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443" w:rsidRPr="0059017A" w:rsidRDefault="002217A0" w:rsidP="00773443">
      <w:pPr>
        <w:jc w:val="right"/>
        <w:rPr>
          <w:rFonts w:eastAsia="Times New Roman"/>
          <w:b/>
          <w:bCs/>
        </w:rPr>
      </w:pPr>
      <w:bookmarkStart w:id="0" w:name="_GoBack"/>
      <w:bookmarkEnd w:id="0"/>
      <w:r w:rsidRPr="0059017A">
        <w:rPr>
          <w:rFonts w:eastAsia="Times New Roman"/>
          <w:b/>
          <w:bCs/>
        </w:rPr>
        <w:t>ПРОЕКТ</w:t>
      </w:r>
    </w:p>
    <w:p w:rsidR="00773443" w:rsidRPr="0059017A" w:rsidRDefault="00797D26" w:rsidP="00773443">
      <w:pPr>
        <w:jc w:val="right"/>
        <w:rPr>
          <w:rFonts w:eastAsia="Times New Roman"/>
          <w:b/>
          <w:bCs/>
        </w:rPr>
      </w:pPr>
      <w:r w:rsidRPr="0059017A">
        <w:rPr>
          <w:rFonts w:eastAsia="Times New Roman"/>
          <w:b/>
          <w:bCs/>
        </w:rPr>
        <w:t>1</w:t>
      </w:r>
      <w:r w:rsidR="002217A0" w:rsidRPr="0059017A">
        <w:rPr>
          <w:rFonts w:eastAsia="Times New Roman"/>
          <w:b/>
          <w:bCs/>
        </w:rPr>
        <w:t>1</w:t>
      </w:r>
      <w:r w:rsidR="00773443" w:rsidRPr="0059017A">
        <w:rPr>
          <w:rFonts w:eastAsia="Times New Roman"/>
          <w:b/>
          <w:bCs/>
        </w:rPr>
        <w:t>Июл</w:t>
      </w:r>
      <w:r w:rsidRPr="0059017A">
        <w:rPr>
          <w:rFonts w:eastAsia="Times New Roman"/>
          <w:b/>
          <w:bCs/>
        </w:rPr>
        <w:t>я</w:t>
      </w:r>
      <w:r w:rsidR="00773443" w:rsidRPr="0059017A">
        <w:rPr>
          <w:rFonts w:eastAsia="Times New Roman"/>
          <w:b/>
          <w:bCs/>
        </w:rPr>
        <w:t>2019 г.</w:t>
      </w: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r w:rsidRPr="0059017A">
        <w:rPr>
          <w:rFonts w:eastAsia="Times New Roman"/>
          <w:b/>
          <w:bCs/>
        </w:rPr>
        <w:t xml:space="preserve">ЭКОЛОГИЧЕСКИЙ КОДЕКС </w:t>
      </w:r>
    </w:p>
    <w:p w:rsidR="00773443" w:rsidRPr="0059017A" w:rsidRDefault="00773443" w:rsidP="00773443">
      <w:pPr>
        <w:jc w:val="center"/>
        <w:rPr>
          <w:rFonts w:eastAsia="Times New Roman"/>
          <w:b/>
          <w:bCs/>
        </w:rPr>
      </w:pPr>
      <w:r w:rsidRPr="0059017A">
        <w:rPr>
          <w:rFonts w:eastAsia="Times New Roman"/>
          <w:b/>
          <w:bCs/>
        </w:rPr>
        <w:t>РЕСПУБЛИКИ КАЗАХСТАН</w:t>
      </w: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773443">
      <w:pPr>
        <w:jc w:val="center"/>
        <w:rPr>
          <w:rFonts w:eastAsia="Times New Roman"/>
          <w:b/>
          <w:bCs/>
        </w:rPr>
      </w:pPr>
    </w:p>
    <w:p w:rsidR="00773443" w:rsidRPr="0059017A" w:rsidRDefault="00773443" w:rsidP="00C2273D">
      <w:pPr>
        <w:jc w:val="center"/>
        <w:rPr>
          <w:rFonts w:eastAsia="Times New Roman"/>
          <w:b/>
          <w:bCs/>
        </w:rPr>
        <w:sectPr w:rsidR="00773443" w:rsidRPr="0059017A" w:rsidSect="00D97C0A">
          <w:footerReference w:type="default" r:id="rId11"/>
          <w:pgSz w:w="11906" w:h="16838"/>
          <w:pgMar w:top="1138" w:right="850" w:bottom="1138" w:left="1699" w:header="706" w:footer="706" w:gutter="0"/>
          <w:cols w:space="708"/>
          <w:docGrid w:linePitch="360"/>
        </w:sectPr>
      </w:pPr>
    </w:p>
    <w:p w:rsidR="00773443" w:rsidRPr="0059017A" w:rsidRDefault="00773443" w:rsidP="00F13C43">
      <w:pPr>
        <w:pStyle w:val="13"/>
        <w:rPr>
          <w:rFonts w:eastAsia="Times New Roman"/>
        </w:rPr>
      </w:pPr>
      <w:r w:rsidRPr="0059017A">
        <w:rPr>
          <w:rFonts w:eastAsia="Times New Roman"/>
        </w:rPr>
        <w:lastRenderedPageBreak/>
        <w:t>ОГЛАВЛЕНИЕ</w:t>
      </w:r>
    </w:p>
    <w:p w:rsidR="00773443" w:rsidRPr="0059017A" w:rsidRDefault="00773443" w:rsidP="00773443">
      <w:pPr>
        <w:rPr>
          <w:color w:val="000000" w:themeColor="text1"/>
          <w:sz w:val="24"/>
          <w:szCs w:val="24"/>
        </w:rPr>
      </w:pPr>
    </w:p>
    <w:p w:rsidR="00773443" w:rsidRPr="0059017A" w:rsidRDefault="00D26269" w:rsidP="00F13C43">
      <w:pPr>
        <w:pStyle w:val="13"/>
        <w:rPr>
          <w:noProof/>
        </w:rPr>
      </w:pPr>
      <w:r w:rsidRPr="0059017A">
        <w:rPr>
          <w:rFonts w:eastAsia="Times New Roman"/>
          <w:b/>
          <w:bCs/>
        </w:rPr>
        <w:fldChar w:fldCharType="begin"/>
      </w:r>
      <w:r w:rsidR="00773443" w:rsidRPr="0059017A">
        <w:rPr>
          <w:rFonts w:eastAsia="Times New Roman"/>
          <w:b/>
          <w:bCs/>
        </w:rPr>
        <w:instrText xml:space="preserve"> TOC \o "1-4" \h \z \u </w:instrText>
      </w:r>
      <w:r w:rsidRPr="0059017A">
        <w:rPr>
          <w:rFonts w:eastAsia="Times New Roman"/>
          <w:b/>
          <w:bCs/>
        </w:rPr>
        <w:fldChar w:fldCharType="separate"/>
      </w:r>
      <w:hyperlink w:anchor="_Toc13667148" w:history="1">
        <w:r w:rsidR="00773443" w:rsidRPr="0059017A">
          <w:rPr>
            <w:rStyle w:val="ac"/>
            <w:rFonts w:cs="Times New Roman"/>
            <w:noProof/>
            <w:color w:val="000000" w:themeColor="text1"/>
            <w:sz w:val="24"/>
            <w:szCs w:val="24"/>
          </w:rPr>
          <w:t>Экологический кодекс Республики Казахстан (ПРОЕКТ)</w:t>
        </w:r>
        <w:r w:rsidR="00773443" w:rsidRPr="0059017A">
          <w:rPr>
            <w:noProof/>
            <w:webHidden/>
          </w:rPr>
          <w:tab/>
        </w:r>
        <w:r w:rsidRPr="0059017A">
          <w:rPr>
            <w:noProof/>
            <w:webHidden/>
          </w:rPr>
          <w:fldChar w:fldCharType="begin"/>
        </w:r>
        <w:r w:rsidR="00773443" w:rsidRPr="0059017A">
          <w:rPr>
            <w:noProof/>
            <w:webHidden/>
          </w:rPr>
          <w:instrText xml:space="preserve"> PAGEREF _Toc13667148 \h </w:instrText>
        </w:r>
        <w:r w:rsidRPr="0059017A">
          <w:rPr>
            <w:noProof/>
            <w:webHidden/>
          </w:rPr>
        </w:r>
        <w:r w:rsidRPr="0059017A">
          <w:rPr>
            <w:noProof/>
            <w:webHidden/>
          </w:rPr>
          <w:fldChar w:fldCharType="separate"/>
        </w:r>
        <w:r w:rsidR="00773443" w:rsidRPr="0059017A">
          <w:rPr>
            <w:noProof/>
            <w:webHidden/>
          </w:rPr>
          <w:t>23</w:t>
        </w:r>
        <w:r w:rsidRPr="0059017A">
          <w:rPr>
            <w:noProof/>
            <w:webHidden/>
          </w:rPr>
          <w:fldChar w:fldCharType="end"/>
        </w:r>
      </w:hyperlink>
    </w:p>
    <w:p w:rsidR="00773443" w:rsidRPr="0059017A" w:rsidRDefault="00D26269" w:rsidP="00F13C43">
      <w:pPr>
        <w:pStyle w:val="13"/>
        <w:rPr>
          <w:noProof/>
        </w:rPr>
      </w:pPr>
      <w:hyperlink w:anchor="_Toc13667149" w:history="1">
        <w:r w:rsidR="00773443" w:rsidRPr="0059017A">
          <w:rPr>
            <w:rStyle w:val="ac"/>
            <w:rFonts w:cs="Times New Roman"/>
            <w:noProof/>
            <w:color w:val="000000" w:themeColor="text1"/>
            <w:sz w:val="24"/>
            <w:szCs w:val="24"/>
          </w:rPr>
          <w:t>ОБЩАЯ ЧАСТЬ</w:t>
        </w:r>
        <w:r w:rsidR="00773443" w:rsidRPr="0059017A">
          <w:rPr>
            <w:noProof/>
            <w:webHidden/>
          </w:rPr>
          <w:tab/>
        </w:r>
        <w:r w:rsidRPr="0059017A">
          <w:rPr>
            <w:noProof/>
            <w:webHidden/>
          </w:rPr>
          <w:fldChar w:fldCharType="begin"/>
        </w:r>
        <w:r w:rsidR="00773443" w:rsidRPr="0059017A">
          <w:rPr>
            <w:noProof/>
            <w:webHidden/>
          </w:rPr>
          <w:instrText xml:space="preserve"> PAGEREF _Toc13667149 \h </w:instrText>
        </w:r>
        <w:r w:rsidRPr="0059017A">
          <w:rPr>
            <w:noProof/>
            <w:webHidden/>
          </w:rPr>
        </w:r>
        <w:r w:rsidRPr="0059017A">
          <w:rPr>
            <w:noProof/>
            <w:webHidden/>
          </w:rPr>
          <w:fldChar w:fldCharType="separate"/>
        </w:r>
        <w:r w:rsidR="00773443" w:rsidRPr="0059017A">
          <w:rPr>
            <w:noProof/>
            <w:webHidden/>
          </w:rPr>
          <w:t>23</w:t>
        </w:r>
        <w:r w:rsidRPr="0059017A">
          <w:rPr>
            <w:noProof/>
            <w:webHidden/>
          </w:rPr>
          <w:fldChar w:fldCharType="end"/>
        </w:r>
      </w:hyperlink>
    </w:p>
    <w:p w:rsidR="00773443" w:rsidRPr="0059017A" w:rsidRDefault="00D26269" w:rsidP="00F13C43">
      <w:pPr>
        <w:pStyle w:val="13"/>
        <w:rPr>
          <w:noProof/>
        </w:rPr>
      </w:pPr>
      <w:hyperlink w:anchor="_Toc13667150" w:history="1">
        <w:r w:rsidR="00773443" w:rsidRPr="0059017A">
          <w:rPr>
            <w:rStyle w:val="ac"/>
            <w:rFonts w:cs="Times New Roman"/>
            <w:noProof/>
            <w:color w:val="000000" w:themeColor="text1"/>
            <w:sz w:val="24"/>
            <w:szCs w:val="24"/>
          </w:rPr>
          <w:t>Раздел 1.Основные положения</w:t>
        </w:r>
        <w:r w:rsidR="00773443" w:rsidRPr="0059017A">
          <w:rPr>
            <w:noProof/>
            <w:webHidden/>
          </w:rPr>
          <w:tab/>
        </w:r>
        <w:r w:rsidRPr="0059017A">
          <w:rPr>
            <w:noProof/>
            <w:webHidden/>
          </w:rPr>
          <w:fldChar w:fldCharType="begin"/>
        </w:r>
        <w:r w:rsidR="00773443" w:rsidRPr="0059017A">
          <w:rPr>
            <w:noProof/>
            <w:webHidden/>
          </w:rPr>
          <w:instrText xml:space="preserve"> PAGEREF _Toc13667150 \h </w:instrText>
        </w:r>
        <w:r w:rsidRPr="0059017A">
          <w:rPr>
            <w:noProof/>
            <w:webHidden/>
          </w:rPr>
        </w:r>
        <w:r w:rsidRPr="0059017A">
          <w:rPr>
            <w:noProof/>
            <w:webHidden/>
          </w:rPr>
          <w:fldChar w:fldCharType="separate"/>
        </w:r>
        <w:r w:rsidR="00773443" w:rsidRPr="0059017A">
          <w:rPr>
            <w:noProof/>
            <w:webHidden/>
          </w:rPr>
          <w:t>23</w:t>
        </w:r>
        <w:r w:rsidRPr="0059017A">
          <w:rPr>
            <w:noProof/>
            <w:webHidden/>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151" w:history="1">
        <w:r w:rsidR="00773443" w:rsidRPr="0059017A">
          <w:rPr>
            <w:rStyle w:val="ac"/>
            <w:rFonts w:cs="Times New Roman"/>
            <w:noProof/>
            <w:color w:val="000000" w:themeColor="text1"/>
            <w:sz w:val="24"/>
            <w:szCs w:val="24"/>
          </w:rPr>
          <w:t>Глава 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Общие положения</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_Toc13667151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23</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2" w:history="1">
        <w:r w:rsidR="00773443" w:rsidRPr="0059017A">
          <w:rPr>
            <w:rStyle w:val="ac"/>
            <w:rFonts w:ascii="Times New Roman" w:hAnsi="Times New Roman" w:cs="Times New Roman"/>
            <w:noProof/>
            <w:color w:val="000000" w:themeColor="text1"/>
            <w:sz w:val="24"/>
            <w:szCs w:val="24"/>
          </w:rPr>
          <w:t>Статья 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Отношения, регулируемые настоящим Кодексом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3" w:history="1">
        <w:r w:rsidR="00773443" w:rsidRPr="0059017A">
          <w:rPr>
            <w:rStyle w:val="ac"/>
            <w:rFonts w:ascii="Times New Roman" w:hAnsi="Times New Roman" w:cs="Times New Roman"/>
            <w:noProof/>
            <w:color w:val="000000" w:themeColor="text1"/>
            <w:sz w:val="24"/>
            <w:szCs w:val="24"/>
          </w:rPr>
          <w:t>Статья 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Экологическое законодательство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4" w:history="1">
        <w:r w:rsidR="00773443" w:rsidRPr="0059017A">
          <w:rPr>
            <w:rStyle w:val="ac"/>
            <w:rFonts w:ascii="Times New Roman" w:hAnsi="Times New Roman" w:cs="Times New Roman"/>
            <w:noProof/>
            <w:color w:val="000000" w:themeColor="text1"/>
            <w:sz w:val="24"/>
            <w:szCs w:val="24"/>
          </w:rPr>
          <w:t>Статья 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Цель и задачи экологического законодательства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5" w:history="1">
        <w:r w:rsidR="00773443" w:rsidRPr="0059017A">
          <w:rPr>
            <w:rStyle w:val="ac"/>
            <w:rFonts w:ascii="Times New Roman" w:hAnsi="Times New Roman" w:cs="Times New Roman"/>
            <w:noProof/>
            <w:color w:val="000000" w:themeColor="text1"/>
            <w:sz w:val="24"/>
            <w:szCs w:val="24"/>
          </w:rPr>
          <w:t>Статья 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Государственная экологическая политика и экологические основы устойчивого развития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6" w:history="1">
        <w:r w:rsidR="00773443" w:rsidRPr="0059017A">
          <w:rPr>
            <w:rStyle w:val="ac"/>
            <w:rFonts w:ascii="Times New Roman" w:hAnsi="Times New Roman" w:cs="Times New Roman"/>
            <w:noProof/>
            <w:color w:val="000000" w:themeColor="text1"/>
            <w:sz w:val="24"/>
            <w:szCs w:val="24"/>
          </w:rPr>
          <w:t>Статья 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государственной экологической политики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7" w:history="1">
        <w:r w:rsidR="00773443" w:rsidRPr="0059017A">
          <w:rPr>
            <w:rStyle w:val="ac"/>
            <w:rFonts w:ascii="Times New Roman" w:hAnsi="Times New Roman" w:cs="Times New Roman"/>
            <w:noProof/>
            <w:color w:val="000000" w:themeColor="text1"/>
            <w:sz w:val="24"/>
            <w:szCs w:val="24"/>
          </w:rPr>
          <w:t>Статья 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предотвращения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8" w:history="1">
        <w:r w:rsidR="00773443" w:rsidRPr="0059017A">
          <w:rPr>
            <w:rStyle w:val="ac"/>
            <w:rFonts w:ascii="Times New Roman" w:hAnsi="Times New Roman" w:cs="Times New Roman"/>
            <w:noProof/>
            <w:color w:val="000000" w:themeColor="text1"/>
            <w:sz w:val="24"/>
            <w:szCs w:val="24"/>
          </w:rPr>
          <w:t>Статья 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исправления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59" w:history="1">
        <w:r w:rsidR="00773443" w:rsidRPr="0059017A">
          <w:rPr>
            <w:rStyle w:val="ac"/>
            <w:rFonts w:ascii="Times New Roman" w:hAnsi="Times New Roman" w:cs="Times New Roman"/>
            <w:noProof/>
            <w:color w:val="000000" w:themeColor="text1"/>
            <w:sz w:val="24"/>
            <w:szCs w:val="24"/>
          </w:rPr>
          <w:t>Статья 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предосторожности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0" w:history="1">
        <w:r w:rsidR="00773443" w:rsidRPr="0059017A">
          <w:rPr>
            <w:rStyle w:val="ac"/>
            <w:rFonts w:ascii="Times New Roman" w:hAnsi="Times New Roman" w:cs="Times New Roman"/>
            <w:noProof/>
            <w:color w:val="000000" w:themeColor="text1"/>
            <w:sz w:val="24"/>
            <w:szCs w:val="24"/>
          </w:rPr>
          <w:t>Статья 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пропорциональности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1" w:history="1">
        <w:r w:rsidR="00773443" w:rsidRPr="0059017A">
          <w:rPr>
            <w:rStyle w:val="ac"/>
            <w:rFonts w:ascii="Times New Roman" w:hAnsi="Times New Roman" w:cs="Times New Roman"/>
            <w:noProof/>
            <w:color w:val="000000" w:themeColor="text1"/>
            <w:sz w:val="24"/>
            <w:szCs w:val="24"/>
          </w:rPr>
          <w:t>Статья 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«загрязнитель платит»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2" w:history="1">
        <w:r w:rsidR="00773443" w:rsidRPr="0059017A">
          <w:rPr>
            <w:rStyle w:val="ac"/>
            <w:rFonts w:ascii="Times New Roman" w:hAnsi="Times New Roman" w:cs="Times New Roman"/>
            <w:noProof/>
            <w:color w:val="000000" w:themeColor="text1"/>
            <w:sz w:val="24"/>
            <w:szCs w:val="24"/>
          </w:rPr>
          <w:t>Статья 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устойчивого развития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3" w:history="1">
        <w:r w:rsidR="00773443" w:rsidRPr="0059017A">
          <w:rPr>
            <w:rStyle w:val="ac"/>
            <w:rFonts w:ascii="Times New Roman" w:hAnsi="Times New Roman" w:cs="Times New Roman"/>
            <w:noProof/>
            <w:color w:val="000000" w:themeColor="text1"/>
            <w:sz w:val="24"/>
            <w:szCs w:val="24"/>
          </w:rPr>
          <w:t>Статья 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интеграции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4" w:history="1">
        <w:r w:rsidR="00773443" w:rsidRPr="0059017A">
          <w:rPr>
            <w:rStyle w:val="ac"/>
            <w:rFonts w:ascii="Times New Roman" w:hAnsi="Times New Roman" w:cs="Times New Roman"/>
            <w:noProof/>
            <w:color w:val="000000" w:themeColor="text1"/>
            <w:sz w:val="24"/>
            <w:szCs w:val="24"/>
          </w:rPr>
          <w:t>Статья 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доступности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5" w:history="1">
        <w:r w:rsidR="00773443" w:rsidRPr="0059017A">
          <w:rPr>
            <w:rStyle w:val="ac"/>
            <w:rFonts w:ascii="Times New Roman" w:hAnsi="Times New Roman" w:cs="Times New Roman"/>
            <w:noProof/>
            <w:color w:val="000000" w:themeColor="text1"/>
            <w:sz w:val="24"/>
            <w:szCs w:val="24"/>
          </w:rPr>
          <w:t>Статья 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общественного участия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6" w:history="1">
        <w:r w:rsidR="00773443" w:rsidRPr="0059017A">
          <w:rPr>
            <w:rStyle w:val="ac"/>
            <w:rFonts w:ascii="Times New Roman" w:hAnsi="Times New Roman" w:cs="Times New Roman"/>
            <w:noProof/>
            <w:color w:val="000000" w:themeColor="text1"/>
            <w:sz w:val="24"/>
            <w:szCs w:val="24"/>
          </w:rPr>
          <w:t>Статья 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экосистемного подхода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7" w:history="1">
        <w:r w:rsidR="00773443" w:rsidRPr="0059017A">
          <w:rPr>
            <w:rStyle w:val="ac"/>
            <w:rFonts w:ascii="Times New Roman" w:hAnsi="Times New Roman" w:cs="Times New Roman"/>
            <w:noProof/>
            <w:color w:val="000000" w:themeColor="text1"/>
            <w:sz w:val="24"/>
            <w:szCs w:val="24"/>
          </w:rPr>
          <w:t>Статья 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субсидиарности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168" w:history="1">
        <w:r w:rsidR="00773443" w:rsidRPr="0059017A">
          <w:rPr>
            <w:rStyle w:val="ac"/>
            <w:rFonts w:cs="Times New Roman"/>
            <w:noProof/>
            <w:color w:val="000000" w:themeColor="text1"/>
            <w:sz w:val="24"/>
            <w:szCs w:val="24"/>
          </w:rPr>
          <w:t>Глава 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Общие положения об окружающей среде и ее охране</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_Toc13667168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69" w:history="1">
        <w:r w:rsidR="00773443" w:rsidRPr="0059017A">
          <w:rPr>
            <w:rStyle w:val="ac"/>
            <w:rFonts w:ascii="Times New Roman" w:hAnsi="Times New Roman" w:cs="Times New Roman"/>
            <w:noProof/>
            <w:color w:val="000000" w:themeColor="text1"/>
            <w:sz w:val="24"/>
            <w:szCs w:val="24"/>
          </w:rPr>
          <w:t>Статья 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Окружающая среда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_Toc13667169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0" w:history="1">
        <w:r w:rsidR="00773443" w:rsidRPr="0059017A">
          <w:rPr>
            <w:rStyle w:val="ac"/>
            <w:rFonts w:ascii="Times New Roman" w:hAnsi="Times New Roman" w:cs="Times New Roman"/>
            <w:noProof/>
            <w:color w:val="000000" w:themeColor="text1"/>
            <w:sz w:val="24"/>
            <w:szCs w:val="24"/>
          </w:rPr>
          <w:t>Статья 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Качество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1" w:history="1">
        <w:r w:rsidR="00773443" w:rsidRPr="0059017A">
          <w:rPr>
            <w:rStyle w:val="ac"/>
            <w:rFonts w:ascii="Times New Roman" w:hAnsi="Times New Roman" w:cs="Times New Roman"/>
            <w:noProof/>
            <w:color w:val="000000" w:themeColor="text1"/>
            <w:sz w:val="24"/>
            <w:szCs w:val="24"/>
          </w:rPr>
          <w:t>Статья 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Охрана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2" w:history="1">
        <w:r w:rsidR="00773443" w:rsidRPr="0059017A">
          <w:rPr>
            <w:rStyle w:val="ac"/>
            <w:rFonts w:ascii="Times New Roman" w:hAnsi="Times New Roman" w:cs="Times New Roman"/>
            <w:noProof/>
            <w:color w:val="000000" w:themeColor="text1"/>
            <w:sz w:val="24"/>
            <w:szCs w:val="24"/>
          </w:rPr>
          <w:t>Статья 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Объекты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3" w:history="1">
        <w:r w:rsidR="00773443" w:rsidRPr="0059017A">
          <w:rPr>
            <w:rStyle w:val="ac"/>
            <w:rFonts w:ascii="Times New Roman" w:hAnsi="Times New Roman" w:cs="Times New Roman"/>
            <w:noProof/>
            <w:color w:val="000000" w:themeColor="text1"/>
            <w:sz w:val="24"/>
            <w:szCs w:val="24"/>
          </w:rPr>
          <w:t>Статья 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антропогенном воздействии на окружающую среду</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4" w:history="1">
        <w:r w:rsidR="00773443" w:rsidRPr="0059017A">
          <w:rPr>
            <w:rStyle w:val="ac"/>
            <w:rFonts w:ascii="Times New Roman" w:hAnsi="Times New Roman" w:cs="Times New Roman"/>
            <w:noProof/>
            <w:color w:val="000000" w:themeColor="text1"/>
            <w:sz w:val="24"/>
            <w:szCs w:val="24"/>
          </w:rPr>
          <w:t>Статья 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Загрязнение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5" w:history="1">
        <w:r w:rsidR="00773443" w:rsidRPr="0059017A">
          <w:rPr>
            <w:rStyle w:val="ac"/>
            <w:rFonts w:ascii="Times New Roman" w:hAnsi="Times New Roman" w:cs="Times New Roman"/>
            <w:noProof/>
            <w:color w:val="000000" w:themeColor="text1"/>
            <w:sz w:val="24"/>
            <w:szCs w:val="24"/>
          </w:rPr>
          <w:t>Статья 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Категории объектов, оказывающих вредное воздействие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176" w:history="1">
        <w:r w:rsidR="00773443" w:rsidRPr="0059017A">
          <w:rPr>
            <w:rStyle w:val="ac"/>
            <w:rFonts w:cs="Times New Roman"/>
            <w:noProof/>
            <w:color w:val="000000" w:themeColor="text1"/>
            <w:sz w:val="24"/>
            <w:szCs w:val="24"/>
          </w:rPr>
          <w:t>Глава 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Права и обязанности в области охраны окружающей среды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_Toc13667176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34</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7" w:history="1">
        <w:r w:rsidR="00773443" w:rsidRPr="0059017A">
          <w:rPr>
            <w:rStyle w:val="ac"/>
            <w:rFonts w:ascii="Times New Roman" w:hAnsi="Times New Roman" w:cs="Times New Roman"/>
            <w:noProof/>
            <w:color w:val="000000" w:themeColor="text1"/>
            <w:sz w:val="24"/>
            <w:szCs w:val="24"/>
          </w:rPr>
          <w:t>Статья 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Основополагающие права и обязанности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00534829"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8" w:history="1">
        <w:r w:rsidR="00773443" w:rsidRPr="0059017A">
          <w:rPr>
            <w:rStyle w:val="ac"/>
            <w:rFonts w:ascii="Times New Roman" w:hAnsi="Times New Roman" w:cs="Times New Roman"/>
            <w:noProof/>
            <w:color w:val="000000" w:themeColor="text1"/>
            <w:sz w:val="24"/>
            <w:szCs w:val="24"/>
          </w:rPr>
          <w:t>Статья 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Дополнительные права и обязанности некоммерческих организаций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79" w:history="1">
        <w:r w:rsidR="00773443" w:rsidRPr="0059017A">
          <w:rPr>
            <w:rStyle w:val="ac"/>
            <w:rFonts w:ascii="Times New Roman" w:hAnsi="Times New Roman" w:cs="Times New Roman"/>
            <w:noProof/>
            <w:color w:val="000000" w:themeColor="text1"/>
            <w:sz w:val="24"/>
            <w:szCs w:val="24"/>
          </w:rPr>
          <w:t>Статья 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Участие общественности в принятии решений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0" w:history="1">
        <w:r w:rsidR="00773443" w:rsidRPr="0059017A">
          <w:rPr>
            <w:rStyle w:val="ac"/>
            <w:rFonts w:ascii="Times New Roman" w:hAnsi="Times New Roman" w:cs="Times New Roman"/>
            <w:noProof/>
            <w:color w:val="000000" w:themeColor="text1"/>
            <w:sz w:val="24"/>
            <w:szCs w:val="24"/>
          </w:rPr>
          <w:t>Статья 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Система государственных мер по обеспечению прав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181" w:history="1">
        <w:r w:rsidR="00773443" w:rsidRPr="0059017A">
          <w:rPr>
            <w:rStyle w:val="ac"/>
            <w:rFonts w:cs="Times New Roman"/>
            <w:noProof/>
            <w:color w:val="000000" w:themeColor="text1"/>
            <w:sz w:val="24"/>
            <w:szCs w:val="24"/>
          </w:rPr>
          <w:t>Глава 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Экологическая информация</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_Toc13667181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37</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2" w:history="1">
        <w:r w:rsidR="00773443" w:rsidRPr="0059017A">
          <w:rPr>
            <w:rStyle w:val="ac"/>
            <w:rFonts w:ascii="Times New Roman" w:hAnsi="Times New Roman" w:cs="Times New Roman"/>
            <w:noProof/>
            <w:color w:val="000000" w:themeColor="text1"/>
            <w:sz w:val="24"/>
            <w:szCs w:val="24"/>
          </w:rPr>
          <w:t>Статья 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Экологическая информация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3" w:history="1">
        <w:r w:rsidR="00773443" w:rsidRPr="0059017A">
          <w:rPr>
            <w:rStyle w:val="ac"/>
            <w:rFonts w:ascii="Times New Roman" w:hAnsi="Times New Roman" w:cs="Times New Roman"/>
            <w:noProof/>
            <w:color w:val="000000" w:themeColor="text1"/>
            <w:sz w:val="24"/>
            <w:szCs w:val="24"/>
          </w:rPr>
          <w:t>Статья 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Доступ к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4" w:history="1">
        <w:r w:rsidR="00773443" w:rsidRPr="0059017A">
          <w:rPr>
            <w:rStyle w:val="ac"/>
            <w:rFonts w:ascii="Times New Roman" w:hAnsi="Times New Roman" w:cs="Times New Roman"/>
            <w:noProof/>
            <w:color w:val="000000" w:themeColor="text1"/>
            <w:sz w:val="24"/>
            <w:szCs w:val="24"/>
          </w:rPr>
          <w:t>Статья 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Форма предоставления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5" w:history="1">
        <w:r w:rsidR="00773443" w:rsidRPr="0059017A">
          <w:rPr>
            <w:rStyle w:val="ac"/>
            <w:rFonts w:ascii="Times New Roman" w:eastAsia="Times New Roman" w:hAnsi="Times New Roman" w:cs="Times New Roman"/>
            <w:noProof/>
            <w:color w:val="000000" w:themeColor="text1"/>
            <w:sz w:val="24"/>
            <w:szCs w:val="24"/>
          </w:rPr>
          <w:t>Статья 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Сроки и порядок предоставления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6" w:history="1">
        <w:r w:rsidR="00773443" w:rsidRPr="0059017A">
          <w:rPr>
            <w:rStyle w:val="ac"/>
            <w:rFonts w:ascii="Times New Roman" w:hAnsi="Times New Roman" w:cs="Times New Roman"/>
            <w:noProof/>
            <w:color w:val="000000" w:themeColor="text1"/>
            <w:sz w:val="24"/>
            <w:szCs w:val="24"/>
          </w:rPr>
          <w:t>Статья 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Сбор и распространение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7" w:history="1">
        <w:r w:rsidR="00773443" w:rsidRPr="0059017A">
          <w:rPr>
            <w:rStyle w:val="ac"/>
            <w:rFonts w:ascii="Times New Roman" w:hAnsi="Times New Roman" w:cs="Times New Roman"/>
            <w:noProof/>
            <w:color w:val="000000" w:themeColor="text1"/>
            <w:sz w:val="24"/>
            <w:szCs w:val="24"/>
          </w:rPr>
          <w:t>Статья 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Регистр выбросов и переноса загрязнителей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8" w:history="1">
        <w:r w:rsidR="00773443" w:rsidRPr="0059017A">
          <w:rPr>
            <w:rStyle w:val="ac"/>
            <w:rFonts w:ascii="Times New Roman" w:hAnsi="Times New Roman" w:cs="Times New Roman"/>
            <w:noProof/>
            <w:color w:val="000000" w:themeColor="text1"/>
            <w:sz w:val="24"/>
            <w:szCs w:val="24"/>
          </w:rPr>
          <w:t>Статья 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 xml:space="preserve">Национальный доклад </w:t>
        </w:r>
        <w:r w:rsidR="00773443" w:rsidRPr="0059017A">
          <w:rPr>
            <w:rStyle w:val="ac"/>
            <w:rFonts w:ascii="Times New Roman" w:eastAsia="Times New Roman" w:hAnsi="Times New Roman" w:cs="Times New Roman"/>
            <w:noProof/>
            <w:color w:val="000000" w:themeColor="text1"/>
            <w:sz w:val="24"/>
            <w:szCs w:val="24"/>
          </w:rPr>
          <w:t xml:space="preserve">о состоянии окружающей среды и об использовании природных ресурсов </w:t>
        </w:r>
        <w:r w:rsidR="00773443" w:rsidRPr="0059017A">
          <w:rPr>
            <w:rStyle w:val="ac"/>
            <w:rFonts w:ascii="Times New Roman" w:hAnsi="Times New Roman" w:cs="Times New Roman"/>
            <w:noProof/>
            <w:color w:val="000000" w:themeColor="text1"/>
            <w:sz w:val="24"/>
            <w:szCs w:val="24"/>
          </w:rPr>
          <w:t>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89" w:history="1">
        <w:r w:rsidR="00773443" w:rsidRPr="0059017A">
          <w:rPr>
            <w:rStyle w:val="ac"/>
            <w:rFonts w:ascii="Times New Roman" w:hAnsi="Times New Roman" w:cs="Times New Roman"/>
            <w:noProof/>
            <w:color w:val="000000" w:themeColor="text1"/>
            <w:sz w:val="24"/>
            <w:szCs w:val="24"/>
          </w:rPr>
          <w:t>Статья 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Интерактивный доклад о состоянии окружающей среды и об использовании природных ресурсов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_Toc13667189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0" w:history="1">
        <w:r w:rsidR="00773443" w:rsidRPr="0059017A">
          <w:rPr>
            <w:rStyle w:val="ac"/>
            <w:rFonts w:ascii="Times New Roman" w:eastAsia="Times New Roman" w:hAnsi="Times New Roman" w:cs="Times New Roman"/>
            <w:noProof/>
            <w:color w:val="000000" w:themeColor="text1"/>
            <w:sz w:val="24"/>
            <w:szCs w:val="24"/>
          </w:rPr>
          <w:t>Статья 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Национальный экологический атлас</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1" w:history="1">
        <w:r w:rsidR="00773443" w:rsidRPr="0059017A">
          <w:rPr>
            <w:rStyle w:val="ac"/>
            <w:rFonts w:ascii="Times New Roman" w:hAnsi="Times New Roman" w:cs="Times New Roman"/>
            <w:noProof/>
            <w:color w:val="000000" w:themeColor="text1"/>
            <w:sz w:val="24"/>
            <w:szCs w:val="24"/>
          </w:rPr>
          <w:t>Статья 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фонд экологической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192" w:history="1">
        <w:r w:rsidR="00773443" w:rsidRPr="0059017A">
          <w:rPr>
            <w:rStyle w:val="ac"/>
            <w:rFonts w:cs="Times New Roman"/>
            <w:noProof/>
            <w:color w:val="000000" w:themeColor="text1"/>
            <w:sz w:val="24"/>
            <w:szCs w:val="24"/>
          </w:rPr>
          <w:t>Раздел 2.Государственное управление в области охраны окружающей среды</w:t>
        </w:r>
        <w:r w:rsidR="00773443" w:rsidRPr="0059017A">
          <w:rPr>
            <w:noProof/>
            <w:webHidden/>
          </w:rPr>
          <w:tab/>
        </w:r>
        <w:r w:rsidRPr="0059017A">
          <w:rPr>
            <w:noProof/>
            <w:webHidden/>
          </w:rPr>
          <w:fldChar w:fldCharType="begin"/>
        </w:r>
        <w:r w:rsidR="00773443" w:rsidRPr="0059017A">
          <w:rPr>
            <w:noProof/>
            <w:webHidden/>
          </w:rPr>
          <w:instrText xml:space="preserve"> PAGEREF _Toc13667192 \h </w:instrText>
        </w:r>
        <w:r w:rsidRPr="0059017A">
          <w:rPr>
            <w:noProof/>
            <w:webHidden/>
          </w:rPr>
        </w:r>
        <w:r w:rsidRPr="0059017A">
          <w:rPr>
            <w:noProof/>
            <w:webHidden/>
          </w:rPr>
          <w:fldChar w:fldCharType="separate"/>
        </w:r>
        <w:r w:rsidR="00773443" w:rsidRPr="0059017A">
          <w:rPr>
            <w:noProof/>
            <w:webHidden/>
          </w:rPr>
          <w:t>47</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3" w:history="1">
        <w:r w:rsidR="00773443" w:rsidRPr="0059017A">
          <w:rPr>
            <w:rStyle w:val="ac"/>
            <w:rFonts w:ascii="Times New Roman" w:hAnsi="Times New Roman" w:cs="Times New Roman"/>
            <w:noProof/>
            <w:color w:val="000000" w:themeColor="text1"/>
            <w:sz w:val="24"/>
            <w:szCs w:val="24"/>
          </w:rPr>
          <w:t>Статья 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Компетенция Правительства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4" w:history="1">
        <w:r w:rsidR="00773443" w:rsidRPr="0059017A">
          <w:rPr>
            <w:rStyle w:val="ac"/>
            <w:rFonts w:ascii="Times New Roman" w:hAnsi="Times New Roman" w:cs="Times New Roman"/>
            <w:noProof/>
            <w:color w:val="000000" w:themeColor="text1"/>
            <w:sz w:val="24"/>
            <w:szCs w:val="24"/>
          </w:rPr>
          <w:t>Статья 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Компетенция уполномоченного органа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00CB362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5" w:history="1">
        <w:r w:rsidR="00773443" w:rsidRPr="0059017A">
          <w:rPr>
            <w:rStyle w:val="ac"/>
            <w:rFonts w:ascii="Times New Roman" w:hAnsi="Times New Roman" w:cs="Times New Roman"/>
            <w:noProof/>
            <w:color w:val="000000" w:themeColor="text1"/>
            <w:sz w:val="24"/>
            <w:szCs w:val="24"/>
          </w:rPr>
          <w:t>Статья 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Стратегический план по охране окружающей среды и региональные программы</w:t>
        </w:r>
        <w:r w:rsidR="00773443" w:rsidRPr="0059017A">
          <w:rPr>
            <w:rFonts w:ascii="Times New Roman" w:hAnsi="Times New Roman" w:cs="Times New Roman"/>
            <w:noProof/>
            <w:webHidden/>
            <w:color w:val="000000" w:themeColor="text1"/>
            <w:sz w:val="24"/>
            <w:szCs w:val="24"/>
          </w:rPr>
          <w:tab/>
        </w:r>
        <w:r w:rsidR="00CB362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6" w:history="1">
        <w:r w:rsidR="00773443" w:rsidRPr="0059017A">
          <w:rPr>
            <w:rStyle w:val="ac"/>
            <w:rFonts w:ascii="Times New Roman" w:hAnsi="Times New Roman" w:cs="Times New Roman"/>
            <w:noProof/>
            <w:color w:val="000000" w:themeColor="text1"/>
            <w:sz w:val="24"/>
            <w:szCs w:val="24"/>
          </w:rPr>
          <w:t>Статья 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Межведомственное взаимодействие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00CB362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197" w:history="1">
        <w:r w:rsidR="00773443" w:rsidRPr="0059017A">
          <w:rPr>
            <w:rStyle w:val="ac"/>
            <w:rFonts w:cs="Times New Roman"/>
            <w:noProof/>
            <w:color w:val="000000" w:themeColor="text1"/>
            <w:sz w:val="24"/>
            <w:szCs w:val="24"/>
          </w:rPr>
          <w:t>Раздел 3.Государственное регулирование экологических отношений</w:t>
        </w:r>
        <w:r w:rsidR="00773443" w:rsidRPr="0059017A">
          <w:rPr>
            <w:noProof/>
            <w:webHidden/>
          </w:rPr>
          <w:tab/>
        </w:r>
        <w:r w:rsidRPr="0059017A">
          <w:rPr>
            <w:noProof/>
            <w:webHidden/>
          </w:rPr>
          <w:fldChar w:fldCharType="begin"/>
        </w:r>
        <w:r w:rsidR="00773443" w:rsidRPr="0059017A">
          <w:rPr>
            <w:noProof/>
            <w:webHidden/>
          </w:rPr>
          <w:instrText xml:space="preserve"> PAGEREF _Toc13667197 \h </w:instrText>
        </w:r>
        <w:r w:rsidRPr="0059017A">
          <w:rPr>
            <w:noProof/>
            <w:webHidden/>
          </w:rPr>
        </w:r>
        <w:r w:rsidRPr="0059017A">
          <w:rPr>
            <w:noProof/>
            <w:webHidden/>
          </w:rPr>
          <w:fldChar w:fldCharType="separate"/>
        </w:r>
        <w:r w:rsidR="00773443" w:rsidRPr="0059017A">
          <w:rPr>
            <w:noProof/>
            <w:webHidden/>
          </w:rPr>
          <w:t>50</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8" w:history="1">
        <w:r w:rsidR="00773443" w:rsidRPr="0059017A">
          <w:rPr>
            <w:rStyle w:val="ac"/>
            <w:rFonts w:ascii="Times New Roman" w:hAnsi="Times New Roman" w:cs="Times New Roman"/>
            <w:noProof/>
            <w:color w:val="000000" w:themeColor="text1"/>
            <w:sz w:val="24"/>
            <w:szCs w:val="24"/>
          </w:rPr>
          <w:t>Статья 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Формы и средства государственного регулирования экологических отношений</w:t>
        </w:r>
        <w:r w:rsidR="00ED68C2" w:rsidRPr="0059017A">
          <w:rPr>
            <w:rStyle w:val="ac"/>
            <w:rFonts w:ascii="Times New Roman" w:hAnsi="Times New Roman" w:cs="Times New Roman"/>
            <w:noProof/>
            <w:color w:val="000000" w:themeColor="text1"/>
            <w:sz w:val="24"/>
            <w:szCs w:val="24"/>
          </w:rPr>
          <w:tab/>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199" w:history="1">
        <w:r w:rsidR="00773443" w:rsidRPr="0059017A">
          <w:rPr>
            <w:rStyle w:val="ac"/>
            <w:rFonts w:ascii="Times New Roman" w:hAnsi="Times New Roman" w:cs="Times New Roman"/>
            <w:noProof/>
            <w:color w:val="000000" w:themeColor="text1"/>
            <w:sz w:val="24"/>
            <w:szCs w:val="24"/>
          </w:rPr>
          <w:t>Статья 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экологических требованиях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_Toc13667199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0" w:history="1">
        <w:r w:rsidR="00773443" w:rsidRPr="0059017A">
          <w:rPr>
            <w:rStyle w:val="ac"/>
            <w:rFonts w:ascii="Times New Roman" w:hAnsi="Times New Roman" w:cs="Times New Roman"/>
            <w:noProof/>
            <w:color w:val="000000" w:themeColor="text1"/>
            <w:sz w:val="24"/>
            <w:szCs w:val="24"/>
          </w:rPr>
          <w:t>Статья 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инструментов государственного регулирования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01" w:history="1">
        <w:r w:rsidR="00773443" w:rsidRPr="0059017A">
          <w:rPr>
            <w:rStyle w:val="ac"/>
            <w:rFonts w:cs="Times New Roman"/>
            <w:noProof/>
            <w:color w:val="000000" w:themeColor="text1"/>
            <w:sz w:val="24"/>
            <w:szCs w:val="24"/>
          </w:rPr>
          <w:t>Глава 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Лицензирование деятельности в области охраны окружающей среды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_Toc13667201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51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2" w:history="1">
        <w:r w:rsidR="00773443" w:rsidRPr="0059017A">
          <w:rPr>
            <w:rStyle w:val="ac"/>
            <w:rFonts w:ascii="Times New Roman" w:hAnsi="Times New Roman" w:cs="Times New Roman"/>
            <w:noProof/>
            <w:color w:val="000000" w:themeColor="text1"/>
            <w:sz w:val="24"/>
            <w:szCs w:val="24"/>
          </w:rPr>
          <w:t>Статья 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Лицензирование деятельности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03" w:history="1">
        <w:r w:rsidR="00773443" w:rsidRPr="0059017A">
          <w:rPr>
            <w:rStyle w:val="ac"/>
            <w:rFonts w:cs="Times New Roman"/>
            <w:noProof/>
            <w:color w:val="000000" w:themeColor="text1"/>
            <w:sz w:val="24"/>
            <w:szCs w:val="24"/>
          </w:rPr>
          <w:t>Глава 6.</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Экологическое нормирование</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_Toc13667203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51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4" w:history="1">
        <w:r w:rsidR="00773443" w:rsidRPr="0059017A">
          <w:rPr>
            <w:rStyle w:val="ac"/>
            <w:rFonts w:ascii="Times New Roman" w:hAnsi="Times New Roman" w:cs="Times New Roman"/>
            <w:noProof/>
            <w:color w:val="000000" w:themeColor="text1"/>
            <w:sz w:val="24"/>
            <w:szCs w:val="24"/>
          </w:rPr>
          <w:t>Статья 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5" w:history="1">
        <w:r w:rsidR="00773443" w:rsidRPr="0059017A">
          <w:rPr>
            <w:rStyle w:val="ac"/>
            <w:rFonts w:ascii="Times New Roman" w:hAnsi="Times New Roman" w:cs="Times New Roman"/>
            <w:noProof/>
            <w:color w:val="000000" w:themeColor="text1"/>
            <w:sz w:val="24"/>
            <w:szCs w:val="24"/>
          </w:rPr>
          <w:t>Статья 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нормативы качества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6" w:history="1">
        <w:r w:rsidR="00773443" w:rsidRPr="0059017A">
          <w:rPr>
            <w:rStyle w:val="ac"/>
            <w:rFonts w:ascii="Times New Roman" w:hAnsi="Times New Roman" w:cs="Times New Roman"/>
            <w:noProof/>
            <w:color w:val="000000" w:themeColor="text1"/>
            <w:sz w:val="24"/>
            <w:szCs w:val="24"/>
          </w:rPr>
          <w:t>Статья 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разработки и установления экологических нормативов качества</w:t>
        </w:r>
        <w:r w:rsidR="00773443" w:rsidRPr="0059017A">
          <w:rPr>
            <w:rFonts w:ascii="Times New Roman" w:hAnsi="Times New Roman" w:cs="Times New Roman"/>
            <w:noProof/>
            <w:webHidden/>
            <w:color w:val="000000" w:themeColor="text1"/>
            <w:sz w:val="24"/>
            <w:szCs w:val="24"/>
          </w:rPr>
          <w:tab/>
        </w:r>
        <w:r w:rsidR="00CB362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7" w:history="1">
        <w:r w:rsidR="00773443" w:rsidRPr="0059017A">
          <w:rPr>
            <w:rStyle w:val="ac"/>
            <w:rFonts w:ascii="Times New Roman" w:hAnsi="Times New Roman" w:cs="Times New Roman"/>
            <w:noProof/>
            <w:color w:val="000000" w:themeColor="text1"/>
            <w:sz w:val="24"/>
            <w:szCs w:val="24"/>
          </w:rPr>
          <w:t>Статья 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Целевые показатели качества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8" w:history="1">
        <w:r w:rsidR="00773443" w:rsidRPr="0059017A">
          <w:rPr>
            <w:rStyle w:val="ac"/>
            <w:rFonts w:ascii="Times New Roman" w:hAnsi="Times New Roman" w:cs="Times New Roman"/>
            <w:noProof/>
            <w:color w:val="000000" w:themeColor="text1"/>
            <w:sz w:val="24"/>
            <w:szCs w:val="24"/>
          </w:rPr>
          <w:t>Статья 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допустимого антропогенного воздействия на окружающую среду</w:t>
        </w:r>
        <w:r w:rsidR="00ED68C2" w:rsidRPr="0059017A">
          <w:rPr>
            <w:rStyle w:val="ac"/>
            <w:rFonts w:ascii="Times New Roman" w:hAnsi="Times New Roman" w:cs="Times New Roman"/>
            <w:noProof/>
            <w:color w:val="000000" w:themeColor="text1"/>
            <w:sz w:val="24"/>
            <w:szCs w:val="24"/>
          </w:rPr>
          <w:tab/>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09" w:history="1">
        <w:r w:rsidR="00773443" w:rsidRPr="0059017A">
          <w:rPr>
            <w:rStyle w:val="ac"/>
            <w:rFonts w:ascii="Times New Roman" w:hAnsi="Times New Roman" w:cs="Times New Roman"/>
            <w:noProof/>
            <w:color w:val="000000" w:themeColor="text1"/>
            <w:sz w:val="24"/>
            <w:szCs w:val="24"/>
          </w:rPr>
          <w:t>Статья 51.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эмиссий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0" w:history="1">
        <w:r w:rsidR="00773443" w:rsidRPr="0059017A">
          <w:rPr>
            <w:rStyle w:val="ac"/>
            <w:rFonts w:ascii="Times New Roman" w:hAnsi="Times New Roman" w:cs="Times New Roman"/>
            <w:noProof/>
            <w:color w:val="000000" w:themeColor="text1"/>
            <w:sz w:val="24"/>
            <w:szCs w:val="24"/>
          </w:rPr>
          <w:t>Статья 52.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Технологические нормативы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1" w:history="1">
        <w:r w:rsidR="00773443" w:rsidRPr="0059017A">
          <w:rPr>
            <w:rStyle w:val="ac"/>
            <w:rFonts w:ascii="Times New Roman" w:hAnsi="Times New Roman" w:cs="Times New Roman"/>
            <w:noProof/>
            <w:color w:val="000000" w:themeColor="text1"/>
            <w:sz w:val="24"/>
            <w:szCs w:val="24"/>
          </w:rPr>
          <w:t>Статья 53.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Технические нормативы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2" w:history="1">
        <w:r w:rsidR="00773443" w:rsidRPr="0059017A">
          <w:rPr>
            <w:rStyle w:val="ac"/>
            <w:rFonts w:ascii="Times New Roman" w:hAnsi="Times New Roman" w:cs="Times New Roman"/>
            <w:noProof/>
            <w:color w:val="000000" w:themeColor="text1"/>
            <w:sz w:val="24"/>
            <w:szCs w:val="24"/>
          </w:rPr>
          <w:t>Статья 54.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Лимиты накопления отходов, лимиты захоронения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59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3" w:history="1">
        <w:r w:rsidR="00773443" w:rsidRPr="0059017A">
          <w:rPr>
            <w:rStyle w:val="ac"/>
            <w:rFonts w:ascii="Times New Roman" w:hAnsi="Times New Roman" w:cs="Times New Roman"/>
            <w:noProof/>
            <w:color w:val="000000" w:themeColor="text1"/>
            <w:sz w:val="24"/>
            <w:szCs w:val="24"/>
          </w:rPr>
          <w:t>Статья 55.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 допустимого физического воздействия на природную среду</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4" w:history="1">
        <w:r w:rsidR="00773443" w:rsidRPr="0059017A">
          <w:rPr>
            <w:rStyle w:val="ac"/>
            <w:rFonts w:ascii="Times New Roman" w:hAnsi="Times New Roman" w:cs="Times New Roman"/>
            <w:noProof/>
            <w:color w:val="000000" w:themeColor="text1"/>
            <w:sz w:val="24"/>
            <w:szCs w:val="24"/>
          </w:rPr>
          <w:t>Статья 56.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допустимой совокупной антропогенной нагрузки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15" w:history="1">
        <w:r w:rsidR="00773443" w:rsidRPr="0059017A">
          <w:rPr>
            <w:rStyle w:val="ac"/>
            <w:rFonts w:cs="Times New Roman"/>
            <w:noProof/>
            <w:color w:val="000000" w:themeColor="text1"/>
            <w:sz w:val="24"/>
            <w:szCs w:val="24"/>
          </w:rPr>
          <w:t>Глава 7.</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Техническое регулирование и стандартизация в области охраны окружающей среды</w:t>
        </w:r>
        <w:r w:rsidR="00773443" w:rsidRPr="0059017A">
          <w:rPr>
            <w:rFonts w:cs="Times New Roman"/>
            <w:noProof/>
            <w:webHidden/>
            <w:color w:val="000000" w:themeColor="text1"/>
            <w:sz w:val="24"/>
            <w:szCs w:val="24"/>
          </w:rPr>
          <w:tab/>
        </w:r>
        <w:r w:rsidR="00CF3D5B"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_Toc13667215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60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6" w:history="1">
        <w:r w:rsidR="00773443" w:rsidRPr="0059017A">
          <w:rPr>
            <w:rStyle w:val="ac"/>
            <w:rFonts w:ascii="Times New Roman" w:hAnsi="Times New Roman" w:cs="Times New Roman"/>
            <w:noProof/>
            <w:color w:val="000000" w:themeColor="text1"/>
            <w:sz w:val="24"/>
            <w:szCs w:val="24"/>
          </w:rPr>
          <w:t>Статья 57.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Объекты и процедура подтверждения соответствия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7" w:history="1">
        <w:r w:rsidR="00773443" w:rsidRPr="0059017A">
          <w:rPr>
            <w:rStyle w:val="ac"/>
            <w:rFonts w:ascii="Times New Roman" w:hAnsi="Times New Roman" w:cs="Times New Roman"/>
            <w:noProof/>
            <w:color w:val="000000" w:themeColor="text1"/>
            <w:sz w:val="24"/>
            <w:szCs w:val="24"/>
          </w:rPr>
          <w:t>Статья 58.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Внедрение и применение международных стандартов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18" w:history="1">
        <w:r w:rsidR="00773443" w:rsidRPr="0059017A">
          <w:rPr>
            <w:rStyle w:val="ac"/>
            <w:rFonts w:ascii="Times New Roman" w:hAnsi="Times New Roman" w:cs="Times New Roman"/>
            <w:noProof/>
            <w:color w:val="000000" w:themeColor="text1"/>
            <w:sz w:val="24"/>
            <w:szCs w:val="24"/>
          </w:rPr>
          <w:t>Статья 59.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Экологическая маркировка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_Toc13667218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19" w:history="1">
        <w:r w:rsidR="00773443" w:rsidRPr="0059017A">
          <w:rPr>
            <w:rStyle w:val="ac"/>
            <w:rFonts w:cs="Times New Roman"/>
            <w:noProof/>
            <w:color w:val="000000" w:themeColor="text1"/>
            <w:sz w:val="24"/>
            <w:szCs w:val="24"/>
          </w:rPr>
          <w:t>Глава 8.</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Экологическая оценка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_Toc13667219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62</w:t>
        </w:r>
        <w:r w:rsidRPr="0059017A">
          <w:rPr>
            <w:rFonts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20" w:history="1">
        <w:r w:rsidR="00773443" w:rsidRPr="0059017A">
          <w:rPr>
            <w:rStyle w:val="ac"/>
            <w:rFonts w:cs="Times New Roman"/>
            <w:noProof/>
            <w:color w:val="000000" w:themeColor="text1"/>
            <w:sz w:val="24"/>
            <w:szCs w:val="24"/>
          </w:rPr>
          <w:t>Параграф 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Общие положения об экологической оценке</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_Toc13667220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62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1" w:history="1">
        <w:r w:rsidR="00773443" w:rsidRPr="0059017A">
          <w:rPr>
            <w:rStyle w:val="ac"/>
            <w:rFonts w:ascii="Times New Roman" w:hAnsi="Times New Roman" w:cs="Times New Roman"/>
            <w:noProof/>
            <w:color w:val="000000" w:themeColor="text1"/>
            <w:sz w:val="24"/>
            <w:szCs w:val="24"/>
          </w:rPr>
          <w:t>Статья 60.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Понятие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2" w:history="1">
        <w:r w:rsidR="00773443" w:rsidRPr="0059017A">
          <w:rPr>
            <w:rStyle w:val="ac"/>
            <w:rFonts w:ascii="Times New Roman" w:hAnsi="Times New Roman" w:cs="Times New Roman"/>
            <w:noProof/>
            <w:color w:val="000000" w:themeColor="text1"/>
            <w:sz w:val="24"/>
            <w:szCs w:val="24"/>
          </w:rPr>
          <w:t>Статья 61.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3" w:history="1">
        <w:r w:rsidR="00773443" w:rsidRPr="0059017A">
          <w:rPr>
            <w:rStyle w:val="ac"/>
            <w:rFonts w:ascii="Times New Roman" w:hAnsi="Times New Roman" w:cs="Times New Roman"/>
            <w:noProof/>
            <w:color w:val="000000" w:themeColor="text1"/>
            <w:sz w:val="24"/>
            <w:szCs w:val="24"/>
          </w:rPr>
          <w:t>Статья 62.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24" w:history="1">
        <w:r w:rsidR="00773443" w:rsidRPr="0059017A">
          <w:rPr>
            <w:rStyle w:val="ac"/>
            <w:rFonts w:cs="Times New Roman"/>
            <w:noProof/>
            <w:color w:val="000000" w:themeColor="text1"/>
            <w:sz w:val="24"/>
            <w:szCs w:val="24"/>
          </w:rPr>
          <w:t>Параграф 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Стратегическая экологическая оценка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_Toc13667224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63</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5" w:history="1">
        <w:r w:rsidR="00773443" w:rsidRPr="0059017A">
          <w:rPr>
            <w:rStyle w:val="ac"/>
            <w:rFonts w:ascii="Times New Roman" w:hAnsi="Times New Roman" w:cs="Times New Roman"/>
            <w:noProof/>
            <w:color w:val="000000" w:themeColor="text1"/>
            <w:sz w:val="24"/>
            <w:szCs w:val="24"/>
          </w:rPr>
          <w:t>Статья 63.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 стратегической экологической оценке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6" w:history="1">
        <w:r w:rsidR="00773443" w:rsidRPr="0059017A">
          <w:rPr>
            <w:rStyle w:val="ac"/>
            <w:rFonts w:ascii="Times New Roman" w:hAnsi="Times New Roman" w:cs="Times New Roman"/>
            <w:noProof/>
            <w:color w:val="000000" w:themeColor="text1"/>
            <w:sz w:val="24"/>
            <w:szCs w:val="24"/>
          </w:rPr>
          <w:t>Статья 64.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Стадии стратегической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7" w:history="1">
        <w:r w:rsidR="00773443" w:rsidRPr="0059017A">
          <w:rPr>
            <w:rStyle w:val="ac"/>
            <w:rFonts w:ascii="Times New Roman" w:hAnsi="Times New Roman" w:cs="Times New Roman"/>
            <w:noProof/>
            <w:color w:val="000000" w:themeColor="text1"/>
            <w:sz w:val="24"/>
            <w:szCs w:val="24"/>
          </w:rPr>
          <w:t>Статья 65.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Субъекты, ответственные за проведение стратегической экологической оценки</w:t>
        </w:r>
        <w:r w:rsidR="00ED68C2" w:rsidRPr="0059017A">
          <w:rPr>
            <w:rStyle w:val="ac"/>
            <w:rFonts w:ascii="Times New Roman" w:hAnsi="Times New Roman" w:cs="Times New Roman"/>
            <w:noProof/>
            <w:color w:val="000000" w:themeColor="text1"/>
            <w:sz w:val="24"/>
            <w:szCs w:val="24"/>
          </w:rPr>
          <w:tab/>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8" w:history="1">
        <w:r w:rsidR="00773443" w:rsidRPr="0059017A">
          <w:rPr>
            <w:rStyle w:val="ac"/>
            <w:rFonts w:ascii="Times New Roman" w:hAnsi="Times New Roman" w:cs="Times New Roman"/>
            <w:noProof/>
            <w:color w:val="000000" w:themeColor="text1"/>
            <w:sz w:val="24"/>
            <w:szCs w:val="24"/>
          </w:rPr>
          <w:t>Статья 66.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Объекты стратегической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29" w:history="1">
        <w:r w:rsidR="00773443" w:rsidRPr="0059017A">
          <w:rPr>
            <w:rStyle w:val="ac"/>
            <w:rFonts w:ascii="Times New Roman" w:hAnsi="Times New Roman" w:cs="Times New Roman"/>
            <w:noProof/>
            <w:color w:val="000000" w:themeColor="text1"/>
            <w:sz w:val="24"/>
            <w:szCs w:val="24"/>
          </w:rPr>
          <w:t>Статья 67.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Скрининг воздействий стратегических документов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_Toc13667229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0" w:history="1">
        <w:r w:rsidR="00773443" w:rsidRPr="0059017A">
          <w:rPr>
            <w:rStyle w:val="ac"/>
            <w:rFonts w:ascii="Times New Roman" w:hAnsi="Times New Roman" w:cs="Times New Roman"/>
            <w:noProof/>
            <w:color w:val="000000" w:themeColor="text1"/>
            <w:sz w:val="24"/>
            <w:szCs w:val="24"/>
          </w:rPr>
          <w:t>Статья 68.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Определение сферы охвата отчета по стратегической экологической оценке</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68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1" w:history="1">
        <w:r w:rsidR="00773443" w:rsidRPr="0059017A">
          <w:rPr>
            <w:rStyle w:val="ac"/>
            <w:rFonts w:ascii="Times New Roman" w:hAnsi="Times New Roman" w:cs="Times New Roman"/>
            <w:noProof/>
            <w:color w:val="000000" w:themeColor="text1"/>
            <w:sz w:val="24"/>
            <w:szCs w:val="24"/>
          </w:rPr>
          <w:t>Статья 69.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Отчет по стратегической экологической оценке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2" w:history="1">
        <w:r w:rsidR="00773443" w:rsidRPr="0059017A">
          <w:rPr>
            <w:rStyle w:val="ac"/>
            <w:rFonts w:ascii="Times New Roman" w:hAnsi="Times New Roman" w:cs="Times New Roman"/>
            <w:noProof/>
            <w:color w:val="000000" w:themeColor="text1"/>
            <w:sz w:val="24"/>
            <w:szCs w:val="24"/>
          </w:rPr>
          <w:t>Статья 70.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Рассмотрение стратегического документа до его утверждения на предмет соответствия отчету по стратегической экологической оценке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3" w:history="1">
        <w:r w:rsidR="00773443" w:rsidRPr="0059017A">
          <w:rPr>
            <w:rStyle w:val="ac"/>
            <w:rFonts w:ascii="Times New Roman" w:hAnsi="Times New Roman" w:cs="Times New Roman"/>
            <w:noProof/>
            <w:color w:val="000000" w:themeColor="text1"/>
            <w:sz w:val="24"/>
            <w:szCs w:val="24"/>
          </w:rPr>
          <w:t>Статья 71.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Консультации с заинтересованными государственными органами в рамках стратегической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4" w:history="1">
        <w:r w:rsidR="00773443" w:rsidRPr="0059017A">
          <w:rPr>
            <w:rStyle w:val="ac"/>
            <w:rFonts w:ascii="Times New Roman" w:hAnsi="Times New Roman" w:cs="Times New Roman"/>
            <w:noProof/>
            <w:color w:val="000000" w:themeColor="text1"/>
            <w:sz w:val="24"/>
            <w:szCs w:val="24"/>
          </w:rPr>
          <w:t>Статья 72.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Участие заинтересованной общественности в проведении стратегической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5" w:history="1">
        <w:r w:rsidR="00773443" w:rsidRPr="0059017A">
          <w:rPr>
            <w:rStyle w:val="ac"/>
            <w:rFonts w:ascii="Times New Roman" w:hAnsi="Times New Roman" w:cs="Times New Roman"/>
            <w:noProof/>
            <w:color w:val="000000" w:themeColor="text1"/>
            <w:sz w:val="24"/>
            <w:szCs w:val="24"/>
          </w:rPr>
          <w:t>Статья 73.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Оценка трансграничных воздействий, проводимая в ходе стратегической экологической оценки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6" w:history="1">
        <w:r w:rsidR="00773443" w:rsidRPr="0059017A">
          <w:rPr>
            <w:rStyle w:val="ac"/>
            <w:rFonts w:ascii="Times New Roman" w:hAnsi="Times New Roman" w:cs="Times New Roman"/>
            <w:noProof/>
            <w:color w:val="000000" w:themeColor="text1"/>
            <w:sz w:val="24"/>
            <w:szCs w:val="24"/>
          </w:rPr>
          <w:t>Статья 74.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Особенности утверждения стратегических документов, подлежащих стратегической экологической оценке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7" w:history="1">
        <w:r w:rsidR="00773443" w:rsidRPr="0059017A">
          <w:rPr>
            <w:rStyle w:val="ac"/>
            <w:rFonts w:ascii="Times New Roman" w:hAnsi="Times New Roman" w:cs="Times New Roman"/>
            <w:noProof/>
            <w:color w:val="000000" w:themeColor="text1"/>
            <w:sz w:val="24"/>
            <w:szCs w:val="24"/>
          </w:rPr>
          <w:t>Статья 75.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существенных воздействий стратегических документов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38" w:history="1">
        <w:r w:rsidR="00773443" w:rsidRPr="0059017A">
          <w:rPr>
            <w:rStyle w:val="ac"/>
            <w:rFonts w:cs="Times New Roman"/>
            <w:noProof/>
            <w:color w:val="000000" w:themeColor="text1"/>
            <w:sz w:val="24"/>
            <w:szCs w:val="24"/>
          </w:rPr>
          <w:t>Параграф 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Оценка воздействия на окружающую среду</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_Toc13667238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77</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39" w:history="1">
        <w:r w:rsidR="00773443" w:rsidRPr="0059017A">
          <w:rPr>
            <w:rStyle w:val="ac"/>
            <w:rFonts w:ascii="Times New Roman" w:hAnsi="Times New Roman" w:cs="Times New Roman"/>
            <w:noProof/>
            <w:color w:val="000000" w:themeColor="text1"/>
            <w:sz w:val="24"/>
            <w:szCs w:val="24"/>
          </w:rPr>
          <w:t>Статья 76.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Оценка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0" w:history="1">
        <w:r w:rsidR="00773443" w:rsidRPr="0059017A">
          <w:rPr>
            <w:rStyle w:val="ac"/>
            <w:rFonts w:ascii="Times New Roman" w:hAnsi="Times New Roman" w:cs="Times New Roman"/>
            <w:noProof/>
            <w:color w:val="000000" w:themeColor="text1"/>
            <w:sz w:val="24"/>
            <w:szCs w:val="24"/>
          </w:rPr>
          <w:t>Статья 77.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Обязательность оценки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1" w:history="1">
        <w:r w:rsidR="00773443" w:rsidRPr="0059017A">
          <w:rPr>
            <w:rStyle w:val="ac"/>
            <w:rFonts w:ascii="Times New Roman" w:hAnsi="Times New Roman" w:cs="Times New Roman"/>
            <w:noProof/>
            <w:color w:val="000000" w:themeColor="text1"/>
            <w:sz w:val="24"/>
            <w:szCs w:val="24"/>
          </w:rPr>
          <w:t>Статья 78.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и объекты воздействий, подлежащих учету при оценке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78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2" w:history="1">
        <w:r w:rsidR="00773443" w:rsidRPr="0059017A">
          <w:rPr>
            <w:rStyle w:val="ac"/>
            <w:rFonts w:ascii="Times New Roman" w:hAnsi="Times New Roman" w:cs="Times New Roman"/>
            <w:noProof/>
            <w:color w:val="000000" w:themeColor="text1"/>
            <w:sz w:val="24"/>
            <w:szCs w:val="24"/>
          </w:rPr>
          <w:t>Статья 79.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Стадии оценки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3" w:history="1">
        <w:r w:rsidR="00773443" w:rsidRPr="0059017A">
          <w:rPr>
            <w:rStyle w:val="ac"/>
            <w:rFonts w:ascii="Times New Roman" w:hAnsi="Times New Roman" w:cs="Times New Roman"/>
            <w:noProof/>
            <w:color w:val="000000" w:themeColor="text1"/>
            <w:sz w:val="24"/>
            <w:szCs w:val="24"/>
          </w:rPr>
          <w:t>Статья 80.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Заявление о намечаемой деятельности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4" w:history="1">
        <w:r w:rsidR="00773443" w:rsidRPr="0059017A">
          <w:rPr>
            <w:rStyle w:val="ac"/>
            <w:rFonts w:ascii="Times New Roman" w:hAnsi="Times New Roman" w:cs="Times New Roman"/>
            <w:noProof/>
            <w:color w:val="000000" w:themeColor="text1"/>
            <w:sz w:val="24"/>
            <w:szCs w:val="24"/>
          </w:rPr>
          <w:t>Статья 81.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Скрининг воздействий намечаемой деятельности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5" w:history="1">
        <w:r w:rsidR="00773443" w:rsidRPr="0059017A">
          <w:rPr>
            <w:rStyle w:val="ac"/>
            <w:rFonts w:ascii="Times New Roman" w:hAnsi="Times New Roman" w:cs="Times New Roman"/>
            <w:noProof/>
            <w:color w:val="000000" w:themeColor="text1"/>
            <w:sz w:val="24"/>
            <w:szCs w:val="24"/>
          </w:rPr>
          <w:t>Статья 82.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Критерии существенности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6" w:history="1">
        <w:r w:rsidR="00773443" w:rsidRPr="0059017A">
          <w:rPr>
            <w:rStyle w:val="ac"/>
            <w:rFonts w:ascii="Times New Roman" w:hAnsi="Times New Roman" w:cs="Times New Roman"/>
            <w:noProof/>
            <w:color w:val="000000" w:themeColor="text1"/>
            <w:sz w:val="24"/>
            <w:szCs w:val="24"/>
          </w:rPr>
          <w:t>Статья 83.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Определение сферы охвата оценки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7" w:history="1">
        <w:r w:rsidR="00773443" w:rsidRPr="0059017A">
          <w:rPr>
            <w:rStyle w:val="ac"/>
            <w:rFonts w:ascii="Times New Roman" w:hAnsi="Times New Roman" w:cs="Times New Roman"/>
            <w:noProof/>
            <w:color w:val="000000" w:themeColor="text1"/>
            <w:sz w:val="24"/>
            <w:szCs w:val="24"/>
          </w:rPr>
          <w:t>Статья 84.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Отчет о возможных воздействиях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8" w:history="1">
        <w:r w:rsidR="00773443" w:rsidRPr="0059017A">
          <w:rPr>
            <w:rStyle w:val="ac"/>
            <w:rFonts w:ascii="Times New Roman" w:hAnsi="Times New Roman" w:cs="Times New Roman"/>
            <w:noProof/>
            <w:color w:val="000000" w:themeColor="text1"/>
            <w:sz w:val="24"/>
            <w:szCs w:val="24"/>
          </w:rPr>
          <w:t>Статья 85.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Общественные слушания в отношении проекта отчета о возможных воздействиях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49" w:history="1">
        <w:r w:rsidR="00773443" w:rsidRPr="0059017A">
          <w:rPr>
            <w:rStyle w:val="ac"/>
            <w:rFonts w:ascii="Times New Roman" w:hAnsi="Times New Roman" w:cs="Times New Roman"/>
            <w:noProof/>
            <w:color w:val="000000" w:themeColor="text1"/>
            <w:sz w:val="24"/>
            <w:szCs w:val="24"/>
          </w:rPr>
          <w:t>Статья 86.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Экспертная комиссия по оценке качества отчета о возможных воздействиях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0" w:history="1">
        <w:r w:rsidR="00773443" w:rsidRPr="0059017A">
          <w:rPr>
            <w:rStyle w:val="ac"/>
            <w:rFonts w:ascii="Times New Roman" w:hAnsi="Times New Roman" w:cs="Times New Roman"/>
            <w:noProof/>
            <w:color w:val="000000" w:themeColor="text1"/>
            <w:sz w:val="24"/>
            <w:szCs w:val="24"/>
          </w:rPr>
          <w:t>Статья 87.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Заключение по результатам оценки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1" w:history="1">
        <w:r w:rsidR="00773443" w:rsidRPr="0059017A">
          <w:rPr>
            <w:rStyle w:val="ac"/>
            <w:rFonts w:ascii="Times New Roman" w:hAnsi="Times New Roman" w:cs="Times New Roman"/>
            <w:noProof/>
            <w:color w:val="000000" w:themeColor="text1"/>
            <w:sz w:val="24"/>
            <w:szCs w:val="24"/>
          </w:rPr>
          <w:t>Статья 88.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за содержание отчета о возможных воздействиях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2" w:history="1">
        <w:r w:rsidR="00773443" w:rsidRPr="0059017A">
          <w:rPr>
            <w:rStyle w:val="ac"/>
            <w:rFonts w:ascii="Times New Roman" w:hAnsi="Times New Roman" w:cs="Times New Roman"/>
            <w:noProof/>
            <w:color w:val="000000" w:themeColor="text1"/>
            <w:sz w:val="24"/>
            <w:szCs w:val="24"/>
          </w:rPr>
          <w:t>Статья 89.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Методическое обеспечение проведения оценки воздействия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53" w:history="1">
        <w:r w:rsidR="00773443" w:rsidRPr="0059017A">
          <w:rPr>
            <w:rStyle w:val="ac"/>
            <w:rFonts w:cs="Times New Roman"/>
            <w:noProof/>
            <w:color w:val="000000" w:themeColor="text1"/>
            <w:sz w:val="24"/>
            <w:szCs w:val="24"/>
          </w:rPr>
          <w:t>Параграф 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Оценка трансграничных воздействий на окружающую среду</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_Toc13667253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95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4" w:history="1">
        <w:r w:rsidR="00773443" w:rsidRPr="0059017A">
          <w:rPr>
            <w:rStyle w:val="ac"/>
            <w:rFonts w:ascii="Times New Roman" w:hAnsi="Times New Roman" w:cs="Times New Roman"/>
            <w:noProof/>
            <w:color w:val="000000" w:themeColor="text1"/>
            <w:sz w:val="24"/>
            <w:szCs w:val="24"/>
          </w:rPr>
          <w:t>Статья 90.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Основания проведения оценки трансграничных воздействий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5" w:history="1">
        <w:r w:rsidR="00773443" w:rsidRPr="0059017A">
          <w:rPr>
            <w:rStyle w:val="ac"/>
            <w:rFonts w:ascii="Times New Roman" w:hAnsi="Times New Roman" w:cs="Times New Roman"/>
            <w:noProof/>
            <w:color w:val="000000" w:themeColor="text1"/>
            <w:sz w:val="24"/>
            <w:szCs w:val="24"/>
          </w:rPr>
          <w:t>Статья 91.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Инициирование оценки трансграничных воздействий на окружающую среду в случаях, когда стороной происхождения является Республика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6" w:history="1">
        <w:r w:rsidR="00773443" w:rsidRPr="0059017A">
          <w:rPr>
            <w:rStyle w:val="ac"/>
            <w:rFonts w:ascii="Times New Roman" w:hAnsi="Times New Roman" w:cs="Times New Roman"/>
            <w:noProof/>
            <w:color w:val="000000" w:themeColor="text1"/>
            <w:sz w:val="24"/>
            <w:szCs w:val="24"/>
          </w:rPr>
          <w:t>Статья 92.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проведения оценки трансграничных воздействий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7" w:history="1">
        <w:r w:rsidR="00773443" w:rsidRPr="0059017A">
          <w:rPr>
            <w:rStyle w:val="ac"/>
            <w:rFonts w:ascii="Times New Roman" w:hAnsi="Times New Roman" w:cs="Times New Roman"/>
            <w:noProof/>
            <w:color w:val="000000" w:themeColor="text1"/>
            <w:sz w:val="24"/>
            <w:szCs w:val="24"/>
          </w:rPr>
          <w:t>Статья 93.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инициатора, государственного органа-разработчика и уполномоченного органа в области охраны окружающей среды при проведении оценки трансграничных воздействий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58" w:history="1">
        <w:r w:rsidR="00773443" w:rsidRPr="0059017A">
          <w:rPr>
            <w:rStyle w:val="ac"/>
            <w:rFonts w:ascii="Times New Roman" w:hAnsi="Times New Roman" w:cs="Times New Roman"/>
            <w:noProof/>
            <w:color w:val="000000" w:themeColor="text1"/>
            <w:sz w:val="24"/>
            <w:szCs w:val="24"/>
          </w:rPr>
          <w:t>Статья 94.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Участие Республики Казахстан в оценке трансграничных воздействий на окружающую среду в качестве затрагиваемой стороны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59" w:history="1">
        <w:r w:rsidR="00773443" w:rsidRPr="0059017A">
          <w:rPr>
            <w:rStyle w:val="ac"/>
            <w:rFonts w:cs="Times New Roman"/>
            <w:noProof/>
            <w:color w:val="000000" w:themeColor="text1"/>
            <w:sz w:val="24"/>
            <w:szCs w:val="24"/>
          </w:rPr>
          <w:t>Глава 9.</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Экологическая экспертиза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_Toc13667259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103</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0" w:history="1">
        <w:r w:rsidR="00773443" w:rsidRPr="0059017A">
          <w:rPr>
            <w:rStyle w:val="ac"/>
            <w:rFonts w:ascii="Times New Roman" w:hAnsi="Times New Roman" w:cs="Times New Roman"/>
            <w:noProof/>
            <w:color w:val="000000" w:themeColor="text1"/>
            <w:sz w:val="24"/>
            <w:szCs w:val="24"/>
          </w:rPr>
          <w:t>Статья 95.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экологической экспертизе в Республике Казахстан</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1" w:history="1">
        <w:r w:rsidR="00773443" w:rsidRPr="0059017A">
          <w:rPr>
            <w:rStyle w:val="ac"/>
            <w:rFonts w:ascii="Times New Roman" w:hAnsi="Times New Roman" w:cs="Times New Roman"/>
            <w:noProof/>
            <w:color w:val="000000" w:themeColor="text1"/>
            <w:sz w:val="24"/>
            <w:szCs w:val="24"/>
          </w:rPr>
          <w:t>Статья 96.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62" w:history="1">
        <w:r w:rsidR="00773443" w:rsidRPr="0059017A">
          <w:rPr>
            <w:rStyle w:val="ac"/>
            <w:rFonts w:cs="Times New Roman"/>
            <w:noProof/>
            <w:color w:val="000000" w:themeColor="text1"/>
            <w:sz w:val="24"/>
            <w:szCs w:val="24"/>
          </w:rPr>
          <w:t>Параграф 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Государственная экологическая экспертиза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_Toc13667262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104</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3" w:history="1">
        <w:r w:rsidR="00773443" w:rsidRPr="0059017A">
          <w:rPr>
            <w:rStyle w:val="ac"/>
            <w:rFonts w:ascii="Times New Roman" w:hAnsi="Times New Roman" w:cs="Times New Roman"/>
            <w:noProof/>
            <w:color w:val="000000" w:themeColor="text1"/>
            <w:sz w:val="24"/>
            <w:szCs w:val="24"/>
          </w:rPr>
          <w:t>Статья 97.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Государственная экологическая экспертиза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4" w:history="1">
        <w:r w:rsidR="00773443" w:rsidRPr="0059017A">
          <w:rPr>
            <w:rStyle w:val="ac"/>
            <w:rFonts w:ascii="Times New Roman" w:hAnsi="Times New Roman" w:cs="Times New Roman"/>
            <w:noProof/>
            <w:color w:val="000000" w:themeColor="text1"/>
            <w:sz w:val="24"/>
            <w:szCs w:val="24"/>
          </w:rPr>
          <w:t>Статья 98.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Органы, осуществляющие государственную экологическую экспертизу</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5" w:history="1">
        <w:r w:rsidR="00773443" w:rsidRPr="0059017A">
          <w:rPr>
            <w:rStyle w:val="ac"/>
            <w:rFonts w:ascii="Times New Roman" w:hAnsi="Times New Roman" w:cs="Times New Roman"/>
            <w:noProof/>
            <w:color w:val="000000" w:themeColor="text1"/>
            <w:sz w:val="24"/>
            <w:szCs w:val="24"/>
          </w:rPr>
          <w:t>Статья 99.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проведения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6" w:history="1">
        <w:r w:rsidR="00773443" w:rsidRPr="0059017A">
          <w:rPr>
            <w:rStyle w:val="ac"/>
            <w:rFonts w:ascii="Times New Roman" w:hAnsi="Times New Roman" w:cs="Times New Roman"/>
            <w:noProof/>
            <w:color w:val="000000" w:themeColor="text1"/>
            <w:sz w:val="24"/>
            <w:szCs w:val="24"/>
          </w:rPr>
          <w:t>Статья 100.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Заключение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7" w:history="1">
        <w:r w:rsidR="00773443" w:rsidRPr="0059017A">
          <w:rPr>
            <w:rStyle w:val="ac"/>
            <w:rFonts w:ascii="Times New Roman" w:hAnsi="Times New Roman" w:cs="Times New Roman"/>
            <w:noProof/>
            <w:color w:val="000000" w:themeColor="text1"/>
            <w:sz w:val="24"/>
            <w:szCs w:val="24"/>
          </w:rPr>
          <w:t>Статья 101.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руководителей экспертных подразделений, осуществляющих государственную экологическую экспертизу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8" w:history="1">
        <w:r w:rsidR="00773443" w:rsidRPr="0059017A">
          <w:rPr>
            <w:rStyle w:val="ac"/>
            <w:rFonts w:ascii="Times New Roman" w:hAnsi="Times New Roman" w:cs="Times New Roman"/>
            <w:noProof/>
            <w:color w:val="000000" w:themeColor="text1"/>
            <w:sz w:val="24"/>
            <w:szCs w:val="24"/>
          </w:rPr>
          <w:t>Статья 102.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Эксперт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109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69" w:history="1">
        <w:r w:rsidR="00773443" w:rsidRPr="0059017A">
          <w:rPr>
            <w:rStyle w:val="ac"/>
            <w:rFonts w:ascii="Times New Roman" w:hAnsi="Times New Roman" w:cs="Times New Roman"/>
            <w:noProof/>
            <w:color w:val="000000" w:themeColor="text1"/>
            <w:sz w:val="24"/>
            <w:szCs w:val="24"/>
          </w:rPr>
          <w:t>Статья 103.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Привлечение внешних экспертов в процессе проведения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_Toc13667269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0" w:history="1">
        <w:r w:rsidR="00773443" w:rsidRPr="0059017A">
          <w:rPr>
            <w:rStyle w:val="ac"/>
            <w:rFonts w:ascii="Times New Roman" w:hAnsi="Times New Roman" w:cs="Times New Roman"/>
            <w:noProof/>
            <w:color w:val="000000" w:themeColor="text1"/>
            <w:sz w:val="24"/>
            <w:szCs w:val="24"/>
          </w:rPr>
          <w:t>Статья 104.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Экспертные советы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1" w:history="1">
        <w:r w:rsidR="00773443" w:rsidRPr="0059017A">
          <w:rPr>
            <w:rStyle w:val="ac"/>
            <w:rFonts w:ascii="Times New Roman" w:hAnsi="Times New Roman" w:cs="Times New Roman"/>
            <w:noProof/>
            <w:color w:val="000000" w:themeColor="text1"/>
            <w:sz w:val="24"/>
            <w:szCs w:val="24"/>
          </w:rPr>
          <w:t>Статья 105.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Гласность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2" w:history="1">
        <w:r w:rsidR="00773443" w:rsidRPr="0059017A">
          <w:rPr>
            <w:rStyle w:val="ac"/>
            <w:rFonts w:ascii="Times New Roman" w:hAnsi="Times New Roman" w:cs="Times New Roman"/>
            <w:noProof/>
            <w:color w:val="000000" w:themeColor="text1"/>
            <w:sz w:val="24"/>
            <w:szCs w:val="24"/>
          </w:rPr>
          <w:t>Статья 106.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Проведение общественных слушаний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3" w:history="1">
        <w:r w:rsidR="00773443" w:rsidRPr="0059017A">
          <w:rPr>
            <w:rStyle w:val="ac"/>
            <w:rFonts w:ascii="Times New Roman" w:hAnsi="Times New Roman" w:cs="Times New Roman"/>
            <w:noProof/>
            <w:color w:val="000000" w:themeColor="text1"/>
            <w:sz w:val="24"/>
            <w:szCs w:val="24"/>
          </w:rPr>
          <w:t>Статья 107.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рассмотрения разногласий при осуществлении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4" w:history="1">
        <w:r w:rsidR="00773443" w:rsidRPr="0059017A">
          <w:rPr>
            <w:rStyle w:val="ac"/>
            <w:rFonts w:ascii="Times New Roman" w:hAnsi="Times New Roman" w:cs="Times New Roman"/>
            <w:noProof/>
            <w:color w:val="000000" w:themeColor="text1"/>
            <w:sz w:val="24"/>
            <w:szCs w:val="24"/>
          </w:rPr>
          <w:t>Статья 108.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Финансирование государственной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75" w:history="1">
        <w:r w:rsidR="00773443" w:rsidRPr="0059017A">
          <w:rPr>
            <w:rStyle w:val="ac"/>
            <w:rFonts w:cs="Times New Roman"/>
            <w:noProof/>
            <w:color w:val="000000" w:themeColor="text1"/>
            <w:sz w:val="24"/>
            <w:szCs w:val="24"/>
          </w:rPr>
          <w:t>Параграф 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Вневедомственная экологическая экспертиза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_Toc13667275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112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6" w:history="1">
        <w:r w:rsidR="00773443" w:rsidRPr="0059017A">
          <w:rPr>
            <w:rStyle w:val="ac"/>
            <w:rFonts w:ascii="Times New Roman" w:hAnsi="Times New Roman" w:cs="Times New Roman"/>
            <w:noProof/>
            <w:color w:val="000000" w:themeColor="text1"/>
            <w:sz w:val="24"/>
            <w:szCs w:val="24"/>
          </w:rPr>
          <w:t>Статья 109.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Вневедомственная экологическая экспертиза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77" w:history="1">
        <w:r w:rsidR="00773443" w:rsidRPr="0059017A">
          <w:rPr>
            <w:rStyle w:val="ac"/>
            <w:rFonts w:cs="Times New Roman"/>
            <w:noProof/>
            <w:color w:val="000000" w:themeColor="text1"/>
            <w:sz w:val="24"/>
            <w:szCs w:val="24"/>
          </w:rPr>
          <w:t>Параграф 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Общественная экологическая экспертиза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_Toc13667277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112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8" w:history="1">
        <w:r w:rsidR="00773443" w:rsidRPr="0059017A">
          <w:rPr>
            <w:rStyle w:val="ac"/>
            <w:rFonts w:ascii="Times New Roman" w:hAnsi="Times New Roman" w:cs="Times New Roman"/>
            <w:noProof/>
            <w:color w:val="000000" w:themeColor="text1"/>
            <w:sz w:val="24"/>
            <w:szCs w:val="24"/>
          </w:rPr>
          <w:t>Статья 110.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Общественная экологическая экспертиза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79" w:history="1">
        <w:r w:rsidR="00773443" w:rsidRPr="0059017A">
          <w:rPr>
            <w:rStyle w:val="ac"/>
            <w:rFonts w:ascii="Times New Roman" w:hAnsi="Times New Roman" w:cs="Times New Roman"/>
            <w:noProof/>
            <w:color w:val="000000" w:themeColor="text1"/>
            <w:sz w:val="24"/>
            <w:szCs w:val="24"/>
          </w:rPr>
          <w:t>Статья 111.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Организатор общественной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0" w:history="1">
        <w:r w:rsidR="00773443" w:rsidRPr="0059017A">
          <w:rPr>
            <w:rStyle w:val="ac"/>
            <w:rFonts w:ascii="Times New Roman" w:hAnsi="Times New Roman" w:cs="Times New Roman"/>
            <w:noProof/>
            <w:color w:val="000000" w:themeColor="text1"/>
            <w:sz w:val="24"/>
            <w:szCs w:val="24"/>
          </w:rPr>
          <w:t>Статья 112.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Эксперты общественной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1" w:history="1">
        <w:r w:rsidR="00773443" w:rsidRPr="0059017A">
          <w:rPr>
            <w:rStyle w:val="ac"/>
            <w:rFonts w:ascii="Times New Roman" w:hAnsi="Times New Roman" w:cs="Times New Roman"/>
            <w:noProof/>
            <w:color w:val="000000" w:themeColor="text1"/>
            <w:sz w:val="24"/>
            <w:szCs w:val="24"/>
          </w:rPr>
          <w:t>Статья 113.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заказчика объекта общественной экологической экспертизы</w:t>
        </w:r>
        <w:r w:rsidR="00CF3D5B" w:rsidRPr="0059017A">
          <w:rPr>
            <w:rStyle w:val="ac"/>
            <w:rFonts w:ascii="Times New Roman" w:hAnsi="Times New Roman" w:cs="Times New Roman"/>
            <w:noProof/>
            <w:color w:val="000000" w:themeColor="text1"/>
            <w:sz w:val="24"/>
            <w:szCs w:val="24"/>
          </w:rPr>
          <w:tab/>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2" w:history="1">
        <w:r w:rsidR="00773443" w:rsidRPr="0059017A">
          <w:rPr>
            <w:rStyle w:val="ac"/>
            <w:rFonts w:ascii="Times New Roman" w:hAnsi="Times New Roman" w:cs="Times New Roman"/>
            <w:noProof/>
            <w:color w:val="000000" w:themeColor="text1"/>
            <w:sz w:val="24"/>
            <w:szCs w:val="24"/>
          </w:rPr>
          <w:t>Статья 114.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Финансирование общественной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3" w:history="1">
        <w:r w:rsidR="00773443" w:rsidRPr="0059017A">
          <w:rPr>
            <w:rStyle w:val="ac"/>
            <w:rFonts w:ascii="Times New Roman" w:hAnsi="Times New Roman" w:cs="Times New Roman"/>
            <w:noProof/>
            <w:color w:val="000000" w:themeColor="text1"/>
            <w:sz w:val="24"/>
            <w:szCs w:val="24"/>
          </w:rPr>
          <w:t>Статья 115.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регистрации общественной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4" w:history="1">
        <w:r w:rsidR="00773443" w:rsidRPr="0059017A">
          <w:rPr>
            <w:rStyle w:val="ac"/>
            <w:rFonts w:ascii="Times New Roman" w:hAnsi="Times New Roman" w:cs="Times New Roman"/>
            <w:noProof/>
            <w:color w:val="000000" w:themeColor="text1"/>
            <w:sz w:val="24"/>
            <w:szCs w:val="24"/>
          </w:rPr>
          <w:t>Статья 116.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Заключение общественной экологической экспертизы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5" w:history="1">
        <w:r w:rsidR="00773443" w:rsidRPr="0059017A">
          <w:rPr>
            <w:rStyle w:val="ac"/>
            <w:rFonts w:ascii="Times New Roman" w:hAnsi="Times New Roman" w:cs="Times New Roman"/>
            <w:noProof/>
            <w:color w:val="000000" w:themeColor="text1"/>
            <w:sz w:val="24"/>
            <w:szCs w:val="24"/>
          </w:rPr>
          <w:t>Статья 117.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Использование результатов общественной экологической экспертизы</w:t>
        </w:r>
        <w:r w:rsidR="00E9461D" w:rsidRPr="0059017A">
          <w:rPr>
            <w:rStyle w:val="ac"/>
            <w:rFonts w:ascii="Times New Roman" w:hAnsi="Times New Roman" w:cs="Times New Roman"/>
            <w:noProof/>
            <w:color w:val="000000" w:themeColor="text1"/>
            <w:sz w:val="24"/>
            <w:szCs w:val="24"/>
          </w:rPr>
          <w:tab/>
        </w:r>
        <w:r w:rsidR="00E9461D" w:rsidRPr="0059017A">
          <w:rPr>
            <w:rStyle w:val="ac"/>
            <w:rFonts w:ascii="Times New Roman" w:hAnsi="Times New Roman" w:cs="Times New Roman"/>
            <w:noProof/>
            <w:color w:val="000000" w:themeColor="text1"/>
            <w:sz w:val="24"/>
            <w:szCs w:val="24"/>
          </w:rPr>
          <w:tab/>
        </w:r>
        <w:r w:rsidR="00E9461D"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286" w:history="1">
        <w:r w:rsidR="00773443" w:rsidRPr="0059017A">
          <w:rPr>
            <w:rStyle w:val="ac"/>
            <w:rFonts w:cs="Times New Roman"/>
            <w:noProof/>
            <w:color w:val="000000" w:themeColor="text1"/>
            <w:sz w:val="24"/>
            <w:szCs w:val="24"/>
          </w:rPr>
          <w:t>Глава 10.</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Экологические разрешения</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_Toc13667286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117</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7" w:history="1">
        <w:r w:rsidR="00773443" w:rsidRPr="0059017A">
          <w:rPr>
            <w:rStyle w:val="ac"/>
            <w:rFonts w:ascii="Times New Roman" w:hAnsi="Times New Roman" w:cs="Times New Roman"/>
            <w:noProof/>
            <w:color w:val="000000" w:themeColor="text1"/>
            <w:sz w:val="24"/>
            <w:szCs w:val="24"/>
          </w:rPr>
          <w:t>Статья 118.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8" w:history="1">
        <w:r w:rsidR="00773443" w:rsidRPr="0059017A">
          <w:rPr>
            <w:rStyle w:val="ac"/>
            <w:rFonts w:ascii="Times New Roman" w:hAnsi="Times New Roman" w:cs="Times New Roman"/>
            <w:noProof/>
            <w:color w:val="000000" w:themeColor="text1"/>
            <w:sz w:val="24"/>
            <w:szCs w:val="24"/>
          </w:rPr>
          <w:t>Статья 119.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Передача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89" w:history="1">
        <w:r w:rsidR="00773443" w:rsidRPr="0059017A">
          <w:rPr>
            <w:rStyle w:val="ac"/>
            <w:rFonts w:ascii="Times New Roman" w:hAnsi="Times New Roman" w:cs="Times New Roman"/>
            <w:noProof/>
            <w:color w:val="000000" w:themeColor="text1"/>
            <w:sz w:val="24"/>
            <w:szCs w:val="24"/>
          </w:rPr>
          <w:t>Статья 120.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переоформления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_Toc13667289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0" w:history="1">
        <w:r w:rsidR="00773443" w:rsidRPr="0059017A">
          <w:rPr>
            <w:rStyle w:val="ac"/>
            <w:rFonts w:ascii="Times New Roman" w:hAnsi="Times New Roman" w:cs="Times New Roman"/>
            <w:noProof/>
            <w:color w:val="000000" w:themeColor="text1"/>
            <w:sz w:val="24"/>
            <w:szCs w:val="24"/>
          </w:rPr>
          <w:t>Статья 121.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Приостановление, отзыв и аннулирование экологического разрешения</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1" w:history="1">
        <w:r w:rsidR="00773443" w:rsidRPr="0059017A">
          <w:rPr>
            <w:rStyle w:val="ac"/>
            <w:rFonts w:ascii="Times New Roman" w:hAnsi="Times New Roman" w:cs="Times New Roman"/>
            <w:noProof/>
            <w:color w:val="000000" w:themeColor="text1"/>
            <w:sz w:val="24"/>
            <w:szCs w:val="24"/>
          </w:rPr>
          <w:t>Статья 122.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Декларация о воздействии на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119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292" w:history="1">
        <w:r w:rsidR="00773443" w:rsidRPr="0059017A">
          <w:rPr>
            <w:rStyle w:val="ac"/>
            <w:rFonts w:cs="Times New Roman"/>
            <w:noProof/>
            <w:color w:val="000000" w:themeColor="text1"/>
            <w:sz w:val="24"/>
            <w:szCs w:val="24"/>
          </w:rPr>
          <w:t>Параграф 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Комплексное экологическое разрешение</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_Toc13667292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120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3" w:history="1">
        <w:r w:rsidR="00773443" w:rsidRPr="0059017A">
          <w:rPr>
            <w:rStyle w:val="ac"/>
            <w:rFonts w:ascii="Times New Roman" w:hAnsi="Times New Roman" w:cs="Times New Roman"/>
            <w:noProof/>
            <w:color w:val="000000" w:themeColor="text1"/>
            <w:sz w:val="24"/>
            <w:szCs w:val="24"/>
          </w:rPr>
          <w:t>Статья 123.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 комплексном экологическом разрешении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4" w:history="1">
        <w:r w:rsidR="00773443" w:rsidRPr="0059017A">
          <w:rPr>
            <w:rStyle w:val="ac"/>
            <w:rFonts w:ascii="Times New Roman" w:hAnsi="Times New Roman" w:cs="Times New Roman"/>
            <w:noProof/>
            <w:color w:val="000000" w:themeColor="text1"/>
            <w:sz w:val="24"/>
            <w:szCs w:val="24"/>
          </w:rPr>
          <w:t>Статья 124.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Содержание комплексного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5" w:history="1">
        <w:r w:rsidR="00773443" w:rsidRPr="0059017A">
          <w:rPr>
            <w:rStyle w:val="ac"/>
            <w:rFonts w:ascii="Times New Roman" w:hAnsi="Times New Roman" w:cs="Times New Roman"/>
            <w:noProof/>
            <w:color w:val="000000" w:themeColor="text1"/>
            <w:sz w:val="24"/>
            <w:szCs w:val="24"/>
          </w:rPr>
          <w:t>Статья 125.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Наилучшие доступные техники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6" w:history="1">
        <w:r w:rsidR="00773443" w:rsidRPr="0059017A">
          <w:rPr>
            <w:rStyle w:val="ac"/>
            <w:rFonts w:ascii="Times New Roman" w:hAnsi="Times New Roman" w:cs="Times New Roman"/>
            <w:noProof/>
            <w:color w:val="000000" w:themeColor="text1"/>
            <w:sz w:val="24"/>
            <w:szCs w:val="24"/>
          </w:rPr>
          <w:t>Статья 126.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Заявление на получение комплексного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7" w:history="1">
        <w:r w:rsidR="00773443" w:rsidRPr="0059017A">
          <w:rPr>
            <w:rStyle w:val="ac"/>
            <w:rFonts w:ascii="Times New Roman" w:hAnsi="Times New Roman" w:cs="Times New Roman"/>
            <w:noProof/>
            <w:color w:val="000000" w:themeColor="text1"/>
            <w:sz w:val="24"/>
            <w:szCs w:val="24"/>
          </w:rPr>
          <w:t>Статья 127.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Процедура рассмотрения заявления на получение комплексного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8" w:history="1">
        <w:r w:rsidR="00773443" w:rsidRPr="0059017A">
          <w:rPr>
            <w:rStyle w:val="ac"/>
            <w:rFonts w:ascii="Times New Roman" w:hAnsi="Times New Roman" w:cs="Times New Roman"/>
            <w:noProof/>
            <w:color w:val="000000" w:themeColor="text1"/>
            <w:sz w:val="24"/>
            <w:szCs w:val="24"/>
          </w:rPr>
          <w:t>Статья 128.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Консультации с затрагиваемым иностранным государством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299" w:history="1">
        <w:r w:rsidR="00773443" w:rsidRPr="0059017A">
          <w:rPr>
            <w:rStyle w:val="ac"/>
            <w:rFonts w:ascii="Times New Roman" w:hAnsi="Times New Roman" w:cs="Times New Roman"/>
            <w:noProof/>
            <w:color w:val="000000" w:themeColor="text1"/>
            <w:sz w:val="24"/>
            <w:szCs w:val="24"/>
          </w:rPr>
          <w:t>Статья 129.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Публичные консультации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_Toc13667299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0" w:history="1">
        <w:r w:rsidR="00773443" w:rsidRPr="0059017A">
          <w:rPr>
            <w:rStyle w:val="ac"/>
            <w:rFonts w:ascii="Times New Roman" w:hAnsi="Times New Roman" w:cs="Times New Roman"/>
            <w:noProof/>
            <w:color w:val="000000" w:themeColor="text1"/>
            <w:sz w:val="24"/>
            <w:szCs w:val="24"/>
          </w:rPr>
          <w:t>Статья 130.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Выдача комплексного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1" w:history="1">
        <w:r w:rsidR="00773443" w:rsidRPr="0059017A">
          <w:rPr>
            <w:rStyle w:val="ac"/>
            <w:rFonts w:ascii="Times New Roman" w:hAnsi="Times New Roman" w:cs="Times New Roman"/>
            <w:noProof/>
            <w:color w:val="000000" w:themeColor="text1"/>
            <w:sz w:val="24"/>
            <w:szCs w:val="24"/>
          </w:rPr>
          <w:t>Статья 131.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Пересмотр комплексного экологического разрешения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2" w:history="1">
        <w:r w:rsidR="00773443" w:rsidRPr="0059017A">
          <w:rPr>
            <w:rStyle w:val="ac"/>
            <w:rFonts w:ascii="Times New Roman" w:hAnsi="Times New Roman" w:cs="Times New Roman"/>
            <w:noProof/>
            <w:color w:val="000000" w:themeColor="text1"/>
            <w:sz w:val="24"/>
            <w:szCs w:val="24"/>
          </w:rPr>
          <w:t>Статья 132.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Программа повышения экологической эффективности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32"/>
        <w:tabs>
          <w:tab w:val="left" w:pos="1760"/>
          <w:tab w:val="right" w:leader="dot" w:pos="9347"/>
        </w:tabs>
        <w:rPr>
          <w:rFonts w:cs="Times New Roman"/>
          <w:noProof/>
          <w:color w:val="000000" w:themeColor="text1"/>
          <w:sz w:val="24"/>
          <w:szCs w:val="24"/>
        </w:rPr>
      </w:pPr>
      <w:hyperlink w:anchor="_Toc13667303" w:history="1">
        <w:r w:rsidR="00773443" w:rsidRPr="0059017A">
          <w:rPr>
            <w:rStyle w:val="ac"/>
            <w:rFonts w:cs="Times New Roman"/>
            <w:noProof/>
            <w:color w:val="000000" w:themeColor="text1"/>
            <w:sz w:val="24"/>
            <w:szCs w:val="24"/>
          </w:rPr>
          <w:t>Параграф 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Экологическое разрешение на строительство и эксплуатацию объектов II категории</w:t>
        </w:r>
        <w:r w:rsidR="00773443" w:rsidRPr="0059017A">
          <w:rPr>
            <w:rFonts w:cs="Times New Roman"/>
            <w:noProof/>
            <w:webHidden/>
            <w:color w:val="000000" w:themeColor="text1"/>
            <w:sz w:val="24"/>
            <w:szCs w:val="24"/>
          </w:rPr>
          <w:tab/>
        </w:r>
        <w:r w:rsidR="00CF3D5B"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_Toc13667303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131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4" w:history="1">
        <w:r w:rsidR="00773443" w:rsidRPr="0059017A">
          <w:rPr>
            <w:rStyle w:val="ac"/>
            <w:rFonts w:ascii="Times New Roman" w:hAnsi="Times New Roman" w:cs="Times New Roman"/>
            <w:noProof/>
            <w:color w:val="000000" w:themeColor="text1"/>
            <w:sz w:val="24"/>
            <w:szCs w:val="24"/>
          </w:rPr>
          <w:t>Статья 133.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Экологическое разрешение на строительство и эксплуатацию объектов II категории</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5" w:history="1">
        <w:r w:rsidR="00773443" w:rsidRPr="0059017A">
          <w:rPr>
            <w:rStyle w:val="ac"/>
            <w:rFonts w:ascii="Times New Roman" w:hAnsi="Times New Roman" w:cs="Times New Roman"/>
            <w:noProof/>
            <w:color w:val="000000" w:themeColor="text1"/>
            <w:sz w:val="24"/>
            <w:szCs w:val="24"/>
          </w:rPr>
          <w:t>Статья 134.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Содержание экологического разрешения на строительство и эксплуатацию объекта II категории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6" w:history="1">
        <w:r w:rsidR="00773443" w:rsidRPr="0059017A">
          <w:rPr>
            <w:rStyle w:val="ac"/>
            <w:rFonts w:ascii="Times New Roman" w:hAnsi="Times New Roman" w:cs="Times New Roman"/>
            <w:noProof/>
            <w:color w:val="000000" w:themeColor="text1"/>
            <w:sz w:val="24"/>
            <w:szCs w:val="24"/>
          </w:rPr>
          <w:t>Статья 135.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Заявление на получение экологического разрешения на строительство и эксплуатацию объекта II категории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7" w:history="1">
        <w:r w:rsidR="00773443" w:rsidRPr="0059017A">
          <w:rPr>
            <w:rStyle w:val="ac"/>
            <w:rFonts w:ascii="Times New Roman" w:hAnsi="Times New Roman" w:cs="Times New Roman"/>
            <w:noProof/>
            <w:color w:val="000000" w:themeColor="text1"/>
            <w:sz w:val="24"/>
            <w:szCs w:val="24"/>
          </w:rPr>
          <w:t>Статья 136.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Сроки рассмотрения и выдачи экологического разрешения на строительство и эксплуатацию объекта II категории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8" w:history="1">
        <w:r w:rsidR="00773443" w:rsidRPr="0059017A">
          <w:rPr>
            <w:rStyle w:val="ac"/>
            <w:rFonts w:ascii="Times New Roman" w:hAnsi="Times New Roman" w:cs="Times New Roman"/>
            <w:noProof/>
            <w:color w:val="000000" w:themeColor="text1"/>
            <w:sz w:val="24"/>
            <w:szCs w:val="24"/>
          </w:rPr>
          <w:t>Статья 137.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Отказ в выдаче экологического разрешения на строительство и эксплуатацию объекта II категории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09" w:history="1">
        <w:r w:rsidR="00773443" w:rsidRPr="0059017A">
          <w:rPr>
            <w:rStyle w:val="ac"/>
            <w:rFonts w:ascii="Times New Roman" w:hAnsi="Times New Roman" w:cs="Times New Roman"/>
            <w:noProof/>
            <w:color w:val="000000" w:themeColor="text1"/>
            <w:sz w:val="24"/>
            <w:szCs w:val="24"/>
          </w:rPr>
          <w:t>Статья 138.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План мероприятий по охране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10" w:history="1">
        <w:r w:rsidR="00773443" w:rsidRPr="0059017A">
          <w:rPr>
            <w:rStyle w:val="ac"/>
            <w:rFonts w:cs="Times New Roman"/>
            <w:noProof/>
            <w:color w:val="000000" w:themeColor="text1"/>
            <w:sz w:val="24"/>
            <w:szCs w:val="24"/>
          </w:rPr>
          <w:t>Раздел 4.Экономическое регулирование охраны окружающей среды</w:t>
        </w:r>
        <w:r w:rsidR="00773443" w:rsidRPr="0059017A">
          <w:rPr>
            <w:noProof/>
            <w:webHidden/>
          </w:rPr>
          <w:tab/>
        </w:r>
        <w:r w:rsidRPr="0059017A">
          <w:rPr>
            <w:noProof/>
            <w:webHidden/>
          </w:rPr>
          <w:fldChar w:fldCharType="begin"/>
        </w:r>
        <w:r w:rsidR="00773443" w:rsidRPr="0059017A">
          <w:rPr>
            <w:noProof/>
            <w:webHidden/>
          </w:rPr>
          <w:instrText xml:space="preserve"> PAGEREF _Toc13667310 \h </w:instrText>
        </w:r>
        <w:r w:rsidRPr="0059017A">
          <w:rPr>
            <w:noProof/>
            <w:webHidden/>
          </w:rPr>
        </w:r>
        <w:r w:rsidRPr="0059017A">
          <w:rPr>
            <w:noProof/>
            <w:webHidden/>
          </w:rPr>
          <w:fldChar w:fldCharType="separate"/>
        </w:r>
        <w:r w:rsidR="00773443" w:rsidRPr="0059017A">
          <w:rPr>
            <w:noProof/>
            <w:webHidden/>
          </w:rPr>
          <w:t>134</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1" w:history="1">
        <w:r w:rsidR="00773443" w:rsidRPr="0059017A">
          <w:rPr>
            <w:rStyle w:val="ac"/>
            <w:rFonts w:ascii="Times New Roman" w:hAnsi="Times New Roman" w:cs="Times New Roman"/>
            <w:noProof/>
            <w:color w:val="000000" w:themeColor="text1"/>
            <w:sz w:val="24"/>
            <w:szCs w:val="24"/>
          </w:rPr>
          <w:t>Статья 139.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механизмов экономического регулирования охраны окружающей среды</w:t>
        </w:r>
        <w:r w:rsidR="00ED68C2" w:rsidRPr="0059017A">
          <w:rPr>
            <w:rStyle w:val="ac"/>
            <w:rFonts w:ascii="Times New Roman" w:hAnsi="Times New Roman" w:cs="Times New Roman"/>
            <w:noProof/>
            <w:color w:val="000000" w:themeColor="text1"/>
            <w:sz w:val="24"/>
            <w:szCs w:val="24"/>
          </w:rPr>
          <w:tab/>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2" w:history="1">
        <w:r w:rsidR="00773443" w:rsidRPr="0059017A">
          <w:rPr>
            <w:rStyle w:val="ac"/>
            <w:rFonts w:ascii="Times New Roman" w:hAnsi="Times New Roman" w:cs="Times New Roman"/>
            <w:noProof/>
            <w:color w:val="000000" w:themeColor="text1"/>
            <w:sz w:val="24"/>
            <w:szCs w:val="24"/>
          </w:rPr>
          <w:t>Статья 140.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Мероприятия по охране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3" w:history="1">
        <w:r w:rsidR="00773443" w:rsidRPr="0059017A">
          <w:rPr>
            <w:rStyle w:val="ac"/>
            <w:rFonts w:ascii="Times New Roman" w:hAnsi="Times New Roman" w:cs="Times New Roman"/>
            <w:noProof/>
            <w:color w:val="000000" w:themeColor="text1"/>
            <w:sz w:val="24"/>
            <w:szCs w:val="24"/>
          </w:rPr>
          <w:t>Статья 141.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Финансирование мероприятий по охране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4" w:history="1">
        <w:r w:rsidR="00773443" w:rsidRPr="0059017A">
          <w:rPr>
            <w:rStyle w:val="ac"/>
            <w:rFonts w:ascii="Times New Roman" w:hAnsi="Times New Roman" w:cs="Times New Roman"/>
            <w:noProof/>
            <w:color w:val="000000" w:themeColor="text1"/>
            <w:sz w:val="24"/>
            <w:szCs w:val="24"/>
          </w:rPr>
          <w:t>Статья 142.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Планирование мероприятий по охране окружающей среды, финансируемых за счет бюджетных средств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5" w:history="1">
        <w:r w:rsidR="00773443" w:rsidRPr="0059017A">
          <w:rPr>
            <w:rStyle w:val="ac"/>
            <w:rFonts w:ascii="Times New Roman" w:hAnsi="Times New Roman" w:cs="Times New Roman"/>
            <w:noProof/>
            <w:color w:val="000000" w:themeColor="text1"/>
            <w:sz w:val="24"/>
            <w:szCs w:val="24"/>
          </w:rPr>
          <w:t>Статья 143.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Плата за эмиссии в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6" w:history="1">
        <w:r w:rsidR="00773443" w:rsidRPr="0059017A">
          <w:rPr>
            <w:rStyle w:val="ac"/>
            <w:rFonts w:ascii="Times New Roman" w:hAnsi="Times New Roman" w:cs="Times New Roman"/>
            <w:noProof/>
            <w:color w:val="000000" w:themeColor="text1"/>
            <w:sz w:val="24"/>
            <w:szCs w:val="24"/>
          </w:rPr>
          <w:t>Статья 144.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Плата за захоронение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7" w:history="1">
        <w:r w:rsidR="00773443" w:rsidRPr="0059017A">
          <w:rPr>
            <w:rStyle w:val="ac"/>
            <w:rFonts w:ascii="Times New Roman" w:hAnsi="Times New Roman" w:cs="Times New Roman"/>
            <w:noProof/>
            <w:color w:val="000000" w:themeColor="text1"/>
            <w:sz w:val="24"/>
            <w:szCs w:val="24"/>
          </w:rPr>
          <w:t>Статья 145.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Рыночные механизмы управления эмиссиями в окружающую среду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8" w:history="1">
        <w:r w:rsidR="00773443" w:rsidRPr="0059017A">
          <w:rPr>
            <w:rStyle w:val="ac"/>
            <w:rFonts w:ascii="Times New Roman" w:hAnsi="Times New Roman" w:cs="Times New Roman"/>
            <w:noProof/>
            <w:color w:val="000000" w:themeColor="text1"/>
            <w:sz w:val="24"/>
            <w:szCs w:val="24"/>
          </w:rPr>
          <w:t>Статья 146.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Экологическое страхование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19" w:history="1">
        <w:r w:rsidR="00773443" w:rsidRPr="0059017A">
          <w:rPr>
            <w:rStyle w:val="ac"/>
            <w:rFonts w:ascii="Times New Roman" w:hAnsi="Times New Roman" w:cs="Times New Roman"/>
            <w:noProof/>
            <w:color w:val="000000" w:themeColor="text1"/>
            <w:sz w:val="24"/>
            <w:szCs w:val="24"/>
          </w:rPr>
          <w:t>Статья 147.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Экономическое стимулирования деятельности, направленной на охрану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_Toc13667319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20" w:history="1">
        <w:r w:rsidR="00773443" w:rsidRPr="0059017A">
          <w:rPr>
            <w:rStyle w:val="ac"/>
            <w:rFonts w:cs="Times New Roman"/>
            <w:noProof/>
            <w:color w:val="000000" w:themeColor="text1"/>
            <w:sz w:val="24"/>
            <w:szCs w:val="24"/>
          </w:rPr>
          <w:t>Раздел 5.Экологический аудит</w:t>
        </w:r>
        <w:r w:rsidR="00773443" w:rsidRPr="0059017A">
          <w:rPr>
            <w:noProof/>
            <w:webHidden/>
          </w:rPr>
          <w:tab/>
        </w:r>
        <w:r w:rsidRPr="0059017A">
          <w:rPr>
            <w:noProof/>
            <w:webHidden/>
          </w:rPr>
          <w:fldChar w:fldCharType="begin"/>
        </w:r>
        <w:r w:rsidR="00773443" w:rsidRPr="0059017A">
          <w:rPr>
            <w:noProof/>
            <w:webHidden/>
          </w:rPr>
          <w:instrText xml:space="preserve"> PAGEREF _Toc13667320 \h </w:instrText>
        </w:r>
        <w:r w:rsidRPr="0059017A">
          <w:rPr>
            <w:noProof/>
            <w:webHidden/>
          </w:rPr>
        </w:r>
        <w:r w:rsidRPr="0059017A">
          <w:rPr>
            <w:noProof/>
            <w:webHidden/>
          </w:rPr>
          <w:fldChar w:fldCharType="separate"/>
        </w:r>
        <w:r w:rsidR="00773443" w:rsidRPr="0059017A">
          <w:rPr>
            <w:noProof/>
            <w:webHidden/>
          </w:rPr>
          <w:t>138</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1" w:history="1">
        <w:r w:rsidR="00773443" w:rsidRPr="0059017A">
          <w:rPr>
            <w:rStyle w:val="ac"/>
            <w:rFonts w:ascii="Times New Roman" w:hAnsi="Times New Roman" w:cs="Times New Roman"/>
            <w:noProof/>
            <w:color w:val="000000" w:themeColor="text1"/>
            <w:sz w:val="24"/>
            <w:szCs w:val="24"/>
          </w:rPr>
          <w:t>Статья 148.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Экологический аудит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2" w:history="1">
        <w:r w:rsidR="00773443" w:rsidRPr="0059017A">
          <w:rPr>
            <w:rStyle w:val="ac"/>
            <w:rFonts w:ascii="Times New Roman" w:hAnsi="Times New Roman" w:cs="Times New Roman"/>
            <w:noProof/>
            <w:color w:val="000000" w:themeColor="text1"/>
            <w:sz w:val="24"/>
            <w:szCs w:val="24"/>
          </w:rPr>
          <w:t>Статья 149.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экологического аудита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3" w:history="1">
        <w:r w:rsidR="00773443" w:rsidRPr="0059017A">
          <w:rPr>
            <w:rStyle w:val="ac"/>
            <w:rFonts w:ascii="Times New Roman" w:hAnsi="Times New Roman" w:cs="Times New Roman"/>
            <w:noProof/>
            <w:color w:val="000000" w:themeColor="text1"/>
            <w:sz w:val="24"/>
            <w:szCs w:val="24"/>
          </w:rPr>
          <w:t>Статья 150.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Экологический аудитор</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4" w:history="1">
        <w:r w:rsidR="00773443" w:rsidRPr="0059017A">
          <w:rPr>
            <w:rStyle w:val="ac"/>
            <w:rFonts w:ascii="Times New Roman" w:hAnsi="Times New Roman" w:cs="Times New Roman"/>
            <w:noProof/>
            <w:color w:val="000000" w:themeColor="text1"/>
            <w:sz w:val="24"/>
            <w:szCs w:val="24"/>
          </w:rPr>
          <w:t>Статья 151.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Экологическая аудиторская организация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5" w:history="1">
        <w:r w:rsidR="00773443" w:rsidRPr="0059017A">
          <w:rPr>
            <w:rStyle w:val="ac"/>
            <w:rFonts w:ascii="Times New Roman" w:hAnsi="Times New Roman" w:cs="Times New Roman"/>
            <w:noProof/>
            <w:color w:val="000000" w:themeColor="text1"/>
            <w:sz w:val="24"/>
            <w:szCs w:val="24"/>
          </w:rPr>
          <w:t>Статья 152.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экологических аудиторов и экологических аудиторских организаций</w:t>
        </w:r>
        <w:r w:rsidR="00ED68C2" w:rsidRPr="0059017A">
          <w:rPr>
            <w:rStyle w:val="ac"/>
            <w:rFonts w:ascii="Times New Roman" w:hAnsi="Times New Roman" w:cs="Times New Roman"/>
            <w:noProof/>
            <w:color w:val="000000" w:themeColor="text1"/>
            <w:sz w:val="24"/>
            <w:szCs w:val="24"/>
          </w:rPr>
          <w:tab/>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6" w:history="1">
        <w:r w:rsidR="00773443" w:rsidRPr="0059017A">
          <w:rPr>
            <w:rStyle w:val="ac"/>
            <w:rFonts w:ascii="Times New Roman" w:hAnsi="Times New Roman" w:cs="Times New Roman"/>
            <w:noProof/>
            <w:color w:val="000000" w:themeColor="text1"/>
            <w:sz w:val="24"/>
            <w:szCs w:val="24"/>
          </w:rPr>
          <w:t>Статья 153.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Обязанности экологических аудиторов и экологических аудиторских организаций</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7" w:history="1">
        <w:r w:rsidR="00773443" w:rsidRPr="0059017A">
          <w:rPr>
            <w:rStyle w:val="ac"/>
            <w:rFonts w:ascii="Times New Roman" w:hAnsi="Times New Roman" w:cs="Times New Roman"/>
            <w:noProof/>
            <w:color w:val="000000" w:themeColor="text1"/>
            <w:sz w:val="24"/>
            <w:szCs w:val="24"/>
          </w:rPr>
          <w:t>Статья 154.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Ограничение права на проведение экологического аудита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8" w:history="1">
        <w:r w:rsidR="00773443" w:rsidRPr="0059017A">
          <w:rPr>
            <w:rStyle w:val="ac"/>
            <w:rFonts w:ascii="Times New Roman" w:hAnsi="Times New Roman" w:cs="Times New Roman"/>
            <w:noProof/>
            <w:color w:val="000000" w:themeColor="text1"/>
            <w:sz w:val="24"/>
            <w:szCs w:val="24"/>
          </w:rPr>
          <w:t>Статья 155.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аудируемого субъекта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29" w:history="1">
        <w:r w:rsidR="00773443" w:rsidRPr="0059017A">
          <w:rPr>
            <w:rStyle w:val="ac"/>
            <w:rFonts w:ascii="Times New Roman" w:hAnsi="Times New Roman" w:cs="Times New Roman"/>
            <w:noProof/>
            <w:color w:val="000000" w:themeColor="text1"/>
            <w:sz w:val="24"/>
            <w:szCs w:val="24"/>
          </w:rPr>
          <w:t>Статья 156.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Проведение экологического аудита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_Toc13667329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0" w:history="1">
        <w:r w:rsidR="00773443" w:rsidRPr="0059017A">
          <w:rPr>
            <w:rStyle w:val="ac"/>
            <w:rFonts w:ascii="Times New Roman" w:hAnsi="Times New Roman" w:cs="Times New Roman"/>
            <w:noProof/>
            <w:color w:val="000000" w:themeColor="text1"/>
            <w:sz w:val="24"/>
            <w:szCs w:val="24"/>
          </w:rPr>
          <w:t>Статья 157.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экологическим аудиторским отчетам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31" w:history="1">
        <w:r w:rsidR="00773443" w:rsidRPr="0059017A">
          <w:rPr>
            <w:rStyle w:val="ac"/>
            <w:rFonts w:cs="Times New Roman"/>
            <w:noProof/>
            <w:color w:val="000000" w:themeColor="text1"/>
            <w:sz w:val="24"/>
            <w:szCs w:val="24"/>
          </w:rPr>
          <w:t>Раздел 6.</w:t>
        </w:r>
        <w:r w:rsidR="00773443" w:rsidRPr="0059017A">
          <w:rPr>
            <w:noProof/>
          </w:rPr>
          <w:tab/>
        </w:r>
        <w:r w:rsidR="00773443" w:rsidRPr="0059017A">
          <w:rPr>
            <w:rStyle w:val="ac"/>
            <w:rFonts w:cs="Times New Roman"/>
            <w:noProof/>
            <w:color w:val="000000" w:themeColor="text1"/>
            <w:sz w:val="24"/>
            <w:szCs w:val="24"/>
          </w:rPr>
          <w:t>Саморегулирование профессиональной деятельности в области охраны окружающей среды</w:t>
        </w:r>
        <w:r w:rsidR="00773443" w:rsidRPr="0059017A">
          <w:rPr>
            <w:noProof/>
            <w:webHidden/>
          </w:rPr>
          <w:tab/>
        </w:r>
        <w:r w:rsidRPr="0059017A">
          <w:rPr>
            <w:noProof/>
            <w:webHidden/>
          </w:rPr>
          <w:fldChar w:fldCharType="begin"/>
        </w:r>
        <w:r w:rsidR="00773443" w:rsidRPr="0059017A">
          <w:rPr>
            <w:noProof/>
            <w:webHidden/>
          </w:rPr>
          <w:instrText xml:space="preserve"> PAGEREF _Toc13667331 \h </w:instrText>
        </w:r>
        <w:r w:rsidRPr="0059017A">
          <w:rPr>
            <w:noProof/>
            <w:webHidden/>
          </w:rPr>
        </w:r>
        <w:r w:rsidRPr="0059017A">
          <w:rPr>
            <w:noProof/>
            <w:webHidden/>
          </w:rPr>
          <w:fldChar w:fldCharType="separate"/>
        </w:r>
        <w:r w:rsidR="00773443" w:rsidRPr="0059017A">
          <w:rPr>
            <w:noProof/>
            <w:webHidden/>
          </w:rPr>
          <w:t>145</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2" w:history="1">
        <w:r w:rsidR="00773443" w:rsidRPr="0059017A">
          <w:rPr>
            <w:rStyle w:val="ac"/>
            <w:rFonts w:ascii="Times New Roman" w:hAnsi="Times New Roman" w:cs="Times New Roman"/>
            <w:noProof/>
            <w:color w:val="000000" w:themeColor="text1"/>
            <w:sz w:val="24"/>
            <w:szCs w:val="24"/>
          </w:rPr>
          <w:t>Статья 158.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Палата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3" w:history="1">
        <w:r w:rsidR="00773443" w:rsidRPr="0059017A">
          <w:rPr>
            <w:rStyle w:val="ac"/>
            <w:rFonts w:ascii="Times New Roman" w:hAnsi="Times New Roman" w:cs="Times New Roman"/>
            <w:noProof/>
            <w:color w:val="000000" w:themeColor="text1"/>
            <w:sz w:val="24"/>
            <w:szCs w:val="24"/>
          </w:rPr>
          <w:t>Статья 159.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Функции палаты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4" w:history="1">
        <w:r w:rsidR="00773443" w:rsidRPr="0059017A">
          <w:rPr>
            <w:rStyle w:val="ac"/>
            <w:rFonts w:ascii="Times New Roman" w:hAnsi="Times New Roman" w:cs="Times New Roman"/>
            <w:noProof/>
            <w:color w:val="000000" w:themeColor="text1"/>
            <w:sz w:val="24"/>
            <w:szCs w:val="24"/>
          </w:rPr>
          <w:t>Статья 160.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палаты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5" w:history="1">
        <w:r w:rsidR="00773443" w:rsidRPr="0059017A">
          <w:rPr>
            <w:rStyle w:val="ac"/>
            <w:rFonts w:ascii="Times New Roman" w:hAnsi="Times New Roman" w:cs="Times New Roman"/>
            <w:noProof/>
            <w:color w:val="000000" w:themeColor="text1"/>
            <w:sz w:val="24"/>
            <w:szCs w:val="24"/>
          </w:rPr>
          <w:t>Статья 161.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Членство в палате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6" w:history="1">
        <w:r w:rsidR="00773443" w:rsidRPr="0059017A">
          <w:rPr>
            <w:rStyle w:val="ac"/>
            <w:rFonts w:ascii="Times New Roman" w:hAnsi="Times New Roman" w:cs="Times New Roman"/>
            <w:noProof/>
            <w:color w:val="000000" w:themeColor="text1"/>
            <w:sz w:val="24"/>
            <w:szCs w:val="24"/>
          </w:rPr>
          <w:t>Статья 162.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Квалификационный экзамен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7" w:history="1">
        <w:r w:rsidR="00773443" w:rsidRPr="0059017A">
          <w:rPr>
            <w:rStyle w:val="ac"/>
            <w:rFonts w:ascii="Times New Roman" w:hAnsi="Times New Roman" w:cs="Times New Roman"/>
            <w:noProof/>
            <w:color w:val="000000" w:themeColor="text1"/>
            <w:sz w:val="24"/>
            <w:szCs w:val="24"/>
          </w:rPr>
          <w:t>Статья 163.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Приостановление и прекращение членства в палате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149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8" w:history="1">
        <w:r w:rsidR="00773443" w:rsidRPr="0059017A">
          <w:rPr>
            <w:rStyle w:val="ac"/>
            <w:rFonts w:ascii="Times New Roman" w:hAnsi="Times New Roman" w:cs="Times New Roman"/>
            <w:noProof/>
            <w:color w:val="000000" w:themeColor="text1"/>
            <w:sz w:val="24"/>
            <w:szCs w:val="24"/>
          </w:rPr>
          <w:t>Статья 164.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Органы управления палаты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39" w:history="1">
        <w:r w:rsidR="00773443" w:rsidRPr="0059017A">
          <w:rPr>
            <w:rStyle w:val="ac"/>
            <w:rFonts w:ascii="Times New Roman" w:hAnsi="Times New Roman" w:cs="Times New Roman"/>
            <w:noProof/>
            <w:color w:val="000000" w:themeColor="text1"/>
            <w:sz w:val="24"/>
            <w:szCs w:val="24"/>
          </w:rPr>
          <w:t>Статья 165.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Взносы палаты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0" w:history="1">
        <w:r w:rsidR="00773443" w:rsidRPr="0059017A">
          <w:rPr>
            <w:rStyle w:val="ac"/>
            <w:rFonts w:ascii="Times New Roman" w:hAnsi="Times New Roman" w:cs="Times New Roman"/>
            <w:noProof/>
            <w:color w:val="000000" w:themeColor="text1"/>
            <w:sz w:val="24"/>
            <w:szCs w:val="24"/>
          </w:rPr>
          <w:t>Статья 166.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Реестр палат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1" w:history="1">
        <w:r w:rsidR="00773443" w:rsidRPr="0059017A">
          <w:rPr>
            <w:rStyle w:val="ac"/>
            <w:rFonts w:ascii="Times New Roman" w:hAnsi="Times New Roman" w:cs="Times New Roman"/>
            <w:noProof/>
            <w:color w:val="000000" w:themeColor="text1"/>
            <w:sz w:val="24"/>
            <w:szCs w:val="24"/>
          </w:rPr>
          <w:t>Статья 167.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Исключение из реестра палат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2" w:history="1">
        <w:r w:rsidR="00773443" w:rsidRPr="0059017A">
          <w:rPr>
            <w:rStyle w:val="ac"/>
            <w:rFonts w:ascii="Times New Roman" w:hAnsi="Times New Roman" w:cs="Times New Roman"/>
            <w:noProof/>
            <w:color w:val="000000" w:themeColor="text1"/>
            <w:sz w:val="24"/>
            <w:szCs w:val="24"/>
          </w:rPr>
          <w:t>Статья 168.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Реестр членов палаты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3" w:history="1">
        <w:r w:rsidR="00773443" w:rsidRPr="0059017A">
          <w:rPr>
            <w:rStyle w:val="ac"/>
            <w:rFonts w:ascii="Times New Roman" w:hAnsi="Times New Roman" w:cs="Times New Roman"/>
            <w:noProof/>
            <w:color w:val="000000" w:themeColor="text1"/>
            <w:sz w:val="24"/>
            <w:szCs w:val="24"/>
          </w:rPr>
          <w:t>Статья 169.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Обеспечение имущественной ответственности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4" w:history="1">
        <w:r w:rsidR="00773443" w:rsidRPr="0059017A">
          <w:rPr>
            <w:rStyle w:val="ac"/>
            <w:rFonts w:ascii="Times New Roman" w:hAnsi="Times New Roman" w:cs="Times New Roman"/>
            <w:noProof/>
            <w:color w:val="000000" w:themeColor="text1"/>
            <w:sz w:val="24"/>
            <w:szCs w:val="24"/>
          </w:rPr>
          <w:t>Статья 170.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Страхование профессиональной ответственности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5" w:history="1">
        <w:r w:rsidR="00773443" w:rsidRPr="0059017A">
          <w:rPr>
            <w:rStyle w:val="ac"/>
            <w:rFonts w:ascii="Times New Roman" w:hAnsi="Times New Roman" w:cs="Times New Roman"/>
            <w:noProof/>
            <w:color w:val="000000" w:themeColor="text1"/>
            <w:sz w:val="24"/>
            <w:szCs w:val="24"/>
          </w:rPr>
          <w:t>Статья 171.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Контроль палаты экологических аудиторов и проектировщиков за деятельностью своих членов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6" w:history="1">
        <w:r w:rsidR="00773443" w:rsidRPr="0059017A">
          <w:rPr>
            <w:rStyle w:val="ac"/>
            <w:rFonts w:ascii="Times New Roman" w:hAnsi="Times New Roman" w:cs="Times New Roman"/>
            <w:noProof/>
            <w:color w:val="000000" w:themeColor="text1"/>
            <w:sz w:val="24"/>
            <w:szCs w:val="24"/>
          </w:rPr>
          <w:t>Статья 172.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членов палаты экологических аудиторов и проектировщиков</w:t>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7" w:history="1">
        <w:r w:rsidR="00773443" w:rsidRPr="0059017A">
          <w:rPr>
            <w:rStyle w:val="ac"/>
            <w:rFonts w:ascii="Times New Roman" w:hAnsi="Times New Roman" w:cs="Times New Roman"/>
            <w:noProof/>
            <w:color w:val="000000" w:themeColor="text1"/>
            <w:sz w:val="24"/>
            <w:szCs w:val="24"/>
          </w:rPr>
          <w:t>Статья 173.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Обжалование действий (бездействия) палаты экологических аудиторов и проектировщиков, решений ее органов управления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8" w:history="1">
        <w:r w:rsidR="00773443" w:rsidRPr="0059017A">
          <w:rPr>
            <w:rStyle w:val="ac"/>
            <w:rFonts w:ascii="Times New Roman" w:hAnsi="Times New Roman" w:cs="Times New Roman"/>
            <w:noProof/>
            <w:color w:val="000000" w:themeColor="text1"/>
            <w:sz w:val="24"/>
            <w:szCs w:val="24"/>
          </w:rPr>
          <w:t>Статья 174.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палат экологических аудиторов и проектировщиков</w:t>
        </w:r>
        <w:r w:rsidR="00CF3D5B" w:rsidRPr="0059017A">
          <w:rPr>
            <w:rStyle w:val="ac"/>
            <w:rFonts w:ascii="Times New Roman" w:hAnsi="Times New Roman" w:cs="Times New Roman"/>
            <w:noProof/>
            <w:color w:val="000000" w:themeColor="text1"/>
            <w:sz w:val="24"/>
            <w:szCs w:val="24"/>
          </w:rPr>
          <w:tab/>
        </w:r>
        <w:r w:rsidR="00CF3D5B"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49" w:history="1">
        <w:r w:rsidR="00773443" w:rsidRPr="0059017A">
          <w:rPr>
            <w:rStyle w:val="ac"/>
            <w:rFonts w:ascii="Times New Roman" w:hAnsi="Times New Roman" w:cs="Times New Roman"/>
            <w:noProof/>
            <w:color w:val="000000" w:themeColor="text1"/>
            <w:sz w:val="24"/>
            <w:szCs w:val="24"/>
          </w:rPr>
          <w:t>Статья 175.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контроль за палатами экологических аудиторов и проектировщиков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50" w:history="1">
        <w:r w:rsidR="00773443" w:rsidRPr="0059017A">
          <w:rPr>
            <w:rStyle w:val="ac"/>
            <w:rFonts w:cs="Times New Roman"/>
            <w:noProof/>
            <w:color w:val="000000" w:themeColor="text1"/>
            <w:sz w:val="24"/>
            <w:szCs w:val="24"/>
          </w:rPr>
          <w:t>Раздел 7.Экологический ущерб</w:t>
        </w:r>
        <w:r w:rsidR="00773443" w:rsidRPr="0059017A">
          <w:rPr>
            <w:noProof/>
            <w:webHidden/>
          </w:rPr>
          <w:tab/>
        </w:r>
        <w:r w:rsidRPr="0059017A">
          <w:rPr>
            <w:noProof/>
            <w:webHidden/>
          </w:rPr>
          <w:fldChar w:fldCharType="begin"/>
        </w:r>
        <w:r w:rsidR="00773443" w:rsidRPr="0059017A">
          <w:rPr>
            <w:noProof/>
            <w:webHidden/>
          </w:rPr>
          <w:instrText xml:space="preserve"> PAGEREF _Toc13667350 \h </w:instrText>
        </w:r>
        <w:r w:rsidRPr="0059017A">
          <w:rPr>
            <w:noProof/>
            <w:webHidden/>
          </w:rPr>
        </w:r>
        <w:r w:rsidRPr="0059017A">
          <w:rPr>
            <w:noProof/>
            <w:webHidden/>
          </w:rPr>
          <w:fldChar w:fldCharType="separate"/>
        </w:r>
        <w:r w:rsidR="00773443" w:rsidRPr="0059017A">
          <w:rPr>
            <w:noProof/>
            <w:webHidden/>
          </w:rPr>
          <w:t>158</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1" w:history="1">
        <w:r w:rsidR="00773443" w:rsidRPr="0059017A">
          <w:rPr>
            <w:rStyle w:val="ac"/>
            <w:rFonts w:ascii="Times New Roman" w:hAnsi="Times New Roman" w:cs="Times New Roman"/>
            <w:noProof/>
            <w:color w:val="000000" w:themeColor="text1"/>
            <w:sz w:val="24"/>
            <w:szCs w:val="24"/>
          </w:rPr>
          <w:t>Статья 176.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Экологический ущерб</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2" w:history="1">
        <w:r w:rsidR="00773443" w:rsidRPr="0059017A">
          <w:rPr>
            <w:rStyle w:val="ac"/>
            <w:rFonts w:ascii="Times New Roman" w:hAnsi="Times New Roman" w:cs="Times New Roman"/>
            <w:noProof/>
            <w:color w:val="000000" w:themeColor="text1"/>
            <w:sz w:val="24"/>
            <w:szCs w:val="24"/>
          </w:rPr>
          <w:t>Статья 177.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Ущерб животному и растительному миру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3" w:history="1">
        <w:r w:rsidR="00773443" w:rsidRPr="0059017A">
          <w:rPr>
            <w:rStyle w:val="ac"/>
            <w:rFonts w:ascii="Times New Roman" w:hAnsi="Times New Roman" w:cs="Times New Roman"/>
            <w:noProof/>
            <w:color w:val="000000" w:themeColor="text1"/>
            <w:sz w:val="24"/>
            <w:szCs w:val="24"/>
          </w:rPr>
          <w:t>Статья 178.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Ущерб водам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159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4" w:history="1">
        <w:r w:rsidR="00773443" w:rsidRPr="0059017A">
          <w:rPr>
            <w:rStyle w:val="ac"/>
            <w:rFonts w:ascii="Times New Roman" w:hAnsi="Times New Roman" w:cs="Times New Roman"/>
            <w:noProof/>
            <w:color w:val="000000" w:themeColor="text1"/>
            <w:sz w:val="24"/>
            <w:szCs w:val="24"/>
          </w:rPr>
          <w:t>Статья 179.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Ущерб землям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5" w:history="1">
        <w:r w:rsidR="00773443" w:rsidRPr="0059017A">
          <w:rPr>
            <w:rStyle w:val="ac"/>
            <w:rFonts w:ascii="Times New Roman" w:hAnsi="Times New Roman" w:cs="Times New Roman"/>
            <w:noProof/>
            <w:color w:val="000000" w:themeColor="text1"/>
            <w:sz w:val="24"/>
            <w:szCs w:val="24"/>
          </w:rPr>
          <w:t>Статья 180.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за экологический ущерб</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6" w:history="1">
        <w:r w:rsidR="00773443" w:rsidRPr="0059017A">
          <w:rPr>
            <w:rStyle w:val="ac"/>
            <w:rFonts w:ascii="Times New Roman" w:hAnsi="Times New Roman" w:cs="Times New Roman"/>
            <w:noProof/>
            <w:color w:val="000000" w:themeColor="text1"/>
            <w:sz w:val="24"/>
            <w:szCs w:val="24"/>
          </w:rPr>
          <w:t>Статья 181.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Выявление факта экологического ущерба и лица, причинившего экологический ущерб</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7" w:history="1">
        <w:r w:rsidR="00773443" w:rsidRPr="0059017A">
          <w:rPr>
            <w:rStyle w:val="ac"/>
            <w:rFonts w:ascii="Times New Roman" w:hAnsi="Times New Roman" w:cs="Times New Roman"/>
            <w:noProof/>
            <w:color w:val="000000" w:themeColor="text1"/>
            <w:sz w:val="24"/>
            <w:szCs w:val="24"/>
          </w:rPr>
          <w:t>Статья 182.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Ремедиационные меры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8" w:history="1">
        <w:r w:rsidR="00773443" w:rsidRPr="0059017A">
          <w:rPr>
            <w:rStyle w:val="ac"/>
            <w:rFonts w:ascii="Times New Roman" w:hAnsi="Times New Roman" w:cs="Times New Roman"/>
            <w:noProof/>
            <w:color w:val="000000" w:themeColor="text1"/>
            <w:sz w:val="24"/>
            <w:szCs w:val="24"/>
          </w:rPr>
          <w:t>Статья 183.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Программа ремедиации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59" w:history="1">
        <w:r w:rsidR="00773443" w:rsidRPr="0059017A">
          <w:rPr>
            <w:rStyle w:val="ac"/>
            <w:rFonts w:ascii="Times New Roman" w:hAnsi="Times New Roman" w:cs="Times New Roman"/>
            <w:noProof/>
            <w:color w:val="000000" w:themeColor="text1"/>
            <w:sz w:val="24"/>
            <w:szCs w:val="24"/>
          </w:rPr>
          <w:t>Статья 184.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Реализация программы ремедиации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0" w:history="1">
        <w:r w:rsidR="00773443" w:rsidRPr="0059017A">
          <w:rPr>
            <w:rStyle w:val="ac"/>
            <w:rFonts w:ascii="Times New Roman" w:hAnsi="Times New Roman" w:cs="Times New Roman"/>
            <w:noProof/>
            <w:color w:val="000000" w:themeColor="text1"/>
            <w:sz w:val="24"/>
            <w:szCs w:val="24"/>
          </w:rPr>
          <w:t>Статья 185.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Срок исковой давности по требованиям, связанным с причинением экологического ущерба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1" w:history="1">
        <w:r w:rsidR="00773443" w:rsidRPr="0059017A">
          <w:rPr>
            <w:rStyle w:val="ac"/>
            <w:rFonts w:ascii="Times New Roman" w:hAnsi="Times New Roman" w:cs="Times New Roman"/>
            <w:noProof/>
            <w:color w:val="000000" w:themeColor="text1"/>
            <w:sz w:val="24"/>
            <w:szCs w:val="24"/>
          </w:rPr>
          <w:t>Статья 186.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Финансовое обеспечение обязательств по устранению экологического ущерба</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2" w:history="1">
        <w:r w:rsidR="00773443" w:rsidRPr="0059017A">
          <w:rPr>
            <w:rStyle w:val="ac"/>
            <w:rFonts w:ascii="Times New Roman" w:hAnsi="Times New Roman" w:cs="Times New Roman"/>
            <w:noProof/>
            <w:color w:val="000000" w:themeColor="text1"/>
            <w:sz w:val="24"/>
            <w:szCs w:val="24"/>
          </w:rPr>
          <w:t>Статья 187.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Историческое загрязнение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3" w:history="1">
        <w:r w:rsidR="00773443" w:rsidRPr="0059017A">
          <w:rPr>
            <w:rStyle w:val="ac"/>
            <w:rFonts w:ascii="Times New Roman" w:hAnsi="Times New Roman" w:cs="Times New Roman"/>
            <w:noProof/>
            <w:color w:val="000000" w:themeColor="text1"/>
            <w:sz w:val="24"/>
            <w:szCs w:val="24"/>
          </w:rPr>
          <w:t>Статья 188.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Выявление, оценка и учет объектов исторического загрязнения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4" w:history="1">
        <w:r w:rsidR="00773443" w:rsidRPr="0059017A">
          <w:rPr>
            <w:rStyle w:val="ac"/>
            <w:rFonts w:ascii="Times New Roman" w:hAnsi="Times New Roman" w:cs="Times New Roman"/>
            <w:noProof/>
            <w:color w:val="000000" w:themeColor="text1"/>
            <w:sz w:val="24"/>
            <w:szCs w:val="24"/>
          </w:rPr>
          <w:t>Статья 189.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Ликвидация исторического загрязнения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65" w:history="1">
        <w:r w:rsidR="00773443" w:rsidRPr="0059017A">
          <w:rPr>
            <w:rStyle w:val="ac"/>
            <w:rFonts w:cs="Times New Roman"/>
            <w:noProof/>
            <w:color w:val="000000" w:themeColor="text1"/>
            <w:sz w:val="24"/>
            <w:szCs w:val="24"/>
          </w:rPr>
          <w:t>Раздел 8.Государственный мониторинг окружающей среды и природных ресурсов</w:t>
        </w:r>
        <w:r w:rsidR="00773443" w:rsidRPr="0059017A">
          <w:rPr>
            <w:noProof/>
            <w:webHidden/>
          </w:rPr>
          <w:tab/>
        </w:r>
        <w:r w:rsidRPr="0059017A">
          <w:rPr>
            <w:noProof/>
            <w:webHidden/>
          </w:rPr>
          <w:fldChar w:fldCharType="begin"/>
        </w:r>
        <w:r w:rsidR="00773443" w:rsidRPr="0059017A">
          <w:rPr>
            <w:noProof/>
            <w:webHidden/>
          </w:rPr>
          <w:instrText xml:space="preserve"> PAGEREF _Toc13667365 \h </w:instrText>
        </w:r>
        <w:r w:rsidRPr="0059017A">
          <w:rPr>
            <w:noProof/>
            <w:webHidden/>
          </w:rPr>
        </w:r>
        <w:r w:rsidRPr="0059017A">
          <w:rPr>
            <w:noProof/>
            <w:webHidden/>
          </w:rPr>
          <w:fldChar w:fldCharType="separate"/>
        </w:r>
        <w:r w:rsidR="00773443" w:rsidRPr="0059017A">
          <w:rPr>
            <w:noProof/>
            <w:webHidden/>
          </w:rPr>
          <w:t>169</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6" w:history="1">
        <w:r w:rsidR="00773443" w:rsidRPr="0059017A">
          <w:rPr>
            <w:rStyle w:val="ac"/>
            <w:rFonts w:ascii="Times New Roman" w:hAnsi="Times New Roman" w:cs="Times New Roman"/>
            <w:noProof/>
            <w:color w:val="000000" w:themeColor="text1"/>
            <w:sz w:val="24"/>
            <w:szCs w:val="24"/>
          </w:rPr>
          <w:t>Статья 190.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Единая государственная система мониторинга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169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7" w:history="1">
        <w:r w:rsidR="00773443" w:rsidRPr="0059017A">
          <w:rPr>
            <w:rStyle w:val="ac"/>
            <w:rFonts w:ascii="Times New Roman" w:hAnsi="Times New Roman" w:cs="Times New Roman"/>
            <w:noProof/>
            <w:color w:val="000000" w:themeColor="text1"/>
            <w:sz w:val="24"/>
            <w:szCs w:val="24"/>
          </w:rPr>
          <w:t>Статья 191.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Участники Единой государственной системы мониторинга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8" w:history="1">
        <w:r w:rsidR="00773443" w:rsidRPr="0059017A">
          <w:rPr>
            <w:rStyle w:val="ac"/>
            <w:rFonts w:ascii="Times New Roman" w:hAnsi="Times New Roman" w:cs="Times New Roman"/>
            <w:noProof/>
            <w:color w:val="000000" w:themeColor="text1"/>
            <w:sz w:val="24"/>
            <w:szCs w:val="24"/>
          </w:rPr>
          <w:t>Статья 192.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Структура Единой государственной системы мониторинга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69" w:history="1">
        <w:r w:rsidR="00773443" w:rsidRPr="0059017A">
          <w:rPr>
            <w:rStyle w:val="ac"/>
            <w:rFonts w:ascii="Times New Roman" w:hAnsi="Times New Roman" w:cs="Times New Roman"/>
            <w:noProof/>
            <w:color w:val="000000" w:themeColor="text1"/>
            <w:sz w:val="24"/>
            <w:szCs w:val="24"/>
          </w:rPr>
          <w:t>Статья 193.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Национальный банк данных о состоянии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_Toc13667369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0" w:history="1">
        <w:r w:rsidR="00773443" w:rsidRPr="0059017A">
          <w:rPr>
            <w:rStyle w:val="ac"/>
            <w:rFonts w:ascii="Times New Roman" w:hAnsi="Times New Roman" w:cs="Times New Roman"/>
            <w:noProof/>
            <w:color w:val="000000" w:themeColor="text1"/>
            <w:sz w:val="24"/>
            <w:szCs w:val="24"/>
          </w:rPr>
          <w:t>Статья 194.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доступа к Национальному банку данных о состоянии окружающей среды и природных ресурсов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1" w:history="1">
        <w:r w:rsidR="00773443" w:rsidRPr="0059017A">
          <w:rPr>
            <w:rStyle w:val="ac"/>
            <w:rFonts w:ascii="Times New Roman" w:hAnsi="Times New Roman" w:cs="Times New Roman"/>
            <w:noProof/>
            <w:color w:val="000000" w:themeColor="text1"/>
            <w:sz w:val="24"/>
            <w:szCs w:val="24"/>
          </w:rPr>
          <w:t>Статья 195.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Уровни Единой государственной системы мониторинга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2" w:history="1">
        <w:r w:rsidR="00773443" w:rsidRPr="0059017A">
          <w:rPr>
            <w:rStyle w:val="ac"/>
            <w:rFonts w:ascii="Times New Roman" w:hAnsi="Times New Roman" w:cs="Times New Roman"/>
            <w:noProof/>
            <w:color w:val="000000" w:themeColor="text1"/>
            <w:sz w:val="24"/>
            <w:szCs w:val="24"/>
          </w:rPr>
          <w:t>Статья 196.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Финансирование Единой государственной системы мониторинга окружающей среды и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3" w:history="1">
        <w:r w:rsidR="00773443" w:rsidRPr="0059017A">
          <w:rPr>
            <w:rStyle w:val="ac"/>
            <w:rFonts w:ascii="Times New Roman" w:hAnsi="Times New Roman" w:cs="Times New Roman"/>
            <w:noProof/>
            <w:color w:val="000000" w:themeColor="text1"/>
            <w:sz w:val="24"/>
            <w:szCs w:val="24"/>
          </w:rPr>
          <w:t>Статья 197.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состояния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4" w:history="1">
        <w:r w:rsidR="00773443" w:rsidRPr="0059017A">
          <w:rPr>
            <w:rStyle w:val="ac"/>
            <w:rFonts w:ascii="Times New Roman" w:hAnsi="Times New Roman" w:cs="Times New Roman"/>
            <w:noProof/>
            <w:color w:val="000000" w:themeColor="text1"/>
            <w:sz w:val="24"/>
            <w:szCs w:val="24"/>
          </w:rPr>
          <w:t>Статья 198.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5" w:history="1">
        <w:r w:rsidR="00773443" w:rsidRPr="0059017A">
          <w:rPr>
            <w:rStyle w:val="ac"/>
            <w:rFonts w:ascii="Times New Roman" w:hAnsi="Times New Roman" w:cs="Times New Roman"/>
            <w:noProof/>
            <w:color w:val="000000" w:themeColor="text1"/>
            <w:sz w:val="24"/>
            <w:szCs w:val="24"/>
          </w:rPr>
          <w:t>Статья 199.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специального мониторинга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76" w:history="1">
        <w:r w:rsidR="00773443" w:rsidRPr="0059017A">
          <w:rPr>
            <w:rStyle w:val="ac"/>
            <w:rFonts w:cs="Times New Roman"/>
            <w:noProof/>
            <w:color w:val="000000" w:themeColor="text1"/>
            <w:sz w:val="24"/>
            <w:szCs w:val="24"/>
          </w:rPr>
          <w:t>Раздел 9.Деятельность в сфере метеорологического, гидрологического мониторингов и мониторинга состояния окружающей среды</w:t>
        </w:r>
        <w:r w:rsidR="00773443" w:rsidRPr="0059017A">
          <w:rPr>
            <w:noProof/>
            <w:webHidden/>
          </w:rPr>
          <w:tab/>
        </w:r>
        <w:r w:rsidRPr="0059017A">
          <w:rPr>
            <w:noProof/>
            <w:webHidden/>
          </w:rPr>
          <w:fldChar w:fldCharType="begin"/>
        </w:r>
        <w:r w:rsidR="00773443" w:rsidRPr="0059017A">
          <w:rPr>
            <w:noProof/>
            <w:webHidden/>
          </w:rPr>
          <w:instrText xml:space="preserve"> PAGEREF _Toc13667376 \h </w:instrText>
        </w:r>
        <w:r w:rsidRPr="0059017A">
          <w:rPr>
            <w:noProof/>
            <w:webHidden/>
          </w:rPr>
        </w:r>
        <w:r w:rsidRPr="0059017A">
          <w:rPr>
            <w:noProof/>
            <w:webHidden/>
          </w:rPr>
          <w:fldChar w:fldCharType="separate"/>
        </w:r>
        <w:r w:rsidR="00773443" w:rsidRPr="0059017A">
          <w:rPr>
            <w:noProof/>
            <w:webHidden/>
          </w:rPr>
          <w:t>176</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7" w:history="1">
        <w:r w:rsidR="00773443" w:rsidRPr="0059017A">
          <w:rPr>
            <w:rStyle w:val="ac"/>
            <w:rFonts w:ascii="Times New Roman" w:hAnsi="Times New Roman" w:cs="Times New Roman"/>
            <w:noProof/>
            <w:color w:val="000000" w:themeColor="text1"/>
            <w:sz w:val="24"/>
            <w:szCs w:val="24"/>
          </w:rPr>
          <w:t>Статья 200.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Метеорологический мониторинг</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8" w:history="1">
        <w:r w:rsidR="00773443" w:rsidRPr="0059017A">
          <w:rPr>
            <w:rStyle w:val="ac"/>
            <w:rFonts w:ascii="Times New Roman" w:hAnsi="Times New Roman" w:cs="Times New Roman"/>
            <w:noProof/>
            <w:color w:val="000000" w:themeColor="text1"/>
            <w:sz w:val="24"/>
            <w:szCs w:val="24"/>
          </w:rPr>
          <w:t>Статья 201.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Гидрологический мониторинг</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79" w:history="1">
        <w:r w:rsidR="00773443" w:rsidRPr="0059017A">
          <w:rPr>
            <w:rStyle w:val="ac"/>
            <w:rFonts w:ascii="Times New Roman" w:hAnsi="Times New Roman" w:cs="Times New Roman"/>
            <w:noProof/>
            <w:color w:val="000000" w:themeColor="text1"/>
            <w:sz w:val="24"/>
            <w:szCs w:val="24"/>
          </w:rPr>
          <w:t>Статья 202.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состояния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0" w:history="1">
        <w:r w:rsidR="00773443" w:rsidRPr="0059017A">
          <w:rPr>
            <w:rStyle w:val="ac"/>
            <w:rFonts w:ascii="Times New Roman" w:hAnsi="Times New Roman" w:cs="Times New Roman"/>
            <w:noProof/>
            <w:color w:val="000000" w:themeColor="text1"/>
            <w:sz w:val="24"/>
            <w:szCs w:val="24"/>
          </w:rPr>
          <w:t>Статья 203.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Производители гидрометеорологической информации и информации о состоянии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179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1" w:history="1">
        <w:r w:rsidR="00773443" w:rsidRPr="0059017A">
          <w:rPr>
            <w:rStyle w:val="ac"/>
            <w:rFonts w:ascii="Times New Roman" w:hAnsi="Times New Roman" w:cs="Times New Roman"/>
            <w:noProof/>
            <w:color w:val="000000" w:themeColor="text1"/>
            <w:sz w:val="24"/>
            <w:szCs w:val="24"/>
          </w:rPr>
          <w:t>Статья 204.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Деятельность Национальной гидрометеорологической службы, отнесенная к государственной монополии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2" w:history="1">
        <w:r w:rsidR="00773443" w:rsidRPr="0059017A">
          <w:rPr>
            <w:rStyle w:val="ac"/>
            <w:rFonts w:ascii="Times New Roman" w:hAnsi="Times New Roman" w:cs="Times New Roman"/>
            <w:noProof/>
            <w:color w:val="000000" w:themeColor="text1"/>
            <w:sz w:val="24"/>
            <w:szCs w:val="24"/>
          </w:rPr>
          <w:t>Статья 205.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Организация и деятельность государственной наблюдательной сети, охрана государственной наблюдательной сети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3" w:history="1">
        <w:r w:rsidR="00773443" w:rsidRPr="0059017A">
          <w:rPr>
            <w:rStyle w:val="ac"/>
            <w:rFonts w:ascii="Times New Roman" w:hAnsi="Times New Roman" w:cs="Times New Roman"/>
            <w:noProof/>
            <w:color w:val="000000" w:themeColor="text1"/>
            <w:sz w:val="24"/>
            <w:szCs w:val="24"/>
          </w:rPr>
          <w:t>Статья 206.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Финансирование Национальной гидрометеорологической службы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4" w:history="1">
        <w:r w:rsidR="00773443" w:rsidRPr="0059017A">
          <w:rPr>
            <w:rStyle w:val="ac"/>
            <w:rFonts w:ascii="Times New Roman" w:hAnsi="Times New Roman" w:cs="Times New Roman"/>
            <w:noProof/>
            <w:color w:val="000000" w:themeColor="text1"/>
            <w:sz w:val="24"/>
            <w:szCs w:val="24"/>
          </w:rPr>
          <w:t>Статья 207.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Условия предоставления информации Национальной гидрометеорологической службой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85" w:history="1">
        <w:r w:rsidR="00773443" w:rsidRPr="0059017A">
          <w:rPr>
            <w:rStyle w:val="ac"/>
            <w:rFonts w:cs="Times New Roman"/>
            <w:noProof/>
            <w:color w:val="000000" w:themeColor="text1"/>
            <w:sz w:val="24"/>
            <w:szCs w:val="24"/>
          </w:rPr>
          <w:t>Раздел 10.Государственные кадастры природных ресурсов Республики Казахстан</w:t>
        </w:r>
        <w:r w:rsidR="00773443" w:rsidRPr="0059017A">
          <w:rPr>
            <w:noProof/>
            <w:webHidden/>
          </w:rPr>
          <w:tab/>
        </w:r>
        <w:r w:rsidRPr="0059017A">
          <w:rPr>
            <w:noProof/>
            <w:webHidden/>
          </w:rPr>
          <w:fldChar w:fldCharType="begin"/>
        </w:r>
        <w:r w:rsidR="00773443" w:rsidRPr="0059017A">
          <w:rPr>
            <w:noProof/>
            <w:webHidden/>
          </w:rPr>
          <w:instrText xml:space="preserve"> PAGEREF _Toc13667385 \h </w:instrText>
        </w:r>
        <w:r w:rsidRPr="0059017A">
          <w:rPr>
            <w:noProof/>
            <w:webHidden/>
          </w:rPr>
        </w:r>
        <w:r w:rsidRPr="0059017A">
          <w:rPr>
            <w:noProof/>
            <w:webHidden/>
          </w:rPr>
          <w:fldChar w:fldCharType="separate"/>
        </w:r>
        <w:r w:rsidR="00773443" w:rsidRPr="0059017A">
          <w:rPr>
            <w:noProof/>
            <w:webHidden/>
          </w:rPr>
          <w:t>186</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6" w:history="1">
        <w:r w:rsidR="00773443" w:rsidRPr="0059017A">
          <w:rPr>
            <w:rStyle w:val="ac"/>
            <w:rFonts w:ascii="Times New Roman" w:hAnsi="Times New Roman" w:cs="Times New Roman"/>
            <w:noProof/>
            <w:color w:val="000000" w:themeColor="text1"/>
            <w:sz w:val="24"/>
            <w:szCs w:val="24"/>
          </w:rPr>
          <w:t>Статья 208.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 Единой системе государственных кадастров природных ресурсов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7" w:history="1">
        <w:r w:rsidR="00773443" w:rsidRPr="0059017A">
          <w:rPr>
            <w:rStyle w:val="ac"/>
            <w:rFonts w:ascii="Times New Roman" w:hAnsi="Times New Roman" w:cs="Times New Roman"/>
            <w:noProof/>
            <w:color w:val="000000" w:themeColor="text1"/>
            <w:sz w:val="24"/>
            <w:szCs w:val="24"/>
          </w:rPr>
          <w:t>Статья 209.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Структура и содержание Единой системы кадастров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88" w:history="1">
        <w:r w:rsidR="00773443" w:rsidRPr="0059017A">
          <w:rPr>
            <w:rStyle w:val="ac"/>
            <w:rFonts w:ascii="Times New Roman" w:hAnsi="Times New Roman" w:cs="Times New Roman"/>
            <w:noProof/>
            <w:color w:val="000000" w:themeColor="text1"/>
            <w:sz w:val="24"/>
            <w:szCs w:val="24"/>
          </w:rPr>
          <w:t>Статья 210.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Предоставление информации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389" w:history="1">
        <w:r w:rsidR="00773443" w:rsidRPr="0059017A">
          <w:rPr>
            <w:rStyle w:val="ac"/>
            <w:rFonts w:cs="Times New Roman"/>
            <w:noProof/>
            <w:color w:val="000000" w:themeColor="text1"/>
            <w:sz w:val="24"/>
            <w:szCs w:val="24"/>
          </w:rPr>
          <w:t>Раздел 11.Экологический контроль</w:t>
        </w:r>
        <w:r w:rsidR="00773443" w:rsidRPr="0059017A">
          <w:rPr>
            <w:noProof/>
            <w:webHidden/>
          </w:rPr>
          <w:tab/>
        </w:r>
        <w:r w:rsidRPr="0059017A">
          <w:rPr>
            <w:noProof/>
            <w:webHidden/>
          </w:rPr>
          <w:fldChar w:fldCharType="begin"/>
        </w:r>
        <w:r w:rsidR="00773443" w:rsidRPr="0059017A">
          <w:rPr>
            <w:noProof/>
            <w:webHidden/>
          </w:rPr>
          <w:instrText xml:space="preserve"> PAGEREF _Toc13667389 \h </w:instrText>
        </w:r>
        <w:r w:rsidRPr="0059017A">
          <w:rPr>
            <w:noProof/>
            <w:webHidden/>
          </w:rPr>
        </w:r>
        <w:r w:rsidRPr="0059017A">
          <w:rPr>
            <w:noProof/>
            <w:webHidden/>
          </w:rPr>
          <w:fldChar w:fldCharType="separate"/>
        </w:r>
        <w:r w:rsidR="00773443" w:rsidRPr="0059017A">
          <w:rPr>
            <w:noProof/>
            <w:webHidden/>
          </w:rPr>
          <w:t>188</w:t>
        </w:r>
        <w:r w:rsidRPr="0059017A">
          <w:rPr>
            <w:noProof/>
            <w:webHidden/>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390" w:history="1">
        <w:r w:rsidR="00773443" w:rsidRPr="0059017A">
          <w:rPr>
            <w:rStyle w:val="ac"/>
            <w:rFonts w:cs="Times New Roman"/>
            <w:noProof/>
            <w:color w:val="000000" w:themeColor="text1"/>
            <w:sz w:val="24"/>
            <w:szCs w:val="24"/>
          </w:rPr>
          <w:t>Глава 11.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Государственный экологический контроль</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_Toc13667390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188</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1" w:history="1">
        <w:r w:rsidR="00773443" w:rsidRPr="0059017A">
          <w:rPr>
            <w:rStyle w:val="ac"/>
            <w:rFonts w:ascii="Times New Roman" w:hAnsi="Times New Roman" w:cs="Times New Roman"/>
            <w:noProof/>
            <w:color w:val="000000" w:themeColor="text1"/>
            <w:sz w:val="24"/>
            <w:szCs w:val="24"/>
          </w:rPr>
          <w:t>Статья 211.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экологический контроль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2" w:history="1">
        <w:r w:rsidR="00773443" w:rsidRPr="0059017A">
          <w:rPr>
            <w:rStyle w:val="ac"/>
            <w:rFonts w:ascii="Times New Roman" w:hAnsi="Times New Roman" w:cs="Times New Roman"/>
            <w:noProof/>
            <w:color w:val="000000" w:themeColor="text1"/>
            <w:sz w:val="24"/>
            <w:szCs w:val="24"/>
          </w:rPr>
          <w:t>Статья 212.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Формы государственного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3" w:history="1">
        <w:r w:rsidR="00773443" w:rsidRPr="0059017A">
          <w:rPr>
            <w:rStyle w:val="ac"/>
            <w:rFonts w:ascii="Times New Roman" w:hAnsi="Times New Roman" w:cs="Times New Roman"/>
            <w:noProof/>
            <w:color w:val="000000" w:themeColor="text1"/>
            <w:sz w:val="24"/>
            <w:szCs w:val="24"/>
          </w:rPr>
          <w:t>Статья 213.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Профилактический контроль без посещения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4" w:history="1">
        <w:r w:rsidR="00773443" w:rsidRPr="0059017A">
          <w:rPr>
            <w:rStyle w:val="ac"/>
            <w:rFonts w:ascii="Times New Roman" w:hAnsi="Times New Roman" w:cs="Times New Roman"/>
            <w:noProof/>
            <w:color w:val="000000" w:themeColor="text1"/>
            <w:sz w:val="24"/>
            <w:szCs w:val="24"/>
          </w:rPr>
          <w:t>Статья 214.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Профилактический контроль с посещением субъекта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5" w:history="1">
        <w:r w:rsidR="00773443" w:rsidRPr="0059017A">
          <w:rPr>
            <w:rStyle w:val="ac"/>
            <w:rFonts w:ascii="Times New Roman" w:hAnsi="Times New Roman" w:cs="Times New Roman"/>
            <w:noProof/>
            <w:color w:val="000000" w:themeColor="text1"/>
            <w:sz w:val="24"/>
            <w:szCs w:val="24"/>
          </w:rPr>
          <w:t>Статья 215.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Проверки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6" w:history="1">
        <w:r w:rsidR="00773443" w:rsidRPr="0059017A">
          <w:rPr>
            <w:rStyle w:val="ac"/>
            <w:rFonts w:ascii="Times New Roman" w:hAnsi="Times New Roman" w:cs="Times New Roman"/>
            <w:noProof/>
            <w:color w:val="000000" w:themeColor="text1"/>
            <w:sz w:val="24"/>
            <w:szCs w:val="24"/>
          </w:rPr>
          <w:t>Статья 216.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должностных лиц, осуществляющих государственных экологический контроль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7" w:history="1">
        <w:r w:rsidR="00773443" w:rsidRPr="0059017A">
          <w:rPr>
            <w:rStyle w:val="ac"/>
            <w:rFonts w:ascii="Times New Roman" w:hAnsi="Times New Roman" w:cs="Times New Roman"/>
            <w:noProof/>
            <w:color w:val="000000" w:themeColor="text1"/>
            <w:sz w:val="24"/>
            <w:szCs w:val="24"/>
          </w:rPr>
          <w:t>Статья 217.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Обеспечение конфиденциальности информации при проведении государственного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8" w:history="1">
        <w:r w:rsidR="00773443" w:rsidRPr="0059017A">
          <w:rPr>
            <w:rStyle w:val="ac"/>
            <w:rFonts w:ascii="Times New Roman" w:hAnsi="Times New Roman" w:cs="Times New Roman"/>
            <w:noProof/>
            <w:color w:val="000000" w:themeColor="text1"/>
            <w:sz w:val="24"/>
            <w:szCs w:val="24"/>
          </w:rPr>
          <w:t>Статья 218.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обжалования действий лиц, осуществляющих государственный экологический контроль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399" w:history="1">
        <w:r w:rsidR="00773443" w:rsidRPr="0059017A">
          <w:rPr>
            <w:rStyle w:val="ac"/>
            <w:rFonts w:ascii="Times New Roman" w:hAnsi="Times New Roman" w:cs="Times New Roman"/>
            <w:noProof/>
            <w:color w:val="000000" w:themeColor="text1"/>
            <w:sz w:val="24"/>
            <w:szCs w:val="24"/>
          </w:rPr>
          <w:t>Статья 219.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рассмотрения жалобы апелляционной комиссией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_Toc13667399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0" w:history="1">
        <w:r w:rsidR="00773443" w:rsidRPr="0059017A">
          <w:rPr>
            <w:rStyle w:val="ac"/>
            <w:rFonts w:ascii="Times New Roman" w:hAnsi="Times New Roman" w:cs="Times New Roman"/>
            <w:noProof/>
            <w:color w:val="000000" w:themeColor="text1"/>
            <w:sz w:val="24"/>
            <w:szCs w:val="24"/>
          </w:rPr>
          <w:t>Статья 220.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Обеспечение конфиденциальности информации при рассмотрении жалобы апелляционной комиссией и проведении государственного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00CF3D5B"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1" w:history="1">
        <w:r w:rsidR="00773443" w:rsidRPr="0059017A">
          <w:rPr>
            <w:rStyle w:val="ac"/>
            <w:rFonts w:ascii="Times New Roman" w:hAnsi="Times New Roman" w:cs="Times New Roman"/>
            <w:noProof/>
            <w:color w:val="000000" w:themeColor="text1"/>
            <w:sz w:val="24"/>
            <w:szCs w:val="24"/>
          </w:rPr>
          <w:t>Статья 221.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Гласность государственного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402" w:history="1">
        <w:r w:rsidR="00773443" w:rsidRPr="0059017A">
          <w:rPr>
            <w:rStyle w:val="ac"/>
            <w:rFonts w:cs="Times New Roman"/>
            <w:noProof/>
            <w:color w:val="000000" w:themeColor="text1"/>
            <w:sz w:val="24"/>
            <w:szCs w:val="24"/>
          </w:rPr>
          <w:t>Глава 12.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Производственный экологический контроль</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_Toc13667402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194</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3" w:history="1">
        <w:r w:rsidR="00773443" w:rsidRPr="0059017A">
          <w:rPr>
            <w:rStyle w:val="ac"/>
            <w:rFonts w:ascii="Times New Roman" w:hAnsi="Times New Roman" w:cs="Times New Roman"/>
            <w:noProof/>
            <w:color w:val="000000" w:themeColor="text1"/>
            <w:sz w:val="24"/>
            <w:szCs w:val="24"/>
          </w:rPr>
          <w:t>Статья 222.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Назначение и цели производственного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4" w:history="1">
        <w:r w:rsidR="00773443" w:rsidRPr="0059017A">
          <w:rPr>
            <w:rStyle w:val="ac"/>
            <w:rFonts w:ascii="Times New Roman" w:hAnsi="Times New Roman" w:cs="Times New Roman"/>
            <w:noProof/>
            <w:color w:val="000000" w:themeColor="text1"/>
            <w:sz w:val="24"/>
            <w:szCs w:val="24"/>
          </w:rPr>
          <w:t>Статья 223.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проведения производственного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5" w:history="1">
        <w:r w:rsidR="00773443" w:rsidRPr="0059017A">
          <w:rPr>
            <w:rStyle w:val="ac"/>
            <w:rFonts w:ascii="Times New Roman" w:hAnsi="Times New Roman" w:cs="Times New Roman"/>
            <w:noProof/>
            <w:color w:val="000000" w:themeColor="text1"/>
            <w:sz w:val="24"/>
            <w:szCs w:val="24"/>
          </w:rPr>
          <w:t>Статья 224.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Права и обязанности оператора объекта при проведении производственного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6" w:history="1">
        <w:r w:rsidR="00773443" w:rsidRPr="0059017A">
          <w:rPr>
            <w:rStyle w:val="ac"/>
            <w:rFonts w:ascii="Times New Roman" w:hAnsi="Times New Roman" w:cs="Times New Roman"/>
            <w:noProof/>
            <w:color w:val="000000" w:themeColor="text1"/>
            <w:sz w:val="24"/>
            <w:szCs w:val="24"/>
          </w:rPr>
          <w:t>Статья 225.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содержанию программы производственного экологического контроля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7" w:history="1">
        <w:r w:rsidR="00773443" w:rsidRPr="0059017A">
          <w:rPr>
            <w:rStyle w:val="ac"/>
            <w:rFonts w:ascii="Times New Roman" w:hAnsi="Times New Roman" w:cs="Times New Roman"/>
            <w:noProof/>
            <w:color w:val="000000" w:themeColor="text1"/>
            <w:sz w:val="24"/>
            <w:szCs w:val="24"/>
          </w:rPr>
          <w:t>Статья 226.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и организация проведения производственного мониторинга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8" w:history="1">
        <w:r w:rsidR="00773443" w:rsidRPr="0059017A">
          <w:rPr>
            <w:rStyle w:val="ac"/>
            <w:rFonts w:ascii="Times New Roman" w:hAnsi="Times New Roman" w:cs="Times New Roman"/>
            <w:noProof/>
            <w:color w:val="000000" w:themeColor="text1"/>
            <w:sz w:val="24"/>
            <w:szCs w:val="24"/>
          </w:rPr>
          <w:t>Статья 227.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Учет и отчетность по производственному экологическому контролю</w:t>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09" w:history="1">
        <w:r w:rsidR="00773443" w:rsidRPr="0059017A">
          <w:rPr>
            <w:rStyle w:val="ac"/>
            <w:rFonts w:ascii="Times New Roman" w:hAnsi="Times New Roman" w:cs="Times New Roman"/>
            <w:noProof/>
            <w:color w:val="000000" w:themeColor="text1"/>
            <w:sz w:val="24"/>
            <w:szCs w:val="24"/>
          </w:rPr>
          <w:t>Статья 228.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Служба производственного экологического контроля и лица, ответственные за производственный экологический контроль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0" w:history="1">
        <w:r w:rsidR="00773443" w:rsidRPr="0059017A">
          <w:rPr>
            <w:rStyle w:val="ac"/>
            <w:rFonts w:ascii="Times New Roman" w:hAnsi="Times New Roman" w:cs="Times New Roman"/>
            <w:noProof/>
            <w:color w:val="000000" w:themeColor="text1"/>
            <w:sz w:val="24"/>
            <w:szCs w:val="24"/>
          </w:rPr>
          <w:t>Статья 229.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Организация внутренних проверок</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411" w:history="1">
        <w:r w:rsidR="00773443" w:rsidRPr="0059017A">
          <w:rPr>
            <w:rStyle w:val="ac"/>
            <w:rFonts w:cs="Times New Roman"/>
            <w:noProof/>
            <w:color w:val="000000" w:themeColor="text1"/>
            <w:sz w:val="24"/>
            <w:szCs w:val="24"/>
          </w:rPr>
          <w:t>Глава 13.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Общественный экологический контроль</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_Toc13667411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199</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2" w:history="1">
        <w:r w:rsidR="00773443" w:rsidRPr="0059017A">
          <w:rPr>
            <w:rStyle w:val="ac"/>
            <w:rFonts w:ascii="Times New Roman" w:hAnsi="Times New Roman" w:cs="Times New Roman"/>
            <w:noProof/>
            <w:color w:val="000000" w:themeColor="text1"/>
            <w:sz w:val="24"/>
            <w:szCs w:val="24"/>
          </w:rPr>
          <w:t>Статья 230.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Общественный экологический контроль.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199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13" w:history="1">
        <w:r w:rsidR="00773443" w:rsidRPr="0059017A">
          <w:rPr>
            <w:rStyle w:val="ac"/>
            <w:rFonts w:cs="Times New Roman"/>
            <w:noProof/>
            <w:color w:val="000000" w:themeColor="text1"/>
            <w:sz w:val="24"/>
            <w:szCs w:val="24"/>
          </w:rPr>
          <w:t>Раздел 12.Экологическая культура, образование и просвещение</w:t>
        </w:r>
        <w:r w:rsidR="00773443" w:rsidRPr="0059017A">
          <w:rPr>
            <w:noProof/>
            <w:webHidden/>
          </w:rPr>
          <w:tab/>
        </w:r>
        <w:r w:rsidRPr="0059017A">
          <w:rPr>
            <w:noProof/>
            <w:webHidden/>
          </w:rPr>
          <w:fldChar w:fldCharType="begin"/>
        </w:r>
        <w:r w:rsidR="00773443" w:rsidRPr="0059017A">
          <w:rPr>
            <w:noProof/>
            <w:webHidden/>
          </w:rPr>
          <w:instrText xml:space="preserve"> PAGEREF _Toc13667413 \h </w:instrText>
        </w:r>
        <w:r w:rsidRPr="0059017A">
          <w:rPr>
            <w:noProof/>
            <w:webHidden/>
          </w:rPr>
        </w:r>
        <w:r w:rsidRPr="0059017A">
          <w:rPr>
            <w:noProof/>
            <w:webHidden/>
          </w:rPr>
          <w:fldChar w:fldCharType="separate"/>
        </w:r>
        <w:r w:rsidR="00773443" w:rsidRPr="0059017A">
          <w:rPr>
            <w:noProof/>
            <w:webHidden/>
          </w:rPr>
          <w:t>200</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4" w:history="1">
        <w:r w:rsidR="00773443" w:rsidRPr="0059017A">
          <w:rPr>
            <w:rStyle w:val="ac"/>
            <w:rFonts w:ascii="Times New Roman" w:hAnsi="Times New Roman" w:cs="Times New Roman"/>
            <w:noProof/>
            <w:color w:val="000000" w:themeColor="text1"/>
            <w:sz w:val="24"/>
            <w:szCs w:val="24"/>
          </w:rPr>
          <w:t>Статья 231.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Экологическая культура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5" w:history="1">
        <w:r w:rsidR="00773443" w:rsidRPr="0059017A">
          <w:rPr>
            <w:rStyle w:val="ac"/>
            <w:rFonts w:ascii="Times New Roman" w:hAnsi="Times New Roman" w:cs="Times New Roman"/>
            <w:noProof/>
            <w:color w:val="000000" w:themeColor="text1"/>
            <w:sz w:val="24"/>
            <w:szCs w:val="24"/>
          </w:rPr>
          <w:t>Статья 232.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Цель, основные направления, субъекты и объекты экологического образования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6" w:history="1">
        <w:r w:rsidR="00773443" w:rsidRPr="0059017A">
          <w:rPr>
            <w:rStyle w:val="ac"/>
            <w:rFonts w:ascii="Times New Roman" w:hAnsi="Times New Roman" w:cs="Times New Roman"/>
            <w:noProof/>
            <w:color w:val="000000" w:themeColor="text1"/>
            <w:sz w:val="24"/>
            <w:szCs w:val="24"/>
          </w:rPr>
          <w:t>Статья 233.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Экологическое образование в организациях образования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7" w:history="1">
        <w:r w:rsidR="00773443" w:rsidRPr="0059017A">
          <w:rPr>
            <w:rStyle w:val="ac"/>
            <w:rFonts w:ascii="Times New Roman" w:hAnsi="Times New Roman" w:cs="Times New Roman"/>
            <w:noProof/>
            <w:color w:val="000000" w:themeColor="text1"/>
            <w:sz w:val="24"/>
            <w:szCs w:val="24"/>
          </w:rPr>
          <w:t>Статья 234.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Государственная поддержка экологического образования и просвещения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18" w:history="1">
        <w:r w:rsidR="00773443" w:rsidRPr="0059017A">
          <w:rPr>
            <w:rStyle w:val="ac"/>
            <w:rFonts w:cs="Times New Roman"/>
            <w:noProof/>
            <w:color w:val="000000" w:themeColor="text1"/>
            <w:sz w:val="24"/>
            <w:szCs w:val="24"/>
          </w:rPr>
          <w:t>Раздел 13.Экологические научные исследования</w:t>
        </w:r>
        <w:r w:rsidR="00773443" w:rsidRPr="0059017A">
          <w:rPr>
            <w:noProof/>
            <w:webHidden/>
          </w:rPr>
          <w:tab/>
        </w:r>
        <w:r w:rsidRPr="0059017A">
          <w:rPr>
            <w:noProof/>
            <w:webHidden/>
          </w:rPr>
          <w:fldChar w:fldCharType="begin"/>
        </w:r>
        <w:r w:rsidR="00773443" w:rsidRPr="0059017A">
          <w:rPr>
            <w:noProof/>
            <w:webHidden/>
          </w:rPr>
          <w:instrText xml:space="preserve"> PAGEREF _Toc13667418 \h </w:instrText>
        </w:r>
        <w:r w:rsidRPr="0059017A">
          <w:rPr>
            <w:noProof/>
            <w:webHidden/>
          </w:rPr>
        </w:r>
        <w:r w:rsidRPr="0059017A">
          <w:rPr>
            <w:noProof/>
            <w:webHidden/>
          </w:rPr>
          <w:fldChar w:fldCharType="separate"/>
        </w:r>
        <w:r w:rsidR="00773443" w:rsidRPr="0059017A">
          <w:rPr>
            <w:noProof/>
            <w:webHidden/>
          </w:rPr>
          <w:t>202</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19" w:history="1">
        <w:r w:rsidR="00773443" w:rsidRPr="0059017A">
          <w:rPr>
            <w:rStyle w:val="ac"/>
            <w:rFonts w:ascii="Times New Roman" w:hAnsi="Times New Roman" w:cs="Times New Roman"/>
            <w:noProof/>
            <w:color w:val="000000" w:themeColor="text1"/>
            <w:sz w:val="24"/>
            <w:szCs w:val="24"/>
          </w:rPr>
          <w:t>Статья 235.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Цели и задачи экологических научных исследований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_Toc13667419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0" w:history="1">
        <w:r w:rsidR="00773443" w:rsidRPr="0059017A">
          <w:rPr>
            <w:rStyle w:val="ac"/>
            <w:rFonts w:ascii="Times New Roman" w:hAnsi="Times New Roman" w:cs="Times New Roman"/>
            <w:noProof/>
            <w:color w:val="000000" w:themeColor="text1"/>
            <w:sz w:val="24"/>
            <w:szCs w:val="24"/>
          </w:rPr>
          <w:t>Статья 236.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Основные направления экологических научных исследований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1" w:history="1">
        <w:r w:rsidR="00773443" w:rsidRPr="0059017A">
          <w:rPr>
            <w:rStyle w:val="ac"/>
            <w:rFonts w:ascii="Times New Roman" w:hAnsi="Times New Roman" w:cs="Times New Roman"/>
            <w:noProof/>
            <w:color w:val="000000" w:themeColor="text1"/>
            <w:sz w:val="24"/>
            <w:szCs w:val="24"/>
          </w:rPr>
          <w:t>Статья 237.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проведению экологических научных исследований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22" w:history="1">
        <w:r w:rsidR="00773443" w:rsidRPr="0059017A">
          <w:rPr>
            <w:rStyle w:val="ac"/>
            <w:rFonts w:cs="Times New Roman"/>
            <w:noProof/>
            <w:color w:val="000000" w:themeColor="text1"/>
            <w:sz w:val="24"/>
            <w:szCs w:val="24"/>
          </w:rPr>
          <w:t>ОСОБЕННАЯ ЧАСТЬ</w:t>
        </w:r>
        <w:r w:rsidR="00773443" w:rsidRPr="0059017A">
          <w:rPr>
            <w:noProof/>
            <w:webHidden/>
          </w:rPr>
          <w:tab/>
        </w:r>
        <w:r w:rsidRPr="0059017A">
          <w:rPr>
            <w:noProof/>
            <w:webHidden/>
          </w:rPr>
          <w:fldChar w:fldCharType="begin"/>
        </w:r>
        <w:r w:rsidR="00773443" w:rsidRPr="0059017A">
          <w:rPr>
            <w:noProof/>
            <w:webHidden/>
          </w:rPr>
          <w:instrText xml:space="preserve"> PAGEREF _Toc13667422 \h </w:instrText>
        </w:r>
        <w:r w:rsidRPr="0059017A">
          <w:rPr>
            <w:noProof/>
            <w:webHidden/>
          </w:rPr>
        </w:r>
        <w:r w:rsidRPr="0059017A">
          <w:rPr>
            <w:noProof/>
            <w:webHidden/>
          </w:rPr>
          <w:fldChar w:fldCharType="separate"/>
        </w:r>
        <w:r w:rsidR="00773443" w:rsidRPr="0059017A">
          <w:rPr>
            <w:noProof/>
            <w:webHidden/>
          </w:rPr>
          <w:t>205</w:t>
        </w:r>
        <w:r w:rsidRPr="0059017A">
          <w:rPr>
            <w:noProof/>
            <w:webHidden/>
          </w:rPr>
          <w:fldChar w:fldCharType="end"/>
        </w:r>
      </w:hyperlink>
    </w:p>
    <w:p w:rsidR="00773443" w:rsidRPr="0059017A" w:rsidRDefault="00D26269" w:rsidP="00F13C43">
      <w:pPr>
        <w:pStyle w:val="13"/>
        <w:rPr>
          <w:noProof/>
        </w:rPr>
      </w:pPr>
      <w:hyperlink w:anchor="_Toc13667423" w:history="1">
        <w:r w:rsidR="00773443" w:rsidRPr="0059017A">
          <w:rPr>
            <w:rStyle w:val="ac"/>
            <w:rFonts w:cs="Times New Roman"/>
            <w:noProof/>
            <w:color w:val="000000" w:themeColor="text1"/>
            <w:sz w:val="24"/>
            <w:szCs w:val="24"/>
          </w:rPr>
          <w:t>Раздел 14.Охрана атмосферного воздуха</w:t>
        </w:r>
        <w:r w:rsidR="00773443" w:rsidRPr="0059017A">
          <w:rPr>
            <w:noProof/>
            <w:webHidden/>
          </w:rPr>
          <w:tab/>
        </w:r>
        <w:r w:rsidRPr="0059017A">
          <w:rPr>
            <w:noProof/>
            <w:webHidden/>
          </w:rPr>
          <w:fldChar w:fldCharType="begin"/>
        </w:r>
        <w:r w:rsidR="00773443" w:rsidRPr="0059017A">
          <w:rPr>
            <w:noProof/>
            <w:webHidden/>
          </w:rPr>
          <w:instrText xml:space="preserve"> PAGEREF _Toc13667423 \h </w:instrText>
        </w:r>
        <w:r w:rsidRPr="0059017A">
          <w:rPr>
            <w:noProof/>
            <w:webHidden/>
          </w:rPr>
        </w:r>
        <w:r w:rsidRPr="0059017A">
          <w:rPr>
            <w:noProof/>
            <w:webHidden/>
          </w:rPr>
          <w:fldChar w:fldCharType="separate"/>
        </w:r>
        <w:r w:rsidR="00773443" w:rsidRPr="0059017A">
          <w:rPr>
            <w:noProof/>
            <w:webHidden/>
          </w:rPr>
          <w:t>205</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4" w:history="1">
        <w:r w:rsidR="00773443" w:rsidRPr="0059017A">
          <w:rPr>
            <w:rStyle w:val="ac"/>
            <w:rFonts w:ascii="Times New Roman" w:hAnsi="Times New Roman" w:cs="Times New Roman"/>
            <w:noProof/>
            <w:color w:val="000000" w:themeColor="text1"/>
            <w:sz w:val="24"/>
            <w:szCs w:val="24"/>
          </w:rPr>
          <w:t>Статья 238.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Атмосферный воздух и его охрана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5" w:history="1">
        <w:r w:rsidR="00773443" w:rsidRPr="0059017A">
          <w:rPr>
            <w:rStyle w:val="ac"/>
            <w:rFonts w:ascii="Times New Roman" w:hAnsi="Times New Roman" w:cs="Times New Roman"/>
            <w:noProof/>
            <w:color w:val="000000" w:themeColor="text1"/>
            <w:sz w:val="24"/>
            <w:szCs w:val="24"/>
          </w:rPr>
          <w:t>Статья 239.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Выброс загрязняющих веществ в атмосферный воздух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6" w:history="1">
        <w:r w:rsidR="00773443" w:rsidRPr="0059017A">
          <w:rPr>
            <w:rStyle w:val="ac"/>
            <w:rFonts w:ascii="Times New Roman" w:hAnsi="Times New Roman" w:cs="Times New Roman"/>
            <w:noProof/>
            <w:color w:val="000000" w:themeColor="text1"/>
            <w:sz w:val="24"/>
            <w:szCs w:val="24"/>
          </w:rPr>
          <w:t>Статья 240.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Физическое воздействие на атмосферный воздух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7" w:history="1">
        <w:r w:rsidR="00773443" w:rsidRPr="0059017A">
          <w:rPr>
            <w:rStyle w:val="ac"/>
            <w:rFonts w:ascii="Times New Roman" w:hAnsi="Times New Roman" w:cs="Times New Roman"/>
            <w:noProof/>
            <w:color w:val="000000" w:themeColor="text1"/>
            <w:sz w:val="24"/>
            <w:szCs w:val="24"/>
          </w:rPr>
          <w:t>Статья 241.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нормативы качества атмосферного воздуха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8" w:history="1">
        <w:r w:rsidR="00773443" w:rsidRPr="0059017A">
          <w:rPr>
            <w:rStyle w:val="ac"/>
            <w:rFonts w:ascii="Times New Roman" w:hAnsi="Times New Roman" w:cs="Times New Roman"/>
            <w:noProof/>
            <w:color w:val="000000" w:themeColor="text1"/>
            <w:sz w:val="24"/>
            <w:szCs w:val="24"/>
          </w:rPr>
          <w:t>Статья 242.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допустимого антропогенного воздействия на атмосферный воздух</w:t>
        </w:r>
        <w:r w:rsidR="00ED68C2" w:rsidRPr="0059017A">
          <w:rPr>
            <w:rStyle w:val="ac"/>
            <w:rFonts w:ascii="Times New Roman" w:hAnsi="Times New Roman" w:cs="Times New Roman"/>
            <w:noProof/>
            <w:color w:val="000000" w:themeColor="text1"/>
            <w:sz w:val="24"/>
            <w:szCs w:val="24"/>
          </w:rPr>
          <w:tab/>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29" w:history="1">
        <w:r w:rsidR="00773443" w:rsidRPr="0059017A">
          <w:rPr>
            <w:rStyle w:val="ac"/>
            <w:rFonts w:ascii="Times New Roman" w:hAnsi="Times New Roman" w:cs="Times New Roman"/>
            <w:noProof/>
            <w:color w:val="000000" w:themeColor="text1"/>
            <w:sz w:val="24"/>
            <w:szCs w:val="24"/>
          </w:rPr>
          <w:t>Статья 243.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допустимых выбросов и технологические удельные нормативы выбросов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_Toc13667429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0" w:history="1">
        <w:r w:rsidR="00773443" w:rsidRPr="0059017A">
          <w:rPr>
            <w:rStyle w:val="ac"/>
            <w:rFonts w:ascii="Times New Roman" w:hAnsi="Times New Roman" w:cs="Times New Roman"/>
            <w:noProof/>
            <w:color w:val="000000" w:themeColor="text1"/>
            <w:sz w:val="24"/>
            <w:szCs w:val="24"/>
          </w:rPr>
          <w:t>Статья 244.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соблюдения нормативов допустимых выбросов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1" w:history="1">
        <w:r w:rsidR="00773443" w:rsidRPr="0059017A">
          <w:rPr>
            <w:rStyle w:val="ac"/>
            <w:rFonts w:ascii="Times New Roman" w:hAnsi="Times New Roman" w:cs="Times New Roman"/>
            <w:noProof/>
            <w:color w:val="000000" w:themeColor="text1"/>
            <w:sz w:val="24"/>
            <w:szCs w:val="24"/>
          </w:rPr>
          <w:t>Статья 245.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Инвентаризация стационарных источников выбросов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2" w:history="1">
        <w:r w:rsidR="00773443" w:rsidRPr="0059017A">
          <w:rPr>
            <w:rStyle w:val="ac"/>
            <w:rFonts w:ascii="Times New Roman" w:hAnsi="Times New Roman" w:cs="Times New Roman"/>
            <w:noProof/>
            <w:color w:val="000000" w:themeColor="text1"/>
            <w:sz w:val="24"/>
            <w:szCs w:val="24"/>
          </w:rPr>
          <w:t>Статья 246.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Сводные расчеты загрязнения атмосферного воздуха и сводные тома предельно допустимых выбросов населенных пунктов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3" w:history="1">
        <w:r w:rsidR="00773443" w:rsidRPr="0059017A">
          <w:rPr>
            <w:rStyle w:val="ac"/>
            <w:rFonts w:ascii="Times New Roman" w:hAnsi="Times New Roman" w:cs="Times New Roman"/>
            <w:noProof/>
            <w:color w:val="000000" w:themeColor="text1"/>
            <w:sz w:val="24"/>
            <w:szCs w:val="24"/>
          </w:rPr>
          <w:t>Статья 247.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экологических требованиях по охране атмосферного воздуха</w:t>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4" w:history="1">
        <w:r w:rsidR="00773443" w:rsidRPr="0059017A">
          <w:rPr>
            <w:rStyle w:val="ac"/>
            <w:rFonts w:ascii="Times New Roman" w:hAnsi="Times New Roman" w:cs="Times New Roman"/>
            <w:noProof/>
            <w:color w:val="000000" w:themeColor="text1"/>
            <w:sz w:val="24"/>
            <w:szCs w:val="24"/>
          </w:rPr>
          <w:t>Статья 248.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эксплуатации установок очистки газа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5" w:history="1">
        <w:r w:rsidR="00773443" w:rsidRPr="0059017A">
          <w:rPr>
            <w:rStyle w:val="ac"/>
            <w:rFonts w:ascii="Times New Roman" w:hAnsi="Times New Roman" w:cs="Times New Roman"/>
            <w:noProof/>
            <w:color w:val="000000" w:themeColor="text1"/>
            <w:sz w:val="24"/>
            <w:szCs w:val="24"/>
          </w:rPr>
          <w:t>Статья 249.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производстве и эксплуатации транспортных и иных передвижных средств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6" w:history="1">
        <w:r w:rsidR="00773443" w:rsidRPr="0059017A">
          <w:rPr>
            <w:rStyle w:val="ac"/>
            <w:rFonts w:ascii="Times New Roman" w:hAnsi="Times New Roman" w:cs="Times New Roman"/>
            <w:noProof/>
            <w:color w:val="000000" w:themeColor="text1"/>
            <w:sz w:val="24"/>
            <w:szCs w:val="24"/>
          </w:rPr>
          <w:t>Статья 250.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хранении, обезвреживании, захоронении и сжигании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7" w:history="1">
        <w:r w:rsidR="00773443" w:rsidRPr="0059017A">
          <w:rPr>
            <w:rStyle w:val="ac"/>
            <w:rFonts w:ascii="Times New Roman" w:hAnsi="Times New Roman" w:cs="Times New Roman"/>
            <w:noProof/>
            <w:color w:val="000000" w:themeColor="text1"/>
            <w:sz w:val="24"/>
            <w:szCs w:val="24"/>
          </w:rPr>
          <w:t>Статья 251.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использовании ископаемых видов топлива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8" w:history="1">
        <w:r w:rsidR="00773443" w:rsidRPr="0059017A">
          <w:rPr>
            <w:rStyle w:val="ac"/>
            <w:rFonts w:ascii="Times New Roman" w:hAnsi="Times New Roman" w:cs="Times New Roman"/>
            <w:noProof/>
            <w:color w:val="000000" w:themeColor="text1"/>
            <w:sz w:val="24"/>
            <w:szCs w:val="24"/>
          </w:rPr>
          <w:t>Статья 252.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возникновении неблагоприятных метеорологических условий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39" w:history="1">
        <w:r w:rsidR="00773443" w:rsidRPr="0059017A">
          <w:rPr>
            <w:rStyle w:val="ac"/>
            <w:rFonts w:ascii="Times New Roman" w:hAnsi="Times New Roman" w:cs="Times New Roman"/>
            <w:noProof/>
            <w:color w:val="000000" w:themeColor="text1"/>
            <w:sz w:val="24"/>
            <w:szCs w:val="24"/>
          </w:rPr>
          <w:t>Статья 253.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атмосферного воздуха при авариях</w:t>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40" w:history="1">
        <w:r w:rsidR="00773443" w:rsidRPr="0059017A">
          <w:rPr>
            <w:rStyle w:val="ac"/>
            <w:rFonts w:cs="Times New Roman"/>
            <w:noProof/>
            <w:color w:val="000000" w:themeColor="text1"/>
            <w:sz w:val="24"/>
            <w:szCs w:val="24"/>
          </w:rPr>
          <w:t>Раздел 15.Охрана водных объектов</w:t>
        </w:r>
        <w:r w:rsidR="00773443" w:rsidRPr="0059017A">
          <w:rPr>
            <w:noProof/>
            <w:webHidden/>
          </w:rPr>
          <w:tab/>
        </w:r>
        <w:r w:rsidRPr="0059017A">
          <w:rPr>
            <w:noProof/>
            <w:webHidden/>
          </w:rPr>
          <w:fldChar w:fldCharType="begin"/>
        </w:r>
        <w:r w:rsidR="00773443" w:rsidRPr="0059017A">
          <w:rPr>
            <w:noProof/>
            <w:webHidden/>
          </w:rPr>
          <w:instrText xml:space="preserve"> PAGEREF _Toc13667440 \h </w:instrText>
        </w:r>
        <w:r w:rsidRPr="0059017A">
          <w:rPr>
            <w:noProof/>
            <w:webHidden/>
          </w:rPr>
        </w:r>
        <w:r w:rsidRPr="0059017A">
          <w:rPr>
            <w:noProof/>
            <w:webHidden/>
          </w:rPr>
          <w:fldChar w:fldCharType="separate"/>
        </w:r>
        <w:r w:rsidR="00773443" w:rsidRPr="0059017A">
          <w:rPr>
            <w:noProof/>
            <w:webHidden/>
          </w:rPr>
          <w:t>217</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1" w:history="1">
        <w:r w:rsidR="00773443" w:rsidRPr="0059017A">
          <w:rPr>
            <w:rStyle w:val="ac"/>
            <w:rFonts w:ascii="Times New Roman" w:hAnsi="Times New Roman" w:cs="Times New Roman"/>
            <w:noProof/>
            <w:color w:val="000000" w:themeColor="text1"/>
            <w:sz w:val="24"/>
            <w:szCs w:val="24"/>
          </w:rPr>
          <w:t>Статья 254.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Водные объекты и их охрана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2" w:history="1">
        <w:r w:rsidR="00773443" w:rsidRPr="0059017A">
          <w:rPr>
            <w:rStyle w:val="ac"/>
            <w:rFonts w:ascii="Times New Roman" w:hAnsi="Times New Roman" w:cs="Times New Roman"/>
            <w:noProof/>
            <w:color w:val="000000" w:themeColor="text1"/>
            <w:sz w:val="24"/>
            <w:szCs w:val="24"/>
          </w:rPr>
          <w:t>Статья 255.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Сброс загрязняющих веществ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3" w:history="1">
        <w:r w:rsidR="00773443" w:rsidRPr="0059017A">
          <w:rPr>
            <w:rStyle w:val="ac"/>
            <w:rFonts w:ascii="Times New Roman" w:hAnsi="Times New Roman" w:cs="Times New Roman"/>
            <w:noProof/>
            <w:color w:val="000000" w:themeColor="text1"/>
            <w:sz w:val="24"/>
            <w:szCs w:val="24"/>
          </w:rPr>
          <w:t>Статья 256.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нормативы качества вод</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219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4" w:history="1">
        <w:r w:rsidR="00773443" w:rsidRPr="0059017A">
          <w:rPr>
            <w:rStyle w:val="ac"/>
            <w:rFonts w:ascii="Times New Roman" w:hAnsi="Times New Roman" w:cs="Times New Roman"/>
            <w:noProof/>
            <w:color w:val="000000" w:themeColor="text1"/>
            <w:sz w:val="24"/>
            <w:szCs w:val="24"/>
          </w:rPr>
          <w:t>Статья 257.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допустимого антропогенного воздействия на воды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5" w:history="1">
        <w:r w:rsidR="00773443" w:rsidRPr="0059017A">
          <w:rPr>
            <w:rStyle w:val="ac"/>
            <w:rFonts w:ascii="Times New Roman" w:hAnsi="Times New Roman" w:cs="Times New Roman"/>
            <w:noProof/>
            <w:color w:val="000000" w:themeColor="text1"/>
            <w:sz w:val="24"/>
            <w:szCs w:val="24"/>
          </w:rPr>
          <w:t>Статья 258.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Нормативы допустимых сбросов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6" w:history="1">
        <w:r w:rsidR="00773443" w:rsidRPr="0059017A">
          <w:rPr>
            <w:rStyle w:val="ac"/>
            <w:rFonts w:ascii="Times New Roman" w:hAnsi="Times New Roman" w:cs="Times New Roman"/>
            <w:noProof/>
            <w:color w:val="000000" w:themeColor="text1"/>
            <w:sz w:val="24"/>
            <w:szCs w:val="24"/>
          </w:rPr>
          <w:t>Статья 259.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Технологические удельные нормативы cбросов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7" w:history="1">
        <w:r w:rsidR="00773443" w:rsidRPr="0059017A">
          <w:rPr>
            <w:rStyle w:val="ac"/>
            <w:rFonts w:ascii="Times New Roman" w:hAnsi="Times New Roman" w:cs="Times New Roman"/>
            <w:noProof/>
            <w:color w:val="000000" w:themeColor="text1"/>
            <w:sz w:val="24"/>
            <w:szCs w:val="24"/>
          </w:rPr>
          <w:t>Статья 260.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соблюдения нормативов допустимых сбросов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8" w:history="1">
        <w:r w:rsidR="00773443" w:rsidRPr="0059017A">
          <w:rPr>
            <w:rStyle w:val="ac"/>
            <w:rFonts w:ascii="Times New Roman" w:hAnsi="Times New Roman" w:cs="Times New Roman"/>
            <w:noProof/>
            <w:color w:val="000000" w:themeColor="text1"/>
            <w:sz w:val="24"/>
            <w:szCs w:val="24"/>
          </w:rPr>
          <w:t>Статья 261.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экологических требованиях по охране водных объектов</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49" w:history="1">
        <w:r w:rsidR="00773443" w:rsidRPr="0059017A">
          <w:rPr>
            <w:rStyle w:val="ac"/>
            <w:rFonts w:ascii="Times New Roman" w:hAnsi="Times New Roman" w:cs="Times New Roman"/>
            <w:noProof/>
            <w:color w:val="000000" w:themeColor="text1"/>
            <w:sz w:val="24"/>
            <w:szCs w:val="24"/>
          </w:rPr>
          <w:t>Статья 262.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к водопользованию</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0" w:history="1">
        <w:r w:rsidR="00773443" w:rsidRPr="0059017A">
          <w:rPr>
            <w:rStyle w:val="ac"/>
            <w:rFonts w:ascii="Times New Roman" w:hAnsi="Times New Roman" w:cs="Times New Roman"/>
            <w:noProof/>
            <w:color w:val="000000" w:themeColor="text1"/>
            <w:sz w:val="24"/>
            <w:szCs w:val="24"/>
          </w:rPr>
          <w:t>Статья 263.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забору и (или) использованию вод</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1" w:history="1">
        <w:r w:rsidR="00773443" w:rsidRPr="0059017A">
          <w:rPr>
            <w:rStyle w:val="ac"/>
            <w:rFonts w:ascii="Times New Roman" w:hAnsi="Times New Roman" w:cs="Times New Roman"/>
            <w:noProof/>
            <w:color w:val="000000" w:themeColor="text1"/>
            <w:sz w:val="24"/>
            <w:szCs w:val="24"/>
          </w:rPr>
          <w:t>Статья 264.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сбросе сточных вод</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2" w:history="1">
        <w:r w:rsidR="00773443" w:rsidRPr="0059017A">
          <w:rPr>
            <w:rStyle w:val="ac"/>
            <w:rFonts w:ascii="Times New Roman" w:hAnsi="Times New Roman" w:cs="Times New Roman"/>
            <w:noProof/>
            <w:color w:val="000000" w:themeColor="text1"/>
            <w:sz w:val="24"/>
            <w:szCs w:val="24"/>
          </w:rPr>
          <w:t>Статья 265.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осуществлению деятельности в водоохранных зонах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3" w:history="1">
        <w:r w:rsidR="00773443" w:rsidRPr="0059017A">
          <w:rPr>
            <w:rStyle w:val="ac"/>
            <w:rFonts w:ascii="Times New Roman" w:hAnsi="Times New Roman" w:cs="Times New Roman"/>
            <w:noProof/>
            <w:color w:val="000000" w:themeColor="text1"/>
            <w:sz w:val="24"/>
            <w:szCs w:val="24"/>
          </w:rPr>
          <w:t>Статья 266.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подземных вод</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4" w:history="1">
        <w:r w:rsidR="00773443" w:rsidRPr="0059017A">
          <w:rPr>
            <w:rStyle w:val="ac"/>
            <w:rFonts w:ascii="Times New Roman" w:hAnsi="Times New Roman" w:cs="Times New Roman"/>
            <w:noProof/>
            <w:color w:val="000000" w:themeColor="text1"/>
            <w:sz w:val="24"/>
            <w:szCs w:val="24"/>
          </w:rPr>
          <w:t>Статья 267.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подземных водных объектов при проведении операций по недропользованию</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5" w:history="1">
        <w:r w:rsidR="00773443" w:rsidRPr="0059017A">
          <w:rPr>
            <w:rStyle w:val="ac"/>
            <w:rFonts w:ascii="Times New Roman" w:hAnsi="Times New Roman" w:cs="Times New Roman"/>
            <w:noProof/>
            <w:color w:val="000000" w:themeColor="text1"/>
            <w:sz w:val="24"/>
            <w:szCs w:val="24"/>
          </w:rPr>
          <w:t>Статья 268.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осуществлении хозяйственной и иной деятельности в предохранительной зоне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6" w:history="1">
        <w:r w:rsidR="00773443" w:rsidRPr="0059017A">
          <w:rPr>
            <w:rStyle w:val="ac"/>
            <w:rFonts w:ascii="Times New Roman" w:hAnsi="Times New Roman" w:cs="Times New Roman"/>
            <w:noProof/>
            <w:color w:val="000000" w:themeColor="text1"/>
            <w:sz w:val="24"/>
            <w:szCs w:val="24"/>
          </w:rPr>
          <w:t>Статья 269.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охране водных объектов при авариях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57" w:history="1">
        <w:r w:rsidR="00773443" w:rsidRPr="0059017A">
          <w:rPr>
            <w:rStyle w:val="ac"/>
            <w:rFonts w:cs="Times New Roman"/>
            <w:noProof/>
            <w:color w:val="000000" w:themeColor="text1"/>
            <w:sz w:val="24"/>
            <w:szCs w:val="24"/>
          </w:rPr>
          <w:t>Раздел 16.Охрана земелных ресурсов</w:t>
        </w:r>
        <w:r w:rsidR="00773443" w:rsidRPr="0059017A">
          <w:rPr>
            <w:noProof/>
            <w:webHidden/>
          </w:rPr>
          <w:tab/>
        </w:r>
        <w:r w:rsidRPr="0059017A">
          <w:rPr>
            <w:noProof/>
            <w:webHidden/>
          </w:rPr>
          <w:fldChar w:fldCharType="begin"/>
        </w:r>
        <w:r w:rsidR="00773443" w:rsidRPr="0059017A">
          <w:rPr>
            <w:noProof/>
            <w:webHidden/>
          </w:rPr>
          <w:instrText xml:space="preserve"> PAGEREF _Toc13667457 \h </w:instrText>
        </w:r>
        <w:r w:rsidRPr="0059017A">
          <w:rPr>
            <w:noProof/>
            <w:webHidden/>
          </w:rPr>
        </w:r>
        <w:r w:rsidRPr="0059017A">
          <w:rPr>
            <w:noProof/>
            <w:webHidden/>
          </w:rPr>
          <w:fldChar w:fldCharType="separate"/>
        </w:r>
        <w:r w:rsidR="00773443" w:rsidRPr="0059017A">
          <w:rPr>
            <w:noProof/>
            <w:webHidden/>
          </w:rPr>
          <w:t>229</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8" w:history="1">
        <w:r w:rsidR="00773443" w:rsidRPr="0059017A">
          <w:rPr>
            <w:rStyle w:val="ac"/>
            <w:rFonts w:ascii="Times New Roman" w:hAnsi="Times New Roman" w:cs="Times New Roman"/>
            <w:noProof/>
            <w:color w:val="000000" w:themeColor="text1"/>
            <w:sz w:val="24"/>
            <w:szCs w:val="24"/>
          </w:rPr>
          <w:t>Статья 270.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Земельные ресурсы и их охрана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59" w:history="1">
        <w:r w:rsidR="00773443" w:rsidRPr="0059017A">
          <w:rPr>
            <w:rStyle w:val="ac"/>
            <w:rFonts w:ascii="Times New Roman" w:hAnsi="Times New Roman" w:cs="Times New Roman"/>
            <w:noProof/>
            <w:color w:val="000000" w:themeColor="text1"/>
            <w:sz w:val="24"/>
            <w:szCs w:val="24"/>
          </w:rPr>
          <w:t>Статья 271.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нормативы качества почв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0" w:history="1">
        <w:r w:rsidR="00773443" w:rsidRPr="0059017A">
          <w:rPr>
            <w:rStyle w:val="ac"/>
            <w:rFonts w:ascii="Times New Roman" w:hAnsi="Times New Roman" w:cs="Times New Roman"/>
            <w:noProof/>
            <w:color w:val="000000" w:themeColor="text1"/>
            <w:sz w:val="24"/>
            <w:szCs w:val="24"/>
          </w:rPr>
          <w:t>Статья 272.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зонировании и использовании земель сельскохозяйственного назначения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1" w:history="1">
        <w:r w:rsidR="00773443" w:rsidRPr="0059017A">
          <w:rPr>
            <w:rStyle w:val="ac"/>
            <w:rFonts w:ascii="Times New Roman" w:hAnsi="Times New Roman" w:cs="Times New Roman"/>
            <w:noProof/>
            <w:color w:val="000000" w:themeColor="text1"/>
            <w:sz w:val="24"/>
            <w:szCs w:val="24"/>
          </w:rPr>
          <w:t>Статья 273.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зонировании и использовании земель населенных пунктов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2" w:history="1">
        <w:r w:rsidR="00773443" w:rsidRPr="0059017A">
          <w:rPr>
            <w:rStyle w:val="ac"/>
            <w:rFonts w:ascii="Times New Roman" w:hAnsi="Times New Roman" w:cs="Times New Roman"/>
            <w:noProof/>
            <w:color w:val="000000" w:themeColor="text1"/>
            <w:sz w:val="24"/>
            <w:szCs w:val="24"/>
          </w:rPr>
          <w:t>Статья 274.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зонировании и использовании земель промышленности, транспорта, связи, обороны и иного несельскохозяйственного назначения</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3" w:history="1">
        <w:r w:rsidR="00773443" w:rsidRPr="0059017A">
          <w:rPr>
            <w:rStyle w:val="ac"/>
            <w:rFonts w:ascii="Times New Roman" w:hAnsi="Times New Roman" w:cs="Times New Roman"/>
            <w:noProof/>
            <w:color w:val="000000" w:themeColor="text1"/>
            <w:sz w:val="24"/>
            <w:szCs w:val="24"/>
          </w:rPr>
          <w:t>Статья 275.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использовании земель особо охраняемых природных территорий и земель оздоровительного назначения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4" w:history="1">
        <w:r w:rsidR="00773443" w:rsidRPr="0059017A">
          <w:rPr>
            <w:rStyle w:val="ac"/>
            <w:rFonts w:ascii="Times New Roman" w:hAnsi="Times New Roman" w:cs="Times New Roman"/>
            <w:noProof/>
            <w:color w:val="000000" w:themeColor="text1"/>
            <w:sz w:val="24"/>
            <w:szCs w:val="24"/>
          </w:rPr>
          <w:t>Статья 276.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использовании земель лесного фонда</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5" w:history="1">
        <w:r w:rsidR="00773443" w:rsidRPr="0059017A">
          <w:rPr>
            <w:rStyle w:val="ac"/>
            <w:rFonts w:ascii="Times New Roman" w:hAnsi="Times New Roman" w:cs="Times New Roman"/>
            <w:noProof/>
            <w:color w:val="000000" w:themeColor="text1"/>
            <w:sz w:val="24"/>
            <w:szCs w:val="24"/>
          </w:rPr>
          <w:t>Статья 277.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зонировании и использовании земель водного фонда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6" w:history="1">
        <w:r w:rsidR="00773443" w:rsidRPr="0059017A">
          <w:rPr>
            <w:rStyle w:val="ac"/>
            <w:rFonts w:ascii="Times New Roman" w:hAnsi="Times New Roman" w:cs="Times New Roman"/>
            <w:noProof/>
            <w:color w:val="000000" w:themeColor="text1"/>
            <w:sz w:val="24"/>
            <w:szCs w:val="24"/>
          </w:rPr>
          <w:t>Статья 278.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зонировании и использовании земель запаса</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7" w:history="1">
        <w:r w:rsidR="00773443" w:rsidRPr="0059017A">
          <w:rPr>
            <w:rStyle w:val="ac"/>
            <w:rFonts w:ascii="Times New Roman" w:hAnsi="Times New Roman" w:cs="Times New Roman"/>
            <w:noProof/>
            <w:color w:val="000000" w:themeColor="text1"/>
            <w:sz w:val="24"/>
            <w:szCs w:val="24"/>
          </w:rPr>
          <w:t>Статья 279.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оптимальному землепользованию</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68" w:history="1">
        <w:r w:rsidR="00773443" w:rsidRPr="0059017A">
          <w:rPr>
            <w:rStyle w:val="ac"/>
            <w:rFonts w:ascii="Times New Roman" w:hAnsi="Times New Roman" w:cs="Times New Roman"/>
            <w:noProof/>
            <w:color w:val="000000" w:themeColor="text1"/>
            <w:sz w:val="24"/>
            <w:szCs w:val="24"/>
          </w:rPr>
          <w:t>Статья 280.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использовании земель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_Toc13667468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469" w:history="1">
        <w:r w:rsidR="00773443" w:rsidRPr="0059017A">
          <w:rPr>
            <w:rStyle w:val="ac"/>
            <w:rFonts w:cs="Times New Roman"/>
            <w:noProof/>
            <w:color w:val="000000" w:themeColor="text1"/>
            <w:sz w:val="24"/>
            <w:szCs w:val="24"/>
          </w:rPr>
          <w:t>Раздел 17.Охрана природы</w:t>
        </w:r>
        <w:r w:rsidR="00773443" w:rsidRPr="0059017A">
          <w:rPr>
            <w:noProof/>
            <w:webHidden/>
          </w:rPr>
          <w:tab/>
        </w:r>
        <w:r w:rsidRPr="0059017A">
          <w:rPr>
            <w:noProof/>
            <w:webHidden/>
          </w:rPr>
          <w:fldChar w:fldCharType="begin"/>
        </w:r>
        <w:r w:rsidR="00773443" w:rsidRPr="0059017A">
          <w:rPr>
            <w:noProof/>
            <w:webHidden/>
          </w:rPr>
          <w:instrText xml:space="preserve"> PAGEREF _Toc13667469 \h </w:instrText>
        </w:r>
        <w:r w:rsidRPr="0059017A">
          <w:rPr>
            <w:noProof/>
            <w:webHidden/>
          </w:rPr>
        </w:r>
        <w:r w:rsidRPr="0059017A">
          <w:rPr>
            <w:noProof/>
            <w:webHidden/>
          </w:rPr>
          <w:fldChar w:fldCharType="separate"/>
        </w:r>
        <w:r w:rsidR="00773443" w:rsidRPr="0059017A">
          <w:rPr>
            <w:noProof/>
            <w:webHidden/>
          </w:rPr>
          <w:t>236</w:t>
        </w:r>
        <w:r w:rsidRPr="0059017A">
          <w:rPr>
            <w:noProof/>
            <w:webHidden/>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470" w:history="1">
        <w:r w:rsidR="00773443" w:rsidRPr="0059017A">
          <w:rPr>
            <w:rStyle w:val="ac"/>
            <w:rFonts w:cs="Times New Roman"/>
            <w:noProof/>
            <w:color w:val="000000" w:themeColor="text1"/>
            <w:sz w:val="24"/>
            <w:szCs w:val="24"/>
          </w:rPr>
          <w:t>Глава 14.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Общие положения</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_Toc13667470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236</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1" w:history="1">
        <w:r w:rsidR="00773443" w:rsidRPr="0059017A">
          <w:rPr>
            <w:rStyle w:val="ac"/>
            <w:rFonts w:ascii="Times New Roman" w:hAnsi="Times New Roman" w:cs="Times New Roman"/>
            <w:noProof/>
            <w:color w:val="000000" w:themeColor="text1"/>
            <w:sz w:val="24"/>
            <w:szCs w:val="24"/>
          </w:rPr>
          <w:t>Статья 281.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472" w:history="1">
        <w:r w:rsidR="00773443" w:rsidRPr="0059017A">
          <w:rPr>
            <w:rStyle w:val="ac"/>
            <w:rFonts w:cs="Times New Roman"/>
            <w:noProof/>
            <w:color w:val="000000" w:themeColor="text1"/>
            <w:sz w:val="24"/>
            <w:szCs w:val="24"/>
          </w:rPr>
          <w:t>Глава 15.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Экологические требования при использовании животного мира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_Toc13667472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237</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3" w:history="1">
        <w:r w:rsidR="00773443" w:rsidRPr="0059017A">
          <w:rPr>
            <w:rStyle w:val="ac"/>
            <w:rFonts w:ascii="Times New Roman" w:hAnsi="Times New Roman" w:cs="Times New Roman"/>
            <w:noProof/>
            <w:color w:val="000000" w:themeColor="text1"/>
            <w:sz w:val="24"/>
            <w:szCs w:val="24"/>
          </w:rPr>
          <w:t>Статья 282.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общем пользовании животным миром</w:t>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4" w:history="1">
        <w:r w:rsidR="00773443" w:rsidRPr="0059017A">
          <w:rPr>
            <w:rStyle w:val="ac"/>
            <w:rFonts w:ascii="Times New Roman" w:hAnsi="Times New Roman" w:cs="Times New Roman"/>
            <w:noProof/>
            <w:color w:val="000000" w:themeColor="text1"/>
            <w:sz w:val="24"/>
            <w:szCs w:val="24"/>
          </w:rPr>
          <w:t>Статья 283.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осуществлении градостроительной и строительной деятельности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5" w:history="1">
        <w:r w:rsidR="00773443" w:rsidRPr="0059017A">
          <w:rPr>
            <w:rStyle w:val="ac"/>
            <w:rFonts w:ascii="Times New Roman" w:hAnsi="Times New Roman" w:cs="Times New Roman"/>
            <w:noProof/>
            <w:color w:val="000000" w:themeColor="text1"/>
            <w:sz w:val="24"/>
            <w:szCs w:val="24"/>
          </w:rPr>
          <w:t>Статья 284.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выкашивании тростника и выжигании сухой растительности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6" w:history="1">
        <w:r w:rsidR="00773443" w:rsidRPr="0059017A">
          <w:rPr>
            <w:rStyle w:val="ac"/>
            <w:rFonts w:ascii="Times New Roman" w:hAnsi="Times New Roman" w:cs="Times New Roman"/>
            <w:noProof/>
            <w:color w:val="000000" w:themeColor="text1"/>
            <w:sz w:val="24"/>
            <w:szCs w:val="24"/>
          </w:rPr>
          <w:t>Статья 285.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транспортировке, хранении и применении средств защиты растений, минеральных удобрений и других препаратов, используемых в хозяйственной и иной деятельности, создании новых препаратов</w:t>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7" w:history="1">
        <w:r w:rsidR="00773443" w:rsidRPr="0059017A">
          <w:rPr>
            <w:rStyle w:val="ac"/>
            <w:rFonts w:ascii="Times New Roman" w:hAnsi="Times New Roman" w:cs="Times New Roman"/>
            <w:noProof/>
            <w:color w:val="000000" w:themeColor="text1"/>
            <w:sz w:val="24"/>
            <w:szCs w:val="24"/>
          </w:rPr>
          <w:t>Статья 286.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интродукции, реинтродукции и гибридизации видов животных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8" w:history="1">
        <w:r w:rsidR="00773443" w:rsidRPr="0059017A">
          <w:rPr>
            <w:rStyle w:val="ac"/>
            <w:rFonts w:ascii="Times New Roman" w:hAnsi="Times New Roman" w:cs="Times New Roman"/>
            <w:noProof/>
            <w:color w:val="000000" w:themeColor="text1"/>
            <w:sz w:val="24"/>
            <w:szCs w:val="24"/>
          </w:rPr>
          <w:t>Статья 287.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Ввоз в Республику Казахстан и вывоз из Республики Казахстан животных</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79" w:history="1">
        <w:r w:rsidR="00773443" w:rsidRPr="0059017A">
          <w:rPr>
            <w:rStyle w:val="ac"/>
            <w:rFonts w:ascii="Times New Roman" w:hAnsi="Times New Roman" w:cs="Times New Roman"/>
            <w:noProof/>
            <w:color w:val="000000" w:themeColor="text1"/>
            <w:sz w:val="24"/>
            <w:szCs w:val="24"/>
          </w:rPr>
          <w:t>Статья 288.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охоте, закреплении охотничьих угодий, охотоустройстве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0" w:history="1">
        <w:r w:rsidR="00773443" w:rsidRPr="0059017A">
          <w:rPr>
            <w:rStyle w:val="ac"/>
            <w:rFonts w:ascii="Times New Roman" w:hAnsi="Times New Roman" w:cs="Times New Roman"/>
            <w:noProof/>
            <w:color w:val="000000" w:themeColor="text1"/>
            <w:sz w:val="24"/>
            <w:szCs w:val="24"/>
          </w:rPr>
          <w:t>Статья 289.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рыболовстве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1" w:history="1">
        <w:r w:rsidR="00773443" w:rsidRPr="0059017A">
          <w:rPr>
            <w:rStyle w:val="ac"/>
            <w:rFonts w:ascii="Times New Roman" w:hAnsi="Times New Roman" w:cs="Times New Roman"/>
            <w:noProof/>
            <w:color w:val="000000" w:themeColor="text1"/>
            <w:sz w:val="24"/>
            <w:szCs w:val="24"/>
          </w:rPr>
          <w:t>Статья 290.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использовании полезных свойств и продуктов жизнедеятельности животных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2" w:history="1">
        <w:r w:rsidR="00773443" w:rsidRPr="0059017A">
          <w:rPr>
            <w:rStyle w:val="ac"/>
            <w:rFonts w:ascii="Times New Roman" w:hAnsi="Times New Roman" w:cs="Times New Roman"/>
            <w:noProof/>
            <w:color w:val="000000" w:themeColor="text1"/>
            <w:sz w:val="24"/>
            <w:szCs w:val="24"/>
          </w:rPr>
          <w:t>Статья 291.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зоологическим коллекциям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3" w:history="1">
        <w:r w:rsidR="00773443" w:rsidRPr="0059017A">
          <w:rPr>
            <w:rStyle w:val="ac"/>
            <w:rFonts w:ascii="Times New Roman" w:hAnsi="Times New Roman" w:cs="Times New Roman"/>
            <w:noProof/>
            <w:color w:val="000000" w:themeColor="text1"/>
            <w:sz w:val="24"/>
            <w:szCs w:val="24"/>
          </w:rPr>
          <w:t>Статья 292.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регулировании численности животных</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4" w:history="1">
        <w:r w:rsidR="00773443" w:rsidRPr="0059017A">
          <w:rPr>
            <w:rStyle w:val="ac"/>
            <w:rFonts w:ascii="Times New Roman" w:hAnsi="Times New Roman" w:cs="Times New Roman"/>
            <w:noProof/>
            <w:color w:val="000000" w:themeColor="text1"/>
            <w:sz w:val="24"/>
            <w:szCs w:val="24"/>
          </w:rPr>
          <w:t>Статья 293.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ведении охотничьего и рыбного хозяйства</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5" w:history="1">
        <w:r w:rsidR="00773443" w:rsidRPr="0059017A">
          <w:rPr>
            <w:rStyle w:val="ac"/>
            <w:rFonts w:ascii="Times New Roman" w:hAnsi="Times New Roman" w:cs="Times New Roman"/>
            <w:noProof/>
            <w:color w:val="000000" w:themeColor="text1"/>
            <w:sz w:val="24"/>
            <w:szCs w:val="24"/>
          </w:rPr>
          <w:t>Статья 294.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Перечень редких и находящихся под угрозой исчезновения видов животных</w:t>
        </w:r>
        <w:r w:rsidR="00ED68C2" w:rsidRPr="0059017A">
          <w:rPr>
            <w:rStyle w:val="ac"/>
            <w:rFonts w:ascii="Times New Roman" w:hAnsi="Times New Roman" w:cs="Times New Roman"/>
            <w:noProof/>
            <w:color w:val="000000" w:themeColor="text1"/>
            <w:sz w:val="24"/>
            <w:szCs w:val="24"/>
          </w:rPr>
          <w:tab/>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6" w:history="1">
        <w:r w:rsidR="00773443" w:rsidRPr="0059017A">
          <w:rPr>
            <w:rStyle w:val="ac"/>
            <w:rFonts w:ascii="Times New Roman" w:hAnsi="Times New Roman" w:cs="Times New Roman"/>
            <w:noProof/>
            <w:color w:val="000000" w:themeColor="text1"/>
            <w:sz w:val="24"/>
            <w:szCs w:val="24"/>
          </w:rPr>
          <w:t>Статья 295.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Охрана и воспроизводство редких и находящихся под угрозой исчезновения видов животных, обитающих в состоянии естественной свободы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7" w:history="1">
        <w:r w:rsidR="00773443" w:rsidRPr="0059017A">
          <w:rPr>
            <w:rStyle w:val="ac"/>
            <w:rFonts w:ascii="Times New Roman" w:hAnsi="Times New Roman" w:cs="Times New Roman"/>
            <w:noProof/>
            <w:color w:val="000000" w:themeColor="text1"/>
            <w:sz w:val="24"/>
            <w:szCs w:val="24"/>
          </w:rPr>
          <w:t>Статья 296.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Пользование редкими и находящимися под угрозой исчезновения видами животных, обитающими в состоянии естественной свободы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88" w:history="1">
        <w:r w:rsidR="00773443" w:rsidRPr="0059017A">
          <w:rPr>
            <w:rStyle w:val="ac"/>
            <w:rFonts w:ascii="Times New Roman" w:hAnsi="Times New Roman" w:cs="Times New Roman"/>
            <w:noProof/>
            <w:color w:val="000000" w:themeColor="text1"/>
            <w:sz w:val="24"/>
            <w:szCs w:val="24"/>
          </w:rPr>
          <w:t>Статья 297.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Содержание и разведение в неволе и (или) полувольных условиях редких и находящихся под угрозой исчезновения видов животных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489" w:history="1">
        <w:r w:rsidR="00773443" w:rsidRPr="0059017A">
          <w:rPr>
            <w:rStyle w:val="ac"/>
            <w:rFonts w:cs="Times New Roman"/>
            <w:noProof/>
            <w:color w:val="000000" w:themeColor="text1"/>
            <w:sz w:val="24"/>
            <w:szCs w:val="24"/>
          </w:rPr>
          <w:t>Глава 16.</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Охрана лесов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_Toc13667489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245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0" w:history="1">
        <w:r w:rsidR="00773443" w:rsidRPr="0059017A">
          <w:rPr>
            <w:rStyle w:val="ac"/>
            <w:rFonts w:ascii="Times New Roman" w:hAnsi="Times New Roman" w:cs="Times New Roman"/>
            <w:noProof/>
            <w:color w:val="000000" w:themeColor="text1"/>
            <w:sz w:val="24"/>
            <w:szCs w:val="24"/>
          </w:rPr>
          <w:t>Статья 298.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осуществлении рубок промежуточного пользования</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1" w:history="1">
        <w:r w:rsidR="00773443" w:rsidRPr="0059017A">
          <w:rPr>
            <w:rStyle w:val="ac"/>
            <w:rFonts w:ascii="Times New Roman" w:hAnsi="Times New Roman" w:cs="Times New Roman"/>
            <w:noProof/>
            <w:color w:val="000000" w:themeColor="text1"/>
            <w:sz w:val="24"/>
            <w:szCs w:val="24"/>
          </w:rPr>
          <w:t>Статья 299.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осуществлении лесопользования на участках государственного лесного фонда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2" w:history="1">
        <w:r w:rsidR="00773443" w:rsidRPr="0059017A">
          <w:rPr>
            <w:rStyle w:val="ac"/>
            <w:rFonts w:ascii="Times New Roman" w:hAnsi="Times New Roman" w:cs="Times New Roman"/>
            <w:noProof/>
            <w:color w:val="000000" w:themeColor="text1"/>
            <w:sz w:val="24"/>
            <w:szCs w:val="24"/>
          </w:rPr>
          <w:t>Статья 300.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организации лесного хозяйства на участках государственного лесного фонда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3" w:history="1">
        <w:r w:rsidR="00773443" w:rsidRPr="0059017A">
          <w:rPr>
            <w:rStyle w:val="ac"/>
            <w:rFonts w:ascii="Times New Roman" w:hAnsi="Times New Roman" w:cs="Times New Roman"/>
            <w:noProof/>
            <w:color w:val="000000" w:themeColor="text1"/>
            <w:sz w:val="24"/>
            <w:szCs w:val="24"/>
          </w:rPr>
          <w:t>Статья 301.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воспроизводстве лесов и лесоразведении</w:t>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4" w:history="1">
        <w:r w:rsidR="00773443" w:rsidRPr="0059017A">
          <w:rPr>
            <w:rStyle w:val="ac"/>
            <w:rFonts w:ascii="Times New Roman" w:hAnsi="Times New Roman" w:cs="Times New Roman"/>
            <w:noProof/>
            <w:color w:val="000000" w:themeColor="text1"/>
            <w:sz w:val="24"/>
            <w:szCs w:val="24"/>
          </w:rPr>
          <w:t>Статья 302.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заготовке, обработке, хранении, перемещении, реализации и использовании лесных семян и посадочного материала для воспроизводства лесов и лесоразведения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5" w:history="1">
        <w:r w:rsidR="00773443" w:rsidRPr="0059017A">
          <w:rPr>
            <w:rStyle w:val="ac"/>
            <w:rFonts w:ascii="Times New Roman" w:hAnsi="Times New Roman" w:cs="Times New Roman"/>
            <w:noProof/>
            <w:color w:val="000000" w:themeColor="text1"/>
            <w:sz w:val="24"/>
            <w:szCs w:val="24"/>
          </w:rPr>
          <w:t>Статья 303.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пользовании участками государственного лесного фонда при воспроизводстве лесов и лесоразведении на особо охраняемых природных территориях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6" w:history="1">
        <w:r w:rsidR="00773443" w:rsidRPr="0059017A">
          <w:rPr>
            <w:rStyle w:val="ac"/>
            <w:rFonts w:ascii="Times New Roman" w:hAnsi="Times New Roman" w:cs="Times New Roman"/>
            <w:noProof/>
            <w:color w:val="000000" w:themeColor="text1"/>
            <w:sz w:val="24"/>
            <w:szCs w:val="24"/>
          </w:rPr>
          <w:t>Статья 304.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лесопользовании в городских лесах и лесопарках</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7" w:history="1">
        <w:r w:rsidR="00773443" w:rsidRPr="0059017A">
          <w:rPr>
            <w:rStyle w:val="ac"/>
            <w:rFonts w:ascii="Times New Roman" w:hAnsi="Times New Roman" w:cs="Times New Roman"/>
            <w:noProof/>
            <w:color w:val="000000" w:themeColor="text1"/>
            <w:sz w:val="24"/>
            <w:szCs w:val="24"/>
          </w:rPr>
          <w:t>Статья 305.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охране, защите, воспроизводстве и использовании древесной и кустарниковой растительности на участках государственного лесного фонда, переданных в пользование собственникам земельных участков или землепользователям</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8" w:history="1">
        <w:r w:rsidR="00773443" w:rsidRPr="0059017A">
          <w:rPr>
            <w:rStyle w:val="ac"/>
            <w:rFonts w:ascii="Times New Roman" w:hAnsi="Times New Roman" w:cs="Times New Roman"/>
            <w:noProof/>
            <w:color w:val="000000" w:themeColor="text1"/>
            <w:sz w:val="24"/>
            <w:szCs w:val="24"/>
          </w:rPr>
          <w:t>Статья 306.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охране, защите, пользовании участками государственного лесного фонда, воспроизводстве лесов на участках государственного лесного фонда, расположенных среди земельных участков других собственников или землепользователей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499" w:history="1">
        <w:r w:rsidR="00773443" w:rsidRPr="0059017A">
          <w:rPr>
            <w:rStyle w:val="ac"/>
            <w:rFonts w:ascii="Times New Roman" w:hAnsi="Times New Roman" w:cs="Times New Roman"/>
            <w:noProof/>
            <w:color w:val="000000" w:themeColor="text1"/>
            <w:sz w:val="24"/>
            <w:szCs w:val="24"/>
          </w:rPr>
          <w:t>Статья 307.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охране, защите и использовании защитных насаждений на полосах отвода железнодорожных путей, автомобильных дорог, каналов, магистральных трубопроводов и других линейных сооружений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_Toc13667499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00" w:history="1">
        <w:r w:rsidR="00773443" w:rsidRPr="0059017A">
          <w:rPr>
            <w:rStyle w:val="ac"/>
            <w:rFonts w:cs="Times New Roman"/>
            <w:noProof/>
            <w:color w:val="000000" w:themeColor="text1"/>
            <w:sz w:val="24"/>
            <w:szCs w:val="24"/>
          </w:rPr>
          <w:t>Глава 17.</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Особо охраняемые природные территории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_Toc13667500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249</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1" w:history="1">
        <w:r w:rsidR="00773443" w:rsidRPr="0059017A">
          <w:rPr>
            <w:rStyle w:val="ac"/>
            <w:rFonts w:ascii="Times New Roman" w:hAnsi="Times New Roman" w:cs="Times New Roman"/>
            <w:noProof/>
            <w:color w:val="000000" w:themeColor="text1"/>
            <w:sz w:val="24"/>
            <w:szCs w:val="24"/>
          </w:rPr>
          <w:t>Статья 308.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Особо охраняемая природная территория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502" w:history="1">
        <w:r w:rsidR="00773443" w:rsidRPr="0059017A">
          <w:rPr>
            <w:rStyle w:val="ac"/>
            <w:rFonts w:cs="Times New Roman"/>
            <w:noProof/>
            <w:color w:val="000000" w:themeColor="text1"/>
            <w:sz w:val="24"/>
            <w:szCs w:val="24"/>
          </w:rPr>
          <w:t>Раздел 18.Особо охраняемые природные территории</w:t>
        </w:r>
        <w:r w:rsidR="00773443" w:rsidRPr="0059017A">
          <w:rPr>
            <w:noProof/>
            <w:webHidden/>
          </w:rPr>
          <w:tab/>
        </w:r>
        <w:r w:rsidRPr="0059017A">
          <w:rPr>
            <w:noProof/>
            <w:webHidden/>
          </w:rPr>
          <w:fldChar w:fldCharType="begin"/>
        </w:r>
        <w:r w:rsidR="00773443" w:rsidRPr="0059017A">
          <w:rPr>
            <w:noProof/>
            <w:webHidden/>
          </w:rPr>
          <w:instrText xml:space="preserve"> PAGEREF _Toc13667502 \h </w:instrText>
        </w:r>
        <w:r w:rsidRPr="0059017A">
          <w:rPr>
            <w:noProof/>
            <w:webHidden/>
          </w:rPr>
        </w:r>
        <w:r w:rsidRPr="0059017A">
          <w:rPr>
            <w:noProof/>
            <w:webHidden/>
          </w:rPr>
          <w:fldChar w:fldCharType="separate"/>
        </w:r>
        <w:r w:rsidR="00773443" w:rsidRPr="0059017A">
          <w:rPr>
            <w:noProof/>
            <w:webHidden/>
          </w:rPr>
          <w:t>249</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3" w:history="1">
        <w:r w:rsidR="00773443" w:rsidRPr="0059017A">
          <w:rPr>
            <w:rStyle w:val="ac"/>
            <w:rFonts w:ascii="Times New Roman" w:hAnsi="Times New Roman" w:cs="Times New Roman"/>
            <w:noProof/>
            <w:color w:val="000000" w:themeColor="text1"/>
            <w:sz w:val="24"/>
            <w:szCs w:val="24"/>
          </w:rPr>
          <w:t>Статья 309.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особо охраняемых природных территориях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249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4" w:history="1">
        <w:r w:rsidR="00773443" w:rsidRPr="0059017A">
          <w:rPr>
            <w:rStyle w:val="ac"/>
            <w:rFonts w:ascii="Times New Roman" w:eastAsia="Times New Roman" w:hAnsi="Times New Roman" w:cs="Times New Roman"/>
            <w:noProof/>
            <w:color w:val="000000" w:themeColor="text1"/>
            <w:sz w:val="24"/>
            <w:szCs w:val="24"/>
          </w:rPr>
          <w:t>Статья 310.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Основные принципы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5" w:history="1">
        <w:r w:rsidR="00773443" w:rsidRPr="0059017A">
          <w:rPr>
            <w:rStyle w:val="ac"/>
            <w:rFonts w:ascii="Times New Roman" w:eastAsia="Times New Roman" w:hAnsi="Times New Roman" w:cs="Times New Roman"/>
            <w:noProof/>
            <w:color w:val="000000" w:themeColor="text1"/>
            <w:sz w:val="24"/>
            <w:szCs w:val="24"/>
          </w:rPr>
          <w:t>Статья 311.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Права и обязанности физических лиц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6" w:history="1">
        <w:r w:rsidR="00773443" w:rsidRPr="0059017A">
          <w:rPr>
            <w:rStyle w:val="ac"/>
            <w:rFonts w:ascii="Times New Roman" w:eastAsia="Times New Roman" w:hAnsi="Times New Roman" w:cs="Times New Roman"/>
            <w:noProof/>
            <w:color w:val="000000" w:themeColor="text1"/>
            <w:sz w:val="24"/>
            <w:szCs w:val="24"/>
          </w:rPr>
          <w:t>Статья 312.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Права и обязанности юридических лиц</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07" w:history="1">
        <w:r w:rsidR="00773443" w:rsidRPr="0059017A">
          <w:rPr>
            <w:rStyle w:val="ac"/>
            <w:rFonts w:cs="Times New Roman"/>
            <w:noProof/>
            <w:color w:val="000000" w:themeColor="text1"/>
            <w:sz w:val="24"/>
            <w:szCs w:val="24"/>
          </w:rPr>
          <w:t>Глава 18.</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Государственное управление и контроль в области особо охраняемых природных территорий</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_Toc13667507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252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8" w:history="1">
        <w:r w:rsidR="00773443" w:rsidRPr="0059017A">
          <w:rPr>
            <w:rStyle w:val="ac"/>
            <w:rFonts w:ascii="Times New Roman" w:eastAsia="Times New Roman" w:hAnsi="Times New Roman" w:cs="Times New Roman"/>
            <w:noProof/>
            <w:color w:val="000000" w:themeColor="text1"/>
            <w:sz w:val="24"/>
            <w:szCs w:val="24"/>
          </w:rPr>
          <w:t>Статья 313.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Система обеспечения охраны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09" w:history="1">
        <w:r w:rsidR="00773443" w:rsidRPr="0059017A">
          <w:rPr>
            <w:rStyle w:val="ac"/>
            <w:rFonts w:ascii="Times New Roman" w:eastAsia="Times New Roman" w:hAnsi="Times New Roman" w:cs="Times New Roman"/>
            <w:noProof/>
            <w:color w:val="000000" w:themeColor="text1"/>
            <w:sz w:val="24"/>
            <w:szCs w:val="24"/>
          </w:rPr>
          <w:t>Статья 314.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Государственное управление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0" w:history="1">
        <w:r w:rsidR="00773443" w:rsidRPr="0059017A">
          <w:rPr>
            <w:rStyle w:val="ac"/>
            <w:rFonts w:ascii="Times New Roman" w:eastAsia="Times New Roman" w:hAnsi="Times New Roman" w:cs="Times New Roman"/>
            <w:noProof/>
            <w:color w:val="000000" w:themeColor="text1"/>
            <w:sz w:val="24"/>
            <w:szCs w:val="24"/>
          </w:rPr>
          <w:t>Статья 315.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Компетенция уполномоченного органа в области особо охраняемых природных территорий и его территориальных подразделений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1" w:history="1">
        <w:r w:rsidR="00773443" w:rsidRPr="0059017A">
          <w:rPr>
            <w:rStyle w:val="ac"/>
            <w:rFonts w:ascii="Times New Roman" w:eastAsia="Times New Roman" w:hAnsi="Times New Roman" w:cs="Times New Roman"/>
            <w:noProof/>
            <w:color w:val="000000" w:themeColor="text1"/>
            <w:sz w:val="24"/>
            <w:szCs w:val="24"/>
          </w:rPr>
          <w:t>Статья 316.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Компетенция местных представительных и исполнительных органов областей, городов республиканского значения, столицы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2" w:history="1">
        <w:r w:rsidR="00773443" w:rsidRPr="0059017A">
          <w:rPr>
            <w:rStyle w:val="ac"/>
            <w:rFonts w:ascii="Times New Roman" w:eastAsia="Times New Roman" w:hAnsi="Times New Roman" w:cs="Times New Roman"/>
            <w:noProof/>
            <w:color w:val="000000" w:themeColor="text1"/>
            <w:sz w:val="24"/>
            <w:szCs w:val="24"/>
          </w:rPr>
          <w:t>Статья 317.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Государственный контроль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13" w:history="1">
        <w:r w:rsidR="00773443" w:rsidRPr="0059017A">
          <w:rPr>
            <w:rStyle w:val="ac"/>
            <w:rFonts w:cs="Times New Roman"/>
            <w:noProof/>
            <w:color w:val="000000" w:themeColor="text1"/>
            <w:sz w:val="24"/>
            <w:szCs w:val="24"/>
          </w:rPr>
          <w:t>Глава 19.</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Создание особо охраняемых природных территорий</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_Toc13667513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254</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4" w:history="1">
        <w:r w:rsidR="00773443" w:rsidRPr="0059017A">
          <w:rPr>
            <w:rStyle w:val="ac"/>
            <w:rFonts w:ascii="Times New Roman" w:eastAsia="Times New Roman" w:hAnsi="Times New Roman" w:cs="Times New Roman"/>
            <w:noProof/>
            <w:color w:val="000000" w:themeColor="text1"/>
            <w:sz w:val="24"/>
            <w:szCs w:val="24"/>
          </w:rPr>
          <w:t>Статья 318.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Категории и виды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5" w:history="1">
        <w:r w:rsidR="00773443" w:rsidRPr="0059017A">
          <w:rPr>
            <w:rStyle w:val="ac"/>
            <w:rFonts w:ascii="Times New Roman" w:eastAsia="Times New Roman" w:hAnsi="Times New Roman" w:cs="Times New Roman"/>
            <w:noProof/>
            <w:color w:val="000000" w:themeColor="text1"/>
            <w:sz w:val="24"/>
            <w:szCs w:val="24"/>
          </w:rPr>
          <w:t>Статья 319.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Правовое положение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6" w:history="1">
        <w:r w:rsidR="00773443" w:rsidRPr="0059017A">
          <w:rPr>
            <w:rStyle w:val="ac"/>
            <w:rFonts w:ascii="Times New Roman" w:eastAsia="Times New Roman" w:hAnsi="Times New Roman" w:cs="Times New Roman"/>
            <w:noProof/>
            <w:color w:val="000000" w:themeColor="text1"/>
            <w:sz w:val="24"/>
            <w:szCs w:val="24"/>
          </w:rPr>
          <w:t>Статья 320.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Правовое положение природоохранных организаций, созданных в форме государственного предприятия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7" w:history="1">
        <w:r w:rsidR="00773443" w:rsidRPr="0059017A">
          <w:rPr>
            <w:rStyle w:val="ac"/>
            <w:rFonts w:ascii="Times New Roman" w:eastAsia="Times New Roman" w:hAnsi="Times New Roman" w:cs="Times New Roman"/>
            <w:noProof/>
            <w:color w:val="000000" w:themeColor="text1"/>
            <w:sz w:val="24"/>
            <w:szCs w:val="24"/>
          </w:rPr>
          <w:t>Статья 321.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Правовое положение особо охраняемых природных территорий без статуса юридического лица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8" w:history="1">
        <w:r w:rsidR="00773443" w:rsidRPr="0059017A">
          <w:rPr>
            <w:rStyle w:val="ac"/>
            <w:rFonts w:ascii="Times New Roman" w:eastAsia="Times New Roman" w:hAnsi="Times New Roman" w:cs="Times New Roman"/>
            <w:noProof/>
            <w:color w:val="000000" w:themeColor="text1"/>
            <w:sz w:val="24"/>
            <w:szCs w:val="24"/>
          </w:rPr>
          <w:t>Статья 322.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Охранные зоны государственных природных заповедников, государственных национальных природных парков, государственных природных резерватов и государственных региональных природных парков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19" w:history="1">
        <w:r w:rsidR="00773443" w:rsidRPr="0059017A">
          <w:rPr>
            <w:rStyle w:val="ac"/>
            <w:rFonts w:ascii="Times New Roman" w:eastAsia="Times New Roman" w:hAnsi="Times New Roman" w:cs="Times New Roman"/>
            <w:noProof/>
            <w:color w:val="000000" w:themeColor="text1"/>
            <w:sz w:val="24"/>
            <w:szCs w:val="24"/>
          </w:rPr>
          <w:t>Статья 323.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Символика (эмблема и флаг) природоохранных организаций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_Toc13667519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0" w:history="1">
        <w:r w:rsidR="00773443" w:rsidRPr="0059017A">
          <w:rPr>
            <w:rStyle w:val="ac"/>
            <w:rFonts w:ascii="Times New Roman" w:eastAsia="Times New Roman" w:hAnsi="Times New Roman" w:cs="Times New Roman"/>
            <w:noProof/>
            <w:color w:val="000000" w:themeColor="text1"/>
            <w:sz w:val="24"/>
            <w:szCs w:val="24"/>
          </w:rPr>
          <w:t>Статья 324.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Создание или расширение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1" w:history="1">
        <w:r w:rsidR="00773443" w:rsidRPr="0059017A">
          <w:rPr>
            <w:rStyle w:val="ac"/>
            <w:rFonts w:ascii="Times New Roman" w:eastAsia="Times New Roman" w:hAnsi="Times New Roman" w:cs="Times New Roman"/>
            <w:noProof/>
            <w:color w:val="000000" w:themeColor="text1"/>
            <w:sz w:val="24"/>
            <w:szCs w:val="24"/>
          </w:rPr>
          <w:t>Статья 325.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Земли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2" w:history="1">
        <w:r w:rsidR="00773443" w:rsidRPr="0059017A">
          <w:rPr>
            <w:rStyle w:val="ac"/>
            <w:rFonts w:ascii="Times New Roman" w:eastAsia="Times New Roman" w:hAnsi="Times New Roman" w:cs="Times New Roman"/>
            <w:noProof/>
            <w:color w:val="000000" w:themeColor="text1"/>
            <w:sz w:val="24"/>
            <w:szCs w:val="24"/>
          </w:rPr>
          <w:t>Статья 326.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Правовой режим земель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3" w:history="1">
        <w:r w:rsidR="00773443" w:rsidRPr="0059017A">
          <w:rPr>
            <w:rStyle w:val="ac"/>
            <w:rFonts w:ascii="Times New Roman" w:eastAsia="Times New Roman" w:hAnsi="Times New Roman" w:cs="Times New Roman"/>
            <w:noProof/>
            <w:color w:val="000000" w:themeColor="text1"/>
            <w:sz w:val="24"/>
            <w:szCs w:val="24"/>
          </w:rPr>
          <w:t>Статья 327.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Резервирование земель для создания и расширения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4" w:history="1">
        <w:r w:rsidR="00773443" w:rsidRPr="0059017A">
          <w:rPr>
            <w:rStyle w:val="ac"/>
            <w:rFonts w:ascii="Times New Roman" w:eastAsia="Times New Roman" w:hAnsi="Times New Roman" w:cs="Times New Roman"/>
            <w:noProof/>
            <w:color w:val="000000" w:themeColor="text1"/>
            <w:sz w:val="24"/>
            <w:szCs w:val="24"/>
          </w:rPr>
          <w:t>Статья 328.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Паспорт особо охраняемой природной территории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5" w:history="1">
        <w:r w:rsidR="00773443" w:rsidRPr="0059017A">
          <w:rPr>
            <w:rStyle w:val="ac"/>
            <w:rFonts w:ascii="Times New Roman" w:eastAsia="Times New Roman" w:hAnsi="Times New Roman" w:cs="Times New Roman"/>
            <w:noProof/>
            <w:color w:val="000000" w:themeColor="text1"/>
            <w:sz w:val="24"/>
            <w:szCs w:val="24"/>
          </w:rPr>
          <w:t>Статья 329.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Управление природоохранной организацией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6" w:history="1">
        <w:r w:rsidR="00773443" w:rsidRPr="0059017A">
          <w:rPr>
            <w:rStyle w:val="ac"/>
            <w:rFonts w:ascii="Times New Roman" w:eastAsia="Times New Roman" w:hAnsi="Times New Roman" w:cs="Times New Roman"/>
            <w:noProof/>
            <w:color w:val="000000" w:themeColor="text1"/>
            <w:sz w:val="24"/>
            <w:szCs w:val="24"/>
          </w:rPr>
          <w:t>Статья 330.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Государственный кадастр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27" w:history="1">
        <w:r w:rsidR="00773443" w:rsidRPr="0059017A">
          <w:rPr>
            <w:rStyle w:val="ac"/>
            <w:rFonts w:cs="Times New Roman"/>
            <w:noProof/>
            <w:color w:val="000000" w:themeColor="text1"/>
            <w:sz w:val="24"/>
            <w:szCs w:val="24"/>
          </w:rPr>
          <w:t>Глава 20.</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Охрана и защита особо охраняемых природных территорий, правовой статус государственных инспекторов служб охраны особо охраняемых природных территорий</w:t>
        </w:r>
        <w:r w:rsidR="00773443" w:rsidRPr="0059017A">
          <w:rPr>
            <w:rFonts w:cs="Times New Roman"/>
            <w:noProof/>
            <w:webHidden/>
            <w:color w:val="000000" w:themeColor="text1"/>
            <w:sz w:val="24"/>
            <w:szCs w:val="24"/>
          </w:rPr>
          <w:tab/>
        </w:r>
        <w:r w:rsidR="00E9461D" w:rsidRPr="0059017A">
          <w:rPr>
            <w:rFonts w:cs="Times New Roman"/>
            <w:noProof/>
            <w:webHidden/>
            <w:color w:val="000000" w:themeColor="text1"/>
            <w:sz w:val="24"/>
            <w:szCs w:val="24"/>
          </w:rPr>
          <w:tab/>
        </w:r>
        <w:r w:rsidR="00E9461D"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_Toc13667527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265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8" w:history="1">
        <w:r w:rsidR="00773443" w:rsidRPr="0059017A">
          <w:rPr>
            <w:rStyle w:val="ac"/>
            <w:rFonts w:ascii="Times New Roman" w:eastAsia="Times New Roman" w:hAnsi="Times New Roman" w:cs="Times New Roman"/>
            <w:noProof/>
            <w:color w:val="000000" w:themeColor="text1"/>
            <w:sz w:val="24"/>
            <w:szCs w:val="24"/>
          </w:rPr>
          <w:t>Статья 331.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Виды режима охраны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29" w:history="1">
        <w:r w:rsidR="00773443" w:rsidRPr="0059017A">
          <w:rPr>
            <w:rStyle w:val="ac"/>
            <w:rFonts w:ascii="Times New Roman" w:eastAsia="Times New Roman" w:hAnsi="Times New Roman" w:cs="Times New Roman"/>
            <w:noProof/>
            <w:color w:val="000000" w:themeColor="text1"/>
            <w:sz w:val="24"/>
            <w:szCs w:val="24"/>
          </w:rPr>
          <w:t>Статья 332.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Охрана и защита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_Toc13667529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0" w:history="1">
        <w:r w:rsidR="00773443" w:rsidRPr="0059017A">
          <w:rPr>
            <w:rStyle w:val="ac"/>
            <w:rFonts w:ascii="Times New Roman" w:eastAsia="Times New Roman" w:hAnsi="Times New Roman" w:cs="Times New Roman"/>
            <w:noProof/>
            <w:color w:val="000000" w:themeColor="text1"/>
            <w:sz w:val="24"/>
            <w:szCs w:val="24"/>
          </w:rPr>
          <w:t>Статья 333.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Восстановление государственного природно-заповедного фонда на особо охраняемых природных территориях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1" w:history="1">
        <w:r w:rsidR="00773443" w:rsidRPr="0059017A">
          <w:rPr>
            <w:rStyle w:val="ac"/>
            <w:rFonts w:ascii="Times New Roman" w:eastAsia="Times New Roman" w:hAnsi="Times New Roman" w:cs="Times New Roman"/>
            <w:noProof/>
            <w:color w:val="000000" w:themeColor="text1"/>
            <w:sz w:val="24"/>
            <w:szCs w:val="24"/>
          </w:rPr>
          <w:t>Статья 334.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Охрана природных комплексов и объектов государственного природно-заповедного фонда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2" w:history="1">
        <w:r w:rsidR="00773443" w:rsidRPr="0059017A">
          <w:rPr>
            <w:rStyle w:val="ac"/>
            <w:rFonts w:ascii="Times New Roman" w:eastAsia="Times New Roman" w:hAnsi="Times New Roman" w:cs="Times New Roman"/>
            <w:noProof/>
            <w:color w:val="000000" w:themeColor="text1"/>
            <w:sz w:val="24"/>
            <w:szCs w:val="24"/>
          </w:rPr>
          <w:t>Статья 335.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Охрана природных комплексов и объектов государственного природно-заповедного фонда, государственных памятников природы, государственных природных заказников и государственных заповедных зон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3" w:history="1">
        <w:r w:rsidR="00773443" w:rsidRPr="0059017A">
          <w:rPr>
            <w:rStyle w:val="ac"/>
            <w:rFonts w:ascii="Times New Roman" w:eastAsia="Times New Roman" w:hAnsi="Times New Roman" w:cs="Times New Roman"/>
            <w:noProof/>
            <w:color w:val="000000" w:themeColor="text1"/>
            <w:sz w:val="24"/>
            <w:szCs w:val="24"/>
          </w:rPr>
          <w:t>Статья 336.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Красная книга Республики Казахстан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4" w:history="1">
        <w:r w:rsidR="00773443" w:rsidRPr="0059017A">
          <w:rPr>
            <w:rStyle w:val="ac"/>
            <w:rFonts w:ascii="Times New Roman" w:eastAsia="Times New Roman" w:hAnsi="Times New Roman" w:cs="Times New Roman"/>
            <w:noProof/>
            <w:color w:val="000000" w:themeColor="text1"/>
            <w:sz w:val="24"/>
            <w:szCs w:val="24"/>
          </w:rPr>
          <w:t>Статья 337.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Государственные инспекторы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269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5" w:history="1">
        <w:r w:rsidR="00773443" w:rsidRPr="0059017A">
          <w:rPr>
            <w:rStyle w:val="ac"/>
            <w:rFonts w:ascii="Times New Roman" w:hAnsi="Times New Roman" w:cs="Times New Roman"/>
            <w:noProof/>
            <w:color w:val="000000" w:themeColor="text1"/>
            <w:sz w:val="24"/>
            <w:szCs w:val="24"/>
          </w:rPr>
          <w:t>Статья 338.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размещении на особо охраняемых природных территориях объектов и сооружений, не связанных с целями и функционированием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6" w:history="1">
        <w:r w:rsidR="00773443" w:rsidRPr="0059017A">
          <w:rPr>
            <w:rStyle w:val="ac"/>
            <w:rFonts w:ascii="Times New Roman" w:hAnsi="Times New Roman" w:cs="Times New Roman"/>
            <w:noProof/>
            <w:color w:val="000000" w:themeColor="text1"/>
            <w:sz w:val="24"/>
            <w:szCs w:val="24"/>
          </w:rPr>
          <w:t>Статья 339.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Специальные экологические требования к проведению операций по недропользованию на территории государственных заповедных зон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37" w:history="1">
        <w:r w:rsidR="00773443" w:rsidRPr="0059017A">
          <w:rPr>
            <w:rStyle w:val="ac"/>
            <w:rFonts w:cs="Times New Roman"/>
            <w:noProof/>
            <w:color w:val="000000" w:themeColor="text1"/>
            <w:sz w:val="24"/>
            <w:szCs w:val="24"/>
          </w:rPr>
          <w:t>Глава 21.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Система финансирования особо охраняемых природных территорий</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_Toc13667537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272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8" w:history="1">
        <w:r w:rsidR="00773443" w:rsidRPr="0059017A">
          <w:rPr>
            <w:rStyle w:val="ac"/>
            <w:rFonts w:ascii="Times New Roman" w:eastAsia="Times New Roman" w:hAnsi="Times New Roman" w:cs="Times New Roman"/>
            <w:noProof/>
            <w:color w:val="000000" w:themeColor="text1"/>
            <w:sz w:val="24"/>
            <w:szCs w:val="24"/>
          </w:rPr>
          <w:t>Статья 340.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Источники финансирования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39" w:history="1">
        <w:r w:rsidR="00773443" w:rsidRPr="0059017A">
          <w:rPr>
            <w:rStyle w:val="ac"/>
            <w:rFonts w:ascii="Times New Roman" w:eastAsia="Times New Roman" w:hAnsi="Times New Roman" w:cs="Times New Roman"/>
            <w:noProof/>
            <w:color w:val="000000" w:themeColor="text1"/>
            <w:sz w:val="24"/>
            <w:szCs w:val="24"/>
          </w:rPr>
          <w:t>Статья 341.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Финансирование мероприятий по развитию и содержанию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0" w:history="1">
        <w:r w:rsidR="00773443" w:rsidRPr="0059017A">
          <w:rPr>
            <w:rStyle w:val="ac"/>
            <w:rFonts w:ascii="Times New Roman" w:eastAsia="Times New Roman" w:hAnsi="Times New Roman" w:cs="Times New Roman"/>
            <w:noProof/>
            <w:color w:val="000000" w:themeColor="text1"/>
            <w:sz w:val="24"/>
            <w:szCs w:val="24"/>
          </w:rPr>
          <w:t>Статья 342.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Финансирование мероприятий по развитию и содержанию природоохранных организаций, созданных в форме государственного предприятия</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1" w:history="1">
        <w:r w:rsidR="00773443" w:rsidRPr="0059017A">
          <w:rPr>
            <w:rStyle w:val="ac"/>
            <w:rFonts w:ascii="Times New Roman" w:eastAsia="Times New Roman" w:hAnsi="Times New Roman" w:cs="Times New Roman"/>
            <w:noProof/>
            <w:color w:val="000000" w:themeColor="text1"/>
            <w:sz w:val="24"/>
            <w:szCs w:val="24"/>
          </w:rPr>
          <w:t>Статья 343.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Финансирование мероприятий по охране, защите и восстановлению объектов государственного природно-заповедного фонда особо охраняемых природных территорий без статуса юридического лица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2" w:history="1">
        <w:r w:rsidR="00773443" w:rsidRPr="0059017A">
          <w:rPr>
            <w:rStyle w:val="ac"/>
            <w:rFonts w:ascii="Times New Roman" w:eastAsia="Times New Roman" w:hAnsi="Times New Roman" w:cs="Times New Roman"/>
            <w:noProof/>
            <w:color w:val="000000" w:themeColor="text1"/>
            <w:sz w:val="24"/>
            <w:szCs w:val="24"/>
          </w:rPr>
          <w:t>Статья 344.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Средства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43" w:history="1">
        <w:r w:rsidR="00773443" w:rsidRPr="0059017A">
          <w:rPr>
            <w:rStyle w:val="ac"/>
            <w:rFonts w:cs="Times New Roman"/>
            <w:noProof/>
            <w:color w:val="000000" w:themeColor="text1"/>
            <w:sz w:val="24"/>
            <w:szCs w:val="24"/>
          </w:rPr>
          <w:t>Глава 22.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природные заповедники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_Toc13667543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275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4" w:history="1">
        <w:r w:rsidR="00773443" w:rsidRPr="0059017A">
          <w:rPr>
            <w:rStyle w:val="ac"/>
            <w:rFonts w:ascii="Times New Roman" w:eastAsia="Times New Roman" w:hAnsi="Times New Roman" w:cs="Times New Roman"/>
            <w:noProof/>
            <w:color w:val="000000" w:themeColor="text1"/>
            <w:sz w:val="24"/>
            <w:szCs w:val="24"/>
          </w:rPr>
          <w:t>Статья 345.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основная деятельность государственных природных заповедников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5" w:history="1">
        <w:r w:rsidR="00773443" w:rsidRPr="0059017A">
          <w:rPr>
            <w:rStyle w:val="ac"/>
            <w:rFonts w:ascii="Times New Roman" w:eastAsia="Times New Roman" w:hAnsi="Times New Roman" w:cs="Times New Roman"/>
            <w:noProof/>
            <w:color w:val="000000" w:themeColor="text1"/>
            <w:sz w:val="24"/>
            <w:szCs w:val="24"/>
          </w:rPr>
          <w:t>Статья 346.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охраны государственных природных заповедников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6" w:history="1">
        <w:r w:rsidR="00773443" w:rsidRPr="0059017A">
          <w:rPr>
            <w:rStyle w:val="ac"/>
            <w:rFonts w:ascii="Times New Roman" w:eastAsia="Times New Roman" w:hAnsi="Times New Roman" w:cs="Times New Roman"/>
            <w:noProof/>
            <w:color w:val="000000" w:themeColor="text1"/>
            <w:sz w:val="24"/>
            <w:szCs w:val="24"/>
          </w:rPr>
          <w:t>Статья 347.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Порядок организации и ведения научной деятельности в государственных природных заповедниках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7" w:history="1">
        <w:r w:rsidR="00773443" w:rsidRPr="0059017A">
          <w:rPr>
            <w:rStyle w:val="ac"/>
            <w:rFonts w:ascii="Times New Roman" w:eastAsia="Times New Roman" w:hAnsi="Times New Roman" w:cs="Times New Roman"/>
            <w:noProof/>
            <w:color w:val="000000" w:themeColor="text1"/>
            <w:sz w:val="24"/>
            <w:szCs w:val="24"/>
          </w:rPr>
          <w:t>Статья 348.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Эколого-просветительная деятельность государственных природных заповедников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8" w:history="1">
        <w:r w:rsidR="00773443" w:rsidRPr="0059017A">
          <w:rPr>
            <w:rStyle w:val="ac"/>
            <w:rFonts w:ascii="Times New Roman" w:eastAsia="Times New Roman" w:hAnsi="Times New Roman" w:cs="Times New Roman"/>
            <w:noProof/>
            <w:color w:val="000000" w:themeColor="text1"/>
            <w:sz w:val="24"/>
            <w:szCs w:val="24"/>
          </w:rPr>
          <w:t>Статья 349.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охранных зон государственных природных заповедников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278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49" w:history="1">
        <w:r w:rsidR="00773443" w:rsidRPr="0059017A">
          <w:rPr>
            <w:rStyle w:val="ac"/>
            <w:rFonts w:ascii="Times New Roman" w:eastAsia="Times New Roman" w:hAnsi="Times New Roman" w:cs="Times New Roman"/>
            <w:noProof/>
            <w:color w:val="000000" w:themeColor="text1"/>
            <w:sz w:val="24"/>
            <w:szCs w:val="24"/>
          </w:rPr>
          <w:t>Статья 350.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режима охраны отдельных государственных природных заповедников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50" w:history="1">
        <w:r w:rsidR="00773443" w:rsidRPr="0059017A">
          <w:rPr>
            <w:rStyle w:val="ac"/>
            <w:rFonts w:cs="Times New Roman"/>
            <w:noProof/>
            <w:color w:val="000000" w:themeColor="text1"/>
            <w:sz w:val="24"/>
            <w:szCs w:val="24"/>
          </w:rPr>
          <w:t>Глава 23.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национальные природные парки и государственные региональные природные парки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_Toc13667550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280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1" w:history="1">
        <w:r w:rsidR="00773443" w:rsidRPr="0059017A">
          <w:rPr>
            <w:rStyle w:val="ac"/>
            <w:rFonts w:ascii="Times New Roman" w:eastAsia="Times New Roman" w:hAnsi="Times New Roman" w:cs="Times New Roman"/>
            <w:noProof/>
            <w:color w:val="000000" w:themeColor="text1"/>
            <w:sz w:val="24"/>
            <w:szCs w:val="24"/>
          </w:rPr>
          <w:t>Статья 351.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основная деятельность государственных национальных природных парков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2" w:history="1">
        <w:r w:rsidR="00773443" w:rsidRPr="0059017A">
          <w:rPr>
            <w:rStyle w:val="ac"/>
            <w:rFonts w:ascii="Times New Roman" w:eastAsia="Times New Roman" w:hAnsi="Times New Roman" w:cs="Times New Roman"/>
            <w:noProof/>
            <w:color w:val="000000" w:themeColor="text1"/>
            <w:sz w:val="24"/>
            <w:szCs w:val="24"/>
          </w:rPr>
          <w:t>Статья 352.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Зонирование, режим охраны и использования территории государственных национальных природных парков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3" w:history="1">
        <w:r w:rsidR="00773443" w:rsidRPr="0059017A">
          <w:rPr>
            <w:rStyle w:val="ac"/>
            <w:rFonts w:ascii="Times New Roman" w:eastAsia="Times New Roman" w:hAnsi="Times New Roman" w:cs="Times New Roman"/>
            <w:noProof/>
            <w:color w:val="000000" w:themeColor="text1"/>
            <w:sz w:val="24"/>
            <w:szCs w:val="24"/>
          </w:rPr>
          <w:t>Статья 353.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Осуществление туристской и рекреационной деятельности в государственных национальных природных парках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4" w:history="1">
        <w:r w:rsidR="00773443" w:rsidRPr="0059017A">
          <w:rPr>
            <w:rStyle w:val="ac"/>
            <w:rFonts w:ascii="Times New Roman" w:eastAsia="Times New Roman" w:hAnsi="Times New Roman" w:cs="Times New Roman"/>
            <w:noProof/>
            <w:color w:val="000000" w:themeColor="text1"/>
            <w:sz w:val="24"/>
            <w:szCs w:val="24"/>
          </w:rPr>
          <w:t>Статья 354.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Строительство объектов на участках государственных национальных природных парков, предоставленных в пользование для осуществления туристской и рекреационной деятельности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5" w:history="1">
        <w:r w:rsidR="00773443" w:rsidRPr="0059017A">
          <w:rPr>
            <w:rStyle w:val="ac"/>
            <w:rFonts w:ascii="Times New Roman" w:eastAsia="Times New Roman" w:hAnsi="Times New Roman" w:cs="Times New Roman"/>
            <w:noProof/>
            <w:color w:val="000000" w:themeColor="text1"/>
            <w:sz w:val="24"/>
            <w:szCs w:val="24"/>
          </w:rPr>
          <w:t>Статья 355.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ограниченной хозяйственной деятельности государственных национальных природных парков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6" w:history="1">
        <w:r w:rsidR="00773443" w:rsidRPr="0059017A">
          <w:rPr>
            <w:rStyle w:val="ac"/>
            <w:rFonts w:ascii="Times New Roman" w:eastAsia="Times New Roman" w:hAnsi="Times New Roman" w:cs="Times New Roman"/>
            <w:noProof/>
            <w:color w:val="000000" w:themeColor="text1"/>
            <w:sz w:val="24"/>
            <w:szCs w:val="24"/>
          </w:rPr>
          <w:t>Статья 356.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охранных зон государственных национальных природных парков</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7" w:history="1">
        <w:r w:rsidR="00773443" w:rsidRPr="0059017A">
          <w:rPr>
            <w:rStyle w:val="ac"/>
            <w:rFonts w:ascii="Times New Roman" w:eastAsia="Times New Roman" w:hAnsi="Times New Roman" w:cs="Times New Roman"/>
            <w:noProof/>
            <w:color w:val="000000" w:themeColor="text1"/>
            <w:sz w:val="24"/>
            <w:szCs w:val="24"/>
          </w:rPr>
          <w:t>Статья 357.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Государственные региональные природные парки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58" w:history="1">
        <w:r w:rsidR="00773443" w:rsidRPr="0059017A">
          <w:rPr>
            <w:rStyle w:val="ac"/>
            <w:rFonts w:cs="Times New Roman"/>
            <w:noProof/>
            <w:color w:val="000000" w:themeColor="text1"/>
            <w:sz w:val="24"/>
            <w:szCs w:val="24"/>
          </w:rPr>
          <w:t>Глава 24.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природные резерваты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_Toc13667558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286</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59" w:history="1">
        <w:r w:rsidR="00773443" w:rsidRPr="0059017A">
          <w:rPr>
            <w:rStyle w:val="ac"/>
            <w:rFonts w:ascii="Times New Roman" w:eastAsia="Times New Roman" w:hAnsi="Times New Roman" w:cs="Times New Roman"/>
            <w:noProof/>
            <w:color w:val="000000" w:themeColor="text1"/>
            <w:sz w:val="24"/>
            <w:szCs w:val="24"/>
          </w:rPr>
          <w:t>Статья 358.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основная деятельность и зонирование государственных природных резерватов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0" w:history="1">
        <w:r w:rsidR="00773443" w:rsidRPr="0059017A">
          <w:rPr>
            <w:rStyle w:val="ac"/>
            <w:rFonts w:ascii="Times New Roman" w:eastAsia="Times New Roman" w:hAnsi="Times New Roman" w:cs="Times New Roman"/>
            <w:noProof/>
            <w:color w:val="000000" w:themeColor="text1"/>
            <w:sz w:val="24"/>
            <w:szCs w:val="24"/>
          </w:rPr>
          <w:t>Статья 359.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зоны заповедного режима государственного природного резервата</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1" w:history="1">
        <w:r w:rsidR="00773443" w:rsidRPr="0059017A">
          <w:rPr>
            <w:rStyle w:val="ac"/>
            <w:rFonts w:ascii="Times New Roman" w:eastAsia="Times New Roman" w:hAnsi="Times New Roman" w:cs="Times New Roman"/>
            <w:noProof/>
            <w:color w:val="000000" w:themeColor="text1"/>
            <w:sz w:val="24"/>
            <w:szCs w:val="24"/>
          </w:rPr>
          <w:t>Статья 360.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буферной зоны государственного природного резервата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2" w:history="1">
        <w:r w:rsidR="00773443" w:rsidRPr="0059017A">
          <w:rPr>
            <w:rStyle w:val="ac"/>
            <w:rFonts w:ascii="Times New Roman" w:eastAsia="Times New Roman" w:hAnsi="Times New Roman" w:cs="Times New Roman"/>
            <w:noProof/>
            <w:color w:val="000000" w:themeColor="text1"/>
            <w:sz w:val="24"/>
            <w:szCs w:val="24"/>
          </w:rPr>
          <w:t>Статья 361.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охранных зон государственных природных резерватов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63" w:history="1">
        <w:r w:rsidR="00773443" w:rsidRPr="0059017A">
          <w:rPr>
            <w:rStyle w:val="ac"/>
            <w:rFonts w:cs="Times New Roman"/>
            <w:noProof/>
            <w:color w:val="000000" w:themeColor="text1"/>
            <w:sz w:val="24"/>
            <w:szCs w:val="24"/>
          </w:rPr>
          <w:t>Глава 25.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Биосферные резерваты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_Toc13667563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288</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4" w:history="1">
        <w:r w:rsidR="00773443" w:rsidRPr="0059017A">
          <w:rPr>
            <w:rStyle w:val="ac"/>
            <w:rFonts w:ascii="Times New Roman" w:eastAsia="Times New Roman" w:hAnsi="Times New Roman" w:cs="Times New Roman"/>
            <w:noProof/>
            <w:color w:val="000000" w:themeColor="text1"/>
            <w:sz w:val="24"/>
            <w:szCs w:val="24"/>
          </w:rPr>
          <w:t>Статья 362.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задачи биосферных резерватов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5" w:history="1">
        <w:r w:rsidR="00773443" w:rsidRPr="0059017A">
          <w:rPr>
            <w:rStyle w:val="ac"/>
            <w:rFonts w:ascii="Times New Roman" w:eastAsia="Times New Roman" w:hAnsi="Times New Roman" w:cs="Times New Roman"/>
            <w:noProof/>
            <w:color w:val="000000" w:themeColor="text1"/>
            <w:sz w:val="24"/>
            <w:szCs w:val="24"/>
          </w:rPr>
          <w:t>Статья 363.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Функциональное зонирование и режим охраны территории биосферных резерватов</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66" w:history="1">
        <w:r w:rsidR="00773443" w:rsidRPr="0059017A">
          <w:rPr>
            <w:rStyle w:val="ac"/>
            <w:rFonts w:eastAsia="Times New Roman" w:cs="Times New Roman"/>
            <w:noProof/>
            <w:color w:val="000000" w:themeColor="text1"/>
            <w:sz w:val="24"/>
            <w:szCs w:val="24"/>
          </w:rPr>
          <w:t>Глава 26.</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зоологические парки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_Toc13667566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289</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7" w:history="1">
        <w:r w:rsidR="00773443" w:rsidRPr="0059017A">
          <w:rPr>
            <w:rStyle w:val="ac"/>
            <w:rFonts w:ascii="Times New Roman" w:eastAsia="Times New Roman" w:hAnsi="Times New Roman" w:cs="Times New Roman"/>
            <w:noProof/>
            <w:color w:val="000000" w:themeColor="text1"/>
            <w:sz w:val="24"/>
            <w:szCs w:val="24"/>
          </w:rPr>
          <w:t>Статья 364.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основная деятельность государственного зоологического парка</w:t>
        </w:r>
        <w:r w:rsidR="00773443" w:rsidRPr="0059017A">
          <w:rPr>
            <w:rFonts w:ascii="Times New Roman" w:hAnsi="Times New Roman" w:cs="Times New Roman"/>
            <w:noProof/>
            <w:webHidden/>
            <w:color w:val="000000" w:themeColor="text1"/>
            <w:sz w:val="24"/>
            <w:szCs w:val="24"/>
          </w:rPr>
          <w:tab/>
        </w:r>
        <w:r w:rsidR="00E9461D"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8" w:history="1">
        <w:r w:rsidR="00773443" w:rsidRPr="0059017A">
          <w:rPr>
            <w:rStyle w:val="ac"/>
            <w:rFonts w:ascii="Times New Roman" w:eastAsia="Times New Roman" w:hAnsi="Times New Roman" w:cs="Times New Roman"/>
            <w:noProof/>
            <w:color w:val="000000" w:themeColor="text1"/>
            <w:sz w:val="24"/>
            <w:szCs w:val="24"/>
          </w:rPr>
          <w:t>Статья 365.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Зонирование и особенности охраны государственных зоологических парков</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69" w:history="1">
        <w:r w:rsidR="00773443" w:rsidRPr="0059017A">
          <w:rPr>
            <w:rStyle w:val="ac"/>
            <w:rFonts w:ascii="Times New Roman" w:eastAsia="Times New Roman" w:hAnsi="Times New Roman" w:cs="Times New Roman"/>
            <w:noProof/>
            <w:color w:val="000000" w:themeColor="text1"/>
            <w:sz w:val="24"/>
            <w:szCs w:val="24"/>
          </w:rPr>
          <w:t>Статья 366.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Разведение животных в государственных зоологических парках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_Toc13667569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42"/>
        <w:ind w:left="0"/>
        <w:rPr>
          <w:rFonts w:ascii="Times New Roman" w:hAnsi="Times New Roman" w:cs="Times New Roman"/>
          <w:noProof/>
          <w:color w:val="000000" w:themeColor="text1"/>
          <w:sz w:val="24"/>
          <w:szCs w:val="24"/>
        </w:rPr>
      </w:pPr>
      <w:hyperlink w:anchor="_Toc13667570" w:history="1">
        <w:r w:rsidR="00773443" w:rsidRPr="0059017A">
          <w:rPr>
            <w:rStyle w:val="ac"/>
            <w:rFonts w:ascii="Times New Roman" w:eastAsia="Times New Roman" w:hAnsi="Times New Roman" w:cs="Times New Roman"/>
            <w:noProof/>
            <w:color w:val="000000" w:themeColor="text1"/>
            <w:sz w:val="24"/>
            <w:szCs w:val="24"/>
          </w:rPr>
          <w:t>Статья 367.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использования государственных зоологических парков</w:t>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71" w:history="1">
        <w:r w:rsidR="00773443" w:rsidRPr="0059017A">
          <w:rPr>
            <w:rStyle w:val="ac"/>
            <w:rFonts w:cs="Times New Roman"/>
            <w:noProof/>
            <w:color w:val="000000" w:themeColor="text1"/>
            <w:sz w:val="24"/>
            <w:szCs w:val="24"/>
          </w:rPr>
          <w:t>Глава 27.</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ботанические сады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_Toc13667571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2" w:history="1">
        <w:r w:rsidR="00773443" w:rsidRPr="0059017A">
          <w:rPr>
            <w:rStyle w:val="ac"/>
            <w:rFonts w:ascii="Times New Roman" w:eastAsia="Times New Roman" w:hAnsi="Times New Roman" w:cs="Times New Roman"/>
            <w:noProof/>
            <w:color w:val="000000" w:themeColor="text1"/>
            <w:sz w:val="24"/>
            <w:szCs w:val="24"/>
          </w:rPr>
          <w:t>Статья 368.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основная деятельность государственного ботанического сада</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3" w:history="1">
        <w:r w:rsidR="00773443" w:rsidRPr="0059017A">
          <w:rPr>
            <w:rStyle w:val="ac"/>
            <w:rFonts w:ascii="Times New Roman" w:eastAsia="Times New Roman" w:hAnsi="Times New Roman" w:cs="Times New Roman"/>
            <w:noProof/>
            <w:color w:val="000000" w:themeColor="text1"/>
            <w:sz w:val="24"/>
            <w:szCs w:val="24"/>
          </w:rPr>
          <w:t>Статья 369.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Зонирование и особенности охраны государственных ботанических садов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4" w:history="1">
        <w:r w:rsidR="00773443" w:rsidRPr="0059017A">
          <w:rPr>
            <w:rStyle w:val="ac"/>
            <w:rFonts w:ascii="Times New Roman" w:eastAsia="Times New Roman" w:hAnsi="Times New Roman" w:cs="Times New Roman"/>
            <w:noProof/>
            <w:color w:val="000000" w:themeColor="text1"/>
            <w:sz w:val="24"/>
            <w:szCs w:val="24"/>
          </w:rPr>
          <w:t>Статья 370.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Культивирование растений в государственных ботанических садах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5" w:history="1">
        <w:r w:rsidR="00773443" w:rsidRPr="0059017A">
          <w:rPr>
            <w:rStyle w:val="ac"/>
            <w:rFonts w:ascii="Times New Roman" w:eastAsia="Times New Roman" w:hAnsi="Times New Roman" w:cs="Times New Roman"/>
            <w:noProof/>
            <w:color w:val="000000" w:themeColor="text1"/>
            <w:sz w:val="24"/>
            <w:szCs w:val="24"/>
          </w:rPr>
          <w:t>Статья 371.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использования государственных ботанических садов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76" w:history="1">
        <w:r w:rsidR="00773443" w:rsidRPr="0059017A">
          <w:rPr>
            <w:rStyle w:val="ac"/>
            <w:rFonts w:cs="Times New Roman"/>
            <w:noProof/>
            <w:color w:val="000000" w:themeColor="text1"/>
            <w:sz w:val="24"/>
            <w:szCs w:val="24"/>
          </w:rPr>
          <w:t>Глава 28.</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дендрологические парки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_Toc13667576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7" w:history="1">
        <w:r w:rsidR="00773443" w:rsidRPr="0059017A">
          <w:rPr>
            <w:rStyle w:val="ac"/>
            <w:rFonts w:ascii="Times New Roman" w:eastAsia="Times New Roman" w:hAnsi="Times New Roman" w:cs="Times New Roman"/>
            <w:noProof/>
            <w:color w:val="000000" w:themeColor="text1"/>
            <w:sz w:val="24"/>
            <w:szCs w:val="24"/>
          </w:rPr>
          <w:t>Статья 372.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основная деятельность государственного дендрологического парка</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78" w:history="1">
        <w:r w:rsidR="00773443" w:rsidRPr="0059017A">
          <w:rPr>
            <w:rStyle w:val="ac"/>
            <w:rFonts w:ascii="Times New Roman" w:eastAsia="Times New Roman" w:hAnsi="Times New Roman" w:cs="Times New Roman"/>
            <w:noProof/>
            <w:color w:val="000000" w:themeColor="text1"/>
            <w:sz w:val="24"/>
            <w:szCs w:val="24"/>
          </w:rPr>
          <w:t>Статья 373.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Зонирование, особенности охраны и использования государственных дендрологических парков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79" w:history="1">
        <w:r w:rsidR="00773443" w:rsidRPr="0059017A">
          <w:rPr>
            <w:rStyle w:val="ac"/>
            <w:rFonts w:cs="Times New Roman"/>
            <w:noProof/>
            <w:color w:val="000000" w:themeColor="text1"/>
            <w:sz w:val="24"/>
            <w:szCs w:val="24"/>
          </w:rPr>
          <w:t>Глава 29.</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памятники природы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_Toc13667579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0" w:history="1">
        <w:r w:rsidR="00773443" w:rsidRPr="0059017A">
          <w:rPr>
            <w:rStyle w:val="ac"/>
            <w:rFonts w:ascii="Times New Roman" w:eastAsia="Times New Roman" w:hAnsi="Times New Roman" w:cs="Times New Roman"/>
            <w:noProof/>
            <w:color w:val="000000" w:themeColor="text1"/>
            <w:sz w:val="24"/>
            <w:szCs w:val="24"/>
          </w:rPr>
          <w:t>Статья 374.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государственных памятников природы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1" w:history="1">
        <w:r w:rsidR="00773443" w:rsidRPr="0059017A">
          <w:rPr>
            <w:rStyle w:val="ac"/>
            <w:rFonts w:ascii="Times New Roman" w:eastAsia="Times New Roman" w:hAnsi="Times New Roman" w:cs="Times New Roman"/>
            <w:noProof/>
            <w:color w:val="000000" w:themeColor="text1"/>
            <w:sz w:val="24"/>
            <w:szCs w:val="24"/>
          </w:rPr>
          <w:t>Статья 375.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Порядок создания государственных памятников природы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2" w:history="1">
        <w:r w:rsidR="00773443" w:rsidRPr="0059017A">
          <w:rPr>
            <w:rStyle w:val="ac"/>
            <w:rFonts w:ascii="Times New Roman" w:eastAsia="Times New Roman" w:hAnsi="Times New Roman" w:cs="Times New Roman"/>
            <w:noProof/>
            <w:color w:val="000000" w:themeColor="text1"/>
            <w:sz w:val="24"/>
            <w:szCs w:val="24"/>
          </w:rPr>
          <w:t>Статья 376.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Режим охраны территорий государственных памятников природы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83" w:history="1">
        <w:r w:rsidR="00773443" w:rsidRPr="0059017A">
          <w:rPr>
            <w:rStyle w:val="ac"/>
            <w:rFonts w:cs="Times New Roman"/>
            <w:noProof/>
            <w:color w:val="000000" w:themeColor="text1"/>
            <w:sz w:val="24"/>
            <w:szCs w:val="24"/>
          </w:rPr>
          <w:t>Глава 30.</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природные заказники</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_Toc13667583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293</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4" w:history="1">
        <w:r w:rsidR="00773443" w:rsidRPr="0059017A">
          <w:rPr>
            <w:rStyle w:val="ac"/>
            <w:rFonts w:ascii="Times New Roman" w:eastAsia="Times New Roman" w:hAnsi="Times New Roman" w:cs="Times New Roman"/>
            <w:noProof/>
            <w:color w:val="000000" w:themeColor="text1"/>
            <w:sz w:val="24"/>
            <w:szCs w:val="24"/>
          </w:rPr>
          <w:t>Статья 377.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виды государственных природных заказников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5" w:history="1">
        <w:r w:rsidR="00773443" w:rsidRPr="0059017A">
          <w:rPr>
            <w:rStyle w:val="ac"/>
            <w:rFonts w:ascii="Times New Roman" w:eastAsia="Times New Roman" w:hAnsi="Times New Roman" w:cs="Times New Roman"/>
            <w:noProof/>
            <w:color w:val="000000" w:themeColor="text1"/>
            <w:sz w:val="24"/>
            <w:szCs w:val="24"/>
          </w:rPr>
          <w:t>Статья 378.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создания государственных природных заказников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6" w:history="1">
        <w:r w:rsidR="00773443" w:rsidRPr="0059017A">
          <w:rPr>
            <w:rStyle w:val="ac"/>
            <w:rFonts w:ascii="Times New Roman" w:eastAsia="Times New Roman" w:hAnsi="Times New Roman" w:cs="Times New Roman"/>
            <w:noProof/>
            <w:color w:val="000000" w:themeColor="text1"/>
            <w:sz w:val="24"/>
            <w:szCs w:val="24"/>
          </w:rPr>
          <w:t>Статья 379.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режима охраны и использования государственных природных заказников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87" w:history="1">
        <w:r w:rsidR="00773443" w:rsidRPr="0059017A">
          <w:rPr>
            <w:rStyle w:val="ac"/>
            <w:rFonts w:cs="Times New Roman"/>
            <w:noProof/>
            <w:color w:val="000000" w:themeColor="text1"/>
            <w:sz w:val="24"/>
            <w:szCs w:val="24"/>
          </w:rPr>
          <w:t>Глава 31.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Государственные заповедные зоны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_Toc13667587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8" w:history="1">
        <w:r w:rsidR="00773443" w:rsidRPr="0059017A">
          <w:rPr>
            <w:rStyle w:val="ac"/>
            <w:rFonts w:ascii="Times New Roman" w:eastAsia="Times New Roman" w:hAnsi="Times New Roman" w:cs="Times New Roman"/>
            <w:noProof/>
            <w:color w:val="000000" w:themeColor="text1"/>
            <w:sz w:val="24"/>
            <w:szCs w:val="24"/>
          </w:rPr>
          <w:t>Статья 380.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цели и задачи государственной заповедной зоны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89" w:history="1">
        <w:r w:rsidR="00773443" w:rsidRPr="0059017A">
          <w:rPr>
            <w:rStyle w:val="ac"/>
            <w:rFonts w:ascii="Times New Roman" w:eastAsia="Times New Roman" w:hAnsi="Times New Roman" w:cs="Times New Roman"/>
            <w:noProof/>
            <w:color w:val="000000" w:themeColor="text1"/>
            <w:sz w:val="24"/>
            <w:szCs w:val="24"/>
          </w:rPr>
          <w:t>Статья 381.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Порядок создания государственных заповедных зон</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_Toc13667589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0" w:history="1">
        <w:r w:rsidR="00773443" w:rsidRPr="0059017A">
          <w:rPr>
            <w:rStyle w:val="ac"/>
            <w:rFonts w:ascii="Times New Roman" w:eastAsia="Times New Roman" w:hAnsi="Times New Roman" w:cs="Times New Roman"/>
            <w:noProof/>
            <w:color w:val="000000" w:themeColor="text1"/>
            <w:sz w:val="24"/>
            <w:szCs w:val="24"/>
          </w:rPr>
          <w:t>Статья 382.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Особенности охраны и использования государственных заповедных зон</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1" w:history="1">
        <w:r w:rsidR="00773443" w:rsidRPr="0059017A">
          <w:rPr>
            <w:rStyle w:val="ac"/>
            <w:rFonts w:ascii="Times New Roman" w:eastAsia="Times New Roman" w:hAnsi="Times New Roman" w:cs="Times New Roman"/>
            <w:noProof/>
            <w:color w:val="000000" w:themeColor="text1"/>
            <w:sz w:val="24"/>
            <w:szCs w:val="24"/>
          </w:rPr>
          <w:t>Статья 383.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Государственная заповедная зона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592" w:history="1">
        <w:r w:rsidR="00773443" w:rsidRPr="0059017A">
          <w:rPr>
            <w:rStyle w:val="ac"/>
            <w:rFonts w:cs="Times New Roman"/>
            <w:noProof/>
            <w:color w:val="000000" w:themeColor="text1"/>
            <w:sz w:val="24"/>
            <w:szCs w:val="24"/>
          </w:rPr>
          <w:t>Глава 32.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Объекты государственного природно-заповедного фонда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_Toc13667592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297</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3" w:history="1">
        <w:r w:rsidR="00773443" w:rsidRPr="0059017A">
          <w:rPr>
            <w:rStyle w:val="ac"/>
            <w:rFonts w:ascii="Times New Roman" w:eastAsia="Times New Roman" w:hAnsi="Times New Roman" w:cs="Times New Roman"/>
            <w:noProof/>
            <w:color w:val="000000" w:themeColor="text1"/>
            <w:sz w:val="24"/>
            <w:szCs w:val="24"/>
          </w:rPr>
          <w:t>Статья 384.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и виды объектов государственного природно-заповедного фонда</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4" w:history="1">
        <w:r w:rsidR="00773443" w:rsidRPr="0059017A">
          <w:rPr>
            <w:rStyle w:val="ac"/>
            <w:rFonts w:ascii="Times New Roman" w:eastAsia="Times New Roman" w:hAnsi="Times New Roman" w:cs="Times New Roman"/>
            <w:noProof/>
            <w:color w:val="000000" w:themeColor="text1"/>
            <w:sz w:val="24"/>
            <w:szCs w:val="24"/>
          </w:rPr>
          <w:t>Статья 385.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Особо ценные насаждения государственного лесного фонда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5" w:history="1">
        <w:r w:rsidR="00773443" w:rsidRPr="0059017A">
          <w:rPr>
            <w:rStyle w:val="ac"/>
            <w:rFonts w:ascii="Times New Roman" w:eastAsia="Times New Roman" w:hAnsi="Times New Roman" w:cs="Times New Roman"/>
            <w:noProof/>
            <w:color w:val="000000" w:themeColor="text1"/>
            <w:sz w:val="24"/>
            <w:szCs w:val="24"/>
          </w:rPr>
          <w:t>Статья 386.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Водно-болотные угодья, имеющие международное значение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6" w:history="1">
        <w:r w:rsidR="00773443" w:rsidRPr="0059017A">
          <w:rPr>
            <w:rStyle w:val="ac"/>
            <w:rFonts w:ascii="Times New Roman" w:eastAsia="Times New Roman" w:hAnsi="Times New Roman" w:cs="Times New Roman"/>
            <w:noProof/>
            <w:color w:val="000000" w:themeColor="text1"/>
            <w:sz w:val="24"/>
            <w:szCs w:val="24"/>
          </w:rPr>
          <w:t>Статья 387.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Ключевые орнитологические территории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7" w:history="1">
        <w:r w:rsidR="00773443" w:rsidRPr="0059017A">
          <w:rPr>
            <w:rStyle w:val="ac"/>
            <w:rFonts w:ascii="Times New Roman" w:eastAsia="Times New Roman" w:hAnsi="Times New Roman" w:cs="Times New Roman"/>
            <w:noProof/>
            <w:color w:val="000000" w:themeColor="text1"/>
            <w:sz w:val="24"/>
            <w:szCs w:val="24"/>
          </w:rPr>
          <w:t>Статья 388.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Уникальные природные водные объекты или их участки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8" w:history="1">
        <w:r w:rsidR="00773443" w:rsidRPr="0059017A">
          <w:rPr>
            <w:rStyle w:val="ac"/>
            <w:rFonts w:ascii="Times New Roman" w:eastAsia="Times New Roman" w:hAnsi="Times New Roman" w:cs="Times New Roman"/>
            <w:noProof/>
            <w:color w:val="000000" w:themeColor="text1"/>
            <w:sz w:val="24"/>
            <w:szCs w:val="24"/>
          </w:rPr>
          <w:t>Статья 389.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Участки недр, представляющие особую экологическую, научную, историко-культурную и рекреационную ценность</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599" w:history="1">
        <w:r w:rsidR="00773443" w:rsidRPr="0059017A">
          <w:rPr>
            <w:rStyle w:val="ac"/>
            <w:rFonts w:ascii="Times New Roman" w:eastAsia="Times New Roman" w:hAnsi="Times New Roman" w:cs="Times New Roman"/>
            <w:noProof/>
            <w:color w:val="000000" w:themeColor="text1"/>
            <w:sz w:val="24"/>
            <w:szCs w:val="24"/>
          </w:rPr>
          <w:t>Статья 390.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Редкие и находящиеся под угрозой исчезновения виды растений и животных</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_Toc13667599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0" w:history="1">
        <w:r w:rsidR="00773443" w:rsidRPr="0059017A">
          <w:rPr>
            <w:rStyle w:val="ac"/>
            <w:rFonts w:ascii="Times New Roman" w:eastAsia="Times New Roman" w:hAnsi="Times New Roman" w:cs="Times New Roman"/>
            <w:noProof/>
            <w:color w:val="000000" w:themeColor="text1"/>
            <w:sz w:val="24"/>
            <w:szCs w:val="24"/>
          </w:rPr>
          <w:t>Статья 391.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Уникальные единичные объекты растительного мира, имеющие особое научное и (или) историко-культурное значение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299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01" w:history="1">
        <w:r w:rsidR="00773443" w:rsidRPr="0059017A">
          <w:rPr>
            <w:rStyle w:val="ac"/>
            <w:rFonts w:cs="Times New Roman"/>
            <w:noProof/>
            <w:color w:val="000000" w:themeColor="text1"/>
            <w:sz w:val="24"/>
            <w:szCs w:val="24"/>
          </w:rPr>
          <w:t>Глава 33.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Элементы экологической сети, связанные с системой особо охраняемых природных территорий</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_Toc13667601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300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2" w:history="1">
        <w:r w:rsidR="00773443" w:rsidRPr="0059017A">
          <w:rPr>
            <w:rStyle w:val="ac"/>
            <w:rFonts w:ascii="Times New Roman" w:eastAsia="Times New Roman" w:hAnsi="Times New Roman" w:cs="Times New Roman"/>
            <w:noProof/>
            <w:color w:val="000000" w:themeColor="text1"/>
            <w:sz w:val="24"/>
            <w:szCs w:val="24"/>
          </w:rPr>
          <w:t>Статья 392.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Понятие элементов экологической сети, связанных с системой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3" w:history="1">
        <w:r w:rsidR="00773443" w:rsidRPr="0059017A">
          <w:rPr>
            <w:rStyle w:val="ac"/>
            <w:rFonts w:ascii="Times New Roman" w:eastAsia="Times New Roman" w:hAnsi="Times New Roman" w:cs="Times New Roman"/>
            <w:noProof/>
            <w:color w:val="000000" w:themeColor="text1"/>
            <w:sz w:val="24"/>
            <w:szCs w:val="24"/>
          </w:rPr>
          <w:t>Статья 393.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Экологические коридоры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4" w:history="1">
        <w:r w:rsidR="00773443" w:rsidRPr="0059017A">
          <w:rPr>
            <w:rStyle w:val="ac"/>
            <w:rFonts w:ascii="Times New Roman" w:eastAsia="Times New Roman" w:hAnsi="Times New Roman" w:cs="Times New Roman"/>
            <w:noProof/>
            <w:color w:val="000000" w:themeColor="text1"/>
            <w:sz w:val="24"/>
            <w:szCs w:val="24"/>
          </w:rPr>
          <w:t>Статья 394.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Возмещение ущерба, причиненного нарушением законодательства Республики Казахстан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5" w:history="1">
        <w:r w:rsidR="00773443" w:rsidRPr="0059017A">
          <w:rPr>
            <w:rStyle w:val="ac"/>
            <w:rFonts w:ascii="Times New Roman" w:eastAsia="Times New Roman" w:hAnsi="Times New Roman" w:cs="Times New Roman"/>
            <w:noProof/>
            <w:color w:val="000000" w:themeColor="text1"/>
            <w:sz w:val="24"/>
            <w:szCs w:val="24"/>
          </w:rPr>
          <w:t>Статья 395.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Ответственность за нарушение законодательства Республики Казахстан в области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6" w:history="1">
        <w:r w:rsidR="00773443" w:rsidRPr="0059017A">
          <w:rPr>
            <w:rStyle w:val="ac"/>
            <w:rFonts w:ascii="Times New Roman" w:eastAsia="Times New Roman" w:hAnsi="Times New Roman" w:cs="Times New Roman"/>
            <w:noProof/>
            <w:color w:val="000000" w:themeColor="text1"/>
            <w:sz w:val="24"/>
            <w:szCs w:val="24"/>
          </w:rPr>
          <w:t>Статья 396.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eastAsia="Times New Roman" w:hAnsi="Times New Roman" w:cs="Times New Roman"/>
            <w:noProof/>
            <w:color w:val="000000" w:themeColor="text1"/>
            <w:sz w:val="24"/>
            <w:szCs w:val="24"/>
          </w:rPr>
          <w:t>Правовая и социальная защита должностных лиц и специалистов природоохранных учреждений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07" w:history="1">
        <w:r w:rsidR="00773443" w:rsidRPr="0059017A">
          <w:rPr>
            <w:rStyle w:val="ac"/>
            <w:rFonts w:cs="Times New Roman"/>
            <w:noProof/>
            <w:color w:val="000000" w:themeColor="text1"/>
            <w:sz w:val="24"/>
            <w:szCs w:val="24"/>
          </w:rPr>
          <w:t>Глава 34.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Государственная заповедная зона в северной части Каспийского моря</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_Toc13667607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302</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8" w:history="1">
        <w:r w:rsidR="00773443" w:rsidRPr="0059017A">
          <w:rPr>
            <w:rStyle w:val="ac"/>
            <w:rFonts w:ascii="Times New Roman" w:hAnsi="Times New Roman" w:cs="Times New Roman"/>
            <w:noProof/>
            <w:color w:val="000000" w:themeColor="text1"/>
            <w:sz w:val="24"/>
            <w:szCs w:val="24"/>
          </w:rPr>
          <w:t>Статья 397.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Границы государственной заповедной зоны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09" w:history="1">
        <w:r w:rsidR="00773443" w:rsidRPr="0059017A">
          <w:rPr>
            <w:rStyle w:val="ac"/>
            <w:rFonts w:ascii="Times New Roman" w:hAnsi="Times New Roman" w:cs="Times New Roman"/>
            <w:noProof/>
            <w:color w:val="000000" w:themeColor="text1"/>
            <w:sz w:val="24"/>
            <w:szCs w:val="24"/>
          </w:rPr>
          <w:t>Статья 398.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Ограничения режима осуществления хозяйственной и иной деятельности в государственной заповедной зоне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0" w:history="1">
        <w:r w:rsidR="00773443" w:rsidRPr="0059017A">
          <w:rPr>
            <w:rStyle w:val="ac"/>
            <w:rFonts w:ascii="Times New Roman" w:hAnsi="Times New Roman" w:cs="Times New Roman"/>
            <w:noProof/>
            <w:color w:val="000000" w:themeColor="text1"/>
            <w:sz w:val="24"/>
            <w:szCs w:val="24"/>
          </w:rPr>
          <w:t>Статья 399.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Водоохранная зона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1" w:history="1">
        <w:r w:rsidR="00773443" w:rsidRPr="0059017A">
          <w:rPr>
            <w:rStyle w:val="ac"/>
            <w:rFonts w:ascii="Times New Roman" w:hAnsi="Times New Roman" w:cs="Times New Roman"/>
            <w:noProof/>
            <w:color w:val="000000" w:themeColor="text1"/>
            <w:sz w:val="24"/>
            <w:szCs w:val="24"/>
          </w:rPr>
          <w:t>Статья 400.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Районы охраны прибрежных вод в северной части Каспийского моря в местах водопользования населения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2" w:history="1">
        <w:r w:rsidR="00773443" w:rsidRPr="0059017A">
          <w:rPr>
            <w:rStyle w:val="ac"/>
            <w:rFonts w:ascii="Times New Roman" w:hAnsi="Times New Roman" w:cs="Times New Roman"/>
            <w:noProof/>
            <w:color w:val="000000" w:themeColor="text1"/>
            <w:sz w:val="24"/>
            <w:szCs w:val="24"/>
          </w:rPr>
          <w:t>Статья 401.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осуществлении хозяйственной и иной деятельности в пределах зоны влияния сгонно-нагонных колебаний уровня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3" w:history="1">
        <w:r w:rsidR="00773443" w:rsidRPr="0059017A">
          <w:rPr>
            <w:rStyle w:val="ac"/>
            <w:rFonts w:ascii="Times New Roman" w:hAnsi="Times New Roman" w:cs="Times New Roman"/>
            <w:noProof/>
            <w:color w:val="000000" w:themeColor="text1"/>
            <w:sz w:val="24"/>
            <w:szCs w:val="24"/>
          </w:rPr>
          <w:t>Статья 402.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при осуществлении деятельности в государственной заповедной зоне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4" w:history="1">
        <w:r w:rsidR="00773443" w:rsidRPr="0059017A">
          <w:rPr>
            <w:rStyle w:val="ac"/>
            <w:rFonts w:ascii="Times New Roman" w:hAnsi="Times New Roman" w:cs="Times New Roman"/>
            <w:noProof/>
            <w:color w:val="000000" w:themeColor="text1"/>
            <w:sz w:val="24"/>
            <w:szCs w:val="24"/>
          </w:rPr>
          <w:t>Статья 403.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проведении разведки и (или) добычи углеводородов на море в государственной заповедной зоне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5" w:history="1">
        <w:r w:rsidR="00773443" w:rsidRPr="0059017A">
          <w:rPr>
            <w:rStyle w:val="ac"/>
            <w:rFonts w:ascii="Times New Roman" w:hAnsi="Times New Roman" w:cs="Times New Roman"/>
            <w:noProof/>
            <w:color w:val="000000" w:themeColor="text1"/>
            <w:sz w:val="24"/>
            <w:szCs w:val="24"/>
          </w:rPr>
          <w:t>Статья 404.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проведении геофизических работ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6" w:history="1">
        <w:r w:rsidR="00773443" w:rsidRPr="0059017A">
          <w:rPr>
            <w:rStyle w:val="ac"/>
            <w:rFonts w:ascii="Times New Roman" w:hAnsi="Times New Roman" w:cs="Times New Roman"/>
            <w:noProof/>
            <w:color w:val="000000" w:themeColor="text1"/>
            <w:sz w:val="24"/>
            <w:szCs w:val="24"/>
          </w:rPr>
          <w:t>Статья 405.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проектировании и строительстве нефтегазопроводов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7" w:history="1">
        <w:r w:rsidR="00773443" w:rsidRPr="0059017A">
          <w:rPr>
            <w:rStyle w:val="ac"/>
            <w:rFonts w:ascii="Times New Roman" w:hAnsi="Times New Roman" w:cs="Times New Roman"/>
            <w:noProof/>
            <w:color w:val="000000" w:themeColor="text1"/>
            <w:sz w:val="24"/>
            <w:szCs w:val="24"/>
          </w:rPr>
          <w:t>Статья 406.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для береговых баз снабжения и объектов береговой инфраструктуры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8" w:history="1">
        <w:r w:rsidR="00773443" w:rsidRPr="0059017A">
          <w:rPr>
            <w:rStyle w:val="ac"/>
            <w:rFonts w:ascii="Times New Roman" w:hAnsi="Times New Roman" w:cs="Times New Roman"/>
            <w:noProof/>
            <w:color w:val="000000" w:themeColor="text1"/>
            <w:sz w:val="24"/>
            <w:szCs w:val="24"/>
          </w:rPr>
          <w:t>Статья 407.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для судоходства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19" w:history="1">
        <w:r w:rsidR="00773443" w:rsidRPr="0059017A">
          <w:rPr>
            <w:rStyle w:val="ac"/>
            <w:rFonts w:ascii="Times New Roman" w:hAnsi="Times New Roman" w:cs="Times New Roman"/>
            <w:noProof/>
            <w:color w:val="000000" w:themeColor="text1"/>
            <w:sz w:val="24"/>
            <w:szCs w:val="24"/>
          </w:rPr>
          <w:t>Статья 408.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консервации и ликвидации объектов нефтяных операций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_Toc13667619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309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0" w:history="1">
        <w:r w:rsidR="00773443" w:rsidRPr="0059017A">
          <w:rPr>
            <w:rStyle w:val="ac"/>
            <w:rFonts w:ascii="Times New Roman" w:hAnsi="Times New Roman" w:cs="Times New Roman"/>
            <w:noProof/>
            <w:color w:val="000000" w:themeColor="text1"/>
            <w:sz w:val="24"/>
            <w:szCs w:val="24"/>
          </w:rPr>
          <w:t>Статья 409.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окружающей среды государственной заповедной зоны в северной части Каспийского моря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21" w:history="1">
        <w:r w:rsidR="00773443" w:rsidRPr="0059017A">
          <w:rPr>
            <w:rStyle w:val="ac"/>
            <w:rFonts w:cs="Times New Roman"/>
            <w:noProof/>
            <w:color w:val="000000" w:themeColor="text1"/>
            <w:sz w:val="24"/>
            <w:szCs w:val="24"/>
          </w:rPr>
          <w:t>Глава 35.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Государственная заповедная зона в Северном Приаралье</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_Toc13667621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311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2" w:history="1">
        <w:r w:rsidR="00773443" w:rsidRPr="0059017A">
          <w:rPr>
            <w:rStyle w:val="ac"/>
            <w:rFonts w:ascii="Times New Roman" w:hAnsi="Times New Roman" w:cs="Times New Roman"/>
            <w:noProof/>
            <w:color w:val="000000" w:themeColor="text1"/>
            <w:sz w:val="24"/>
            <w:szCs w:val="24"/>
          </w:rPr>
          <w:t>Статья 410.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Границы государственной заповедной зоны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3" w:history="1">
        <w:r w:rsidR="00773443" w:rsidRPr="0059017A">
          <w:rPr>
            <w:rStyle w:val="ac"/>
            <w:rFonts w:ascii="Times New Roman" w:hAnsi="Times New Roman" w:cs="Times New Roman"/>
            <w:noProof/>
            <w:color w:val="000000" w:themeColor="text1"/>
            <w:sz w:val="24"/>
            <w:szCs w:val="24"/>
          </w:rPr>
          <w:t>Статья 411.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Ограничения режима пользования в государственной заповедной зоне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4" w:history="1">
        <w:r w:rsidR="00773443" w:rsidRPr="0059017A">
          <w:rPr>
            <w:rStyle w:val="ac"/>
            <w:rFonts w:ascii="Times New Roman" w:hAnsi="Times New Roman" w:cs="Times New Roman"/>
            <w:noProof/>
            <w:color w:val="000000" w:themeColor="text1"/>
            <w:sz w:val="24"/>
            <w:szCs w:val="24"/>
          </w:rPr>
          <w:t>Статья 412.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Хозяйственная и иная деятельность в водоохранной зоне в государственной заповедной зоне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5" w:history="1">
        <w:r w:rsidR="00773443" w:rsidRPr="0059017A">
          <w:rPr>
            <w:rStyle w:val="ac"/>
            <w:rFonts w:ascii="Times New Roman" w:hAnsi="Times New Roman" w:cs="Times New Roman"/>
            <w:noProof/>
            <w:color w:val="000000" w:themeColor="text1"/>
            <w:sz w:val="24"/>
            <w:szCs w:val="24"/>
          </w:rPr>
          <w:t>Статья 413.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Хозяйственная и иная деятельность в предохранительной зоне в государственной заповедной зоне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6" w:history="1">
        <w:r w:rsidR="00773443" w:rsidRPr="0059017A">
          <w:rPr>
            <w:rStyle w:val="ac"/>
            <w:rFonts w:ascii="Times New Roman" w:hAnsi="Times New Roman" w:cs="Times New Roman"/>
            <w:noProof/>
            <w:color w:val="000000" w:themeColor="text1"/>
            <w:sz w:val="24"/>
            <w:szCs w:val="24"/>
          </w:rPr>
          <w:t>Статья 414.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при осуществлении хозяйственной и иной деятельности в государственной заповедной зоне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7" w:history="1">
        <w:r w:rsidR="00773443" w:rsidRPr="0059017A">
          <w:rPr>
            <w:rStyle w:val="ac"/>
            <w:rFonts w:ascii="Times New Roman" w:hAnsi="Times New Roman" w:cs="Times New Roman"/>
            <w:noProof/>
            <w:color w:val="000000" w:themeColor="text1"/>
            <w:sz w:val="24"/>
            <w:szCs w:val="24"/>
          </w:rPr>
          <w:t>Статья 415.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Хозяйственная и иная деятельность в Государственной заповедной зоне в Северном Приаралье, входящей в состав особо охраняемых природных территорий</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28" w:history="1">
        <w:r w:rsidR="00773443" w:rsidRPr="0059017A">
          <w:rPr>
            <w:rStyle w:val="ac"/>
            <w:rFonts w:ascii="Times New Roman" w:hAnsi="Times New Roman" w:cs="Times New Roman"/>
            <w:noProof/>
            <w:color w:val="000000" w:themeColor="text1"/>
            <w:sz w:val="24"/>
            <w:szCs w:val="24"/>
          </w:rPr>
          <w:t>Статья 416.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окружающей среды государственной заповедной зоны в Северном Приаралье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629" w:history="1">
        <w:r w:rsidR="00773443" w:rsidRPr="0059017A">
          <w:rPr>
            <w:rStyle w:val="ac"/>
            <w:rFonts w:cs="Times New Roman"/>
            <w:noProof/>
            <w:color w:val="000000" w:themeColor="text1"/>
            <w:sz w:val="24"/>
            <w:szCs w:val="24"/>
          </w:rPr>
          <w:t>Раздел 19.</w:t>
        </w:r>
        <w:r w:rsidR="00773443" w:rsidRPr="0059017A">
          <w:rPr>
            <w:noProof/>
          </w:rPr>
          <w:tab/>
        </w:r>
        <w:r w:rsidR="00773443" w:rsidRPr="0059017A">
          <w:rPr>
            <w:rStyle w:val="ac"/>
            <w:rFonts w:cs="Times New Roman"/>
            <w:noProof/>
            <w:color w:val="000000" w:themeColor="text1"/>
            <w:sz w:val="24"/>
            <w:szCs w:val="24"/>
          </w:rPr>
          <w:t>Климат и озоновый слой атмосферы</w:t>
        </w:r>
        <w:r w:rsidR="00773443" w:rsidRPr="0059017A">
          <w:rPr>
            <w:noProof/>
            <w:webHidden/>
          </w:rPr>
          <w:tab/>
        </w:r>
        <w:r w:rsidRPr="0059017A">
          <w:rPr>
            <w:noProof/>
            <w:webHidden/>
          </w:rPr>
          <w:fldChar w:fldCharType="begin"/>
        </w:r>
        <w:r w:rsidR="00773443" w:rsidRPr="0059017A">
          <w:rPr>
            <w:noProof/>
            <w:webHidden/>
          </w:rPr>
          <w:instrText xml:space="preserve"> PAGEREF _Toc13667629 \h </w:instrText>
        </w:r>
        <w:r w:rsidRPr="0059017A">
          <w:rPr>
            <w:noProof/>
            <w:webHidden/>
          </w:rPr>
        </w:r>
        <w:r w:rsidRPr="0059017A">
          <w:rPr>
            <w:noProof/>
            <w:webHidden/>
          </w:rPr>
          <w:fldChar w:fldCharType="separate"/>
        </w:r>
        <w:r w:rsidR="00773443" w:rsidRPr="0059017A">
          <w:rPr>
            <w:noProof/>
            <w:webHidden/>
          </w:rPr>
          <w:t>316</w:t>
        </w:r>
        <w:r w:rsidRPr="0059017A">
          <w:rPr>
            <w:noProof/>
            <w:webHidden/>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30" w:history="1">
        <w:r w:rsidR="00773443" w:rsidRPr="0059017A">
          <w:rPr>
            <w:rStyle w:val="ac"/>
            <w:rFonts w:cs="Times New Roman"/>
            <w:noProof/>
            <w:color w:val="000000" w:themeColor="text1"/>
            <w:sz w:val="24"/>
            <w:szCs w:val="24"/>
          </w:rPr>
          <w:t>Глава 36.</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Государственное регулирование в области выбросов и поглощений парниковых газов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_Toc13667630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316</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1" w:history="1">
        <w:r w:rsidR="00773443" w:rsidRPr="0059017A">
          <w:rPr>
            <w:rStyle w:val="ac"/>
            <w:rFonts w:ascii="Times New Roman" w:hAnsi="Times New Roman" w:cs="Times New Roman"/>
            <w:noProof/>
            <w:color w:val="000000" w:themeColor="text1"/>
            <w:sz w:val="24"/>
            <w:szCs w:val="24"/>
          </w:rPr>
          <w:t>Статья 417.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Парниковые газы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2" w:history="1">
        <w:r w:rsidR="00773443" w:rsidRPr="0059017A">
          <w:rPr>
            <w:rStyle w:val="ac"/>
            <w:rFonts w:ascii="Times New Roman" w:hAnsi="Times New Roman" w:cs="Times New Roman"/>
            <w:noProof/>
            <w:color w:val="000000" w:themeColor="text1"/>
            <w:sz w:val="24"/>
            <w:szCs w:val="24"/>
          </w:rPr>
          <w:t>Статья 418.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Выбросы и поглощения парниковых газов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3" w:history="1">
        <w:r w:rsidR="00773443" w:rsidRPr="0059017A">
          <w:rPr>
            <w:rStyle w:val="ac"/>
            <w:rFonts w:ascii="Times New Roman" w:hAnsi="Times New Roman" w:cs="Times New Roman"/>
            <w:noProof/>
            <w:color w:val="000000" w:themeColor="text1"/>
            <w:sz w:val="24"/>
            <w:szCs w:val="24"/>
          </w:rPr>
          <w:t>Статья 419.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Национальные вклады Республики Казахстан в глобальное реагирование на изменение климата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4" w:history="1">
        <w:r w:rsidR="00773443" w:rsidRPr="0059017A">
          <w:rPr>
            <w:rStyle w:val="ac"/>
            <w:rFonts w:ascii="Times New Roman" w:hAnsi="Times New Roman" w:cs="Times New Roman"/>
            <w:noProof/>
            <w:color w:val="000000" w:themeColor="text1"/>
            <w:sz w:val="24"/>
            <w:szCs w:val="24"/>
          </w:rPr>
          <w:t>Статья 420.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Государственное регулирование в сфере выбросов и поглощений парниковых газов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5" w:history="1">
        <w:r w:rsidR="00773443" w:rsidRPr="0059017A">
          <w:rPr>
            <w:rStyle w:val="ac"/>
            <w:rFonts w:ascii="Times New Roman" w:hAnsi="Times New Roman" w:cs="Times New Roman"/>
            <w:noProof/>
            <w:color w:val="000000" w:themeColor="text1"/>
            <w:sz w:val="24"/>
            <w:szCs w:val="24"/>
          </w:rPr>
          <w:t>Статья 421.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Инструменты государственного регулирования в сфере выбросов и поглощений парниковых газов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6" w:history="1">
        <w:r w:rsidR="00773443" w:rsidRPr="0059017A">
          <w:rPr>
            <w:rStyle w:val="ac"/>
            <w:rFonts w:ascii="Times New Roman" w:hAnsi="Times New Roman" w:cs="Times New Roman"/>
            <w:noProof/>
            <w:color w:val="000000" w:themeColor="text1"/>
            <w:sz w:val="24"/>
            <w:szCs w:val="24"/>
          </w:rPr>
          <w:t>Статья 422.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Углеродный бюджет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7" w:history="1">
        <w:r w:rsidR="00773443" w:rsidRPr="0059017A">
          <w:rPr>
            <w:rStyle w:val="ac"/>
            <w:rFonts w:ascii="Times New Roman" w:hAnsi="Times New Roman" w:cs="Times New Roman"/>
            <w:noProof/>
            <w:color w:val="000000" w:themeColor="text1"/>
            <w:sz w:val="24"/>
            <w:szCs w:val="24"/>
          </w:rPr>
          <w:t>Статья 423.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Объекты государственного регулирования в сфере выбросов и поглощений парниковых газов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8" w:history="1">
        <w:r w:rsidR="00773443" w:rsidRPr="0059017A">
          <w:rPr>
            <w:rStyle w:val="ac"/>
            <w:rFonts w:ascii="Times New Roman" w:hAnsi="Times New Roman" w:cs="Times New Roman"/>
            <w:noProof/>
            <w:color w:val="000000" w:themeColor="text1"/>
            <w:sz w:val="24"/>
            <w:szCs w:val="24"/>
          </w:rPr>
          <w:t>Статья 424.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Оператор системы торговли углеродными единицами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39" w:history="1">
        <w:r w:rsidR="00773443" w:rsidRPr="0059017A">
          <w:rPr>
            <w:rStyle w:val="ac"/>
            <w:rFonts w:ascii="Times New Roman" w:hAnsi="Times New Roman" w:cs="Times New Roman"/>
            <w:noProof/>
            <w:color w:val="000000" w:themeColor="text1"/>
            <w:sz w:val="24"/>
            <w:szCs w:val="24"/>
          </w:rPr>
          <w:t>Статья 425.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Углеродное квотирование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319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0" w:history="1">
        <w:r w:rsidR="00773443" w:rsidRPr="0059017A">
          <w:rPr>
            <w:rStyle w:val="ac"/>
            <w:rFonts w:ascii="Times New Roman" w:hAnsi="Times New Roman" w:cs="Times New Roman"/>
            <w:noProof/>
            <w:color w:val="000000" w:themeColor="text1"/>
            <w:sz w:val="24"/>
            <w:szCs w:val="24"/>
          </w:rPr>
          <w:t>Статья 426.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Национальный план углеродных квот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1" w:history="1">
        <w:r w:rsidR="00773443" w:rsidRPr="0059017A">
          <w:rPr>
            <w:rStyle w:val="ac"/>
            <w:rFonts w:ascii="Times New Roman" w:hAnsi="Times New Roman" w:cs="Times New Roman"/>
            <w:noProof/>
            <w:color w:val="000000" w:themeColor="text1"/>
            <w:sz w:val="24"/>
            <w:szCs w:val="24"/>
          </w:rPr>
          <w:t>Статья 427.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Распределение единиц углеродной квоты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2" w:history="1">
        <w:r w:rsidR="00773443" w:rsidRPr="0059017A">
          <w:rPr>
            <w:rStyle w:val="ac"/>
            <w:rFonts w:ascii="Times New Roman" w:hAnsi="Times New Roman" w:cs="Times New Roman"/>
            <w:noProof/>
            <w:color w:val="000000" w:themeColor="text1"/>
            <w:sz w:val="24"/>
            <w:szCs w:val="24"/>
          </w:rPr>
          <w:t>Статья 428.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Погашение углеродных единиц</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3" w:history="1">
        <w:r w:rsidR="00773443" w:rsidRPr="0059017A">
          <w:rPr>
            <w:rStyle w:val="ac"/>
            <w:rFonts w:ascii="Times New Roman" w:hAnsi="Times New Roman" w:cs="Times New Roman"/>
            <w:noProof/>
            <w:color w:val="000000" w:themeColor="text1"/>
            <w:sz w:val="24"/>
            <w:szCs w:val="24"/>
          </w:rPr>
          <w:t>Статья 429.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выбросов парниковых газов квотируемых установок</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4" w:history="1">
        <w:r w:rsidR="00773443" w:rsidRPr="0059017A">
          <w:rPr>
            <w:rStyle w:val="ac"/>
            <w:rFonts w:ascii="Times New Roman" w:hAnsi="Times New Roman" w:cs="Times New Roman"/>
            <w:noProof/>
            <w:color w:val="000000" w:themeColor="text1"/>
            <w:sz w:val="24"/>
            <w:szCs w:val="24"/>
          </w:rPr>
          <w:t>Статья 430.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Инвентаризация выбросов парниковых газов квотируемых установок</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5" w:history="1">
        <w:r w:rsidR="00773443" w:rsidRPr="0059017A">
          <w:rPr>
            <w:rStyle w:val="ac"/>
            <w:rFonts w:ascii="Times New Roman" w:hAnsi="Times New Roman" w:cs="Times New Roman"/>
            <w:noProof/>
            <w:color w:val="000000" w:themeColor="text1"/>
            <w:sz w:val="24"/>
            <w:szCs w:val="24"/>
          </w:rPr>
          <w:t>Статья 431.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Изменение углеродной квоты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6" w:history="1">
        <w:r w:rsidR="00773443" w:rsidRPr="0059017A">
          <w:rPr>
            <w:rStyle w:val="ac"/>
            <w:rFonts w:ascii="Times New Roman" w:hAnsi="Times New Roman" w:cs="Times New Roman"/>
            <w:noProof/>
            <w:color w:val="000000" w:themeColor="text1"/>
            <w:sz w:val="24"/>
            <w:szCs w:val="24"/>
          </w:rPr>
          <w:t>Статья 432.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Смена оператора квотируемой установки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7" w:history="1">
        <w:r w:rsidR="00773443" w:rsidRPr="0059017A">
          <w:rPr>
            <w:rStyle w:val="ac"/>
            <w:rFonts w:ascii="Times New Roman" w:hAnsi="Times New Roman" w:cs="Times New Roman"/>
            <w:noProof/>
            <w:color w:val="000000" w:themeColor="text1"/>
            <w:sz w:val="24"/>
            <w:szCs w:val="24"/>
          </w:rPr>
          <w:t>Статья 433.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Изменение наименования и (или) организационно-правовой формы оператора квотируемой установки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8" w:history="1">
        <w:r w:rsidR="00773443" w:rsidRPr="0059017A">
          <w:rPr>
            <w:rStyle w:val="ac"/>
            <w:rFonts w:ascii="Times New Roman" w:hAnsi="Times New Roman" w:cs="Times New Roman"/>
            <w:noProof/>
            <w:color w:val="000000" w:themeColor="text1"/>
            <w:sz w:val="24"/>
            <w:szCs w:val="24"/>
          </w:rPr>
          <w:t>Статья 434.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Углеродный офсет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49" w:history="1">
        <w:r w:rsidR="00773443" w:rsidRPr="0059017A">
          <w:rPr>
            <w:rStyle w:val="ac"/>
            <w:rFonts w:ascii="Times New Roman" w:hAnsi="Times New Roman" w:cs="Times New Roman"/>
            <w:noProof/>
            <w:color w:val="000000" w:themeColor="text1"/>
            <w:sz w:val="24"/>
            <w:szCs w:val="24"/>
          </w:rPr>
          <w:t>Статья 435.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Углеродные единицы и углеродный рынок</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0" w:history="1">
        <w:r w:rsidR="00773443" w:rsidRPr="0059017A">
          <w:rPr>
            <w:rStyle w:val="ac"/>
            <w:rFonts w:ascii="Times New Roman" w:hAnsi="Times New Roman" w:cs="Times New Roman"/>
            <w:noProof/>
            <w:color w:val="000000" w:themeColor="text1"/>
            <w:sz w:val="24"/>
            <w:szCs w:val="24"/>
          </w:rPr>
          <w:t>Статья 436.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реестр углеродных единиц</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1" w:history="1">
        <w:r w:rsidR="00773443" w:rsidRPr="0059017A">
          <w:rPr>
            <w:rStyle w:val="ac"/>
            <w:rFonts w:ascii="Times New Roman" w:hAnsi="Times New Roman" w:cs="Times New Roman"/>
            <w:noProof/>
            <w:color w:val="000000" w:themeColor="text1"/>
            <w:sz w:val="24"/>
            <w:szCs w:val="24"/>
          </w:rPr>
          <w:t>Статья 437.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Администрирование установок</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2" w:history="1">
        <w:r w:rsidR="00773443" w:rsidRPr="0059017A">
          <w:rPr>
            <w:rStyle w:val="ac"/>
            <w:rFonts w:ascii="Times New Roman" w:hAnsi="Times New Roman" w:cs="Times New Roman"/>
            <w:noProof/>
            <w:color w:val="000000" w:themeColor="text1"/>
            <w:sz w:val="24"/>
            <w:szCs w:val="24"/>
          </w:rPr>
          <w:t>Статья 438.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Государственная система инвентаризации выбросов и поглощений парниковых газов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3" w:history="1">
        <w:r w:rsidR="00773443" w:rsidRPr="0059017A">
          <w:rPr>
            <w:rStyle w:val="ac"/>
            <w:rFonts w:ascii="Times New Roman" w:hAnsi="Times New Roman" w:cs="Times New Roman"/>
            <w:noProof/>
            <w:color w:val="000000" w:themeColor="text1"/>
            <w:sz w:val="24"/>
            <w:szCs w:val="24"/>
          </w:rPr>
          <w:t>Статья 439.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углеродный кадастр</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329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4" w:history="1">
        <w:r w:rsidR="00773443" w:rsidRPr="0059017A">
          <w:rPr>
            <w:rStyle w:val="ac"/>
            <w:rFonts w:ascii="Times New Roman" w:hAnsi="Times New Roman" w:cs="Times New Roman"/>
            <w:noProof/>
            <w:color w:val="000000" w:themeColor="text1"/>
            <w:sz w:val="24"/>
            <w:szCs w:val="24"/>
          </w:rPr>
          <w:t>Статья 440.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Валидация и верификация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55" w:history="1">
        <w:r w:rsidR="00773443" w:rsidRPr="0059017A">
          <w:rPr>
            <w:rStyle w:val="ac"/>
            <w:rFonts w:cs="Times New Roman"/>
            <w:noProof/>
            <w:color w:val="000000" w:themeColor="text1"/>
            <w:sz w:val="24"/>
            <w:szCs w:val="24"/>
          </w:rPr>
          <w:t>Глава 37.</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Охрана озонового слоя атмосферы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_Toc13667655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330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6" w:history="1">
        <w:r w:rsidR="00773443" w:rsidRPr="0059017A">
          <w:rPr>
            <w:rStyle w:val="ac"/>
            <w:rFonts w:ascii="Times New Roman" w:hAnsi="Times New Roman" w:cs="Times New Roman"/>
            <w:noProof/>
            <w:color w:val="000000" w:themeColor="text1"/>
            <w:sz w:val="24"/>
            <w:szCs w:val="24"/>
          </w:rPr>
          <w:t>Статья 441.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Основные понятия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7" w:history="1">
        <w:r w:rsidR="00773443" w:rsidRPr="0059017A">
          <w:rPr>
            <w:rStyle w:val="ac"/>
            <w:rFonts w:ascii="Times New Roman" w:hAnsi="Times New Roman" w:cs="Times New Roman"/>
            <w:noProof/>
            <w:color w:val="000000" w:themeColor="text1"/>
            <w:sz w:val="24"/>
            <w:szCs w:val="24"/>
          </w:rPr>
          <w:t>Статья 442.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Основные принципы охраны озонового слоя Земли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8" w:history="1">
        <w:r w:rsidR="00773443" w:rsidRPr="0059017A">
          <w:rPr>
            <w:rStyle w:val="ac"/>
            <w:rFonts w:ascii="Times New Roman" w:hAnsi="Times New Roman" w:cs="Times New Roman"/>
            <w:noProof/>
            <w:color w:val="000000" w:themeColor="text1"/>
            <w:sz w:val="24"/>
            <w:szCs w:val="24"/>
          </w:rPr>
          <w:t>Статья 443.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Государственное регулирование деятельности в области охраны озонового слоя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59" w:history="1">
        <w:r w:rsidR="00773443" w:rsidRPr="0059017A">
          <w:rPr>
            <w:rStyle w:val="ac"/>
            <w:rFonts w:ascii="Times New Roman" w:hAnsi="Times New Roman" w:cs="Times New Roman"/>
            <w:noProof/>
            <w:color w:val="000000" w:themeColor="text1"/>
            <w:sz w:val="24"/>
            <w:szCs w:val="24"/>
          </w:rPr>
          <w:t>Статья 444.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Компетенция уполномоченного органа в области охраны окружающей среды по вопросам охраны озонового слоя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0" w:history="1">
        <w:r w:rsidR="00773443" w:rsidRPr="0059017A">
          <w:rPr>
            <w:rStyle w:val="ac"/>
            <w:rFonts w:ascii="Times New Roman" w:hAnsi="Times New Roman" w:cs="Times New Roman"/>
            <w:noProof/>
            <w:color w:val="000000" w:themeColor="text1"/>
            <w:sz w:val="24"/>
            <w:szCs w:val="24"/>
          </w:rPr>
          <w:t>Статья 445.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кадастр и инвентаризация озоноразрушающих веществ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1" w:history="1">
        <w:r w:rsidR="00773443" w:rsidRPr="0059017A">
          <w:rPr>
            <w:rStyle w:val="ac"/>
            <w:rFonts w:ascii="Times New Roman" w:hAnsi="Times New Roman" w:cs="Times New Roman"/>
            <w:noProof/>
            <w:color w:val="000000" w:themeColor="text1"/>
            <w:sz w:val="24"/>
            <w:szCs w:val="24"/>
          </w:rPr>
          <w:t>Статья 446.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требования к хозяйственной и иной деятельности по обращению и потреблению озоноразрушающих веществ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62" w:history="1">
        <w:r w:rsidR="00773443" w:rsidRPr="0059017A">
          <w:rPr>
            <w:rStyle w:val="ac"/>
            <w:rFonts w:cs="Times New Roman"/>
            <w:noProof/>
            <w:color w:val="000000" w:themeColor="text1"/>
            <w:sz w:val="24"/>
            <w:szCs w:val="24"/>
          </w:rPr>
          <w:t>Глава 38.</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Государственное управление в сфере адаптации к изменению климата</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_Toc13667662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336</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3" w:history="1">
        <w:r w:rsidR="00773443" w:rsidRPr="0059017A">
          <w:rPr>
            <w:rStyle w:val="ac"/>
            <w:rFonts w:ascii="Times New Roman" w:hAnsi="Times New Roman" w:cs="Times New Roman"/>
            <w:noProof/>
            <w:color w:val="000000" w:themeColor="text1"/>
            <w:sz w:val="24"/>
            <w:szCs w:val="24"/>
          </w:rPr>
          <w:t>Статья 447.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Изменение климата и адаптация к нему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4" w:history="1">
        <w:r w:rsidR="00773443" w:rsidRPr="0059017A">
          <w:rPr>
            <w:rStyle w:val="ac"/>
            <w:rFonts w:ascii="Times New Roman" w:hAnsi="Times New Roman" w:cs="Times New Roman"/>
            <w:noProof/>
            <w:color w:val="000000" w:themeColor="text1"/>
            <w:sz w:val="24"/>
            <w:szCs w:val="24"/>
          </w:rPr>
          <w:t>Статья 448.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Цели, приоритетные сферы государственного управления и основные принципы адаптации к изменению климата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5" w:history="1">
        <w:r w:rsidR="00773443" w:rsidRPr="0059017A">
          <w:rPr>
            <w:rStyle w:val="ac"/>
            <w:rFonts w:ascii="Times New Roman" w:hAnsi="Times New Roman" w:cs="Times New Roman"/>
            <w:noProof/>
            <w:color w:val="000000" w:themeColor="text1"/>
            <w:sz w:val="24"/>
            <w:szCs w:val="24"/>
          </w:rPr>
          <w:t>Статья 449.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требования по процессу адаптации к изменению климата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6" w:history="1">
        <w:r w:rsidR="00773443" w:rsidRPr="0059017A">
          <w:rPr>
            <w:rStyle w:val="ac"/>
            <w:rFonts w:ascii="Times New Roman" w:hAnsi="Times New Roman" w:cs="Times New Roman"/>
            <w:noProof/>
            <w:color w:val="000000" w:themeColor="text1"/>
            <w:sz w:val="24"/>
            <w:szCs w:val="24"/>
          </w:rPr>
          <w:t>Статья 450.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по сбору информации и оценке уязвимости к изменению климата</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67" w:history="1">
        <w:r w:rsidR="00773443" w:rsidRPr="0059017A">
          <w:rPr>
            <w:rStyle w:val="ac"/>
            <w:rFonts w:ascii="Times New Roman" w:hAnsi="Times New Roman" w:cs="Times New Roman"/>
            <w:noProof/>
            <w:color w:val="000000" w:themeColor="text1"/>
            <w:sz w:val="24"/>
            <w:szCs w:val="24"/>
          </w:rPr>
          <w:t>Статья 451.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Планирование адаптации к изменению климата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668" w:history="1">
        <w:r w:rsidR="00773443" w:rsidRPr="0059017A">
          <w:rPr>
            <w:rStyle w:val="ac"/>
            <w:rFonts w:cs="Times New Roman"/>
            <w:noProof/>
            <w:color w:val="000000" w:themeColor="text1"/>
            <w:sz w:val="24"/>
            <w:szCs w:val="24"/>
          </w:rPr>
          <w:t>Раздел 20.Отходы</w:t>
        </w:r>
        <w:r w:rsidR="00773443" w:rsidRPr="0059017A">
          <w:rPr>
            <w:noProof/>
            <w:webHidden/>
          </w:rPr>
          <w:tab/>
        </w:r>
        <w:r w:rsidRPr="0059017A">
          <w:rPr>
            <w:noProof/>
            <w:webHidden/>
          </w:rPr>
          <w:fldChar w:fldCharType="begin"/>
        </w:r>
        <w:r w:rsidR="00773443" w:rsidRPr="0059017A">
          <w:rPr>
            <w:noProof/>
            <w:webHidden/>
          </w:rPr>
          <w:instrText xml:space="preserve"> PAGEREF _Toc13667668 \h </w:instrText>
        </w:r>
        <w:r w:rsidRPr="0059017A">
          <w:rPr>
            <w:noProof/>
            <w:webHidden/>
          </w:rPr>
        </w:r>
        <w:r w:rsidRPr="0059017A">
          <w:rPr>
            <w:noProof/>
            <w:webHidden/>
          </w:rPr>
          <w:fldChar w:fldCharType="separate"/>
        </w:r>
        <w:r w:rsidR="00773443" w:rsidRPr="0059017A">
          <w:rPr>
            <w:noProof/>
            <w:webHidden/>
          </w:rPr>
          <w:t>339</w:t>
        </w:r>
        <w:r w:rsidRPr="0059017A">
          <w:rPr>
            <w:noProof/>
            <w:webHidden/>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69" w:history="1">
        <w:r w:rsidR="00773443" w:rsidRPr="0059017A">
          <w:rPr>
            <w:rStyle w:val="ac"/>
            <w:rFonts w:cs="Times New Roman"/>
            <w:noProof/>
            <w:color w:val="000000" w:themeColor="text1"/>
            <w:sz w:val="24"/>
            <w:szCs w:val="24"/>
          </w:rPr>
          <w:t>Глава 39.</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Общие положения об отходах</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_Toc13667669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339</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0" w:history="1">
        <w:r w:rsidR="00773443" w:rsidRPr="0059017A">
          <w:rPr>
            <w:rStyle w:val="ac"/>
            <w:rFonts w:ascii="Times New Roman" w:hAnsi="Times New Roman" w:cs="Times New Roman"/>
            <w:noProof/>
            <w:color w:val="000000" w:themeColor="text1"/>
            <w:sz w:val="24"/>
            <w:szCs w:val="24"/>
          </w:rPr>
          <w:t>Статья 452.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Понятие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339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1" w:history="1">
        <w:r w:rsidR="00773443" w:rsidRPr="0059017A">
          <w:rPr>
            <w:rStyle w:val="ac"/>
            <w:rFonts w:ascii="Times New Roman" w:hAnsi="Times New Roman" w:cs="Times New Roman"/>
            <w:noProof/>
            <w:color w:val="000000" w:themeColor="text1"/>
            <w:sz w:val="24"/>
            <w:szCs w:val="24"/>
          </w:rPr>
          <w:t>Статья 453.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Владельцы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2" w:history="1">
        <w:r w:rsidR="00773443" w:rsidRPr="0059017A">
          <w:rPr>
            <w:rStyle w:val="ac"/>
            <w:rFonts w:ascii="Times New Roman" w:hAnsi="Times New Roman" w:cs="Times New Roman"/>
            <w:noProof/>
            <w:color w:val="000000" w:themeColor="text1"/>
            <w:sz w:val="24"/>
            <w:szCs w:val="24"/>
          </w:rPr>
          <w:t>Статья 454.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Управление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3" w:history="1">
        <w:r w:rsidR="00773443" w:rsidRPr="0059017A">
          <w:rPr>
            <w:rStyle w:val="ac"/>
            <w:rFonts w:ascii="Times New Roman" w:hAnsi="Times New Roman" w:cs="Times New Roman"/>
            <w:noProof/>
            <w:color w:val="000000" w:themeColor="text1"/>
            <w:sz w:val="24"/>
            <w:szCs w:val="24"/>
          </w:rPr>
          <w:t>Статья 455.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Раздельный сбор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4" w:history="1">
        <w:r w:rsidR="00773443" w:rsidRPr="0059017A">
          <w:rPr>
            <w:rStyle w:val="ac"/>
            <w:rFonts w:ascii="Times New Roman" w:hAnsi="Times New Roman" w:cs="Times New Roman"/>
            <w:noProof/>
            <w:color w:val="000000" w:themeColor="text1"/>
            <w:sz w:val="24"/>
            <w:szCs w:val="24"/>
          </w:rPr>
          <w:t>Статья 456.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Накопление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5" w:history="1">
        <w:r w:rsidR="00773443" w:rsidRPr="0059017A">
          <w:rPr>
            <w:rStyle w:val="ac"/>
            <w:rFonts w:ascii="Times New Roman" w:hAnsi="Times New Roman" w:cs="Times New Roman"/>
            <w:noProof/>
            <w:color w:val="000000" w:themeColor="text1"/>
            <w:sz w:val="24"/>
            <w:szCs w:val="24"/>
          </w:rPr>
          <w:t>Статья 457.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Основополагающее экологическое требование к операциям по управлению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6" w:history="1">
        <w:r w:rsidR="00773443" w:rsidRPr="0059017A">
          <w:rPr>
            <w:rStyle w:val="ac"/>
            <w:rFonts w:ascii="Times New Roman" w:hAnsi="Times New Roman" w:cs="Times New Roman"/>
            <w:noProof/>
            <w:color w:val="000000" w:themeColor="text1"/>
            <w:sz w:val="24"/>
            <w:szCs w:val="24"/>
          </w:rPr>
          <w:t>Статья 458.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государственной экологической политики в области управления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7" w:history="1">
        <w:r w:rsidR="00773443" w:rsidRPr="0059017A">
          <w:rPr>
            <w:rStyle w:val="ac"/>
            <w:rFonts w:ascii="Times New Roman" w:hAnsi="Times New Roman" w:cs="Times New Roman"/>
            <w:noProof/>
            <w:color w:val="000000" w:themeColor="text1"/>
            <w:sz w:val="24"/>
            <w:szCs w:val="24"/>
          </w:rPr>
          <w:t>Статья 459.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иерархии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8" w:history="1">
        <w:r w:rsidR="00773443" w:rsidRPr="0059017A">
          <w:rPr>
            <w:rStyle w:val="ac"/>
            <w:rFonts w:ascii="Times New Roman" w:hAnsi="Times New Roman" w:cs="Times New Roman"/>
            <w:noProof/>
            <w:color w:val="000000" w:themeColor="text1"/>
            <w:sz w:val="24"/>
            <w:szCs w:val="24"/>
          </w:rPr>
          <w:t>Статья 460.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близости к источнику</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79" w:history="1">
        <w:r w:rsidR="00773443" w:rsidRPr="0059017A">
          <w:rPr>
            <w:rStyle w:val="ac"/>
            <w:rFonts w:ascii="Times New Roman" w:hAnsi="Times New Roman" w:cs="Times New Roman"/>
            <w:noProof/>
            <w:color w:val="000000" w:themeColor="text1"/>
            <w:sz w:val="24"/>
            <w:szCs w:val="24"/>
          </w:rPr>
          <w:t>Статья 461.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ответственности производителя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0" w:history="1">
        <w:r w:rsidR="00773443" w:rsidRPr="0059017A">
          <w:rPr>
            <w:rStyle w:val="ac"/>
            <w:rFonts w:ascii="Times New Roman" w:hAnsi="Times New Roman" w:cs="Times New Roman"/>
            <w:noProof/>
            <w:color w:val="000000" w:themeColor="text1"/>
            <w:sz w:val="24"/>
            <w:szCs w:val="24"/>
          </w:rPr>
          <w:t>Статья 462.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 расширенных обязательств производителей и импортеров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1" w:history="1">
        <w:r w:rsidR="00773443" w:rsidRPr="0059017A">
          <w:rPr>
            <w:rStyle w:val="ac"/>
            <w:rFonts w:ascii="Times New Roman" w:hAnsi="Times New Roman" w:cs="Times New Roman"/>
            <w:noProof/>
            <w:color w:val="000000" w:themeColor="text1"/>
            <w:sz w:val="24"/>
            <w:szCs w:val="24"/>
          </w:rPr>
          <w:t>Статья 463.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Побочный продукт</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2" w:history="1">
        <w:r w:rsidR="00773443" w:rsidRPr="0059017A">
          <w:rPr>
            <w:rStyle w:val="ac"/>
            <w:rFonts w:ascii="Times New Roman" w:hAnsi="Times New Roman" w:cs="Times New Roman"/>
            <w:noProof/>
            <w:color w:val="000000" w:themeColor="text1"/>
            <w:sz w:val="24"/>
            <w:szCs w:val="24"/>
          </w:rPr>
          <w:t>Статья 464.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Прекращение статуса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3" w:history="1">
        <w:r w:rsidR="00773443" w:rsidRPr="0059017A">
          <w:rPr>
            <w:rStyle w:val="ac"/>
            <w:rFonts w:ascii="Times New Roman" w:hAnsi="Times New Roman" w:cs="Times New Roman"/>
            <w:noProof/>
            <w:color w:val="000000" w:themeColor="text1"/>
            <w:sz w:val="24"/>
            <w:szCs w:val="24"/>
          </w:rPr>
          <w:t>Статья 465.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Нормирование в области управления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4" w:history="1">
        <w:r w:rsidR="00773443" w:rsidRPr="0059017A">
          <w:rPr>
            <w:rStyle w:val="ac"/>
            <w:rFonts w:ascii="Times New Roman" w:hAnsi="Times New Roman" w:cs="Times New Roman"/>
            <w:noProof/>
            <w:color w:val="000000" w:themeColor="text1"/>
            <w:sz w:val="24"/>
            <w:szCs w:val="24"/>
          </w:rPr>
          <w:t>Статья 466.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Программа управления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5" w:history="1">
        <w:r w:rsidR="00773443" w:rsidRPr="0059017A">
          <w:rPr>
            <w:rStyle w:val="ac"/>
            <w:rFonts w:ascii="Times New Roman" w:hAnsi="Times New Roman" w:cs="Times New Roman"/>
            <w:noProof/>
            <w:color w:val="000000" w:themeColor="text1"/>
            <w:sz w:val="24"/>
            <w:szCs w:val="24"/>
          </w:rPr>
          <w:t>Статья 467.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Лицензирование деятельности в сфере восстановления и удаления отходов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6" w:history="1">
        <w:r w:rsidR="00773443" w:rsidRPr="0059017A">
          <w:rPr>
            <w:rStyle w:val="ac"/>
            <w:rFonts w:ascii="Times New Roman" w:hAnsi="Times New Roman" w:cs="Times New Roman"/>
            <w:noProof/>
            <w:color w:val="000000" w:themeColor="text1"/>
            <w:sz w:val="24"/>
            <w:szCs w:val="24"/>
          </w:rPr>
          <w:t>Статья 468.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Регистрация субъектов предпринимательства в сфере управления отходами</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7" w:history="1">
        <w:r w:rsidR="00773443" w:rsidRPr="0059017A">
          <w:rPr>
            <w:rStyle w:val="ac"/>
            <w:rFonts w:ascii="Times New Roman" w:hAnsi="Times New Roman" w:cs="Times New Roman"/>
            <w:noProof/>
            <w:color w:val="000000" w:themeColor="text1"/>
            <w:sz w:val="24"/>
            <w:szCs w:val="24"/>
          </w:rPr>
          <w:t>Статья 469.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Виды отходов и их классификация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8" w:history="1">
        <w:r w:rsidR="00773443" w:rsidRPr="0059017A">
          <w:rPr>
            <w:rStyle w:val="ac"/>
            <w:rFonts w:ascii="Times New Roman" w:hAnsi="Times New Roman" w:cs="Times New Roman"/>
            <w:noProof/>
            <w:color w:val="000000" w:themeColor="text1"/>
            <w:sz w:val="24"/>
            <w:szCs w:val="24"/>
          </w:rPr>
          <w:t>Статья 470.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Право собственности на отходы и ответственность за управление ими</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89" w:history="1">
        <w:r w:rsidR="00773443" w:rsidRPr="0059017A">
          <w:rPr>
            <w:rStyle w:val="ac"/>
            <w:rFonts w:ascii="Times New Roman" w:hAnsi="Times New Roman" w:cs="Times New Roman"/>
            <w:noProof/>
            <w:color w:val="000000" w:themeColor="text1"/>
            <w:sz w:val="24"/>
            <w:szCs w:val="24"/>
          </w:rPr>
          <w:t>Статья 471.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Стихийные свалки и отходы, собственник которых не может быть определен</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_Toc13667689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349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0" w:history="1">
        <w:r w:rsidR="00773443" w:rsidRPr="0059017A">
          <w:rPr>
            <w:rStyle w:val="ac"/>
            <w:rFonts w:ascii="Times New Roman" w:hAnsi="Times New Roman" w:cs="Times New Roman"/>
            <w:noProof/>
            <w:color w:val="000000" w:themeColor="text1"/>
            <w:sz w:val="24"/>
            <w:szCs w:val="24"/>
          </w:rPr>
          <w:t>Статья 472.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Переход права собственности на отходы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1" w:history="1">
        <w:r w:rsidR="00773443" w:rsidRPr="0059017A">
          <w:rPr>
            <w:rStyle w:val="ac"/>
            <w:rFonts w:ascii="Times New Roman" w:hAnsi="Times New Roman" w:cs="Times New Roman"/>
            <w:noProof/>
            <w:color w:val="000000" w:themeColor="text1"/>
            <w:sz w:val="24"/>
            <w:szCs w:val="24"/>
          </w:rPr>
          <w:t>Статья 473.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Трансграничное перемещение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2" w:history="1">
        <w:r w:rsidR="00773443" w:rsidRPr="0059017A">
          <w:rPr>
            <w:rStyle w:val="ac"/>
            <w:rFonts w:ascii="Times New Roman" w:hAnsi="Times New Roman" w:cs="Times New Roman"/>
            <w:noProof/>
            <w:color w:val="000000" w:themeColor="text1"/>
            <w:sz w:val="24"/>
            <w:szCs w:val="24"/>
          </w:rPr>
          <w:t>Статья 474.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Стимулирование мероприятий по уменьшению объемов образования отходов и восстановлению образуемых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693" w:history="1">
        <w:r w:rsidR="00773443" w:rsidRPr="0059017A">
          <w:rPr>
            <w:rStyle w:val="ac"/>
            <w:rFonts w:cs="Times New Roman"/>
            <w:noProof/>
            <w:color w:val="000000" w:themeColor="text1"/>
            <w:sz w:val="24"/>
            <w:szCs w:val="24"/>
          </w:rPr>
          <w:t>Глава 40.</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Опасные отходы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_Toc13667693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351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4" w:history="1">
        <w:r w:rsidR="00773443" w:rsidRPr="0059017A">
          <w:rPr>
            <w:rStyle w:val="ac"/>
            <w:rFonts w:ascii="Times New Roman" w:hAnsi="Times New Roman" w:cs="Times New Roman"/>
            <w:noProof/>
            <w:color w:val="000000" w:themeColor="text1"/>
            <w:sz w:val="24"/>
            <w:szCs w:val="24"/>
          </w:rPr>
          <w:t>Статья 475.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об опасных отходах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5" w:history="1">
        <w:r w:rsidR="00773443" w:rsidRPr="0059017A">
          <w:rPr>
            <w:rStyle w:val="ac"/>
            <w:rFonts w:ascii="Times New Roman" w:hAnsi="Times New Roman" w:cs="Times New Roman"/>
            <w:noProof/>
            <w:color w:val="000000" w:themeColor="text1"/>
            <w:sz w:val="24"/>
            <w:szCs w:val="24"/>
          </w:rPr>
          <w:t>Статья 476.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Паспорт опасных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6" w:history="1">
        <w:r w:rsidR="00773443" w:rsidRPr="0059017A">
          <w:rPr>
            <w:rStyle w:val="ac"/>
            <w:rFonts w:ascii="Times New Roman" w:hAnsi="Times New Roman" w:cs="Times New Roman"/>
            <w:noProof/>
            <w:color w:val="000000" w:themeColor="text1"/>
            <w:sz w:val="24"/>
            <w:szCs w:val="24"/>
          </w:rPr>
          <w:t>Статья 477.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управлении опасными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7" w:history="1">
        <w:r w:rsidR="00773443" w:rsidRPr="0059017A">
          <w:rPr>
            <w:rStyle w:val="ac"/>
            <w:rFonts w:ascii="Times New Roman" w:hAnsi="Times New Roman" w:cs="Times New Roman"/>
            <w:noProof/>
            <w:color w:val="000000" w:themeColor="text1"/>
            <w:sz w:val="24"/>
            <w:szCs w:val="24"/>
          </w:rPr>
          <w:t>Статья 478.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транспортировке опасных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8" w:history="1">
        <w:r w:rsidR="00773443" w:rsidRPr="0059017A">
          <w:rPr>
            <w:rStyle w:val="ac"/>
            <w:rFonts w:ascii="Times New Roman" w:hAnsi="Times New Roman" w:cs="Times New Roman"/>
            <w:noProof/>
            <w:color w:val="000000" w:themeColor="text1"/>
            <w:sz w:val="24"/>
            <w:szCs w:val="24"/>
          </w:rPr>
          <w:t>Статья 479.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Трансграничная перевозка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699" w:history="1">
        <w:r w:rsidR="00773443" w:rsidRPr="0059017A">
          <w:rPr>
            <w:rStyle w:val="ac"/>
            <w:rFonts w:ascii="Times New Roman" w:hAnsi="Times New Roman" w:cs="Times New Roman"/>
            <w:noProof/>
            <w:color w:val="000000" w:themeColor="text1"/>
            <w:sz w:val="24"/>
            <w:szCs w:val="24"/>
          </w:rPr>
          <w:t>Статья 480.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Учет опасных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_Toc13667699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700" w:history="1">
        <w:r w:rsidR="00773443" w:rsidRPr="0059017A">
          <w:rPr>
            <w:rStyle w:val="ac"/>
            <w:rFonts w:cs="Times New Roman"/>
            <w:noProof/>
            <w:color w:val="000000" w:themeColor="text1"/>
            <w:sz w:val="24"/>
            <w:szCs w:val="24"/>
          </w:rPr>
          <w:t>Глава 41.</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Полигоны захоронения отходов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_Toc13667700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355</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1" w:history="1">
        <w:r w:rsidR="00773443" w:rsidRPr="0059017A">
          <w:rPr>
            <w:rStyle w:val="ac"/>
            <w:rFonts w:ascii="Times New Roman" w:hAnsi="Times New Roman" w:cs="Times New Roman"/>
            <w:noProof/>
            <w:color w:val="000000" w:themeColor="text1"/>
            <w:sz w:val="24"/>
            <w:szCs w:val="24"/>
          </w:rPr>
          <w:t>Статья 481.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положения о полигонах захоронения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2" w:history="1">
        <w:r w:rsidR="00773443" w:rsidRPr="0059017A">
          <w:rPr>
            <w:rStyle w:val="ac"/>
            <w:rFonts w:ascii="Times New Roman" w:hAnsi="Times New Roman" w:cs="Times New Roman"/>
            <w:noProof/>
            <w:color w:val="000000" w:themeColor="text1"/>
            <w:sz w:val="24"/>
            <w:szCs w:val="24"/>
          </w:rPr>
          <w:t>Статья 482.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Классы полигонов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3" w:history="1">
        <w:r w:rsidR="00773443" w:rsidRPr="0059017A">
          <w:rPr>
            <w:rStyle w:val="ac"/>
            <w:rFonts w:ascii="Times New Roman" w:hAnsi="Times New Roman" w:cs="Times New Roman"/>
            <w:noProof/>
            <w:color w:val="000000" w:themeColor="text1"/>
            <w:sz w:val="24"/>
            <w:szCs w:val="24"/>
          </w:rPr>
          <w:t>Статья 483.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полигонам размещения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4" w:history="1">
        <w:r w:rsidR="00773443" w:rsidRPr="0059017A">
          <w:rPr>
            <w:rStyle w:val="ac"/>
            <w:rFonts w:ascii="Times New Roman" w:hAnsi="Times New Roman" w:cs="Times New Roman"/>
            <w:noProof/>
            <w:color w:val="000000" w:themeColor="text1"/>
            <w:sz w:val="24"/>
            <w:szCs w:val="24"/>
          </w:rPr>
          <w:t>Статья 484.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Отходы, не приемлемые для полигонов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5" w:history="1">
        <w:r w:rsidR="00773443" w:rsidRPr="0059017A">
          <w:rPr>
            <w:rStyle w:val="ac"/>
            <w:rFonts w:ascii="Times New Roman" w:hAnsi="Times New Roman" w:cs="Times New Roman"/>
            <w:noProof/>
            <w:color w:val="000000" w:themeColor="text1"/>
            <w:sz w:val="24"/>
            <w:szCs w:val="24"/>
          </w:rPr>
          <w:t>Статья 485.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Твердые и шламообразные промышленные отходы, размещение которых запрещается на полигонах, предназначенных для размещения коммунальных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358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6" w:history="1">
        <w:r w:rsidR="00773443" w:rsidRPr="0059017A">
          <w:rPr>
            <w:rStyle w:val="ac"/>
            <w:rFonts w:ascii="Times New Roman" w:hAnsi="Times New Roman" w:cs="Times New Roman"/>
            <w:noProof/>
            <w:color w:val="000000" w:themeColor="text1"/>
            <w:sz w:val="24"/>
            <w:szCs w:val="24"/>
          </w:rPr>
          <w:t>Статья 486.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требования для полигонов опасных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7" w:history="1">
        <w:r w:rsidR="00773443" w:rsidRPr="0059017A">
          <w:rPr>
            <w:rStyle w:val="ac"/>
            <w:rFonts w:ascii="Times New Roman" w:hAnsi="Times New Roman" w:cs="Times New Roman"/>
            <w:noProof/>
            <w:color w:val="000000" w:themeColor="text1"/>
            <w:sz w:val="24"/>
            <w:szCs w:val="24"/>
          </w:rPr>
          <w:t>Статья 487.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Процедуры приема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8" w:history="1">
        <w:r w:rsidR="00773443" w:rsidRPr="0059017A">
          <w:rPr>
            <w:rStyle w:val="ac"/>
            <w:rFonts w:ascii="Times New Roman" w:hAnsi="Times New Roman" w:cs="Times New Roman"/>
            <w:noProof/>
            <w:color w:val="000000" w:themeColor="text1"/>
            <w:sz w:val="24"/>
            <w:szCs w:val="24"/>
          </w:rPr>
          <w:t>Статья 488.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Контроль и мониторинг на стадии эксплуатации полигона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09" w:history="1">
        <w:r w:rsidR="00773443" w:rsidRPr="0059017A">
          <w:rPr>
            <w:rStyle w:val="ac"/>
            <w:rFonts w:ascii="Times New Roman" w:hAnsi="Times New Roman" w:cs="Times New Roman"/>
            <w:noProof/>
            <w:color w:val="000000" w:themeColor="text1"/>
            <w:sz w:val="24"/>
            <w:szCs w:val="24"/>
          </w:rPr>
          <w:t>Статья 489.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Процедуры закрытия, рекультивации и мониторинга полигона (части полигона)</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_Toc13667709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710" w:history="1">
        <w:r w:rsidR="00773443" w:rsidRPr="0059017A">
          <w:rPr>
            <w:rStyle w:val="ac"/>
            <w:rFonts w:cs="Times New Roman"/>
            <w:noProof/>
            <w:color w:val="000000" w:themeColor="text1"/>
            <w:sz w:val="24"/>
            <w:szCs w:val="24"/>
          </w:rPr>
          <w:t>Глава 42.</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Экологические требования к управлению отдельными видами отходов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_Toc13667710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363</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1" w:history="1">
        <w:r w:rsidR="00773443" w:rsidRPr="0059017A">
          <w:rPr>
            <w:rStyle w:val="ac"/>
            <w:rFonts w:ascii="Times New Roman" w:hAnsi="Times New Roman" w:cs="Times New Roman"/>
            <w:noProof/>
            <w:color w:val="000000" w:themeColor="text1"/>
            <w:sz w:val="24"/>
            <w:szCs w:val="24"/>
          </w:rPr>
          <w:t>Статья 490.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управлению коммунальными отходами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2" w:history="1">
        <w:r w:rsidR="00773443" w:rsidRPr="0059017A">
          <w:rPr>
            <w:rStyle w:val="ac"/>
            <w:rFonts w:ascii="Times New Roman" w:hAnsi="Times New Roman" w:cs="Times New Roman"/>
            <w:noProof/>
            <w:color w:val="000000" w:themeColor="text1"/>
            <w:sz w:val="24"/>
            <w:szCs w:val="24"/>
          </w:rPr>
          <w:t>Статья 491.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Централизованная система сбора твердых бытовых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3" w:history="1">
        <w:r w:rsidR="00773443" w:rsidRPr="0059017A">
          <w:rPr>
            <w:rStyle w:val="ac"/>
            <w:rFonts w:ascii="Times New Roman" w:hAnsi="Times New Roman" w:cs="Times New Roman"/>
            <w:noProof/>
            <w:color w:val="000000" w:themeColor="text1"/>
            <w:sz w:val="24"/>
            <w:szCs w:val="24"/>
          </w:rPr>
          <w:t>Статья 492.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Захоронение коммунальных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4" w:history="1">
        <w:r w:rsidR="00773443" w:rsidRPr="0059017A">
          <w:rPr>
            <w:rStyle w:val="ac"/>
            <w:rFonts w:ascii="Times New Roman" w:hAnsi="Times New Roman" w:cs="Times New Roman"/>
            <w:noProof/>
            <w:color w:val="000000" w:themeColor="text1"/>
            <w:sz w:val="24"/>
            <w:szCs w:val="24"/>
          </w:rPr>
          <w:t>Статья 493.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транспортировке твердых бытовых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5" w:history="1">
        <w:r w:rsidR="00773443" w:rsidRPr="0059017A">
          <w:rPr>
            <w:rStyle w:val="ac"/>
            <w:rFonts w:ascii="Times New Roman" w:hAnsi="Times New Roman" w:cs="Times New Roman"/>
            <w:noProof/>
            <w:color w:val="000000" w:themeColor="text1"/>
            <w:sz w:val="24"/>
            <w:szCs w:val="24"/>
          </w:rPr>
          <w:t>Статья 494.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обращению со строительными отходами</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6" w:history="1">
        <w:r w:rsidR="00773443" w:rsidRPr="0059017A">
          <w:rPr>
            <w:rStyle w:val="ac"/>
            <w:rFonts w:ascii="Times New Roman" w:hAnsi="Times New Roman" w:cs="Times New Roman"/>
            <w:noProof/>
            <w:color w:val="000000" w:themeColor="text1"/>
            <w:sz w:val="24"/>
            <w:szCs w:val="24"/>
          </w:rPr>
          <w:t>Статья 495.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по обращению с отдельными видами отходов и их процессами жизненного цикла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7" w:history="1">
        <w:r w:rsidR="00773443" w:rsidRPr="0059017A">
          <w:rPr>
            <w:rStyle w:val="ac"/>
            <w:rFonts w:ascii="Times New Roman" w:hAnsi="Times New Roman" w:cs="Times New Roman"/>
            <w:noProof/>
            <w:color w:val="000000" w:themeColor="text1"/>
            <w:sz w:val="24"/>
            <w:szCs w:val="24"/>
          </w:rPr>
          <w:t>Статья 496.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обращении с отходами, содержащими стойкие органические загрязнители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18" w:history="1">
        <w:r w:rsidR="00773443" w:rsidRPr="0059017A">
          <w:rPr>
            <w:rStyle w:val="ac"/>
            <w:rFonts w:ascii="Times New Roman" w:hAnsi="Times New Roman" w:cs="Times New Roman"/>
            <w:noProof/>
            <w:color w:val="000000" w:themeColor="text1"/>
            <w:sz w:val="24"/>
            <w:szCs w:val="24"/>
          </w:rPr>
          <w:t>Статья 497.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в области управления отходами при проектировании зданий, строений, сооружений и иных объектов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_Toc13667718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719" w:history="1">
        <w:r w:rsidR="00773443" w:rsidRPr="0059017A">
          <w:rPr>
            <w:rStyle w:val="ac"/>
            <w:rFonts w:cs="Times New Roman"/>
            <w:noProof/>
            <w:color w:val="000000" w:themeColor="text1"/>
            <w:sz w:val="24"/>
            <w:szCs w:val="24"/>
          </w:rPr>
          <w:t>Глава 43.</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Радиоактивные отходы</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_Toc13667719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368</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0" w:history="1">
        <w:r w:rsidR="00773443" w:rsidRPr="0059017A">
          <w:rPr>
            <w:rStyle w:val="ac"/>
            <w:rFonts w:ascii="Times New Roman" w:hAnsi="Times New Roman" w:cs="Times New Roman"/>
            <w:noProof/>
            <w:color w:val="000000" w:themeColor="text1"/>
            <w:sz w:val="24"/>
            <w:szCs w:val="24"/>
          </w:rPr>
          <w:t>Статья 498.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Радиоактивные отходы и их классификация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1" w:history="1">
        <w:r w:rsidR="00773443" w:rsidRPr="0059017A">
          <w:rPr>
            <w:rStyle w:val="ac"/>
            <w:rFonts w:ascii="Times New Roman" w:hAnsi="Times New Roman" w:cs="Times New Roman"/>
            <w:noProof/>
            <w:color w:val="000000" w:themeColor="text1"/>
            <w:sz w:val="24"/>
            <w:szCs w:val="24"/>
          </w:rPr>
          <w:t>Статья 499.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Классификация пунктов хранения и (или) захоронения радиоактивных отходов</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369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722" w:history="1">
        <w:r w:rsidR="00773443" w:rsidRPr="0059017A">
          <w:rPr>
            <w:rStyle w:val="ac"/>
            <w:rFonts w:cs="Times New Roman"/>
            <w:noProof/>
            <w:color w:val="000000" w:themeColor="text1"/>
            <w:sz w:val="24"/>
            <w:szCs w:val="24"/>
          </w:rPr>
          <w:t>Глава 44.</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Государственный кадастр отходов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_Toc13667722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370</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3" w:history="1">
        <w:r w:rsidR="00773443" w:rsidRPr="0059017A">
          <w:rPr>
            <w:rStyle w:val="ac"/>
            <w:rFonts w:ascii="Times New Roman" w:hAnsi="Times New Roman" w:cs="Times New Roman"/>
            <w:noProof/>
            <w:color w:val="000000" w:themeColor="text1"/>
            <w:sz w:val="24"/>
            <w:szCs w:val="24"/>
          </w:rPr>
          <w:t>Статья 500.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Государственный кадастр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4" w:history="1">
        <w:r w:rsidR="00773443" w:rsidRPr="0059017A">
          <w:rPr>
            <w:rStyle w:val="ac"/>
            <w:rFonts w:ascii="Times New Roman" w:hAnsi="Times New Roman" w:cs="Times New Roman"/>
            <w:noProof/>
            <w:color w:val="000000" w:themeColor="text1"/>
            <w:sz w:val="24"/>
            <w:szCs w:val="24"/>
          </w:rPr>
          <w:t>Статья 501.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Цели и задачи Государственного кадастра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5" w:history="1">
        <w:r w:rsidR="00773443" w:rsidRPr="0059017A">
          <w:rPr>
            <w:rStyle w:val="ac"/>
            <w:rFonts w:ascii="Times New Roman" w:hAnsi="Times New Roman" w:cs="Times New Roman"/>
            <w:noProof/>
            <w:color w:val="000000" w:themeColor="text1"/>
            <w:sz w:val="24"/>
            <w:szCs w:val="24"/>
          </w:rPr>
          <w:t>Статья 502.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Ведение Государственного кадастра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6" w:history="1">
        <w:r w:rsidR="00773443" w:rsidRPr="0059017A">
          <w:rPr>
            <w:rStyle w:val="ac"/>
            <w:rFonts w:ascii="Times New Roman" w:hAnsi="Times New Roman" w:cs="Times New Roman"/>
            <w:noProof/>
            <w:color w:val="000000" w:themeColor="text1"/>
            <w:sz w:val="24"/>
            <w:szCs w:val="24"/>
          </w:rPr>
          <w:t>Статья 503.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Информация о результатах ведения Государственного кадастра отходов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pPr>
        <w:pStyle w:val="22"/>
        <w:tabs>
          <w:tab w:val="left" w:pos="1320"/>
          <w:tab w:val="right" w:leader="dot" w:pos="9347"/>
        </w:tabs>
        <w:rPr>
          <w:rFonts w:cs="Times New Roman"/>
          <w:noProof/>
          <w:color w:val="000000" w:themeColor="text1"/>
          <w:sz w:val="24"/>
          <w:szCs w:val="24"/>
        </w:rPr>
      </w:pPr>
      <w:hyperlink w:anchor="_Toc13667727" w:history="1">
        <w:r w:rsidR="00773443" w:rsidRPr="0059017A">
          <w:rPr>
            <w:rStyle w:val="ac"/>
            <w:rFonts w:cs="Times New Roman"/>
            <w:noProof/>
            <w:color w:val="000000" w:themeColor="text1"/>
            <w:sz w:val="24"/>
            <w:szCs w:val="24"/>
          </w:rPr>
          <w:t>Глава 45.</w:t>
        </w:r>
        <w:r w:rsidR="00773443" w:rsidRPr="0059017A">
          <w:rPr>
            <w:rFonts w:cs="Times New Roman"/>
            <w:noProof/>
            <w:color w:val="000000" w:themeColor="text1"/>
            <w:sz w:val="24"/>
            <w:szCs w:val="24"/>
          </w:rPr>
          <w:tab/>
        </w:r>
        <w:r w:rsidR="00773443" w:rsidRPr="0059017A">
          <w:rPr>
            <w:rStyle w:val="ac"/>
            <w:rFonts w:cs="Times New Roman"/>
            <w:noProof/>
            <w:color w:val="000000" w:themeColor="text1"/>
            <w:sz w:val="24"/>
            <w:szCs w:val="24"/>
          </w:rPr>
          <w:t>Расширенные обязательства производителей (импортеров).</w:t>
        </w:r>
        <w:r w:rsidR="00773443" w:rsidRPr="0059017A">
          <w:rPr>
            <w:rFonts w:cs="Times New Roman"/>
            <w:noProof/>
            <w:webHidden/>
            <w:color w:val="000000" w:themeColor="text1"/>
            <w:sz w:val="24"/>
            <w:szCs w:val="24"/>
          </w:rPr>
          <w:tab/>
        </w:r>
        <w:r w:rsidRPr="0059017A">
          <w:rPr>
            <w:rFonts w:cs="Times New Roman"/>
            <w:noProof/>
            <w:webHidden/>
            <w:color w:val="000000" w:themeColor="text1"/>
            <w:sz w:val="24"/>
            <w:szCs w:val="24"/>
          </w:rPr>
          <w:fldChar w:fldCharType="begin"/>
        </w:r>
        <w:r w:rsidR="00773443" w:rsidRPr="0059017A">
          <w:rPr>
            <w:rFonts w:cs="Times New Roman"/>
            <w:noProof/>
            <w:webHidden/>
            <w:color w:val="000000" w:themeColor="text1"/>
            <w:sz w:val="24"/>
            <w:szCs w:val="24"/>
          </w:rPr>
          <w:instrText xml:space="preserve"> PAGEREF _Toc13667727 \h </w:instrText>
        </w:r>
        <w:r w:rsidRPr="0059017A">
          <w:rPr>
            <w:rFonts w:cs="Times New Roman"/>
            <w:noProof/>
            <w:webHidden/>
            <w:color w:val="000000" w:themeColor="text1"/>
            <w:sz w:val="24"/>
            <w:szCs w:val="24"/>
          </w:rPr>
        </w:r>
        <w:r w:rsidRPr="0059017A">
          <w:rPr>
            <w:rFonts w:cs="Times New Roman"/>
            <w:noProof/>
            <w:webHidden/>
            <w:color w:val="000000" w:themeColor="text1"/>
            <w:sz w:val="24"/>
            <w:szCs w:val="24"/>
          </w:rPr>
          <w:fldChar w:fldCharType="separate"/>
        </w:r>
        <w:r w:rsidR="00773443" w:rsidRPr="0059017A">
          <w:rPr>
            <w:rFonts w:cs="Times New Roman"/>
            <w:noProof/>
            <w:webHidden/>
            <w:color w:val="000000" w:themeColor="text1"/>
            <w:sz w:val="24"/>
            <w:szCs w:val="24"/>
          </w:rPr>
          <w:t>371</w:t>
        </w:r>
        <w:r w:rsidRPr="0059017A">
          <w:rPr>
            <w:rFonts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8" w:history="1">
        <w:r w:rsidR="00773443" w:rsidRPr="0059017A">
          <w:rPr>
            <w:rStyle w:val="ac"/>
            <w:rFonts w:ascii="Times New Roman" w:hAnsi="Times New Roman" w:cs="Times New Roman"/>
            <w:noProof/>
            <w:color w:val="000000" w:themeColor="text1"/>
            <w:sz w:val="24"/>
            <w:szCs w:val="24"/>
          </w:rPr>
          <w:t>Статья 504.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исполнению расширенных обязательств производителей (импортеров)</w:t>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29" w:history="1">
        <w:r w:rsidR="00773443" w:rsidRPr="0059017A">
          <w:rPr>
            <w:rStyle w:val="ac"/>
            <w:rFonts w:ascii="Times New Roman" w:hAnsi="Times New Roman" w:cs="Times New Roman"/>
            <w:noProof/>
            <w:color w:val="000000" w:themeColor="text1"/>
            <w:sz w:val="24"/>
            <w:szCs w:val="24"/>
          </w:rPr>
          <w:t>Статья 505.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Правовое положение оператора расширенных обязательств производителей (импортеров)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_Toc13667729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0" w:history="1">
        <w:r w:rsidR="00773443" w:rsidRPr="0059017A">
          <w:rPr>
            <w:rStyle w:val="ac"/>
            <w:rFonts w:ascii="Times New Roman" w:hAnsi="Times New Roman" w:cs="Times New Roman"/>
            <w:noProof/>
            <w:color w:val="000000" w:themeColor="text1"/>
            <w:sz w:val="24"/>
            <w:szCs w:val="24"/>
          </w:rPr>
          <w:t>Статья 506.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Направления деятельности оператора расширенных обязательств производителей (импортеров)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1" w:history="1">
        <w:r w:rsidR="00773443" w:rsidRPr="0059017A">
          <w:rPr>
            <w:rStyle w:val="ac"/>
            <w:rFonts w:ascii="Times New Roman" w:hAnsi="Times New Roman" w:cs="Times New Roman"/>
            <w:noProof/>
            <w:color w:val="000000" w:themeColor="text1"/>
            <w:sz w:val="24"/>
            <w:szCs w:val="24"/>
          </w:rPr>
          <w:t>Статья 507.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Полномочия оператора расширенных обязательств производителей (импортеров)</w:t>
        </w:r>
        <w:r w:rsidR="00ED68C2" w:rsidRPr="0059017A">
          <w:rPr>
            <w:rStyle w:val="ac"/>
            <w:rFonts w:ascii="Times New Roman" w:hAnsi="Times New Roman" w:cs="Times New Roman"/>
            <w:noProof/>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2" w:history="1">
        <w:r w:rsidR="00773443" w:rsidRPr="0059017A">
          <w:rPr>
            <w:rStyle w:val="ac"/>
            <w:rFonts w:ascii="Times New Roman" w:hAnsi="Times New Roman" w:cs="Times New Roman"/>
            <w:noProof/>
            <w:color w:val="000000" w:themeColor="text1"/>
            <w:sz w:val="24"/>
            <w:szCs w:val="24"/>
          </w:rPr>
          <w:t>Статья 508.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участников расширенных обязательств производителей (импортеров)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3" w:history="1">
        <w:r w:rsidR="00773443" w:rsidRPr="0059017A">
          <w:rPr>
            <w:rStyle w:val="ac"/>
            <w:rFonts w:ascii="Times New Roman" w:hAnsi="Times New Roman" w:cs="Times New Roman"/>
            <w:noProof/>
            <w:color w:val="000000" w:themeColor="text1"/>
            <w:sz w:val="24"/>
            <w:szCs w:val="24"/>
          </w:rPr>
          <w:t>Статья 509.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Обеспечение прозрачности деятельности оператора расширенных обязательств производителей (импортеров)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4" w:history="1">
        <w:r w:rsidR="00773443" w:rsidRPr="0059017A">
          <w:rPr>
            <w:rStyle w:val="ac"/>
            <w:rFonts w:ascii="Times New Roman" w:hAnsi="Times New Roman" w:cs="Times New Roman"/>
            <w:noProof/>
            <w:color w:val="000000" w:themeColor="text1"/>
            <w:sz w:val="24"/>
            <w:szCs w:val="24"/>
          </w:rPr>
          <w:t>Статья 510.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Исполнение расширенных обязательств производителей (импортеров)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379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735" w:history="1">
        <w:r w:rsidR="00773443" w:rsidRPr="0059017A">
          <w:rPr>
            <w:rStyle w:val="ac"/>
            <w:rFonts w:cs="Times New Roman"/>
            <w:noProof/>
            <w:color w:val="000000" w:themeColor="text1"/>
            <w:sz w:val="24"/>
            <w:szCs w:val="24"/>
          </w:rPr>
          <w:t>Раздел 21.Особые экологические требования по отдельным видам деятельности</w:t>
        </w:r>
        <w:r w:rsidR="00773443" w:rsidRPr="0059017A">
          <w:rPr>
            <w:noProof/>
            <w:webHidden/>
          </w:rPr>
          <w:tab/>
        </w:r>
        <w:r w:rsidRPr="0059017A">
          <w:rPr>
            <w:noProof/>
            <w:webHidden/>
          </w:rPr>
          <w:fldChar w:fldCharType="begin"/>
        </w:r>
        <w:r w:rsidR="00773443" w:rsidRPr="0059017A">
          <w:rPr>
            <w:noProof/>
            <w:webHidden/>
          </w:rPr>
          <w:instrText xml:space="preserve"> PAGEREF _Toc13667735 \h </w:instrText>
        </w:r>
        <w:r w:rsidRPr="0059017A">
          <w:rPr>
            <w:noProof/>
            <w:webHidden/>
          </w:rPr>
        </w:r>
        <w:r w:rsidRPr="0059017A">
          <w:rPr>
            <w:noProof/>
            <w:webHidden/>
          </w:rPr>
          <w:fldChar w:fldCharType="separate"/>
        </w:r>
        <w:r w:rsidR="00773443" w:rsidRPr="0059017A">
          <w:rPr>
            <w:noProof/>
            <w:webHidden/>
          </w:rPr>
          <w:t>380</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6" w:history="1">
        <w:r w:rsidR="00773443" w:rsidRPr="0059017A">
          <w:rPr>
            <w:rStyle w:val="ac"/>
            <w:rFonts w:ascii="Times New Roman" w:hAnsi="Times New Roman" w:cs="Times New Roman"/>
            <w:noProof/>
            <w:color w:val="000000" w:themeColor="text1"/>
            <w:sz w:val="24"/>
            <w:szCs w:val="24"/>
          </w:rPr>
          <w:t>Статья 511.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при проектировании зданий, сооружений и их комплексов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7" w:history="1">
        <w:r w:rsidR="00773443" w:rsidRPr="0059017A">
          <w:rPr>
            <w:rStyle w:val="ac"/>
            <w:rFonts w:ascii="Times New Roman" w:hAnsi="Times New Roman" w:cs="Times New Roman"/>
            <w:noProof/>
            <w:color w:val="000000" w:themeColor="text1"/>
            <w:sz w:val="24"/>
            <w:szCs w:val="24"/>
          </w:rPr>
          <w:t>Статья 512.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при вводе в эксплуатацию и эксплуатации зданий, сооружений и их комплексов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8" w:history="1">
        <w:r w:rsidR="00773443" w:rsidRPr="0059017A">
          <w:rPr>
            <w:rStyle w:val="ac"/>
            <w:rFonts w:ascii="Times New Roman" w:hAnsi="Times New Roman" w:cs="Times New Roman"/>
            <w:noProof/>
            <w:color w:val="000000" w:themeColor="text1"/>
            <w:sz w:val="24"/>
            <w:szCs w:val="24"/>
          </w:rPr>
          <w:t>Статья 513.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Общие экологические требования при авариях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39" w:history="1">
        <w:r w:rsidR="00773443" w:rsidRPr="0059017A">
          <w:rPr>
            <w:rStyle w:val="ac"/>
            <w:rFonts w:ascii="Times New Roman" w:hAnsi="Times New Roman" w:cs="Times New Roman"/>
            <w:noProof/>
            <w:color w:val="000000" w:themeColor="text1"/>
            <w:sz w:val="24"/>
            <w:szCs w:val="24"/>
          </w:rPr>
          <w:t>Статья 514.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военным и оборонным объектам, военной деятельности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_Toc13667739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0" w:history="1">
        <w:r w:rsidR="00773443" w:rsidRPr="0059017A">
          <w:rPr>
            <w:rStyle w:val="ac"/>
            <w:rFonts w:ascii="Times New Roman" w:hAnsi="Times New Roman" w:cs="Times New Roman"/>
            <w:noProof/>
            <w:color w:val="000000" w:themeColor="text1"/>
            <w:sz w:val="24"/>
            <w:szCs w:val="24"/>
          </w:rPr>
          <w:t>Статья 515.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размещению, проектированию и строительству атомных электростанций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1" w:history="1">
        <w:r w:rsidR="00773443" w:rsidRPr="0059017A">
          <w:rPr>
            <w:rStyle w:val="ac"/>
            <w:rFonts w:ascii="Times New Roman" w:hAnsi="Times New Roman" w:cs="Times New Roman"/>
            <w:noProof/>
            <w:color w:val="000000" w:themeColor="text1"/>
            <w:sz w:val="24"/>
            <w:szCs w:val="24"/>
          </w:rPr>
          <w:t>Статья 516.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проведении операций по недропользованию</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2" w:history="1">
        <w:r w:rsidR="00773443" w:rsidRPr="0059017A">
          <w:rPr>
            <w:rStyle w:val="ac"/>
            <w:rFonts w:ascii="Times New Roman" w:hAnsi="Times New Roman" w:cs="Times New Roman"/>
            <w:noProof/>
            <w:color w:val="000000" w:themeColor="text1"/>
            <w:sz w:val="24"/>
            <w:szCs w:val="24"/>
          </w:rPr>
          <w:t>Статья 517.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разведке и добыче на море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3" w:history="1">
        <w:r w:rsidR="00773443" w:rsidRPr="0059017A">
          <w:rPr>
            <w:rStyle w:val="ac"/>
            <w:rFonts w:ascii="Times New Roman" w:hAnsi="Times New Roman" w:cs="Times New Roman"/>
            <w:noProof/>
            <w:color w:val="000000" w:themeColor="text1"/>
            <w:sz w:val="24"/>
            <w:szCs w:val="24"/>
          </w:rPr>
          <w:t>Статья 518.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проведении операций по недропользованию в пределах предохранительной зоны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4" w:history="1">
        <w:r w:rsidR="00773443" w:rsidRPr="0059017A">
          <w:rPr>
            <w:rStyle w:val="ac"/>
            <w:rFonts w:ascii="Times New Roman" w:hAnsi="Times New Roman" w:cs="Times New Roman"/>
            <w:noProof/>
            <w:color w:val="000000" w:themeColor="text1"/>
            <w:sz w:val="24"/>
            <w:szCs w:val="24"/>
          </w:rPr>
          <w:t>Статья 519.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проектировании, прокладке и эксплуатации подводных трубопроводов и кабелей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5" w:history="1">
        <w:r w:rsidR="00773443" w:rsidRPr="0059017A">
          <w:rPr>
            <w:rStyle w:val="ac"/>
            <w:rFonts w:ascii="Times New Roman" w:hAnsi="Times New Roman" w:cs="Times New Roman"/>
            <w:noProof/>
            <w:color w:val="000000" w:themeColor="text1"/>
            <w:sz w:val="24"/>
            <w:szCs w:val="24"/>
          </w:rPr>
          <w:t>Статья 520.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Трансграничное перемещение радиоактивных отходов и материалов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6" w:history="1">
        <w:r w:rsidR="00773443" w:rsidRPr="0059017A">
          <w:rPr>
            <w:rStyle w:val="ac"/>
            <w:rFonts w:ascii="Times New Roman" w:hAnsi="Times New Roman" w:cs="Times New Roman"/>
            <w:noProof/>
            <w:color w:val="000000" w:themeColor="text1"/>
            <w:sz w:val="24"/>
            <w:szCs w:val="24"/>
          </w:rPr>
          <w:t>Статья 521.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использовании радиоактивных материалов</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7" w:history="1">
        <w:r w:rsidR="00773443" w:rsidRPr="0059017A">
          <w:rPr>
            <w:rStyle w:val="ac"/>
            <w:rFonts w:ascii="Times New Roman" w:hAnsi="Times New Roman" w:cs="Times New Roman"/>
            <w:noProof/>
            <w:color w:val="000000" w:themeColor="text1"/>
            <w:sz w:val="24"/>
            <w:szCs w:val="24"/>
          </w:rPr>
          <w:t>Статья 522.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хранении и захоронении радиоактивных материалов и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389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8" w:history="1">
        <w:r w:rsidR="00773443" w:rsidRPr="0059017A">
          <w:rPr>
            <w:rStyle w:val="ac"/>
            <w:rFonts w:ascii="Times New Roman" w:hAnsi="Times New Roman" w:cs="Times New Roman"/>
            <w:noProof/>
            <w:color w:val="000000" w:themeColor="text1"/>
            <w:sz w:val="24"/>
            <w:szCs w:val="24"/>
          </w:rPr>
          <w:t>Статья 523.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при транспортировке радиоактивных материалов и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49" w:history="1">
        <w:r w:rsidR="00773443" w:rsidRPr="0059017A">
          <w:rPr>
            <w:rStyle w:val="ac"/>
            <w:rFonts w:ascii="Times New Roman" w:hAnsi="Times New Roman" w:cs="Times New Roman"/>
            <w:noProof/>
            <w:color w:val="000000" w:themeColor="text1"/>
            <w:sz w:val="24"/>
            <w:szCs w:val="24"/>
          </w:rPr>
          <w:t>Статья 524.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размещению и эксплуатации ядерных установок и объектов, предназначенных для обращения с радиоактивными отходами</w:t>
        </w:r>
        <w:r w:rsidR="00773443" w:rsidRPr="0059017A">
          <w:rPr>
            <w:rFonts w:ascii="Times New Roman" w:hAnsi="Times New Roman" w:cs="Times New Roman"/>
            <w:noProof/>
            <w:webHidden/>
            <w:color w:val="000000" w:themeColor="text1"/>
            <w:sz w:val="24"/>
            <w:szCs w:val="24"/>
          </w:rPr>
          <w:tab/>
        </w:r>
        <w:r w:rsidR="00F13C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_Toc13667749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0" w:history="1">
        <w:r w:rsidR="00773443" w:rsidRPr="0059017A">
          <w:rPr>
            <w:rStyle w:val="ac"/>
            <w:rFonts w:ascii="Times New Roman" w:hAnsi="Times New Roman" w:cs="Times New Roman"/>
            <w:noProof/>
            <w:color w:val="000000" w:themeColor="text1"/>
            <w:sz w:val="24"/>
            <w:szCs w:val="24"/>
          </w:rPr>
          <w:t>Статья 525.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Допустимые уровни радиоактивности строительных материалов, минеральных удобрений, мелиорантов и углей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1" w:history="1">
        <w:r w:rsidR="00773443" w:rsidRPr="0059017A">
          <w:rPr>
            <w:rStyle w:val="ac"/>
            <w:rFonts w:ascii="Times New Roman" w:hAnsi="Times New Roman" w:cs="Times New Roman"/>
            <w:noProof/>
            <w:color w:val="000000" w:themeColor="text1"/>
            <w:sz w:val="24"/>
            <w:szCs w:val="24"/>
          </w:rPr>
          <w:t>Статья 526.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Организация контроля за радиационной обстановкой на территории населенных пунктов, в помещениях жилых и общественных зданий, за радиационной безопасностью стройматериалов, минеральных удобрений, топливно-энергетического сырья и при нефтяных операциях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2" w:history="1">
        <w:r w:rsidR="00773443" w:rsidRPr="0059017A">
          <w:rPr>
            <w:rStyle w:val="ac"/>
            <w:rFonts w:ascii="Times New Roman" w:hAnsi="Times New Roman" w:cs="Times New Roman"/>
            <w:noProof/>
            <w:color w:val="000000" w:themeColor="text1"/>
            <w:sz w:val="24"/>
            <w:szCs w:val="24"/>
          </w:rPr>
          <w:t>Статья 527.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Требования к обеспечению радиационного контроля металлолома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3" w:history="1">
        <w:r w:rsidR="00773443" w:rsidRPr="0059017A">
          <w:rPr>
            <w:rStyle w:val="ac"/>
            <w:rFonts w:ascii="Times New Roman" w:hAnsi="Times New Roman" w:cs="Times New Roman"/>
            <w:noProof/>
            <w:color w:val="000000" w:themeColor="text1"/>
            <w:sz w:val="24"/>
            <w:szCs w:val="24"/>
          </w:rPr>
          <w:t>Статья 528.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осуществления мероприятий при радиационных авариях</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4" w:history="1">
        <w:r w:rsidR="00773443" w:rsidRPr="0059017A">
          <w:rPr>
            <w:rStyle w:val="ac"/>
            <w:rFonts w:ascii="Times New Roman" w:hAnsi="Times New Roman" w:cs="Times New Roman"/>
            <w:noProof/>
            <w:color w:val="000000" w:themeColor="text1"/>
            <w:sz w:val="24"/>
            <w:szCs w:val="24"/>
          </w:rPr>
          <w:t>Статья 529.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деятельности по производству, ввозу, использованию и уничтожению стойких органических загрязнителей и хлорсодержащих отходов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5" w:history="1">
        <w:r w:rsidR="00773443" w:rsidRPr="0059017A">
          <w:rPr>
            <w:rStyle w:val="ac"/>
            <w:rFonts w:ascii="Times New Roman" w:hAnsi="Times New Roman" w:cs="Times New Roman"/>
            <w:noProof/>
            <w:color w:val="000000" w:themeColor="text1"/>
            <w:sz w:val="24"/>
            <w:szCs w:val="24"/>
          </w:rPr>
          <w:t>Статья 530.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Экологические требования к осуществлению генно-инженерной деятельности, производству, применению и распространению продуктов современной биотехнологии</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756" w:history="1">
        <w:r w:rsidR="00773443" w:rsidRPr="0059017A">
          <w:rPr>
            <w:rStyle w:val="ac"/>
            <w:rFonts w:cs="Times New Roman"/>
            <w:noProof/>
            <w:color w:val="000000" w:themeColor="text1"/>
            <w:sz w:val="24"/>
            <w:szCs w:val="24"/>
          </w:rPr>
          <w:t>Раздел 22.Зоны чрезвычайной экологической ситуации и зоны экологического бедствия</w:t>
        </w:r>
        <w:r w:rsidR="00773443" w:rsidRPr="0059017A">
          <w:rPr>
            <w:noProof/>
            <w:webHidden/>
          </w:rPr>
          <w:tab/>
        </w:r>
        <w:r w:rsidRPr="0059017A">
          <w:rPr>
            <w:noProof/>
            <w:webHidden/>
          </w:rPr>
          <w:fldChar w:fldCharType="begin"/>
        </w:r>
        <w:r w:rsidR="00773443" w:rsidRPr="0059017A">
          <w:rPr>
            <w:noProof/>
            <w:webHidden/>
          </w:rPr>
          <w:instrText xml:space="preserve"> PAGEREF _Toc13667756 \h </w:instrText>
        </w:r>
        <w:r w:rsidRPr="0059017A">
          <w:rPr>
            <w:noProof/>
            <w:webHidden/>
          </w:rPr>
        </w:r>
        <w:r w:rsidRPr="0059017A">
          <w:rPr>
            <w:noProof/>
            <w:webHidden/>
          </w:rPr>
          <w:fldChar w:fldCharType="separate"/>
        </w:r>
        <w:r w:rsidR="00773443" w:rsidRPr="0059017A">
          <w:rPr>
            <w:noProof/>
            <w:webHidden/>
          </w:rPr>
          <w:t>398</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7" w:history="1">
        <w:r w:rsidR="00773443" w:rsidRPr="0059017A">
          <w:rPr>
            <w:rStyle w:val="ac"/>
            <w:rFonts w:ascii="Times New Roman" w:hAnsi="Times New Roman" w:cs="Times New Roman"/>
            <w:noProof/>
            <w:color w:val="000000" w:themeColor="text1"/>
            <w:sz w:val="24"/>
            <w:szCs w:val="24"/>
          </w:rPr>
          <w:t>Статья 531.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Чрезвычайная экологическая ситуация и экологическое бедствие</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398</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8" w:history="1">
        <w:r w:rsidR="00773443" w:rsidRPr="0059017A">
          <w:rPr>
            <w:rStyle w:val="ac"/>
            <w:rFonts w:ascii="Times New Roman" w:hAnsi="Times New Roman" w:cs="Times New Roman"/>
            <w:noProof/>
            <w:color w:val="000000" w:themeColor="text1"/>
            <w:sz w:val="24"/>
            <w:szCs w:val="24"/>
          </w:rPr>
          <w:t>Статья 532.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объявления отдельных территорий (акваторий) зоной чрезвычайной экологической ситуации или зоной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399</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59" w:history="1">
        <w:r w:rsidR="00773443" w:rsidRPr="0059017A">
          <w:rPr>
            <w:rStyle w:val="ac"/>
            <w:rFonts w:ascii="Times New Roman" w:hAnsi="Times New Roman" w:cs="Times New Roman"/>
            <w:noProof/>
            <w:color w:val="000000" w:themeColor="text1"/>
            <w:sz w:val="24"/>
            <w:szCs w:val="24"/>
          </w:rPr>
          <w:t>Статья 533.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Оценка экологической обстановки территорий</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_Toc13667759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400</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0" w:history="1">
        <w:r w:rsidR="00773443" w:rsidRPr="0059017A">
          <w:rPr>
            <w:rStyle w:val="ac"/>
            <w:rFonts w:ascii="Times New Roman" w:hAnsi="Times New Roman" w:cs="Times New Roman"/>
            <w:noProof/>
            <w:color w:val="000000" w:themeColor="text1"/>
            <w:sz w:val="24"/>
            <w:szCs w:val="24"/>
          </w:rPr>
          <w:t>Статья 534.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Правовой режим в зонах чрезвычайной экологической ситуации и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401</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1" w:history="1">
        <w:r w:rsidR="00773443" w:rsidRPr="0059017A">
          <w:rPr>
            <w:rStyle w:val="ac"/>
            <w:rFonts w:ascii="Times New Roman" w:hAnsi="Times New Roman" w:cs="Times New Roman"/>
            <w:noProof/>
            <w:color w:val="000000" w:themeColor="text1"/>
            <w:sz w:val="24"/>
            <w:szCs w:val="24"/>
          </w:rPr>
          <w:t>Статья 535.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Возмещение вреда лицам, пострадавшим вследствие чрезвычайной экологической ситуации или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2" w:history="1">
        <w:r w:rsidR="00773443" w:rsidRPr="0059017A">
          <w:rPr>
            <w:rStyle w:val="ac"/>
            <w:rFonts w:ascii="Times New Roman" w:hAnsi="Times New Roman" w:cs="Times New Roman"/>
            <w:noProof/>
            <w:color w:val="000000" w:themeColor="text1"/>
            <w:sz w:val="24"/>
            <w:szCs w:val="24"/>
          </w:rPr>
          <w:t>Статья 536.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Мониторинг за экологической обстановкой в зонах чрезвычайной экологической ситуации и зонах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3" w:history="1">
        <w:r w:rsidR="00773443" w:rsidRPr="0059017A">
          <w:rPr>
            <w:rStyle w:val="ac"/>
            <w:rFonts w:ascii="Times New Roman" w:hAnsi="Times New Roman" w:cs="Times New Roman"/>
            <w:noProof/>
            <w:color w:val="000000" w:themeColor="text1"/>
            <w:sz w:val="24"/>
            <w:szCs w:val="24"/>
          </w:rPr>
          <w:t>Статья 537.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Прекращение действия правового режима зон чрезвычайной экологической ситуации и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4" w:history="1">
        <w:r w:rsidR="00773443" w:rsidRPr="0059017A">
          <w:rPr>
            <w:rStyle w:val="ac"/>
            <w:rFonts w:ascii="Times New Roman" w:hAnsi="Times New Roman" w:cs="Times New Roman"/>
            <w:noProof/>
            <w:color w:val="000000" w:themeColor="text1"/>
            <w:sz w:val="24"/>
            <w:szCs w:val="24"/>
          </w:rPr>
          <w:t>Статья 538.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за нарушение правового режима в зонах чрезвычайной экологической ситуации и экологического бедствия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_Toc13667764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402</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765" w:history="1">
        <w:r w:rsidR="00773443" w:rsidRPr="0059017A">
          <w:rPr>
            <w:rStyle w:val="ac"/>
            <w:rFonts w:cs="Times New Roman"/>
            <w:noProof/>
            <w:color w:val="000000" w:themeColor="text1"/>
            <w:sz w:val="24"/>
            <w:szCs w:val="24"/>
          </w:rPr>
          <w:t>СПЕЦИАЛЬНАЯ ЧАСТЬ</w:t>
        </w:r>
        <w:r w:rsidR="00773443" w:rsidRPr="0059017A">
          <w:rPr>
            <w:noProof/>
            <w:webHidden/>
          </w:rPr>
          <w:tab/>
        </w:r>
        <w:r w:rsidRPr="0059017A">
          <w:rPr>
            <w:noProof/>
            <w:webHidden/>
          </w:rPr>
          <w:fldChar w:fldCharType="begin"/>
        </w:r>
        <w:r w:rsidR="00773443" w:rsidRPr="0059017A">
          <w:rPr>
            <w:noProof/>
            <w:webHidden/>
          </w:rPr>
          <w:instrText xml:space="preserve"> PAGEREF _Toc13667765 \h </w:instrText>
        </w:r>
        <w:r w:rsidRPr="0059017A">
          <w:rPr>
            <w:noProof/>
            <w:webHidden/>
          </w:rPr>
        </w:r>
        <w:r w:rsidRPr="0059017A">
          <w:rPr>
            <w:noProof/>
            <w:webHidden/>
          </w:rPr>
          <w:fldChar w:fldCharType="separate"/>
        </w:r>
        <w:r w:rsidR="00773443" w:rsidRPr="0059017A">
          <w:rPr>
            <w:noProof/>
            <w:webHidden/>
          </w:rPr>
          <w:t>403</w:t>
        </w:r>
        <w:r w:rsidRPr="0059017A">
          <w:rPr>
            <w:noProof/>
            <w:webHidden/>
          </w:rPr>
          <w:fldChar w:fldCharType="end"/>
        </w:r>
      </w:hyperlink>
    </w:p>
    <w:p w:rsidR="00773443" w:rsidRPr="0059017A" w:rsidRDefault="00D26269" w:rsidP="00F13C43">
      <w:pPr>
        <w:pStyle w:val="13"/>
        <w:rPr>
          <w:noProof/>
        </w:rPr>
      </w:pPr>
      <w:hyperlink w:anchor="_Toc13667766" w:history="1">
        <w:r w:rsidR="00773443" w:rsidRPr="0059017A">
          <w:rPr>
            <w:rStyle w:val="ac"/>
            <w:rFonts w:cs="Times New Roman"/>
            <w:noProof/>
            <w:color w:val="000000" w:themeColor="text1"/>
            <w:sz w:val="24"/>
            <w:szCs w:val="24"/>
          </w:rPr>
          <w:t>Раздел 23.Международное сотрудничество Республики Казахстан в области охраны окружающей среды</w:t>
        </w:r>
        <w:r w:rsidR="00773443" w:rsidRPr="0059017A">
          <w:rPr>
            <w:noProof/>
            <w:webHidden/>
          </w:rPr>
          <w:tab/>
        </w:r>
        <w:r w:rsidRPr="0059017A">
          <w:rPr>
            <w:noProof/>
            <w:webHidden/>
          </w:rPr>
          <w:fldChar w:fldCharType="begin"/>
        </w:r>
        <w:r w:rsidR="00773443" w:rsidRPr="0059017A">
          <w:rPr>
            <w:noProof/>
            <w:webHidden/>
          </w:rPr>
          <w:instrText xml:space="preserve"> PAGEREF _Toc13667766 \h </w:instrText>
        </w:r>
        <w:r w:rsidRPr="0059017A">
          <w:rPr>
            <w:noProof/>
            <w:webHidden/>
          </w:rPr>
        </w:r>
        <w:r w:rsidRPr="0059017A">
          <w:rPr>
            <w:noProof/>
            <w:webHidden/>
          </w:rPr>
          <w:fldChar w:fldCharType="separate"/>
        </w:r>
        <w:r w:rsidR="00773443" w:rsidRPr="0059017A">
          <w:rPr>
            <w:noProof/>
            <w:webHidden/>
          </w:rPr>
          <w:t>403</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7" w:history="1">
        <w:r w:rsidR="00773443" w:rsidRPr="0059017A">
          <w:rPr>
            <w:rStyle w:val="ac"/>
            <w:rFonts w:ascii="Times New Roman" w:hAnsi="Times New Roman" w:cs="Times New Roman"/>
            <w:noProof/>
            <w:color w:val="000000" w:themeColor="text1"/>
            <w:sz w:val="24"/>
            <w:szCs w:val="24"/>
          </w:rPr>
          <w:t>Статья 539.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Цели международного сотрудничества Республики Казахстан в области охраны окружающей среды</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_Toc13667767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8" w:history="1">
        <w:r w:rsidR="00773443" w:rsidRPr="0059017A">
          <w:rPr>
            <w:rStyle w:val="ac"/>
            <w:rFonts w:ascii="Times New Roman" w:hAnsi="Times New Roman" w:cs="Times New Roman"/>
            <w:noProof/>
            <w:color w:val="000000" w:themeColor="text1"/>
            <w:sz w:val="24"/>
            <w:szCs w:val="24"/>
          </w:rPr>
          <w:t>Статья 540.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Приоритеты и уровни международного сотрудничества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403</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69" w:history="1">
        <w:r w:rsidR="00773443" w:rsidRPr="0059017A">
          <w:rPr>
            <w:rStyle w:val="ac"/>
            <w:rFonts w:ascii="Times New Roman" w:hAnsi="Times New Roman" w:cs="Times New Roman"/>
            <w:noProof/>
            <w:color w:val="000000" w:themeColor="text1"/>
            <w:sz w:val="24"/>
            <w:szCs w:val="24"/>
          </w:rPr>
          <w:t>Статья 541.</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Принципы международного сотрудничества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_Toc13667769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0" w:history="1">
        <w:r w:rsidR="00773443" w:rsidRPr="0059017A">
          <w:rPr>
            <w:rStyle w:val="ac"/>
            <w:rFonts w:ascii="Times New Roman" w:hAnsi="Times New Roman" w:cs="Times New Roman"/>
            <w:noProof/>
            <w:color w:val="000000" w:themeColor="text1"/>
            <w:sz w:val="24"/>
            <w:szCs w:val="24"/>
          </w:rPr>
          <w:t>Статья 542.</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Международные договоры в области охраны окружающей среды и использования природных ресурсов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404</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1" w:history="1">
        <w:r w:rsidR="00773443" w:rsidRPr="0059017A">
          <w:rPr>
            <w:rStyle w:val="ac"/>
            <w:rFonts w:ascii="Times New Roman" w:hAnsi="Times New Roman" w:cs="Times New Roman"/>
            <w:noProof/>
            <w:color w:val="000000" w:themeColor="text1"/>
            <w:sz w:val="24"/>
            <w:szCs w:val="24"/>
          </w:rPr>
          <w:t>Статья 543.</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Экономическая основа международного сотрудничества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_Toc13667771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2" w:history="1">
        <w:r w:rsidR="00773443" w:rsidRPr="0059017A">
          <w:rPr>
            <w:rStyle w:val="ac"/>
            <w:rFonts w:ascii="Times New Roman" w:hAnsi="Times New Roman" w:cs="Times New Roman"/>
            <w:noProof/>
            <w:color w:val="000000" w:themeColor="text1"/>
            <w:sz w:val="24"/>
            <w:szCs w:val="24"/>
          </w:rPr>
          <w:t>Статья 544.</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Международная ответственность за экологические правонарушения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_Toc13667772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3" w:history="1">
        <w:r w:rsidR="00773443" w:rsidRPr="0059017A">
          <w:rPr>
            <w:rStyle w:val="ac"/>
            <w:rFonts w:ascii="Times New Roman" w:hAnsi="Times New Roman" w:cs="Times New Roman"/>
            <w:noProof/>
            <w:color w:val="000000" w:themeColor="text1"/>
            <w:sz w:val="24"/>
            <w:szCs w:val="24"/>
          </w:rPr>
          <w:t>Статья 545.</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Международные и трансграничные процедуры межгосударственного сотрудничества в области охраны окружающей среды и использования природных ресурсов</w:t>
        </w:r>
        <w:r w:rsidR="00773443" w:rsidRPr="0059017A">
          <w:rPr>
            <w:rFonts w:ascii="Times New Roman" w:hAnsi="Times New Roman" w:cs="Times New Roman"/>
            <w:noProof/>
            <w:webHidden/>
            <w:color w:val="000000" w:themeColor="text1"/>
            <w:sz w:val="24"/>
            <w:szCs w:val="24"/>
          </w:rPr>
          <w:tab/>
        </w:r>
        <w:r w:rsidR="00ED68C2"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_Toc13667773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405</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774" w:history="1">
        <w:r w:rsidR="00773443" w:rsidRPr="0059017A">
          <w:rPr>
            <w:rStyle w:val="ac"/>
            <w:rFonts w:cs="Times New Roman"/>
            <w:noProof/>
            <w:color w:val="000000" w:themeColor="text1"/>
            <w:sz w:val="24"/>
            <w:szCs w:val="24"/>
          </w:rPr>
          <w:t>Раздел 24.Ответственность за экологические правонарушения и разрешение экологических споров</w:t>
        </w:r>
        <w:r w:rsidR="00773443" w:rsidRPr="0059017A">
          <w:rPr>
            <w:noProof/>
            <w:webHidden/>
          </w:rPr>
          <w:tab/>
        </w:r>
        <w:r w:rsidRPr="0059017A">
          <w:rPr>
            <w:noProof/>
            <w:webHidden/>
          </w:rPr>
          <w:fldChar w:fldCharType="begin"/>
        </w:r>
        <w:r w:rsidR="00773443" w:rsidRPr="0059017A">
          <w:rPr>
            <w:noProof/>
            <w:webHidden/>
          </w:rPr>
          <w:instrText xml:space="preserve"> PAGEREF _Toc13667774 \h </w:instrText>
        </w:r>
        <w:r w:rsidRPr="0059017A">
          <w:rPr>
            <w:noProof/>
            <w:webHidden/>
          </w:rPr>
        </w:r>
        <w:r w:rsidRPr="0059017A">
          <w:rPr>
            <w:noProof/>
            <w:webHidden/>
          </w:rPr>
          <w:fldChar w:fldCharType="separate"/>
        </w:r>
        <w:r w:rsidR="00773443" w:rsidRPr="0059017A">
          <w:rPr>
            <w:noProof/>
            <w:webHidden/>
          </w:rPr>
          <w:t>406</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5" w:history="1">
        <w:r w:rsidR="00773443" w:rsidRPr="0059017A">
          <w:rPr>
            <w:rStyle w:val="ac"/>
            <w:rFonts w:ascii="Times New Roman" w:hAnsi="Times New Roman" w:cs="Times New Roman"/>
            <w:noProof/>
            <w:color w:val="000000" w:themeColor="text1"/>
            <w:sz w:val="24"/>
            <w:szCs w:val="24"/>
          </w:rPr>
          <w:t>Статья 546.</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Ответственность за экологические правонарушения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_Toc13667775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406</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6" w:history="1">
        <w:r w:rsidR="00773443" w:rsidRPr="0059017A">
          <w:rPr>
            <w:rStyle w:val="ac"/>
            <w:rFonts w:ascii="Times New Roman" w:hAnsi="Times New Roman" w:cs="Times New Roman"/>
            <w:noProof/>
            <w:color w:val="000000" w:themeColor="text1"/>
            <w:sz w:val="24"/>
            <w:szCs w:val="24"/>
          </w:rPr>
          <w:t>Статья 547.</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Разрешение экологических споров.</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_Toc13667776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noProof/>
        </w:rPr>
      </w:pPr>
      <w:hyperlink w:anchor="_Toc13667777" w:history="1">
        <w:r w:rsidR="00773443" w:rsidRPr="0059017A">
          <w:rPr>
            <w:rStyle w:val="ac"/>
            <w:rFonts w:cs="Times New Roman"/>
            <w:noProof/>
            <w:color w:val="000000" w:themeColor="text1"/>
            <w:sz w:val="24"/>
            <w:szCs w:val="24"/>
          </w:rPr>
          <w:t>Раздел 25.Заключительные и переходные положения</w:t>
        </w:r>
        <w:r w:rsidR="00773443" w:rsidRPr="0059017A">
          <w:rPr>
            <w:noProof/>
            <w:webHidden/>
          </w:rPr>
          <w:tab/>
        </w:r>
        <w:r w:rsidRPr="0059017A">
          <w:rPr>
            <w:noProof/>
            <w:webHidden/>
          </w:rPr>
          <w:fldChar w:fldCharType="begin"/>
        </w:r>
        <w:r w:rsidR="00773443" w:rsidRPr="0059017A">
          <w:rPr>
            <w:noProof/>
            <w:webHidden/>
          </w:rPr>
          <w:instrText xml:space="preserve"> PAGEREF _Toc13667777 \h </w:instrText>
        </w:r>
        <w:r w:rsidRPr="0059017A">
          <w:rPr>
            <w:noProof/>
            <w:webHidden/>
          </w:rPr>
        </w:r>
        <w:r w:rsidRPr="0059017A">
          <w:rPr>
            <w:noProof/>
            <w:webHidden/>
          </w:rPr>
          <w:fldChar w:fldCharType="separate"/>
        </w:r>
        <w:r w:rsidR="00773443" w:rsidRPr="0059017A">
          <w:rPr>
            <w:noProof/>
            <w:webHidden/>
          </w:rPr>
          <w:t>407</w:t>
        </w:r>
        <w:r w:rsidRPr="0059017A">
          <w:rPr>
            <w:noProof/>
            <w:webHidden/>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8" w:history="1">
        <w:r w:rsidR="00773443" w:rsidRPr="0059017A">
          <w:rPr>
            <w:rStyle w:val="ac"/>
            <w:rFonts w:ascii="Times New Roman" w:hAnsi="Times New Roman" w:cs="Times New Roman"/>
            <w:noProof/>
            <w:color w:val="000000" w:themeColor="text1"/>
            <w:sz w:val="24"/>
            <w:szCs w:val="24"/>
          </w:rPr>
          <w:t>Статья 548.</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введения в действие настоящего Кодекса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_Toc13667778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79" w:history="1">
        <w:r w:rsidR="00773443" w:rsidRPr="0059017A">
          <w:rPr>
            <w:rStyle w:val="ac"/>
            <w:rFonts w:ascii="Times New Roman" w:hAnsi="Times New Roman" w:cs="Times New Roman"/>
            <w:noProof/>
            <w:color w:val="000000" w:themeColor="text1"/>
            <w:sz w:val="24"/>
            <w:szCs w:val="24"/>
          </w:rPr>
          <w:t>Статья 549.</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Порядок применения настоящего Кодекса</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_Toc13667779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ED68C2">
      <w:pPr>
        <w:pStyle w:val="42"/>
        <w:rPr>
          <w:rFonts w:ascii="Times New Roman" w:hAnsi="Times New Roman" w:cs="Times New Roman"/>
          <w:noProof/>
          <w:color w:val="000000" w:themeColor="text1"/>
          <w:sz w:val="24"/>
          <w:szCs w:val="24"/>
        </w:rPr>
      </w:pPr>
      <w:hyperlink w:anchor="_Toc13667780" w:history="1">
        <w:r w:rsidR="00773443" w:rsidRPr="0059017A">
          <w:rPr>
            <w:rStyle w:val="ac"/>
            <w:rFonts w:ascii="Times New Roman" w:hAnsi="Times New Roman" w:cs="Times New Roman"/>
            <w:noProof/>
            <w:color w:val="000000" w:themeColor="text1"/>
            <w:sz w:val="24"/>
            <w:szCs w:val="24"/>
          </w:rPr>
          <w:t>Статья 550.</w:t>
        </w:r>
        <w:r w:rsidR="00773443" w:rsidRPr="0059017A">
          <w:rPr>
            <w:rFonts w:ascii="Times New Roman" w:hAnsi="Times New Roman" w:cs="Times New Roman"/>
            <w:noProof/>
            <w:color w:val="000000" w:themeColor="text1"/>
            <w:sz w:val="24"/>
            <w:szCs w:val="24"/>
          </w:rPr>
          <w:tab/>
        </w:r>
        <w:r w:rsidR="00773443" w:rsidRPr="0059017A">
          <w:rPr>
            <w:rStyle w:val="ac"/>
            <w:rFonts w:ascii="Times New Roman" w:hAnsi="Times New Roman" w:cs="Times New Roman"/>
            <w:noProof/>
            <w:color w:val="000000" w:themeColor="text1"/>
            <w:sz w:val="24"/>
            <w:szCs w:val="24"/>
          </w:rPr>
          <w:t>Переходные положения</w:t>
        </w:r>
        <w:r w:rsidR="00773443" w:rsidRPr="0059017A">
          <w:rPr>
            <w:rFonts w:ascii="Times New Roman" w:hAnsi="Times New Roman" w:cs="Times New Roman"/>
            <w:noProof/>
            <w:webHidden/>
            <w:color w:val="000000" w:themeColor="text1"/>
            <w:sz w:val="24"/>
            <w:szCs w:val="24"/>
          </w:rPr>
          <w:tab/>
        </w:r>
        <w:r w:rsidRPr="0059017A">
          <w:rPr>
            <w:rFonts w:ascii="Times New Roman" w:hAnsi="Times New Roman" w:cs="Times New Roman"/>
            <w:noProof/>
            <w:webHidden/>
            <w:color w:val="000000" w:themeColor="text1"/>
            <w:sz w:val="24"/>
            <w:szCs w:val="24"/>
          </w:rPr>
          <w:fldChar w:fldCharType="begin"/>
        </w:r>
        <w:r w:rsidR="00773443" w:rsidRPr="0059017A">
          <w:rPr>
            <w:rFonts w:ascii="Times New Roman" w:hAnsi="Times New Roman" w:cs="Times New Roman"/>
            <w:noProof/>
            <w:webHidden/>
            <w:color w:val="000000" w:themeColor="text1"/>
            <w:sz w:val="24"/>
            <w:szCs w:val="24"/>
          </w:rPr>
          <w:instrText xml:space="preserve"> PAGEREF _Toc13667780 \h </w:instrText>
        </w:r>
        <w:r w:rsidRPr="0059017A">
          <w:rPr>
            <w:rFonts w:ascii="Times New Roman" w:hAnsi="Times New Roman" w:cs="Times New Roman"/>
            <w:noProof/>
            <w:webHidden/>
            <w:color w:val="000000" w:themeColor="text1"/>
            <w:sz w:val="24"/>
            <w:szCs w:val="24"/>
          </w:rPr>
        </w:r>
        <w:r w:rsidRPr="0059017A">
          <w:rPr>
            <w:rFonts w:ascii="Times New Roman" w:hAnsi="Times New Roman" w:cs="Times New Roman"/>
            <w:noProof/>
            <w:webHidden/>
            <w:color w:val="000000" w:themeColor="text1"/>
            <w:sz w:val="24"/>
            <w:szCs w:val="24"/>
          </w:rPr>
          <w:fldChar w:fldCharType="separate"/>
        </w:r>
        <w:r w:rsidR="00773443" w:rsidRPr="0059017A">
          <w:rPr>
            <w:rFonts w:ascii="Times New Roman" w:hAnsi="Times New Roman" w:cs="Times New Roman"/>
            <w:noProof/>
            <w:webHidden/>
            <w:color w:val="000000" w:themeColor="text1"/>
            <w:sz w:val="24"/>
            <w:szCs w:val="24"/>
          </w:rPr>
          <w:t>407</w:t>
        </w:r>
        <w:r w:rsidRPr="0059017A">
          <w:rPr>
            <w:rFonts w:ascii="Times New Roman" w:hAnsi="Times New Roman" w:cs="Times New Roman"/>
            <w:noProof/>
            <w:webHidden/>
            <w:color w:val="000000" w:themeColor="text1"/>
            <w:sz w:val="24"/>
            <w:szCs w:val="24"/>
          </w:rPr>
          <w:fldChar w:fldCharType="end"/>
        </w:r>
      </w:hyperlink>
    </w:p>
    <w:p w:rsidR="00773443" w:rsidRPr="0059017A" w:rsidRDefault="00D26269" w:rsidP="00F13C43">
      <w:pPr>
        <w:pStyle w:val="13"/>
        <w:rPr>
          <w:rFonts w:asciiTheme="minorHAnsi" w:hAnsiTheme="minorHAnsi"/>
          <w:noProof/>
        </w:rPr>
      </w:pPr>
      <w:hyperlink w:anchor="_Toc13667781" w:history="1">
        <w:r w:rsidR="00773443" w:rsidRPr="0059017A">
          <w:rPr>
            <w:rStyle w:val="ac"/>
            <w:rFonts w:cs="Times New Roman"/>
            <w:noProof/>
            <w:color w:val="000000" w:themeColor="text1"/>
            <w:sz w:val="24"/>
            <w:szCs w:val="24"/>
          </w:rPr>
          <w:t>Раздел 26.Приложения</w:t>
        </w:r>
        <w:r w:rsidR="00773443" w:rsidRPr="0059017A">
          <w:rPr>
            <w:noProof/>
            <w:webHidden/>
          </w:rPr>
          <w:tab/>
        </w:r>
        <w:r w:rsidRPr="0059017A">
          <w:rPr>
            <w:noProof/>
            <w:webHidden/>
          </w:rPr>
          <w:fldChar w:fldCharType="begin"/>
        </w:r>
        <w:r w:rsidR="00773443" w:rsidRPr="0059017A">
          <w:rPr>
            <w:noProof/>
            <w:webHidden/>
          </w:rPr>
          <w:instrText xml:space="preserve"> PAGEREF _Toc13667781 \h </w:instrText>
        </w:r>
        <w:r w:rsidRPr="0059017A">
          <w:rPr>
            <w:noProof/>
            <w:webHidden/>
          </w:rPr>
        </w:r>
        <w:r w:rsidRPr="0059017A">
          <w:rPr>
            <w:noProof/>
            <w:webHidden/>
          </w:rPr>
          <w:fldChar w:fldCharType="separate"/>
        </w:r>
        <w:r w:rsidR="00773443" w:rsidRPr="0059017A">
          <w:rPr>
            <w:noProof/>
            <w:webHidden/>
          </w:rPr>
          <w:t>409</w:t>
        </w:r>
        <w:r w:rsidRPr="0059017A">
          <w:rPr>
            <w:noProof/>
            <w:webHidden/>
          </w:rPr>
          <w:fldChar w:fldCharType="end"/>
        </w:r>
      </w:hyperlink>
    </w:p>
    <w:p w:rsidR="00773443" w:rsidRPr="0059017A" w:rsidRDefault="00D26269" w:rsidP="00C2273D">
      <w:pPr>
        <w:jc w:val="center"/>
        <w:rPr>
          <w:rFonts w:eastAsia="Times New Roman"/>
          <w:b/>
          <w:bCs/>
        </w:rPr>
        <w:sectPr w:rsidR="00773443" w:rsidRPr="0059017A" w:rsidSect="00D97C0A">
          <w:pgSz w:w="11906" w:h="16838"/>
          <w:pgMar w:top="1138" w:right="850" w:bottom="1138" w:left="1699" w:header="706" w:footer="706" w:gutter="0"/>
          <w:cols w:space="708"/>
          <w:docGrid w:linePitch="360"/>
        </w:sectPr>
      </w:pPr>
      <w:r w:rsidRPr="0059017A">
        <w:rPr>
          <w:rFonts w:eastAsia="Times New Roman"/>
          <w:b/>
          <w:bCs/>
          <w:color w:val="000000" w:themeColor="text1"/>
          <w:sz w:val="24"/>
          <w:szCs w:val="24"/>
        </w:rPr>
        <w:fldChar w:fldCharType="end"/>
      </w:r>
    </w:p>
    <w:p w:rsidR="00352B12" w:rsidRPr="0059017A" w:rsidRDefault="00352B12" w:rsidP="00CA73F0">
      <w:pPr>
        <w:pStyle w:val="1"/>
        <w:spacing w:before="0" w:line="240" w:lineRule="auto"/>
        <w:ind w:firstLine="706"/>
        <w:jc w:val="both"/>
        <w:rPr>
          <w:rFonts w:ascii="Times New Roman" w:hAnsi="Times New Roman" w:cs="Times New Roman"/>
          <w:color w:val="000000" w:themeColor="text1"/>
          <w:sz w:val="24"/>
          <w:szCs w:val="24"/>
        </w:rPr>
      </w:pPr>
      <w:bookmarkStart w:id="1" w:name="_Toc13667148"/>
      <w:r w:rsidRPr="0059017A">
        <w:rPr>
          <w:rFonts w:ascii="Times New Roman" w:hAnsi="Times New Roman" w:cs="Times New Roman"/>
          <w:color w:val="000000" w:themeColor="text1"/>
          <w:sz w:val="24"/>
          <w:szCs w:val="24"/>
        </w:rPr>
        <w:t>Экологический кодекс Республики Казахстан (ПРОЕКТ)</w:t>
      </w:r>
      <w:bookmarkEnd w:id="1"/>
    </w:p>
    <w:p w:rsidR="003D0B24" w:rsidRPr="0059017A" w:rsidRDefault="00555EF2" w:rsidP="00CA73F0">
      <w:pPr>
        <w:pStyle w:val="1"/>
        <w:spacing w:before="0" w:line="240" w:lineRule="auto"/>
        <w:ind w:firstLine="706"/>
        <w:jc w:val="both"/>
        <w:rPr>
          <w:rFonts w:ascii="Times New Roman" w:hAnsi="Times New Roman" w:cs="Times New Roman"/>
          <w:color w:val="000000" w:themeColor="text1"/>
          <w:sz w:val="24"/>
          <w:szCs w:val="24"/>
        </w:rPr>
      </w:pPr>
      <w:bookmarkStart w:id="2" w:name="_Toc13667149"/>
      <w:r w:rsidRPr="0059017A">
        <w:rPr>
          <w:rFonts w:ascii="Times New Roman" w:hAnsi="Times New Roman" w:cs="Times New Roman"/>
          <w:color w:val="000000" w:themeColor="text1"/>
          <w:sz w:val="24"/>
          <w:szCs w:val="24"/>
        </w:rPr>
        <w:t>ОБЩАЯ ЧАСТЬ</w:t>
      </w:r>
      <w:bookmarkEnd w:id="2"/>
    </w:p>
    <w:p w:rsidR="00555EF2" w:rsidRPr="0059017A" w:rsidRDefault="00555EF2"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3" w:name="_Toc13667150"/>
      <w:bookmarkStart w:id="4" w:name="_Hlk526865297"/>
      <w:r w:rsidRPr="0059017A">
        <w:rPr>
          <w:rFonts w:ascii="Times New Roman" w:hAnsi="Times New Roman" w:cs="Times New Roman"/>
          <w:color w:val="000000" w:themeColor="text1"/>
          <w:sz w:val="24"/>
          <w:szCs w:val="24"/>
        </w:rPr>
        <w:t>Основные положения</w:t>
      </w:r>
      <w:bookmarkEnd w:id="3"/>
    </w:p>
    <w:p w:rsidR="00555EF2" w:rsidRPr="0059017A" w:rsidRDefault="00555EF2"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5" w:name="_Toc13667151"/>
      <w:bookmarkEnd w:id="4"/>
      <w:r w:rsidRPr="0059017A">
        <w:rPr>
          <w:rFonts w:ascii="Times New Roman" w:hAnsi="Times New Roman" w:cs="Times New Roman"/>
          <w:color w:val="000000" w:themeColor="text1"/>
          <w:sz w:val="24"/>
          <w:szCs w:val="24"/>
        </w:rPr>
        <w:t>Общие положения</w:t>
      </w:r>
      <w:bookmarkEnd w:id="5"/>
    </w:p>
    <w:p w:rsidR="00F339F8" w:rsidRPr="0059017A" w:rsidRDefault="00F339F8"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6" w:name="443423940"/>
      <w:bookmarkStart w:id="7" w:name="_Toc13667152"/>
      <w:r w:rsidRPr="0059017A">
        <w:rPr>
          <w:rFonts w:ascii="Times New Roman" w:hAnsi="Times New Roman" w:cs="Times New Roman"/>
          <w:color w:val="000000" w:themeColor="text1"/>
          <w:sz w:val="24"/>
          <w:szCs w:val="24"/>
        </w:rPr>
        <w:t>Отношения, регулируемые настоящим Кодексом</w:t>
      </w:r>
      <w:bookmarkStart w:id="8" w:name="443423941"/>
      <w:bookmarkEnd w:id="6"/>
      <w:bookmarkEnd w:id="7"/>
    </w:p>
    <w:p w:rsidR="0098377A" w:rsidRPr="0059017A" w:rsidRDefault="00F339F8" w:rsidP="00CA73F0">
      <w:pPr>
        <w:pStyle w:val="a"/>
        <w:ind w:firstLine="706"/>
      </w:pPr>
      <w:r w:rsidRPr="0059017A">
        <w:t xml:space="preserve">Настоящий Кодекс </w:t>
      </w:r>
      <w:r w:rsidR="00BB0F57" w:rsidRPr="0059017A">
        <w:t xml:space="preserve">определяет правовые основы и принципы государственной экологической политики и </w:t>
      </w:r>
      <w:r w:rsidRPr="0059017A">
        <w:t xml:space="preserve">регулирует </w:t>
      </w:r>
      <w:r w:rsidR="003F7586" w:rsidRPr="0059017A">
        <w:t xml:space="preserve">общественные </w:t>
      </w:r>
      <w:r w:rsidRPr="0059017A">
        <w:t xml:space="preserve">отношения в сфере взаимодействия </w:t>
      </w:r>
      <w:r w:rsidR="003F7586" w:rsidRPr="0059017A">
        <w:t xml:space="preserve">человека </w:t>
      </w:r>
      <w:r w:rsidRPr="0059017A">
        <w:t>и природы</w:t>
      </w:r>
      <w:r w:rsidR="00645560" w:rsidRPr="0059017A">
        <w:t xml:space="preserve"> (экологические отношения)</w:t>
      </w:r>
      <w:r w:rsidRPr="0059017A">
        <w:t xml:space="preserve">, возникающие </w:t>
      </w:r>
      <w:r w:rsidR="00512B61" w:rsidRPr="0059017A">
        <w:t xml:space="preserve">в связи с </w:t>
      </w:r>
      <w:r w:rsidRPr="0059017A">
        <w:t>осуществлени</w:t>
      </w:r>
      <w:r w:rsidR="00512B61" w:rsidRPr="0059017A">
        <w:t>ем</w:t>
      </w:r>
      <w:r w:rsidR="0098377A" w:rsidRPr="0059017A">
        <w:t xml:space="preserve">физическими и юридическими лицами </w:t>
      </w:r>
      <w:r w:rsidRPr="0059017A">
        <w:t xml:space="preserve">деятельности, </w:t>
      </w:r>
      <w:r w:rsidR="00512B61" w:rsidRPr="0059017A">
        <w:t xml:space="preserve">оказывающей </w:t>
      </w:r>
      <w:r w:rsidR="00755D0E" w:rsidRPr="0059017A">
        <w:t xml:space="preserve">или </w:t>
      </w:r>
      <w:r w:rsidR="00512B61" w:rsidRPr="0059017A">
        <w:t xml:space="preserve">способной оказать </w:t>
      </w:r>
      <w:r w:rsidRPr="0059017A">
        <w:t>воздействие на окружающ</w:t>
      </w:r>
      <w:r w:rsidR="0025684A" w:rsidRPr="0059017A">
        <w:t>ую</w:t>
      </w:r>
      <w:r w:rsidRPr="0059017A">
        <w:t xml:space="preserve"> сред</w:t>
      </w:r>
      <w:r w:rsidR="0025684A" w:rsidRPr="0059017A">
        <w:t>у</w:t>
      </w:r>
      <w:r w:rsidR="003F7586" w:rsidRPr="0059017A">
        <w:rPr>
          <w:rFonts w:eastAsia="Times New Roman"/>
        </w:rPr>
        <w:t>.</w:t>
      </w:r>
    </w:p>
    <w:p w:rsidR="00EF47B0" w:rsidRPr="0059017A" w:rsidRDefault="004C26CF" w:rsidP="00CA73F0">
      <w:pPr>
        <w:pStyle w:val="aff2"/>
        <w:rPr>
          <w:color w:val="000000" w:themeColor="text1"/>
        </w:rPr>
      </w:pPr>
      <w:r w:rsidRPr="0059017A">
        <w:rPr>
          <w:color w:val="000000" w:themeColor="text1"/>
        </w:rPr>
        <w:t xml:space="preserve">К регулируемым настоящим Кодексом отношениям также относятся </w:t>
      </w:r>
      <w:r w:rsidR="00512B61" w:rsidRPr="0059017A">
        <w:rPr>
          <w:color w:val="000000" w:themeColor="text1"/>
        </w:rPr>
        <w:t xml:space="preserve">общественные </w:t>
      </w:r>
      <w:r w:rsidRPr="0059017A">
        <w:rPr>
          <w:color w:val="000000" w:themeColor="text1"/>
        </w:rPr>
        <w:t xml:space="preserve">отношения в области </w:t>
      </w:r>
      <w:r w:rsidR="00512B61" w:rsidRPr="0059017A">
        <w:rPr>
          <w:color w:val="000000" w:themeColor="text1"/>
        </w:rPr>
        <w:t xml:space="preserve">проведения </w:t>
      </w:r>
      <w:r w:rsidRPr="0059017A">
        <w:rPr>
          <w:color w:val="000000" w:themeColor="text1"/>
        </w:rPr>
        <w:t xml:space="preserve">мониторинга состояния </w:t>
      </w:r>
      <w:r w:rsidR="00BB0F57" w:rsidRPr="0059017A">
        <w:rPr>
          <w:color w:val="000000" w:themeColor="text1"/>
        </w:rPr>
        <w:t>окружающей среды, мететорологического и гидрологического мониторинга, направленн</w:t>
      </w:r>
      <w:r w:rsidR="00512B61" w:rsidRPr="0059017A">
        <w:rPr>
          <w:color w:val="000000" w:themeColor="text1"/>
        </w:rPr>
        <w:t>ых</w:t>
      </w:r>
      <w:r w:rsidR="00BB0F57" w:rsidRPr="0059017A">
        <w:rPr>
          <w:color w:val="000000" w:themeColor="text1"/>
        </w:rPr>
        <w:t xml:space="preserve"> на обеспечение потребностей государства, физических и юридических лиц в </w:t>
      </w:r>
      <w:r w:rsidR="00512B61" w:rsidRPr="0059017A">
        <w:rPr>
          <w:color w:val="000000" w:themeColor="text1"/>
        </w:rPr>
        <w:t xml:space="preserve">экологической и </w:t>
      </w:r>
      <w:r w:rsidR="00BB0F57" w:rsidRPr="0059017A">
        <w:rPr>
          <w:color w:val="000000" w:themeColor="text1"/>
        </w:rPr>
        <w:t>гидромететорологической информации.</w:t>
      </w:r>
    </w:p>
    <w:p w:rsidR="003F7586" w:rsidRPr="0059017A" w:rsidRDefault="003F7586" w:rsidP="00CA73F0">
      <w:pPr>
        <w:pStyle w:val="a"/>
        <w:ind w:firstLine="706"/>
      </w:pPr>
      <w:r w:rsidRPr="0059017A">
        <w:t>О</w:t>
      </w:r>
      <w:r w:rsidR="00512B61" w:rsidRPr="0059017A">
        <w:t xml:space="preserve">бщественные </w:t>
      </w:r>
      <w:r w:rsidR="00F54C05" w:rsidRPr="0059017A">
        <w:t>о</w:t>
      </w:r>
      <w:r w:rsidRPr="0059017A">
        <w:t xml:space="preserve">тношения, возникающие в области использования природных ресурсов, </w:t>
      </w:r>
      <w:r w:rsidR="00512B61" w:rsidRPr="0059017A">
        <w:t xml:space="preserve">а также, в той мере, в которой это применимо, </w:t>
      </w:r>
      <w:r w:rsidRPr="0059017A">
        <w:t xml:space="preserve">их сохранения, восстановления и воспроизводства, регулируются </w:t>
      </w:r>
      <w:r w:rsidR="00512B61" w:rsidRPr="0059017A">
        <w:t xml:space="preserve">в зависимости от вида природного ресурса соответственно </w:t>
      </w:r>
      <w:r w:rsidRPr="0059017A">
        <w:t>земельным, водным, лесным законодательством, законодательством о недрах и недропользовании, в области охраны, воспроизводства и использования животного мира и иным законодательством в области охраны и использования природных ресурсов</w:t>
      </w:r>
      <w:r w:rsidR="009F556F" w:rsidRPr="0059017A">
        <w:t xml:space="preserve"> в части, не противоречащей настоящему Кодексу</w:t>
      </w:r>
      <w:r w:rsidRPr="0059017A">
        <w:t>.</w:t>
      </w:r>
    </w:p>
    <w:p w:rsidR="003F7586" w:rsidRPr="0059017A" w:rsidRDefault="003F7586" w:rsidP="00CA73F0">
      <w:pPr>
        <w:pStyle w:val="a"/>
        <w:ind w:firstLine="706"/>
      </w:pPr>
      <w:r w:rsidRPr="0059017A">
        <w:t>О</w:t>
      </w:r>
      <w:r w:rsidR="005950F3" w:rsidRPr="0059017A">
        <w:t xml:space="preserve">бщественные </w:t>
      </w:r>
      <w:r w:rsidR="00F54C05" w:rsidRPr="0059017A">
        <w:t>о</w:t>
      </w:r>
      <w:r w:rsidRPr="0059017A">
        <w:t>тношения, возникающие в области охраны окружающей среды, в той мере, в какой это необходимо для обеспечения санитарно-эпидемиологического благополучия населения</w:t>
      </w:r>
      <w:r w:rsidR="0021054A" w:rsidRPr="0059017A">
        <w:t xml:space="preserve"> и не противоречит настоящему Кодексу</w:t>
      </w:r>
      <w:r w:rsidRPr="0059017A">
        <w:t>, регулируются законодательством в области здравоохранения.</w:t>
      </w:r>
    </w:p>
    <w:p w:rsidR="00EB0849" w:rsidRPr="0059017A" w:rsidRDefault="003F7586" w:rsidP="00CA73F0">
      <w:pPr>
        <w:pStyle w:val="a"/>
        <w:ind w:firstLine="706"/>
      </w:pPr>
      <w:r w:rsidRPr="0059017A">
        <w:t>О</w:t>
      </w:r>
      <w:r w:rsidR="005950F3" w:rsidRPr="0059017A">
        <w:t>бщественные о</w:t>
      </w:r>
      <w:r w:rsidRPr="0059017A">
        <w:t xml:space="preserve">тношения в области охраны окружающей среды, возникающие при определении, установлении, применении и исполнении обязательных и добровольных требований к продукции, услуге, процессам жизненного цикла продукции (далее - процессы), </w:t>
      </w:r>
      <w:r w:rsidR="00B202CB" w:rsidRPr="0059017A">
        <w:t xml:space="preserve">оценке и </w:t>
      </w:r>
      <w:r w:rsidRPr="0059017A">
        <w:t>подтверждени</w:t>
      </w:r>
      <w:r w:rsidR="005950F3" w:rsidRPr="0059017A">
        <w:t>и</w:t>
      </w:r>
      <w:r w:rsidRPr="0059017A">
        <w:t xml:space="preserve"> соответствия, аккредитации и </w:t>
      </w:r>
      <w:r w:rsidR="005950F3" w:rsidRPr="0059017A">
        <w:t xml:space="preserve">осуществлении </w:t>
      </w:r>
      <w:r w:rsidRPr="0059017A">
        <w:t xml:space="preserve">государственного контроля в области технического регулирования </w:t>
      </w:r>
      <w:r w:rsidR="00B202CB" w:rsidRPr="0059017A">
        <w:t xml:space="preserve">и в сфере стандартизации </w:t>
      </w:r>
      <w:r w:rsidRPr="0059017A">
        <w:t xml:space="preserve">в той мере, в которой это не противоречит настоящему Кодексу, регулируются </w:t>
      </w:r>
      <w:r w:rsidR="00B202CB" w:rsidRPr="0059017A">
        <w:t xml:space="preserve">соответственно </w:t>
      </w:r>
      <w:r w:rsidRPr="0059017A">
        <w:t>законодательством Республики Казахстан о техническом регулировании</w:t>
      </w:r>
      <w:r w:rsidR="00B202CB" w:rsidRPr="0059017A">
        <w:t xml:space="preserve"> и о стандартизации</w:t>
      </w:r>
      <w:r w:rsidRPr="0059017A">
        <w:t>.</w:t>
      </w:r>
    </w:p>
    <w:p w:rsidR="00EB0849" w:rsidRPr="0059017A" w:rsidRDefault="00EB0849" w:rsidP="00CA73F0">
      <w:pPr>
        <w:pStyle w:val="a"/>
        <w:ind w:firstLine="706"/>
      </w:pPr>
      <w:r w:rsidRPr="0059017A">
        <w:t>Общественные отношения в области обеспечения радиационной безопасности населения регулируются специальным законодательством Республики Казахстан</w:t>
      </w:r>
      <w:r w:rsidR="005950F3" w:rsidRPr="0059017A">
        <w:t xml:space="preserve"> в области обеспечения радиационной безопасности</w:t>
      </w:r>
      <w:r w:rsidRPr="0059017A">
        <w:t>.</w:t>
      </w:r>
    </w:p>
    <w:p w:rsidR="00246F69" w:rsidRPr="0059017A" w:rsidRDefault="00246F69" w:rsidP="00CA73F0">
      <w:pPr>
        <w:pStyle w:val="a"/>
        <w:ind w:firstLine="706"/>
      </w:pPr>
      <w:r w:rsidRPr="0059017A">
        <w:t>О</w:t>
      </w:r>
      <w:r w:rsidR="0097409E" w:rsidRPr="0059017A">
        <w:t>бщественные о</w:t>
      </w:r>
      <w:r w:rsidRPr="0059017A">
        <w:t>тношения</w:t>
      </w:r>
      <w:r w:rsidR="0045417F" w:rsidRPr="0059017A">
        <w:t xml:space="preserve"> по обеспечению экологической безопасности</w:t>
      </w:r>
      <w:r w:rsidRPr="0059017A">
        <w:t>, возникающие по вопросам предупреждения и ликвидации чрезвычайных ситуаций природного и техногенного характерав части, не урегулированной настоящим Кодексом, регулируются законодательством Республики Казахстан о гражданской защите.</w:t>
      </w:r>
    </w:p>
    <w:bookmarkEnd w:id="8"/>
    <w:p w:rsidR="00D472B9" w:rsidRPr="0059017A" w:rsidRDefault="00EB3428" w:rsidP="00CA73F0">
      <w:pPr>
        <w:pStyle w:val="a"/>
        <w:ind w:firstLine="706"/>
      </w:pPr>
      <w:r w:rsidRPr="0059017A">
        <w:t>Субъектами</w:t>
      </w:r>
      <w:r w:rsidR="00F339F8" w:rsidRPr="0059017A">
        <w:t xml:space="preserve"> регулируемых настоящим Кодексом отношений являются физические и юридические лица, </w:t>
      </w:r>
      <w:r w:rsidR="00846C4B" w:rsidRPr="0059017A">
        <w:t>в том числе некоммерческие организации</w:t>
      </w:r>
      <w:r w:rsidR="00A95F57" w:rsidRPr="0059017A">
        <w:t xml:space="preserve">, </w:t>
      </w:r>
      <w:r w:rsidR="00EB7CB2" w:rsidRPr="0059017A">
        <w:t>государство</w:t>
      </w:r>
      <w:r w:rsidR="00A95F57" w:rsidRPr="0059017A">
        <w:t xml:space="preserve">, </w:t>
      </w:r>
      <w:r w:rsidR="00F339F8" w:rsidRPr="0059017A">
        <w:t>государственные органы</w:t>
      </w:r>
      <w:r w:rsidR="00A95F57" w:rsidRPr="0059017A">
        <w:t xml:space="preserve"> и должностные лица</w:t>
      </w:r>
      <w:r w:rsidR="00F339F8" w:rsidRPr="0059017A">
        <w:t>.</w:t>
      </w:r>
    </w:p>
    <w:p w:rsidR="00D472B9" w:rsidRPr="0059017A" w:rsidRDefault="00D472B9"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9" w:name="443423935"/>
      <w:bookmarkStart w:id="10" w:name="_Toc13667153"/>
      <w:r w:rsidRPr="0059017A">
        <w:rPr>
          <w:rFonts w:ascii="Times New Roman" w:hAnsi="Times New Roman" w:cs="Times New Roman"/>
          <w:color w:val="000000" w:themeColor="text1"/>
          <w:sz w:val="24"/>
          <w:szCs w:val="24"/>
        </w:rPr>
        <w:t>Экологическое законодательство Республики Казахстан</w:t>
      </w:r>
      <w:bookmarkStart w:id="11" w:name="443423936"/>
      <w:bookmarkEnd w:id="9"/>
      <w:bookmarkEnd w:id="10"/>
    </w:p>
    <w:p w:rsidR="00D472B9" w:rsidRPr="0059017A" w:rsidRDefault="00D472B9" w:rsidP="001E4ACD">
      <w:pPr>
        <w:pStyle w:val="a"/>
        <w:numPr>
          <w:ilvl w:val="4"/>
          <w:numId w:val="601"/>
        </w:numPr>
        <w:ind w:firstLine="706"/>
      </w:pPr>
      <w:r w:rsidRPr="0059017A">
        <w:t>Экологическое законодательство Республики Казахстан основывается на</w:t>
      </w:r>
      <w:r w:rsidR="006D7865" w:rsidRPr="0059017A">
        <w:t xml:space="preserve"> Конституции</w:t>
      </w:r>
      <w:r w:rsidRPr="0059017A">
        <w:t xml:space="preserve"> Республики Казахстан и состоит из настоящего Кодекса, а также принимаемых в соответствии с </w:t>
      </w:r>
      <w:r w:rsidR="0047339F" w:rsidRPr="0059017A">
        <w:t xml:space="preserve">настоящим Кодексом </w:t>
      </w:r>
      <w:r w:rsidRPr="0059017A">
        <w:t>иных нормативных правовых актов Республики Казахстан.</w:t>
      </w:r>
      <w:bookmarkStart w:id="12" w:name="443423937"/>
      <w:bookmarkEnd w:id="11"/>
    </w:p>
    <w:p w:rsidR="00D472B9" w:rsidRPr="0059017A" w:rsidRDefault="00D472B9" w:rsidP="001E4ACD">
      <w:pPr>
        <w:pStyle w:val="a"/>
        <w:numPr>
          <w:ilvl w:val="4"/>
          <w:numId w:val="601"/>
        </w:numPr>
        <w:ind w:firstLine="706"/>
      </w:pPr>
      <w:r w:rsidRPr="0059017A">
        <w:t>Настоящий Кодекс действует на всей территории Республики Казахстан, а также на континентальном шельфе и в исключительной экономической зоне Республики Казахстан в соответствии с нормами международного права и законами Республики Казахстан и направлен на обеспечение сохранения морской среды Каспийского моря.</w:t>
      </w:r>
    </w:p>
    <w:p w:rsidR="00D472B9" w:rsidRPr="0059017A" w:rsidRDefault="00D472B9" w:rsidP="001E4ACD">
      <w:pPr>
        <w:pStyle w:val="a"/>
        <w:numPr>
          <w:ilvl w:val="4"/>
          <w:numId w:val="601"/>
        </w:numPr>
        <w:ind w:firstLine="706"/>
      </w:pPr>
      <w:r w:rsidRPr="0059017A">
        <w:t>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правила международного договора.</w:t>
      </w:r>
      <w:bookmarkStart w:id="13" w:name="443423938"/>
      <w:bookmarkEnd w:id="12"/>
      <w:r w:rsidRPr="0059017A">
        <w:rPr>
          <w:spacing w:val="2"/>
          <w:shd w:val="clear" w:color="auto" w:fill="FFFFFF"/>
        </w:rPr>
        <w:t>Международные договоры, ратифицированные Республикой Казахстан, к экологическим отношениям применяются непосредственно, кроме случаев, когда из международного договора следует, что для его применения требуется издание законодательного акта.</w:t>
      </w:r>
    </w:p>
    <w:p w:rsidR="00D472B9" w:rsidRPr="0059017A" w:rsidRDefault="00D472B9" w:rsidP="001E4ACD">
      <w:pPr>
        <w:pStyle w:val="a"/>
        <w:numPr>
          <w:ilvl w:val="4"/>
          <w:numId w:val="601"/>
        </w:numPr>
        <w:ind w:firstLine="706"/>
      </w:pPr>
      <w:r w:rsidRPr="0059017A">
        <w:t>Запрещается включение в другие законы Республики Казахстан норм, регулирующих экологические отношения, кроме случаев, предусмотренных настоящим Кодексом. В случае противоречия между настоящим Кодексом и иными законами Республики Казахстан, содержащими нормы, регулирующие экологические отношения, применяются положения настоящего Кодекса.</w:t>
      </w:r>
    </w:p>
    <w:bookmarkEnd w:id="13"/>
    <w:p w:rsidR="00D472B9" w:rsidRPr="0059017A" w:rsidRDefault="00D472B9" w:rsidP="001E4ACD">
      <w:pPr>
        <w:pStyle w:val="a"/>
        <w:numPr>
          <w:ilvl w:val="4"/>
          <w:numId w:val="601"/>
        </w:numPr>
        <w:ind w:firstLine="706"/>
      </w:pPr>
      <w:r w:rsidRPr="0059017A">
        <w:rPr>
          <w:spacing w:val="2"/>
          <w:shd w:val="clear" w:color="auto" w:fill="FFFFFF"/>
        </w:rPr>
        <w:t>Гражданское законодательство Республики Казахстан применяется к экологическим отношениям в случаях, когда они не урегулированы нормами настоящего Кодекса.</w:t>
      </w:r>
    </w:p>
    <w:p w:rsidR="00D30361" w:rsidRPr="0059017A" w:rsidRDefault="00C41EB1"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14" w:name="_Toc13667154"/>
      <w:r w:rsidRPr="0059017A">
        <w:rPr>
          <w:rFonts w:ascii="Times New Roman" w:hAnsi="Times New Roman" w:cs="Times New Roman"/>
          <w:color w:val="000000" w:themeColor="text1"/>
          <w:sz w:val="24"/>
          <w:szCs w:val="24"/>
        </w:rPr>
        <w:t>Цель и задачи экологического законодательства</w:t>
      </w:r>
      <w:bookmarkEnd w:id="14"/>
    </w:p>
    <w:p w:rsidR="00E6269F" w:rsidRPr="0059017A" w:rsidRDefault="0071512E" w:rsidP="001E4ACD">
      <w:pPr>
        <w:pStyle w:val="a"/>
        <w:numPr>
          <w:ilvl w:val="4"/>
          <w:numId w:val="602"/>
        </w:numPr>
        <w:ind w:firstLine="706"/>
      </w:pPr>
      <w:bookmarkStart w:id="15" w:name="443423944"/>
      <w:r w:rsidRPr="0059017A">
        <w:t>Целью экологического законодательства Республики Казахстан явля</w:t>
      </w:r>
      <w:r w:rsidR="00545329" w:rsidRPr="0059017A">
        <w:t>е</w:t>
      </w:r>
      <w:r w:rsidRPr="0059017A">
        <w:t xml:space="preserve">тся </w:t>
      </w:r>
      <w:r w:rsidR="00545329" w:rsidRPr="0059017A">
        <w:t>определение правовых основ</w:t>
      </w:r>
      <w:r w:rsidR="00012F43" w:rsidRPr="0059017A">
        <w:t>, задач и</w:t>
      </w:r>
      <w:r w:rsidR="00545329" w:rsidRPr="0059017A">
        <w:t xml:space="preserve"> принципов</w:t>
      </w:r>
      <w:r w:rsidR="00012F43" w:rsidRPr="0059017A">
        <w:t>, а также механизмов</w:t>
      </w:r>
      <w:r w:rsidR="00E6269F" w:rsidRPr="0059017A">
        <w:t xml:space="preserve">реализации единой </w:t>
      </w:r>
      <w:r w:rsidR="00545329" w:rsidRPr="0059017A">
        <w:t>государственной экологической политики</w:t>
      </w:r>
      <w:r w:rsidR="00E6269F" w:rsidRPr="0059017A">
        <w:t xml:space="preserve"> в Республике Казахстан</w:t>
      </w:r>
      <w:r w:rsidR="00545329" w:rsidRPr="0059017A">
        <w:t>.</w:t>
      </w:r>
    </w:p>
    <w:bookmarkEnd w:id="15"/>
    <w:p w:rsidR="00CC6520" w:rsidRPr="0059017A" w:rsidRDefault="0071512E" w:rsidP="001E4ACD">
      <w:pPr>
        <w:pStyle w:val="a"/>
        <w:numPr>
          <w:ilvl w:val="4"/>
          <w:numId w:val="602"/>
        </w:numPr>
        <w:ind w:firstLine="706"/>
      </w:pPr>
      <w:r w:rsidRPr="0059017A">
        <w:t>Задачи экологического законодательства Республики Казахстан:</w:t>
      </w:r>
    </w:p>
    <w:p w:rsidR="00AE41E1" w:rsidRPr="0059017A" w:rsidRDefault="003826C7" w:rsidP="001E4ACD">
      <w:pPr>
        <w:pStyle w:val="a"/>
        <w:numPr>
          <w:ilvl w:val="5"/>
          <w:numId w:val="257"/>
        </w:numPr>
        <w:ind w:firstLine="706"/>
      </w:pPr>
      <w:r w:rsidRPr="0059017A">
        <w:t xml:space="preserve">обеспечение высокого уровня охраны окружающей среды посредством </w:t>
      </w:r>
      <w:r w:rsidR="008C3C4E" w:rsidRPr="0059017A">
        <w:t xml:space="preserve">осуществления </w:t>
      </w:r>
      <w:r w:rsidR="00B44783" w:rsidRPr="0059017A">
        <w:t>государственного регулирования</w:t>
      </w:r>
      <w:r w:rsidR="007527FF" w:rsidRPr="0059017A">
        <w:t xml:space="preserve">, </w:t>
      </w:r>
      <w:r w:rsidR="00ED466A" w:rsidRPr="0059017A">
        <w:t>направленн</w:t>
      </w:r>
      <w:r w:rsidR="008C3C4E" w:rsidRPr="0059017A">
        <w:t>ого</w:t>
      </w:r>
      <w:r w:rsidR="00ED466A" w:rsidRPr="0059017A">
        <w:t xml:space="preserve"> на предотвращение загрязнения окружающей среды</w:t>
      </w:r>
      <w:r w:rsidR="008C3C4E" w:rsidRPr="0059017A">
        <w:t xml:space="preserve">,на недопущение </w:t>
      </w:r>
      <w:r w:rsidR="008822CE" w:rsidRPr="0059017A">
        <w:t xml:space="preserve">причинения </w:t>
      </w:r>
      <w:r w:rsidR="008C3C4E" w:rsidRPr="0059017A">
        <w:t xml:space="preserve">экологического </w:t>
      </w:r>
      <w:r w:rsidR="008822CE" w:rsidRPr="0059017A">
        <w:t>ущерба в любых формах</w:t>
      </w:r>
      <w:r w:rsidR="008C3C4E" w:rsidRPr="0059017A">
        <w:t xml:space="preserve"> и обеспечение </w:t>
      </w:r>
      <w:r w:rsidR="00ED466A" w:rsidRPr="0059017A">
        <w:t>устранени</w:t>
      </w:r>
      <w:r w:rsidR="008C3C4E" w:rsidRPr="0059017A">
        <w:t>я</w:t>
      </w:r>
      <w:r w:rsidR="00ED466A" w:rsidRPr="0059017A">
        <w:t xml:space="preserve"> последствий </w:t>
      </w:r>
      <w:r w:rsidR="008822CE" w:rsidRPr="0059017A">
        <w:t xml:space="preserve">причиненного </w:t>
      </w:r>
      <w:r w:rsidR="00CF1772" w:rsidRPr="0059017A">
        <w:t xml:space="preserve">экологического </w:t>
      </w:r>
      <w:r w:rsidR="008822CE" w:rsidRPr="0059017A">
        <w:t>ущерба</w:t>
      </w:r>
      <w:r w:rsidR="000873FD" w:rsidRPr="0059017A">
        <w:t xml:space="preserve">, а также </w:t>
      </w:r>
      <w:r w:rsidR="008C3C4E" w:rsidRPr="0059017A">
        <w:t xml:space="preserve">на </w:t>
      </w:r>
      <w:r w:rsidR="00CF1772" w:rsidRPr="0059017A">
        <w:t xml:space="preserve">постепенное </w:t>
      </w:r>
      <w:r w:rsidR="000873FD" w:rsidRPr="0059017A">
        <w:t xml:space="preserve">сокращение </w:t>
      </w:r>
      <w:r w:rsidR="00D516AE" w:rsidRPr="0059017A">
        <w:t xml:space="preserve">вредного антропогенного воздействия на </w:t>
      </w:r>
      <w:r w:rsidR="000873FD" w:rsidRPr="0059017A">
        <w:t>окружающую среду</w:t>
      </w:r>
      <w:r w:rsidR="00ED466A" w:rsidRPr="0059017A">
        <w:t>;</w:t>
      </w:r>
    </w:p>
    <w:p w:rsidR="000873FD" w:rsidRPr="0059017A" w:rsidRDefault="00ED466A" w:rsidP="001E4ACD">
      <w:pPr>
        <w:pStyle w:val="a"/>
        <w:numPr>
          <w:ilvl w:val="5"/>
          <w:numId w:val="257"/>
        </w:numPr>
        <w:ind w:firstLine="706"/>
      </w:pPr>
      <w:r w:rsidRPr="0059017A">
        <w:t xml:space="preserve">обеспечение благоприятной </w:t>
      </w:r>
      <w:r w:rsidR="008822CE" w:rsidRPr="0059017A">
        <w:t xml:space="preserve">для жизни и здоровья человека </w:t>
      </w:r>
      <w:r w:rsidRPr="0059017A">
        <w:t>окружающей среды</w:t>
      </w:r>
      <w:r w:rsidR="000873FD" w:rsidRPr="0059017A">
        <w:t xml:space="preserve">; </w:t>
      </w:r>
    </w:p>
    <w:p w:rsidR="00E63AE7" w:rsidRPr="0059017A" w:rsidRDefault="000873FD" w:rsidP="001E4ACD">
      <w:pPr>
        <w:pStyle w:val="a"/>
        <w:numPr>
          <w:ilvl w:val="5"/>
          <w:numId w:val="257"/>
        </w:numPr>
        <w:ind w:firstLine="706"/>
      </w:pPr>
      <w:r w:rsidRPr="0059017A">
        <w:t xml:space="preserve">обеспечение экологических основ </w:t>
      </w:r>
      <w:r w:rsidR="00ED466A" w:rsidRPr="0059017A">
        <w:t>устойчиво</w:t>
      </w:r>
      <w:r w:rsidRPr="0059017A">
        <w:t>го</w:t>
      </w:r>
      <w:r w:rsidR="00ED466A" w:rsidRPr="0059017A">
        <w:t xml:space="preserve"> развити</w:t>
      </w:r>
      <w:r w:rsidRPr="0059017A">
        <w:t>я</w:t>
      </w:r>
      <w:r w:rsidR="00ED466A" w:rsidRPr="0059017A">
        <w:t xml:space="preserve"> Республики Казахстан</w:t>
      </w:r>
      <w:r w:rsidR="00E63AE7" w:rsidRPr="0059017A">
        <w:t>;</w:t>
      </w:r>
    </w:p>
    <w:p w:rsidR="008822CE" w:rsidRPr="0059017A" w:rsidRDefault="000873FD" w:rsidP="001E4ACD">
      <w:pPr>
        <w:pStyle w:val="a"/>
        <w:numPr>
          <w:ilvl w:val="5"/>
          <w:numId w:val="257"/>
        </w:numPr>
        <w:ind w:firstLine="706"/>
      </w:pPr>
      <w:r w:rsidRPr="0059017A">
        <w:t xml:space="preserve">обеспечение вклада Республики Казахстан в глобальное реагирование на угрозу изменения </w:t>
      </w:r>
      <w:r w:rsidR="00755D0E" w:rsidRPr="0059017A">
        <w:t>климата</w:t>
      </w:r>
      <w:r w:rsidRPr="0059017A">
        <w:t xml:space="preserve"> в контексте устойчивого развития и усилий по искоренению нищеты</w:t>
      </w:r>
      <w:r w:rsidR="00ED466A" w:rsidRPr="0059017A">
        <w:t>;</w:t>
      </w:r>
    </w:p>
    <w:p w:rsidR="008822CE" w:rsidRPr="0059017A" w:rsidRDefault="008822CE" w:rsidP="001E4ACD">
      <w:pPr>
        <w:pStyle w:val="a"/>
        <w:numPr>
          <w:ilvl w:val="5"/>
          <w:numId w:val="257"/>
        </w:numPr>
        <w:ind w:firstLine="706"/>
      </w:pPr>
      <w:r w:rsidRPr="0059017A">
        <w:t>охрана</w:t>
      </w:r>
      <w:r w:rsidR="003E1AC3" w:rsidRPr="0059017A">
        <w:t>,</w:t>
      </w:r>
      <w:r w:rsidRPr="0059017A">
        <w:t xml:space="preserve"> сохранение </w:t>
      </w:r>
      <w:r w:rsidR="003E1AC3" w:rsidRPr="0059017A">
        <w:t xml:space="preserve">и восстановление </w:t>
      </w:r>
      <w:r w:rsidRPr="0059017A">
        <w:t>природы, в том числе территорий и объектов, представляющих особую экологическую, научную, историко-культурную и рекреационную ценность;</w:t>
      </w:r>
    </w:p>
    <w:p w:rsidR="00ED466A" w:rsidRPr="0059017A" w:rsidRDefault="00ED466A" w:rsidP="001E4ACD">
      <w:pPr>
        <w:pStyle w:val="a"/>
        <w:numPr>
          <w:ilvl w:val="5"/>
          <w:numId w:val="257"/>
        </w:numPr>
        <w:ind w:firstLine="706"/>
      </w:pPr>
      <w:r w:rsidRPr="0059017A">
        <w:rPr>
          <w:spacing w:val="2"/>
          <w:shd w:val="clear" w:color="auto" w:fill="FFFFFF"/>
        </w:rPr>
        <w:t>формирование эффективной системы государственного управления в области охраны окружающей среды, предусматривающей взаимодействие и координацию деятельности всех государственных органов;</w:t>
      </w:r>
    </w:p>
    <w:p w:rsidR="002F7FE1" w:rsidRPr="0059017A" w:rsidRDefault="002F7FE1" w:rsidP="001E4ACD">
      <w:pPr>
        <w:pStyle w:val="a"/>
        <w:numPr>
          <w:ilvl w:val="5"/>
          <w:numId w:val="257"/>
        </w:numPr>
        <w:ind w:firstLine="706"/>
      </w:pPr>
      <w:r w:rsidRPr="0059017A">
        <w:t xml:space="preserve">поощрение и </w:t>
      </w:r>
      <w:r w:rsidR="009610C0" w:rsidRPr="0059017A">
        <w:t xml:space="preserve">стимулирование </w:t>
      </w:r>
      <w:r w:rsidR="00E06703" w:rsidRPr="0059017A">
        <w:t xml:space="preserve">государством </w:t>
      </w:r>
      <w:r w:rsidRPr="0059017A">
        <w:t xml:space="preserve">широкого </w:t>
      </w:r>
      <w:r w:rsidR="003826C7" w:rsidRPr="0059017A">
        <w:t>применени</w:t>
      </w:r>
      <w:r w:rsidR="009610C0" w:rsidRPr="0059017A">
        <w:t xml:space="preserve">янаилучших доступных техник, </w:t>
      </w:r>
      <w:r w:rsidR="003826C7" w:rsidRPr="0059017A">
        <w:t>ресурсосберегающих технологий и практик</w:t>
      </w:r>
      <w:r w:rsidR="00AD13D7" w:rsidRPr="0059017A">
        <w:t xml:space="preserve">, </w:t>
      </w:r>
      <w:r w:rsidR="00755D0E" w:rsidRPr="0059017A">
        <w:t xml:space="preserve">сокращения объемов и уровня опасности образуемых </w:t>
      </w:r>
      <w:r w:rsidR="003826C7" w:rsidRPr="0059017A">
        <w:t xml:space="preserve">при </w:t>
      </w:r>
      <w:r w:rsidR="00AE41E1" w:rsidRPr="0059017A">
        <w:t>осуществлении хозяйственной и иной деятельности</w:t>
      </w:r>
      <w:r w:rsidR="00755D0E" w:rsidRPr="0059017A">
        <w:t xml:space="preserve"> отходов и эффективного управления ими</w:t>
      </w:r>
      <w:r w:rsidR="00AE41E1" w:rsidRPr="0059017A">
        <w:t xml:space="preserve">, </w:t>
      </w:r>
      <w:r w:rsidR="00755D0E" w:rsidRPr="0059017A">
        <w:t xml:space="preserve">использования возобновляемых источников энергии, </w:t>
      </w:r>
      <w:r w:rsidR="00AE41E1" w:rsidRPr="0059017A">
        <w:t xml:space="preserve">а также осуществления мер по повышению энергоэффективности, </w:t>
      </w:r>
      <w:r w:rsidR="00755D0E" w:rsidRPr="0059017A">
        <w:t xml:space="preserve">устойчивому использованию, </w:t>
      </w:r>
      <w:r w:rsidR="00AE41E1" w:rsidRPr="0059017A">
        <w:t>восстановлению и воспроизводству природных ресурсов</w:t>
      </w:r>
      <w:r w:rsidR="003826C7" w:rsidRPr="0059017A">
        <w:t>;</w:t>
      </w:r>
    </w:p>
    <w:p w:rsidR="003826C7" w:rsidRPr="0059017A" w:rsidRDefault="00755D0E" w:rsidP="001E4ACD">
      <w:pPr>
        <w:pStyle w:val="a"/>
        <w:numPr>
          <w:ilvl w:val="5"/>
          <w:numId w:val="257"/>
        </w:numPr>
        <w:ind w:firstLine="706"/>
      </w:pPr>
      <w:r w:rsidRPr="0059017A">
        <w:t xml:space="preserve">обеспечение постоянного </w:t>
      </w:r>
      <w:r w:rsidR="00204C64" w:rsidRPr="0059017A">
        <w:t xml:space="preserve">и систематического </w:t>
      </w:r>
      <w:r w:rsidR="006B7A70" w:rsidRPr="0059017A">
        <w:t xml:space="preserve">сбора, накопления, </w:t>
      </w:r>
      <w:r w:rsidR="002A25A4" w:rsidRPr="0059017A">
        <w:t xml:space="preserve">хранения, анализа </w:t>
      </w:r>
      <w:r w:rsidRPr="0059017A">
        <w:t xml:space="preserve">и распространения экологической информации для внимания общественности, в том числе с использованием современных цифровых технологий, а также </w:t>
      </w:r>
      <w:r w:rsidR="00E736DD" w:rsidRPr="0059017A">
        <w:t xml:space="preserve">гарантирование права каждого </w:t>
      </w:r>
      <w:r w:rsidR="008B26B5" w:rsidRPr="0059017A">
        <w:t xml:space="preserve">лица </w:t>
      </w:r>
      <w:r w:rsidR="00E736DD" w:rsidRPr="0059017A" w:rsidDel="009833D1">
        <w:t>на доступ к экологической информации</w:t>
      </w:r>
      <w:r w:rsidR="00E736DD" w:rsidRPr="0059017A">
        <w:t>и определение основных условий, порядка и особенностей реализации данного права;</w:t>
      </w:r>
    </w:p>
    <w:p w:rsidR="003826C7" w:rsidRPr="0059017A" w:rsidRDefault="003826C7" w:rsidP="001E4ACD">
      <w:pPr>
        <w:pStyle w:val="a"/>
        <w:numPr>
          <w:ilvl w:val="5"/>
          <w:numId w:val="257"/>
        </w:numPr>
        <w:ind w:firstLine="706"/>
      </w:pPr>
      <w:r w:rsidRPr="0059017A">
        <w:t xml:space="preserve">обеспечение </w:t>
      </w:r>
      <w:r w:rsidR="00E06703" w:rsidRPr="0059017A">
        <w:t xml:space="preserve">гласности и </w:t>
      </w:r>
      <w:r w:rsidR="00E736DD" w:rsidRPr="0059017A" w:rsidDel="009833D1">
        <w:t>всесторонне</w:t>
      </w:r>
      <w:r w:rsidRPr="0059017A">
        <w:t>го</w:t>
      </w:r>
      <w:r w:rsidR="00E736DD" w:rsidRPr="0059017A" w:rsidDel="009833D1">
        <w:t xml:space="preserve"> участи</w:t>
      </w:r>
      <w:r w:rsidRPr="0059017A">
        <w:t>я</w:t>
      </w:r>
      <w:r w:rsidR="00E736DD" w:rsidRPr="0059017A" w:rsidDel="009833D1">
        <w:t xml:space="preserve"> общественности в решении вопросов охраны окружающей среды и устойчивого развития</w:t>
      </w:r>
      <w:r w:rsidR="00E736DD" w:rsidRPr="0059017A">
        <w:t xml:space="preserve"> Республики Казахстан</w:t>
      </w:r>
      <w:r w:rsidRPr="0059017A">
        <w:t>;</w:t>
      </w:r>
    </w:p>
    <w:p w:rsidR="00ED466A" w:rsidRPr="0059017A" w:rsidRDefault="00ED466A" w:rsidP="001E4ACD">
      <w:pPr>
        <w:pStyle w:val="a"/>
        <w:numPr>
          <w:ilvl w:val="5"/>
          <w:numId w:val="257"/>
        </w:numPr>
        <w:ind w:firstLine="706"/>
      </w:pPr>
      <w:r w:rsidRPr="0059017A">
        <w:rPr>
          <w:rFonts w:eastAsia="Times New Roman"/>
        </w:rPr>
        <w:t xml:space="preserve">обеспечение эффективного экологического мониторинга и </w:t>
      </w:r>
      <w:r w:rsidR="00C651CD" w:rsidRPr="0059017A">
        <w:rPr>
          <w:rFonts w:eastAsia="Times New Roman"/>
        </w:rPr>
        <w:t xml:space="preserve">экологического </w:t>
      </w:r>
      <w:r w:rsidRPr="0059017A">
        <w:rPr>
          <w:rFonts w:eastAsia="Times New Roman"/>
        </w:rPr>
        <w:t>контроля</w:t>
      </w:r>
      <w:r w:rsidRPr="0059017A">
        <w:t>;</w:t>
      </w:r>
    </w:p>
    <w:p w:rsidR="00AE41E1" w:rsidRPr="0059017A" w:rsidRDefault="003826C7" w:rsidP="001E4ACD">
      <w:pPr>
        <w:pStyle w:val="a"/>
        <w:numPr>
          <w:ilvl w:val="5"/>
          <w:numId w:val="257"/>
        </w:numPr>
        <w:ind w:firstLine="706"/>
      </w:pPr>
      <w:r w:rsidRPr="0059017A">
        <w:t xml:space="preserve">создание условий для привлечения инвестиций в проведение </w:t>
      </w:r>
      <w:r w:rsidR="002F7FE1" w:rsidRPr="0059017A">
        <w:t>мероприятий</w:t>
      </w:r>
      <w:r w:rsidR="008304E0" w:rsidRPr="0059017A">
        <w:t xml:space="preserve"> по охране окружающей среды</w:t>
      </w:r>
      <w:r w:rsidR="002F7FE1" w:rsidRPr="0059017A">
        <w:t>, модернизацию существующей и строительство новой инфраструктуры, обеспечивающей высокий уровень охраны окружающей среды;</w:t>
      </w:r>
    </w:p>
    <w:p w:rsidR="00AE41E1" w:rsidRPr="0059017A" w:rsidRDefault="00AE41E1" w:rsidP="001E4ACD">
      <w:pPr>
        <w:pStyle w:val="a"/>
        <w:numPr>
          <w:ilvl w:val="5"/>
          <w:numId w:val="257"/>
        </w:numPr>
        <w:ind w:firstLine="706"/>
      </w:pPr>
      <w:r w:rsidRPr="0059017A">
        <w:t>обеспечение выполнения международных договорных и иных обязательств Республики Казахстан</w:t>
      </w:r>
      <w:r w:rsidR="00507A24" w:rsidRPr="0059017A">
        <w:t xml:space="preserve"> и развитие международного сотрудничества в области охраны окружающей среды</w:t>
      </w:r>
      <w:r w:rsidRPr="0059017A">
        <w:t>;</w:t>
      </w:r>
    </w:p>
    <w:p w:rsidR="00AE41E1" w:rsidRPr="0059017A" w:rsidRDefault="009F556F" w:rsidP="001E4ACD">
      <w:pPr>
        <w:pStyle w:val="a"/>
        <w:numPr>
          <w:ilvl w:val="5"/>
          <w:numId w:val="257"/>
        </w:numPr>
        <w:ind w:firstLine="706"/>
      </w:pPr>
      <w:r w:rsidRPr="0059017A">
        <w:t xml:space="preserve">формирование в обществе экологической культуры, </w:t>
      </w:r>
      <w:r w:rsidR="00AE41E1" w:rsidRPr="0059017A">
        <w:t xml:space="preserve">пропаганда экологических знаний, </w:t>
      </w:r>
      <w:r w:rsidR="007527FF" w:rsidRPr="0059017A">
        <w:t xml:space="preserve">развитие системы </w:t>
      </w:r>
      <w:r w:rsidR="00AE41E1" w:rsidRPr="0059017A">
        <w:t>экологического образования и просвещения для устойчивого развития;</w:t>
      </w:r>
    </w:p>
    <w:p w:rsidR="0023191F" w:rsidRPr="0059017A" w:rsidRDefault="0023191F" w:rsidP="001E4ACD">
      <w:pPr>
        <w:pStyle w:val="a"/>
        <w:numPr>
          <w:ilvl w:val="5"/>
          <w:numId w:val="257"/>
        </w:numPr>
        <w:ind w:firstLine="706"/>
      </w:pPr>
      <w:r w:rsidRPr="0059017A">
        <w:rPr>
          <w:rFonts w:eastAsia="Times New Roman"/>
        </w:rPr>
        <w:t>укрепление законности</w:t>
      </w:r>
      <w:r w:rsidR="00AE41E1" w:rsidRPr="0059017A">
        <w:rPr>
          <w:rFonts w:eastAsia="Times New Roman"/>
        </w:rPr>
        <w:t xml:space="preserve"> и </w:t>
      </w:r>
      <w:r w:rsidRPr="0059017A">
        <w:rPr>
          <w:rFonts w:eastAsia="Times New Roman"/>
        </w:rPr>
        <w:t>правопорядка в области охраны окружающей среды и обеспечения э</w:t>
      </w:r>
      <w:r w:rsidR="00E46ADE" w:rsidRPr="0059017A">
        <w:rPr>
          <w:rFonts w:eastAsia="Times New Roman"/>
        </w:rPr>
        <w:t>кологической безопасности</w:t>
      </w:r>
      <w:r w:rsidRPr="0059017A">
        <w:t>.</w:t>
      </w:r>
    </w:p>
    <w:p w:rsidR="00C162D4" w:rsidRPr="0059017A" w:rsidRDefault="00C162D4"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16" w:name="_Toc13667155"/>
      <w:r w:rsidRPr="0059017A">
        <w:rPr>
          <w:rFonts w:ascii="Times New Roman" w:hAnsi="Times New Roman" w:cs="Times New Roman"/>
          <w:color w:val="000000" w:themeColor="text1"/>
          <w:sz w:val="24"/>
          <w:szCs w:val="24"/>
        </w:rPr>
        <w:t>Государственная экологическая политика</w:t>
      </w:r>
      <w:r w:rsidR="002F2C2C" w:rsidRPr="0059017A">
        <w:rPr>
          <w:rFonts w:ascii="Times New Roman" w:hAnsi="Times New Roman" w:cs="Times New Roman"/>
          <w:color w:val="000000" w:themeColor="text1"/>
          <w:sz w:val="24"/>
          <w:szCs w:val="24"/>
        </w:rPr>
        <w:t xml:space="preserve"> и </w:t>
      </w:r>
      <w:r w:rsidR="0027164B" w:rsidRPr="0059017A">
        <w:rPr>
          <w:rFonts w:ascii="Times New Roman" w:hAnsi="Times New Roman" w:cs="Times New Roman"/>
          <w:color w:val="000000" w:themeColor="text1"/>
          <w:sz w:val="24"/>
          <w:szCs w:val="24"/>
        </w:rPr>
        <w:t xml:space="preserve">экологические основы </w:t>
      </w:r>
      <w:r w:rsidR="002F2C2C" w:rsidRPr="0059017A">
        <w:rPr>
          <w:rFonts w:ascii="Times New Roman" w:hAnsi="Times New Roman" w:cs="Times New Roman"/>
          <w:color w:val="000000" w:themeColor="text1"/>
          <w:sz w:val="24"/>
          <w:szCs w:val="24"/>
        </w:rPr>
        <w:t>устойчиво</w:t>
      </w:r>
      <w:r w:rsidR="0027164B" w:rsidRPr="0059017A">
        <w:rPr>
          <w:rFonts w:ascii="Times New Roman" w:hAnsi="Times New Roman" w:cs="Times New Roman"/>
          <w:color w:val="000000" w:themeColor="text1"/>
          <w:sz w:val="24"/>
          <w:szCs w:val="24"/>
        </w:rPr>
        <w:t>го</w:t>
      </w:r>
      <w:r w:rsidR="002F2C2C" w:rsidRPr="0059017A">
        <w:rPr>
          <w:rFonts w:ascii="Times New Roman" w:hAnsi="Times New Roman" w:cs="Times New Roman"/>
          <w:color w:val="000000" w:themeColor="text1"/>
          <w:sz w:val="24"/>
          <w:szCs w:val="24"/>
        </w:rPr>
        <w:t xml:space="preserve"> развити</w:t>
      </w:r>
      <w:r w:rsidR="0027164B" w:rsidRPr="0059017A">
        <w:rPr>
          <w:rFonts w:ascii="Times New Roman" w:hAnsi="Times New Roman" w:cs="Times New Roman"/>
          <w:color w:val="000000" w:themeColor="text1"/>
          <w:sz w:val="24"/>
          <w:szCs w:val="24"/>
        </w:rPr>
        <w:t>я</w:t>
      </w:r>
      <w:r w:rsidR="002F2C2C" w:rsidRPr="0059017A">
        <w:rPr>
          <w:rFonts w:ascii="Times New Roman" w:hAnsi="Times New Roman" w:cs="Times New Roman"/>
          <w:color w:val="000000" w:themeColor="text1"/>
          <w:sz w:val="24"/>
          <w:szCs w:val="24"/>
        </w:rPr>
        <w:t xml:space="preserve"> Республики Казахстан</w:t>
      </w:r>
      <w:bookmarkEnd w:id="16"/>
    </w:p>
    <w:p w:rsidR="00E34C20" w:rsidRPr="0059017A" w:rsidRDefault="003C7E6E" w:rsidP="001E4ACD">
      <w:pPr>
        <w:pStyle w:val="a"/>
        <w:numPr>
          <w:ilvl w:val="4"/>
          <w:numId w:val="603"/>
        </w:numPr>
        <w:ind w:firstLine="706"/>
      </w:pPr>
      <w:bookmarkStart w:id="17" w:name="_Hlk527747355"/>
      <w:r w:rsidRPr="0059017A">
        <w:t>Государственной экологической политикой является деятельность государства, направленная на создание правовых, социальных, экономических и организационных условий и гарантий</w:t>
      </w:r>
      <w:r w:rsidR="00606952" w:rsidRPr="0059017A">
        <w:t>, необходимых</w:t>
      </w:r>
      <w:r w:rsidR="00012F43" w:rsidRPr="0059017A">
        <w:t xml:space="preserve">для сохранения и восстановления природной среды, </w:t>
      </w:r>
      <w:r w:rsidR="00606952" w:rsidRPr="0059017A">
        <w:t xml:space="preserve">достижения и поддержаниякачества окружающей среды на благоприятном для жизни и здоровья человека уровне, обеспечения </w:t>
      </w:r>
      <w:r w:rsidRPr="0059017A">
        <w:t xml:space="preserve">экологической безопасности и </w:t>
      </w:r>
      <w:r w:rsidR="008C3C4E" w:rsidRPr="0059017A">
        <w:t xml:space="preserve">экологических основ </w:t>
      </w:r>
      <w:r w:rsidRPr="0059017A">
        <w:t>устойчивого развития Республики Казахстан.</w:t>
      </w:r>
      <w:bookmarkStart w:id="18" w:name="443423920"/>
    </w:p>
    <w:p w:rsidR="00E34C20" w:rsidRPr="0059017A" w:rsidRDefault="00F34F88" w:rsidP="001E4ACD">
      <w:pPr>
        <w:pStyle w:val="a"/>
        <w:numPr>
          <w:ilvl w:val="4"/>
          <w:numId w:val="603"/>
        </w:numPr>
        <w:ind w:firstLine="706"/>
      </w:pPr>
      <w:r w:rsidRPr="0059017A">
        <w:t>Государственная экологическая политика основывается на Конституции Республики Казахстан, принц</w:t>
      </w:r>
      <w:r w:rsidR="007F1022" w:rsidRPr="0059017A">
        <w:t>и</w:t>
      </w:r>
      <w:r w:rsidRPr="0059017A">
        <w:t>пах и нормах международного права, международных договорах Республики Казахстан и настоящем Кодексе.</w:t>
      </w:r>
    </w:p>
    <w:p w:rsidR="003C7E6E" w:rsidRPr="0059017A" w:rsidRDefault="003C7E6E" w:rsidP="001E4ACD">
      <w:pPr>
        <w:pStyle w:val="a"/>
        <w:numPr>
          <w:ilvl w:val="4"/>
          <w:numId w:val="603"/>
        </w:numPr>
        <w:ind w:firstLine="706"/>
      </w:pPr>
      <w:r w:rsidRPr="0059017A">
        <w:t xml:space="preserve">Под экологической безопасностью </w:t>
      </w:r>
      <w:r w:rsidR="009F556F" w:rsidRPr="0059017A">
        <w:t xml:space="preserve">как составной частью национальной безопасности </w:t>
      </w:r>
      <w:r w:rsidRPr="0059017A">
        <w:t xml:space="preserve">понимается состояние защищенности </w:t>
      </w:r>
      <w:r w:rsidR="00012F43" w:rsidRPr="0059017A">
        <w:t xml:space="preserve">прав и </w:t>
      </w:r>
      <w:r w:rsidRPr="0059017A">
        <w:t>жизненно важных интересов личности, общества и государства от угроз, возникающих в результате антропогенных и природных воздействий на окружающую среду</w:t>
      </w:r>
      <w:r w:rsidR="00012F43" w:rsidRPr="0059017A">
        <w:t>.</w:t>
      </w:r>
    </w:p>
    <w:bookmarkEnd w:id="18"/>
    <w:p w:rsidR="0027164B" w:rsidRPr="0059017A" w:rsidRDefault="00012F43" w:rsidP="001E4ACD">
      <w:pPr>
        <w:pStyle w:val="a"/>
        <w:numPr>
          <w:ilvl w:val="4"/>
          <w:numId w:val="603"/>
        </w:numPr>
        <w:ind w:firstLine="706"/>
      </w:pPr>
      <w:r w:rsidRPr="0059017A">
        <w:t>У</w:t>
      </w:r>
      <w:r w:rsidR="003C7E6E" w:rsidRPr="0059017A">
        <w:t xml:space="preserve">стойчивым </w:t>
      </w:r>
      <w:r w:rsidRPr="0059017A">
        <w:t xml:space="preserve">развитием признается </w:t>
      </w:r>
      <w:r w:rsidR="003C7E6E" w:rsidRPr="0059017A">
        <w:t>социально-экономическое развитие страны, достигаемое при соблюдении интересов охраны природной среды</w:t>
      </w:r>
      <w:r w:rsidR="008477E2" w:rsidRPr="0059017A">
        <w:t>, обеспечении экологической безопасности</w:t>
      </w:r>
      <w:r w:rsidR="003C7E6E" w:rsidRPr="0059017A">
        <w:t xml:space="preserve"> и экологически сбалансированном использовании природных ресурсов в целях справедливого удовлетворения потребностей нынешнего и будущих поколений.</w:t>
      </w:r>
    </w:p>
    <w:p w:rsidR="00C162D4" w:rsidRPr="0059017A" w:rsidRDefault="008477E2" w:rsidP="001E4ACD">
      <w:pPr>
        <w:pStyle w:val="a"/>
        <w:numPr>
          <w:ilvl w:val="4"/>
          <w:numId w:val="603"/>
        </w:numPr>
        <w:ind w:firstLine="706"/>
      </w:pPr>
      <w:r w:rsidRPr="0059017A">
        <w:t>Э</w:t>
      </w:r>
      <w:r w:rsidR="00C162D4" w:rsidRPr="0059017A">
        <w:t>кологически</w:t>
      </w:r>
      <w:r w:rsidRPr="0059017A">
        <w:t>ми</w:t>
      </w:r>
      <w:r w:rsidR="00C162D4" w:rsidRPr="0059017A">
        <w:t xml:space="preserve"> основ</w:t>
      </w:r>
      <w:r w:rsidRPr="0059017A">
        <w:t>ами</w:t>
      </w:r>
      <w:r w:rsidR="00C162D4" w:rsidRPr="0059017A">
        <w:t>устойчивого развития Республики Казахстан</w:t>
      </w:r>
      <w:r w:rsidR="000153AB" w:rsidRPr="0059017A">
        <w:t xml:space="preserve"> являются</w:t>
      </w:r>
      <w:r w:rsidR="00C162D4" w:rsidRPr="0059017A">
        <w:t>:</w:t>
      </w:r>
      <w:bookmarkStart w:id="19" w:name="443423945"/>
    </w:p>
    <w:bookmarkEnd w:id="17"/>
    <w:bookmarkEnd w:id="19"/>
    <w:p w:rsidR="00F37894" w:rsidRPr="0059017A" w:rsidRDefault="00C162D4" w:rsidP="001E4ACD">
      <w:pPr>
        <w:pStyle w:val="a"/>
        <w:numPr>
          <w:ilvl w:val="5"/>
          <w:numId w:val="257"/>
        </w:numPr>
        <w:ind w:firstLine="706"/>
      </w:pPr>
      <w:r w:rsidRPr="0059017A">
        <w:t>формирование и поддержка устойчивой модели производства и потребления, характеризующейся ростом производства</w:t>
      </w:r>
      <w:r w:rsidR="00D43092" w:rsidRPr="0059017A">
        <w:t>, повышением благосостояния</w:t>
      </w:r>
      <w:r w:rsidRPr="0059017A">
        <w:t xml:space="preserve"> и качества жизни </w:t>
      </w:r>
      <w:r w:rsidR="00001344" w:rsidRPr="0059017A">
        <w:t xml:space="preserve">населения </w:t>
      </w:r>
      <w:r w:rsidRPr="0059017A">
        <w:t xml:space="preserve">при </w:t>
      </w:r>
      <w:r w:rsidR="00F37894" w:rsidRPr="0059017A">
        <w:t xml:space="preserve">минимизации уровней антропогенного воздействия на окружающую среду, </w:t>
      </w:r>
      <w:r w:rsidRPr="0059017A">
        <w:t>сокращении потребления невозобновляемых природных ресурсов</w:t>
      </w:r>
      <w:r w:rsidR="00E06703" w:rsidRPr="0059017A">
        <w:t>,</w:t>
      </w:r>
      <w:r w:rsidR="00F856D6" w:rsidRPr="0059017A">
        <w:t>снижени</w:t>
      </w:r>
      <w:r w:rsidR="000153AB" w:rsidRPr="0059017A">
        <w:t>и</w:t>
      </w:r>
      <w:r w:rsidR="000E7CFC" w:rsidRPr="0059017A">
        <w:t xml:space="preserve"> уровня образования и захоронения отходов, а также стимулировани</w:t>
      </w:r>
      <w:r w:rsidR="000153AB" w:rsidRPr="0059017A">
        <w:t>и</w:t>
      </w:r>
      <w:r w:rsidR="000E7CFC" w:rsidRPr="0059017A">
        <w:t xml:space="preserve"> их использования в качестве вторичных ресурсов</w:t>
      </w:r>
      <w:r w:rsidRPr="0059017A">
        <w:t>;</w:t>
      </w:r>
    </w:p>
    <w:p w:rsidR="00F37894" w:rsidRPr="0059017A" w:rsidRDefault="00F37894" w:rsidP="001E4ACD">
      <w:pPr>
        <w:pStyle w:val="a"/>
        <w:numPr>
          <w:ilvl w:val="5"/>
          <w:numId w:val="257"/>
        </w:numPr>
        <w:ind w:firstLine="706"/>
      </w:pPr>
      <w:r w:rsidRPr="0059017A">
        <w:t>устойчивое функционирование экологических систем</w:t>
      </w:r>
      <w:r w:rsidR="0027164B" w:rsidRPr="0059017A">
        <w:t xml:space="preserve">, </w:t>
      </w:r>
      <w:r w:rsidR="00F856D6" w:rsidRPr="0059017A">
        <w:t xml:space="preserve">сохранение биологического разнообразия, </w:t>
      </w:r>
      <w:r w:rsidR="0027164B" w:rsidRPr="0059017A">
        <w:t>недопущение деградации природной среды</w:t>
      </w:r>
      <w:r w:rsidR="000153AB" w:rsidRPr="0059017A">
        <w:t xml:space="preserve"> и реализация мер по ее улучшению</w:t>
      </w:r>
      <w:r w:rsidR="00F856D6" w:rsidRPr="0059017A">
        <w:t xml:space="preserve">, борьба </w:t>
      </w:r>
      <w:r w:rsidR="00012F43" w:rsidRPr="0059017A">
        <w:t xml:space="preserve">с </w:t>
      </w:r>
      <w:r w:rsidR="00F856D6" w:rsidRPr="0059017A">
        <w:t>опустыниванием</w:t>
      </w:r>
      <w:r w:rsidRPr="0059017A">
        <w:t>;</w:t>
      </w:r>
    </w:p>
    <w:p w:rsidR="002F2C2C" w:rsidRPr="0059017A" w:rsidRDefault="00C162D4" w:rsidP="001E4ACD">
      <w:pPr>
        <w:pStyle w:val="a"/>
        <w:numPr>
          <w:ilvl w:val="5"/>
          <w:numId w:val="257"/>
        </w:numPr>
        <w:ind w:firstLine="706"/>
      </w:pPr>
      <w:r w:rsidRPr="0059017A">
        <w:rPr>
          <w:bCs/>
        </w:rPr>
        <w:t xml:space="preserve">участие </w:t>
      </w:r>
      <w:r w:rsidR="00F37894" w:rsidRPr="0059017A">
        <w:rPr>
          <w:bCs/>
        </w:rPr>
        <w:t xml:space="preserve">Республики Казахстан </w:t>
      </w:r>
      <w:r w:rsidRPr="0059017A">
        <w:rPr>
          <w:bCs/>
        </w:rPr>
        <w:t xml:space="preserve">в </w:t>
      </w:r>
      <w:r w:rsidR="00835755" w:rsidRPr="0059017A">
        <w:rPr>
          <w:bCs/>
        </w:rPr>
        <w:t>глобальном реагировании на угрозу изменения климата путем осуществления мер по предотвращению изменения климата, адаптации к изменению климата , а также в осуществл</w:t>
      </w:r>
      <w:r w:rsidR="009D3DA3" w:rsidRPr="0059017A">
        <w:rPr>
          <w:bCs/>
        </w:rPr>
        <w:t xml:space="preserve">ении мер по охране </w:t>
      </w:r>
      <w:r w:rsidRPr="0059017A">
        <w:rPr>
          <w:bCs/>
        </w:rPr>
        <w:t>озонового слоя атмосферы Земли</w:t>
      </w:r>
      <w:r w:rsidRPr="0059017A">
        <w:t>;</w:t>
      </w:r>
      <w:bookmarkStart w:id="20" w:name="443423951"/>
    </w:p>
    <w:p w:rsidR="002F2C2C" w:rsidRPr="0059017A" w:rsidRDefault="005744B8" w:rsidP="001E4ACD">
      <w:pPr>
        <w:pStyle w:val="a"/>
        <w:numPr>
          <w:ilvl w:val="5"/>
          <w:numId w:val="257"/>
        </w:numPr>
        <w:ind w:firstLine="706"/>
      </w:pPr>
      <w:bookmarkStart w:id="21" w:name="443423953"/>
      <w:bookmarkEnd w:id="20"/>
      <w:r w:rsidRPr="0059017A">
        <w:t xml:space="preserve">международное сотрудничество Республики Казахстан </w:t>
      </w:r>
      <w:r w:rsidR="00C162D4" w:rsidRPr="0059017A">
        <w:t>в целях сохранения, защиты и восстановления здорового состояния и целостности экосистемы Земли;</w:t>
      </w:r>
      <w:bookmarkStart w:id="22" w:name="443423954"/>
      <w:bookmarkEnd w:id="21"/>
    </w:p>
    <w:p w:rsidR="002A61B6" w:rsidRPr="0059017A" w:rsidRDefault="00C162D4" w:rsidP="001E4ACD">
      <w:pPr>
        <w:pStyle w:val="a"/>
        <w:numPr>
          <w:ilvl w:val="5"/>
          <w:numId w:val="257"/>
        </w:numPr>
        <w:ind w:firstLine="706"/>
      </w:pPr>
      <w:r w:rsidRPr="0059017A">
        <w:t>гармонизация экологического законодательства Республики Казахстан с принципами и нормами международного права и содействие развитию международного экологического права;</w:t>
      </w:r>
      <w:bookmarkEnd w:id="22"/>
    </w:p>
    <w:p w:rsidR="00C162D4" w:rsidRPr="0059017A" w:rsidRDefault="00C162D4" w:rsidP="001E4ACD">
      <w:pPr>
        <w:pStyle w:val="a"/>
        <w:numPr>
          <w:ilvl w:val="5"/>
          <w:numId w:val="257"/>
        </w:numPr>
        <w:ind w:firstLine="706"/>
      </w:pPr>
      <w:r w:rsidRPr="0059017A">
        <w:t>сдерживание, предотвращение переноса и перевода</w:t>
      </w:r>
      <w:r w:rsidR="00F42051" w:rsidRPr="0059017A">
        <w:t xml:space="preserve"> из Республики Казахстан</w:t>
      </w:r>
      <w:r w:rsidRPr="0059017A">
        <w:t xml:space="preserve"> в другие государства любых видов деятельности и веществ, которые наносят </w:t>
      </w:r>
      <w:r w:rsidR="001D40E0" w:rsidRPr="0059017A">
        <w:t xml:space="preserve">экологический </w:t>
      </w:r>
      <w:r w:rsidRPr="0059017A">
        <w:t>ущерб или</w:t>
      </w:r>
      <w:r w:rsidR="00CF1772" w:rsidRPr="0059017A">
        <w:t xml:space="preserve"> вред </w:t>
      </w:r>
      <w:r w:rsidRPr="0059017A">
        <w:t>здоровь</w:t>
      </w:r>
      <w:r w:rsidR="00CF1772" w:rsidRPr="0059017A">
        <w:t>ю</w:t>
      </w:r>
      <w:r w:rsidRPr="0059017A">
        <w:t xml:space="preserve"> человека, а также принятие </w:t>
      </w:r>
      <w:r w:rsidR="00CF1772" w:rsidRPr="0059017A">
        <w:t xml:space="preserve">предупредительных </w:t>
      </w:r>
      <w:r w:rsidRPr="0059017A">
        <w:t xml:space="preserve">мер </w:t>
      </w:r>
      <w:r w:rsidR="00CF1772" w:rsidRPr="0059017A">
        <w:t xml:space="preserve">в соответствии с принципом </w:t>
      </w:r>
      <w:r w:rsidRPr="0059017A">
        <w:t>предосторожности.</w:t>
      </w:r>
    </w:p>
    <w:p w:rsidR="00C41EB1" w:rsidRPr="0059017A" w:rsidRDefault="00C41EB1"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23" w:name="_Ref10507060"/>
      <w:bookmarkStart w:id="24" w:name="_Toc13667156"/>
      <w:r w:rsidRPr="0059017A">
        <w:rPr>
          <w:rFonts w:ascii="Times New Roman" w:hAnsi="Times New Roman" w:cs="Times New Roman"/>
          <w:color w:val="000000" w:themeColor="text1"/>
          <w:sz w:val="24"/>
          <w:szCs w:val="24"/>
        </w:rPr>
        <w:t xml:space="preserve">Принципы </w:t>
      </w:r>
      <w:r w:rsidR="00963620" w:rsidRPr="0059017A">
        <w:rPr>
          <w:rFonts w:ascii="Times New Roman" w:hAnsi="Times New Roman" w:cs="Times New Roman"/>
          <w:color w:val="000000" w:themeColor="text1"/>
          <w:sz w:val="24"/>
          <w:szCs w:val="24"/>
        </w:rPr>
        <w:t>государственной экологической политики</w:t>
      </w:r>
      <w:bookmarkEnd w:id="23"/>
      <w:bookmarkEnd w:id="24"/>
    </w:p>
    <w:p w:rsidR="007F2CCD" w:rsidRPr="0059017A" w:rsidRDefault="007F2CCD" w:rsidP="00CA73F0">
      <w:pPr>
        <w:pStyle w:val="aff2"/>
      </w:pPr>
      <w:bookmarkStart w:id="25" w:name="443423957"/>
      <w:r w:rsidRPr="0059017A">
        <w:t xml:space="preserve">Государственная экологическая политика </w:t>
      </w:r>
      <w:r w:rsidR="00963620" w:rsidRPr="0059017A">
        <w:t>Республики Казахстан проводи</w:t>
      </w:r>
      <w:r w:rsidR="00E10410" w:rsidRPr="0059017A">
        <w:t xml:space="preserve">тся </w:t>
      </w:r>
      <w:r w:rsidR="002076F5" w:rsidRPr="0059017A">
        <w:t xml:space="preserve">и реализуется </w:t>
      </w:r>
      <w:r w:rsidR="00E10410" w:rsidRPr="0059017A">
        <w:t>на основе следующих принципов</w:t>
      </w:r>
      <w:r w:rsidRPr="0059017A">
        <w:t>:</w:t>
      </w:r>
    </w:p>
    <w:p w:rsidR="008E36D4" w:rsidRPr="0059017A" w:rsidRDefault="0046493F" w:rsidP="001E4ACD">
      <w:pPr>
        <w:pStyle w:val="a"/>
        <w:numPr>
          <w:ilvl w:val="5"/>
          <w:numId w:val="257"/>
        </w:numPr>
        <w:ind w:firstLine="706"/>
      </w:pPr>
      <w:bookmarkStart w:id="26" w:name="443423958"/>
      <w:bookmarkEnd w:id="25"/>
      <w:r w:rsidRPr="0059017A">
        <w:t xml:space="preserve">принцип </w:t>
      </w:r>
      <w:r w:rsidR="008E36D4" w:rsidRPr="0059017A">
        <w:t>предотвращения</w:t>
      </w:r>
      <w:r w:rsidR="0018695E" w:rsidRPr="0059017A">
        <w:t>;</w:t>
      </w:r>
    </w:p>
    <w:p w:rsidR="0046493F" w:rsidRPr="0059017A" w:rsidRDefault="0046493F" w:rsidP="001E4ACD">
      <w:pPr>
        <w:pStyle w:val="a"/>
        <w:numPr>
          <w:ilvl w:val="5"/>
          <w:numId w:val="257"/>
        </w:numPr>
        <w:ind w:firstLine="706"/>
      </w:pPr>
      <w:r w:rsidRPr="0059017A">
        <w:t>принцип исправления;</w:t>
      </w:r>
    </w:p>
    <w:p w:rsidR="0046493F" w:rsidRPr="0059017A" w:rsidRDefault="0046493F" w:rsidP="001E4ACD">
      <w:pPr>
        <w:pStyle w:val="a"/>
        <w:numPr>
          <w:ilvl w:val="5"/>
          <w:numId w:val="257"/>
        </w:numPr>
        <w:ind w:firstLine="706"/>
      </w:pPr>
      <w:r w:rsidRPr="0059017A">
        <w:t>принцип предосторожности;</w:t>
      </w:r>
    </w:p>
    <w:p w:rsidR="005401C2" w:rsidRPr="0059017A" w:rsidRDefault="005401C2" w:rsidP="001E4ACD">
      <w:pPr>
        <w:pStyle w:val="a"/>
        <w:numPr>
          <w:ilvl w:val="5"/>
          <w:numId w:val="257"/>
        </w:numPr>
        <w:ind w:firstLine="706"/>
      </w:pPr>
      <w:r w:rsidRPr="0059017A">
        <w:t>принцип пропорциональности;</w:t>
      </w:r>
    </w:p>
    <w:p w:rsidR="0046493F" w:rsidRPr="0059017A" w:rsidRDefault="0046493F" w:rsidP="001E4ACD">
      <w:pPr>
        <w:pStyle w:val="a"/>
        <w:numPr>
          <w:ilvl w:val="5"/>
          <w:numId w:val="257"/>
        </w:numPr>
        <w:ind w:firstLine="706"/>
      </w:pPr>
      <w:r w:rsidRPr="0059017A">
        <w:t>принцип «загрязнитель платит»;</w:t>
      </w:r>
    </w:p>
    <w:p w:rsidR="007D3A34" w:rsidRPr="0059017A" w:rsidRDefault="007D3A34" w:rsidP="001E4ACD">
      <w:pPr>
        <w:pStyle w:val="a"/>
        <w:numPr>
          <w:ilvl w:val="5"/>
          <w:numId w:val="257"/>
        </w:numPr>
        <w:ind w:firstLine="706"/>
      </w:pPr>
      <w:r w:rsidRPr="0059017A">
        <w:t>принцип презумпции экологической опасности;</w:t>
      </w:r>
    </w:p>
    <w:p w:rsidR="00071BEF" w:rsidRPr="0059017A" w:rsidRDefault="0046493F" w:rsidP="001E4ACD">
      <w:pPr>
        <w:pStyle w:val="a"/>
        <w:numPr>
          <w:ilvl w:val="5"/>
          <w:numId w:val="257"/>
        </w:numPr>
        <w:ind w:firstLine="706"/>
      </w:pPr>
      <w:r w:rsidRPr="0059017A">
        <w:t>принцип устойчивого развития</w:t>
      </w:r>
      <w:r w:rsidR="00071BEF" w:rsidRPr="0059017A">
        <w:t>;</w:t>
      </w:r>
    </w:p>
    <w:p w:rsidR="008E36D4" w:rsidRPr="0059017A" w:rsidRDefault="00071BEF" w:rsidP="001E4ACD">
      <w:pPr>
        <w:pStyle w:val="a"/>
        <w:numPr>
          <w:ilvl w:val="5"/>
          <w:numId w:val="257"/>
        </w:numPr>
        <w:ind w:firstLine="706"/>
      </w:pPr>
      <w:r w:rsidRPr="0059017A">
        <w:t xml:space="preserve">принцип </w:t>
      </w:r>
      <w:r w:rsidR="0046493F" w:rsidRPr="0059017A">
        <w:t>интеграции;</w:t>
      </w:r>
    </w:p>
    <w:p w:rsidR="0046493F" w:rsidRPr="0059017A" w:rsidRDefault="0046493F" w:rsidP="001E4ACD">
      <w:pPr>
        <w:pStyle w:val="a"/>
        <w:numPr>
          <w:ilvl w:val="5"/>
          <w:numId w:val="257"/>
        </w:numPr>
        <w:ind w:firstLine="706"/>
      </w:pPr>
      <w:r w:rsidRPr="0059017A">
        <w:t>принцип доступности экологической информации;</w:t>
      </w:r>
    </w:p>
    <w:p w:rsidR="0046493F" w:rsidRPr="0059017A" w:rsidRDefault="0046493F" w:rsidP="001E4ACD">
      <w:pPr>
        <w:pStyle w:val="a"/>
        <w:numPr>
          <w:ilvl w:val="5"/>
          <w:numId w:val="257"/>
        </w:numPr>
        <w:ind w:firstLine="706"/>
      </w:pPr>
      <w:r w:rsidRPr="0059017A">
        <w:t>принцип общественного участия;</w:t>
      </w:r>
    </w:p>
    <w:p w:rsidR="00254428" w:rsidRPr="0059017A" w:rsidRDefault="0046493F" w:rsidP="001E4ACD">
      <w:pPr>
        <w:pStyle w:val="a"/>
        <w:numPr>
          <w:ilvl w:val="5"/>
          <w:numId w:val="257"/>
        </w:numPr>
        <w:ind w:firstLine="706"/>
      </w:pPr>
      <w:r w:rsidRPr="0059017A">
        <w:t>принцип экосистемного подхода;</w:t>
      </w:r>
    </w:p>
    <w:p w:rsidR="0071512E" w:rsidRPr="0059017A" w:rsidRDefault="00254428" w:rsidP="001E4ACD">
      <w:pPr>
        <w:pStyle w:val="a"/>
        <w:numPr>
          <w:ilvl w:val="5"/>
          <w:numId w:val="257"/>
        </w:numPr>
        <w:ind w:firstLine="706"/>
      </w:pPr>
      <w:r w:rsidRPr="0059017A">
        <w:t xml:space="preserve">принцип </w:t>
      </w:r>
      <w:r w:rsidR="00F42051" w:rsidRPr="0059017A">
        <w:t>субсидиарности</w:t>
      </w:r>
      <w:r w:rsidRPr="0059017A">
        <w:t>.</w:t>
      </w:r>
      <w:bookmarkStart w:id="27" w:name="443423970"/>
      <w:bookmarkEnd w:id="26"/>
    </w:p>
    <w:p w:rsidR="003B57A3" w:rsidRPr="0059017A" w:rsidRDefault="003B57A3"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28" w:name="_Toc13667157"/>
      <w:bookmarkStart w:id="29" w:name="443423972"/>
      <w:bookmarkEnd w:id="27"/>
      <w:r w:rsidRPr="0059017A">
        <w:rPr>
          <w:rFonts w:ascii="Times New Roman" w:hAnsi="Times New Roman" w:cs="Times New Roman"/>
          <w:color w:val="000000" w:themeColor="text1"/>
          <w:sz w:val="24"/>
          <w:szCs w:val="24"/>
        </w:rPr>
        <w:t xml:space="preserve">Принцип </w:t>
      </w:r>
      <w:r w:rsidR="00850D6A" w:rsidRPr="0059017A">
        <w:rPr>
          <w:rFonts w:ascii="Times New Roman" w:hAnsi="Times New Roman" w:cs="Times New Roman"/>
          <w:color w:val="000000" w:themeColor="text1"/>
          <w:sz w:val="24"/>
          <w:szCs w:val="24"/>
        </w:rPr>
        <w:t>предотвращения</w:t>
      </w:r>
      <w:bookmarkEnd w:id="28"/>
    </w:p>
    <w:p w:rsidR="00733371" w:rsidRPr="0059017A" w:rsidRDefault="001320FD" w:rsidP="00CA73F0">
      <w:pPr>
        <w:pStyle w:val="aff2"/>
      </w:pPr>
      <w:r w:rsidRPr="0059017A">
        <w:t>Любая д</w:t>
      </w:r>
      <w:r w:rsidR="00850D6A" w:rsidRPr="0059017A">
        <w:t>еятельность</w:t>
      </w:r>
      <w:r w:rsidRPr="0059017A">
        <w:t xml:space="preserve">, </w:t>
      </w:r>
      <w:r w:rsidR="00B84530" w:rsidRPr="0059017A">
        <w:t xml:space="preserve">которая вызывает </w:t>
      </w:r>
      <w:r w:rsidR="003C2EC1" w:rsidRPr="0059017A">
        <w:t>загрязнени</w:t>
      </w:r>
      <w:r w:rsidR="00B84530" w:rsidRPr="0059017A">
        <w:t>е</w:t>
      </w:r>
      <w:r w:rsidR="003C2EC1" w:rsidRPr="0059017A">
        <w:t xml:space="preserve"> окружающей среды</w:t>
      </w:r>
      <w:r w:rsidR="00CF1772" w:rsidRPr="0059017A">
        <w:t>,</w:t>
      </w:r>
      <w:r w:rsidRPr="0059017A">
        <w:t>причинени</w:t>
      </w:r>
      <w:r w:rsidR="00B84530" w:rsidRPr="0059017A">
        <w:t>е</w:t>
      </w:r>
      <w:r w:rsidR="00CF1772" w:rsidRPr="0059017A">
        <w:t xml:space="preserve">экологического </w:t>
      </w:r>
      <w:r w:rsidRPr="0059017A">
        <w:t xml:space="preserve">ущерба </w:t>
      </w:r>
      <w:r w:rsidR="003C2EC1" w:rsidRPr="0059017A">
        <w:t>в люб</w:t>
      </w:r>
      <w:r w:rsidR="00801AE6" w:rsidRPr="0059017A">
        <w:t>ой</w:t>
      </w:r>
      <w:r w:rsidR="003C2EC1" w:rsidRPr="0059017A">
        <w:t xml:space="preserve"> форм</w:t>
      </w:r>
      <w:r w:rsidR="00801AE6" w:rsidRPr="0059017A">
        <w:t>е</w:t>
      </w:r>
      <w:r w:rsidR="00CF1772" w:rsidRPr="0059017A">
        <w:t xml:space="preserve">и (или) вреда здоровью населения </w:t>
      </w:r>
      <w:r w:rsidR="00B577C5" w:rsidRPr="0059017A">
        <w:t xml:space="preserve">либо сопряжена с прямой и </w:t>
      </w:r>
      <w:r w:rsidR="00B31FAB" w:rsidRPr="0059017A">
        <w:t xml:space="preserve">научно </w:t>
      </w:r>
      <w:r w:rsidR="00B577C5" w:rsidRPr="0059017A">
        <w:t xml:space="preserve">обоснованной угрозой </w:t>
      </w:r>
      <w:r w:rsidR="00CF1772" w:rsidRPr="0059017A">
        <w:t>наступления таких последствий</w:t>
      </w:r>
      <w:r w:rsidRPr="0059017A">
        <w:t xml:space="preserve">, </w:t>
      </w:r>
      <w:r w:rsidR="003A3215" w:rsidRPr="0059017A">
        <w:t xml:space="preserve">допускается </w:t>
      </w:r>
      <w:r w:rsidR="00F845A6" w:rsidRPr="0059017A">
        <w:t xml:space="preserve">в рамках, установленных законом, </w:t>
      </w:r>
      <w:r w:rsidRPr="0059017A">
        <w:t xml:space="preserve">только при условии обеспечения </w:t>
      </w:r>
      <w:r w:rsidR="008E6D38" w:rsidRPr="0059017A">
        <w:t xml:space="preserve">в первую очередь на самом источнике воздействия на окружающую среду </w:t>
      </w:r>
      <w:r w:rsidR="003C2EC1" w:rsidRPr="0059017A">
        <w:t xml:space="preserve">всех необходимых </w:t>
      </w:r>
      <w:r w:rsidRPr="0059017A">
        <w:t xml:space="preserve">мер по предотвращению возникновения </w:t>
      </w:r>
      <w:r w:rsidR="003C2EC1" w:rsidRPr="0059017A">
        <w:t>загрязнения</w:t>
      </w:r>
      <w:r w:rsidR="00090CF9" w:rsidRPr="0059017A">
        <w:t xml:space="preserve">,экологического </w:t>
      </w:r>
      <w:r w:rsidR="00F845A6" w:rsidRPr="0059017A">
        <w:t>ущерба</w:t>
      </w:r>
      <w:r w:rsidR="00090CF9" w:rsidRPr="0059017A">
        <w:t xml:space="preserve"> и вреда здоровью населения</w:t>
      </w:r>
      <w:r w:rsidR="00C63223" w:rsidRPr="0059017A">
        <w:t xml:space="preserve">, </w:t>
      </w:r>
      <w:r w:rsidR="0046493F" w:rsidRPr="0059017A">
        <w:t>в том числе</w:t>
      </w:r>
      <w:r w:rsidR="006A2295" w:rsidRPr="0059017A">
        <w:t xml:space="preserve"> в случаях, определенных настоящим Кодексом,</w:t>
      </w:r>
      <w:r w:rsidR="0046493F" w:rsidRPr="0059017A">
        <w:t xml:space="preserve"> с применением наилучших доступных техник</w:t>
      </w:r>
      <w:r w:rsidR="00F845A6" w:rsidRPr="0059017A">
        <w:t>.</w:t>
      </w:r>
    </w:p>
    <w:p w:rsidR="003839E9" w:rsidRPr="0059017A" w:rsidRDefault="00E10410"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0" w:name="_Toc13667158"/>
      <w:r w:rsidRPr="0059017A">
        <w:rPr>
          <w:rFonts w:ascii="Times New Roman" w:hAnsi="Times New Roman" w:cs="Times New Roman"/>
          <w:color w:val="000000" w:themeColor="text1"/>
          <w:sz w:val="24"/>
          <w:szCs w:val="24"/>
        </w:rPr>
        <w:t>Принцип исправления</w:t>
      </w:r>
      <w:bookmarkEnd w:id="30"/>
    </w:p>
    <w:p w:rsidR="00E84F68" w:rsidRPr="0059017A" w:rsidRDefault="004944F2" w:rsidP="001E4ACD">
      <w:pPr>
        <w:pStyle w:val="a"/>
        <w:numPr>
          <w:ilvl w:val="4"/>
          <w:numId w:val="604"/>
        </w:numPr>
        <w:ind w:firstLine="706"/>
      </w:pPr>
      <w:r w:rsidRPr="0059017A">
        <w:t>Э</w:t>
      </w:r>
      <w:r w:rsidR="00662B75" w:rsidRPr="0059017A">
        <w:t>кологический ущерб</w:t>
      </w:r>
      <w:r w:rsidR="00733371" w:rsidRPr="0059017A">
        <w:t xml:space="preserve">подлежит устранению </w:t>
      </w:r>
      <w:r w:rsidR="004C1394" w:rsidRPr="0059017A">
        <w:t>в полном объеме</w:t>
      </w:r>
      <w:r w:rsidR="00E84F68" w:rsidRPr="0059017A">
        <w:t>.</w:t>
      </w:r>
    </w:p>
    <w:p w:rsidR="00E84F68" w:rsidRPr="0059017A" w:rsidRDefault="00E84F68" w:rsidP="001E4ACD">
      <w:pPr>
        <w:pStyle w:val="a"/>
        <w:numPr>
          <w:ilvl w:val="4"/>
          <w:numId w:val="604"/>
        </w:numPr>
        <w:ind w:firstLine="706"/>
      </w:pPr>
      <w:r w:rsidRPr="0059017A">
        <w:t xml:space="preserve">При невозможности полного устранения причиненного </w:t>
      </w:r>
      <w:r w:rsidR="004944F2" w:rsidRPr="0059017A">
        <w:t xml:space="preserve">экологического </w:t>
      </w:r>
      <w:r w:rsidRPr="0059017A">
        <w:t>ущерба</w:t>
      </w:r>
      <w:r w:rsidR="00733371" w:rsidRPr="0059017A">
        <w:t xml:space="preserve">, </w:t>
      </w:r>
      <w:r w:rsidRPr="0059017A">
        <w:t>его последствия, насколько это возможно</w:t>
      </w:r>
      <w:r w:rsidR="00C2029B" w:rsidRPr="0059017A">
        <w:t>на современном уровне научно-технического развития</w:t>
      </w:r>
      <w:r w:rsidRPr="0059017A">
        <w:t xml:space="preserve">, должны быть </w:t>
      </w:r>
      <w:r w:rsidR="00733371" w:rsidRPr="0059017A">
        <w:t>сокращен</w:t>
      </w:r>
      <w:r w:rsidRPr="0059017A">
        <w:t>ы</w:t>
      </w:r>
      <w:r w:rsidR="00EA63BF" w:rsidRPr="0059017A">
        <w:t>.</w:t>
      </w:r>
    </w:p>
    <w:p w:rsidR="00FB0D5F" w:rsidRPr="0059017A" w:rsidRDefault="00733371" w:rsidP="001E4ACD">
      <w:pPr>
        <w:pStyle w:val="a"/>
        <w:numPr>
          <w:ilvl w:val="4"/>
          <w:numId w:val="604"/>
        </w:numPr>
        <w:ind w:firstLine="706"/>
      </w:pPr>
      <w:r w:rsidRPr="0059017A">
        <w:t xml:space="preserve">В той мере, в какой последствия причиненного </w:t>
      </w:r>
      <w:r w:rsidR="004944F2" w:rsidRPr="0059017A">
        <w:t xml:space="preserve">экологического </w:t>
      </w:r>
      <w:r w:rsidRPr="0059017A">
        <w:t xml:space="preserve">ущерба не были устранены или сокращены, </w:t>
      </w:r>
      <w:r w:rsidR="00E84F68" w:rsidRPr="0059017A">
        <w:t xml:space="preserve">обеспечивается </w:t>
      </w:r>
      <w:r w:rsidR="006A6AC9" w:rsidRPr="0059017A">
        <w:t xml:space="preserve">их </w:t>
      </w:r>
      <w:r w:rsidR="00C2029B" w:rsidRPr="0059017A">
        <w:t xml:space="preserve">замещение </w:t>
      </w:r>
      <w:r w:rsidR="006A6AC9" w:rsidRPr="0059017A">
        <w:t xml:space="preserve">путем проведения </w:t>
      </w:r>
      <w:r w:rsidR="001E1972" w:rsidRPr="0059017A">
        <w:t>альтернативн</w:t>
      </w:r>
      <w:r w:rsidR="006A6AC9" w:rsidRPr="0059017A">
        <w:t>ой</w:t>
      </w:r>
      <w:r w:rsidR="001E1972" w:rsidRPr="0059017A">
        <w:t xml:space="preserve"> ремедиаци</w:t>
      </w:r>
      <w:r w:rsidR="006A6AC9" w:rsidRPr="0059017A">
        <w:t>и</w:t>
      </w:r>
      <w:r w:rsidR="00E84F68" w:rsidRPr="0059017A">
        <w:t>в соответствии с настоящим Кодексом.</w:t>
      </w:r>
    </w:p>
    <w:p w:rsidR="00FF1C57" w:rsidRPr="0059017A" w:rsidRDefault="00FF1C57"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1" w:name="_Toc13667159"/>
      <w:r w:rsidRPr="0059017A">
        <w:rPr>
          <w:rFonts w:ascii="Times New Roman" w:hAnsi="Times New Roman" w:cs="Times New Roman"/>
          <w:color w:val="000000" w:themeColor="text1"/>
          <w:sz w:val="24"/>
          <w:szCs w:val="24"/>
        </w:rPr>
        <w:t>Принцип предосторожности</w:t>
      </w:r>
      <w:bookmarkEnd w:id="31"/>
    </w:p>
    <w:p w:rsidR="00E85399" w:rsidRPr="0059017A" w:rsidRDefault="00E85399" w:rsidP="00CA73F0">
      <w:pPr>
        <w:pStyle w:val="afa"/>
        <w:shd w:val="clear" w:color="auto" w:fill="FFFFFF"/>
        <w:tabs>
          <w:tab w:val="left" w:pos="1440"/>
        </w:tabs>
        <w:spacing w:before="0" w:beforeAutospacing="0" w:after="200" w:afterAutospacing="0"/>
        <w:ind w:firstLine="706"/>
        <w:jc w:val="both"/>
        <w:rPr>
          <w:color w:val="000000" w:themeColor="text1"/>
        </w:rPr>
      </w:pPr>
      <w:r w:rsidRPr="0059017A">
        <w:rPr>
          <w:color w:val="000000" w:themeColor="text1"/>
        </w:rPr>
        <w:t xml:space="preserve">При </w:t>
      </w:r>
      <w:r w:rsidR="00B84530" w:rsidRPr="0059017A">
        <w:rPr>
          <w:color w:val="000000" w:themeColor="text1"/>
        </w:rPr>
        <w:t>наличии риска</w:t>
      </w:r>
      <w:r w:rsidR="001D1400" w:rsidRPr="0059017A">
        <w:rPr>
          <w:color w:val="000000" w:themeColor="text1"/>
        </w:rPr>
        <w:t xml:space="preserve">причинения </w:t>
      </w:r>
      <w:r w:rsidR="00050CC2" w:rsidRPr="0059017A">
        <w:rPr>
          <w:color w:val="000000" w:themeColor="text1"/>
        </w:rPr>
        <w:t xml:space="preserve">вследствие какой-либо деятельности </w:t>
      </w:r>
      <w:r w:rsidR="00392BD8" w:rsidRPr="0059017A">
        <w:rPr>
          <w:color w:val="000000" w:themeColor="text1"/>
        </w:rPr>
        <w:t xml:space="preserve">экологического </w:t>
      </w:r>
      <w:r w:rsidR="001D1400" w:rsidRPr="0059017A">
        <w:rPr>
          <w:color w:val="000000" w:themeColor="text1"/>
        </w:rPr>
        <w:t>ущерба</w:t>
      </w:r>
      <w:r w:rsidR="00F96441" w:rsidRPr="0059017A">
        <w:rPr>
          <w:color w:val="000000" w:themeColor="text1"/>
        </w:rPr>
        <w:t>,</w:t>
      </w:r>
      <w:r w:rsidR="00050CC2" w:rsidRPr="0059017A">
        <w:rPr>
          <w:color w:val="000000" w:themeColor="text1"/>
        </w:rPr>
        <w:t xml:space="preserve"> имеющегосущественные и необратимые последствия</w:t>
      </w:r>
      <w:r w:rsidR="009A4186" w:rsidRPr="0059017A">
        <w:rPr>
          <w:color w:val="000000" w:themeColor="text1"/>
        </w:rPr>
        <w:t xml:space="preserve"> для природной среды или ее отдельных компонентов</w:t>
      </w:r>
      <w:r w:rsidR="00050CC2" w:rsidRPr="0059017A">
        <w:rPr>
          <w:color w:val="000000" w:themeColor="text1"/>
        </w:rPr>
        <w:t xml:space="preserve">, </w:t>
      </w:r>
      <w:r w:rsidR="009A4186" w:rsidRPr="0059017A">
        <w:rPr>
          <w:color w:val="000000" w:themeColor="text1"/>
        </w:rPr>
        <w:t xml:space="preserve">или </w:t>
      </w:r>
      <w:r w:rsidR="00090CF9" w:rsidRPr="0059017A">
        <w:rPr>
          <w:color w:val="000000" w:themeColor="text1"/>
        </w:rPr>
        <w:t xml:space="preserve">вреда </w:t>
      </w:r>
      <w:r w:rsidR="009A4186" w:rsidRPr="0059017A">
        <w:rPr>
          <w:color w:val="000000" w:themeColor="text1"/>
        </w:rPr>
        <w:t xml:space="preserve">здоровью населения </w:t>
      </w:r>
      <w:r w:rsidR="006A2295" w:rsidRPr="0059017A">
        <w:rPr>
          <w:color w:val="000000" w:themeColor="text1"/>
        </w:rPr>
        <w:t xml:space="preserve">должны быть приняты </w:t>
      </w:r>
      <w:r w:rsidRPr="0059017A">
        <w:rPr>
          <w:color w:val="000000" w:themeColor="text1"/>
        </w:rPr>
        <w:t xml:space="preserve">эффективные и пропорциональные </w:t>
      </w:r>
      <w:r w:rsidR="00F96441" w:rsidRPr="0059017A">
        <w:rPr>
          <w:color w:val="000000" w:themeColor="text1"/>
        </w:rPr>
        <w:t xml:space="preserve">меры </w:t>
      </w:r>
      <w:r w:rsidR="006A2295" w:rsidRPr="0059017A">
        <w:rPr>
          <w:color w:val="000000" w:themeColor="text1"/>
        </w:rPr>
        <w:t xml:space="preserve">по предотвращению наступления таких последствий </w:t>
      </w:r>
      <w:r w:rsidR="00914E41" w:rsidRPr="0059017A">
        <w:rPr>
          <w:color w:val="000000" w:themeColor="text1"/>
        </w:rPr>
        <w:t xml:space="preserve">при </w:t>
      </w:r>
      <w:r w:rsidRPr="0059017A">
        <w:rPr>
          <w:color w:val="000000" w:themeColor="text1"/>
        </w:rPr>
        <w:t>экономически приемлем</w:t>
      </w:r>
      <w:r w:rsidR="00914E41" w:rsidRPr="0059017A">
        <w:rPr>
          <w:color w:val="000000" w:themeColor="text1"/>
        </w:rPr>
        <w:t>ых затратах</w:t>
      </w:r>
      <w:r w:rsidR="00050CC2" w:rsidRPr="0059017A">
        <w:rPr>
          <w:color w:val="000000" w:themeColor="text1"/>
        </w:rPr>
        <w:t xml:space="preserve">, несмотря на отсутствие на современном уровне научных и технических знаний возможности обосновать и </w:t>
      </w:r>
      <w:r w:rsidR="006A2295" w:rsidRPr="0059017A">
        <w:rPr>
          <w:color w:val="000000" w:themeColor="text1"/>
        </w:rPr>
        <w:t xml:space="preserve">достаточно точно </w:t>
      </w:r>
      <w:r w:rsidR="00050CC2" w:rsidRPr="0059017A">
        <w:rPr>
          <w:color w:val="000000" w:themeColor="text1"/>
        </w:rPr>
        <w:t xml:space="preserve">оценить вероятность причинения такого </w:t>
      </w:r>
      <w:r w:rsidR="00090CF9" w:rsidRPr="0059017A">
        <w:rPr>
          <w:color w:val="000000" w:themeColor="text1"/>
        </w:rPr>
        <w:t xml:space="preserve">экологического </w:t>
      </w:r>
      <w:r w:rsidR="00050CC2" w:rsidRPr="0059017A">
        <w:rPr>
          <w:color w:val="000000" w:themeColor="text1"/>
        </w:rPr>
        <w:t>ущерба</w:t>
      </w:r>
      <w:r w:rsidR="00090CF9" w:rsidRPr="0059017A">
        <w:rPr>
          <w:color w:val="000000" w:themeColor="text1"/>
        </w:rPr>
        <w:t xml:space="preserve"> и вреда здоровью населения</w:t>
      </w:r>
      <w:r w:rsidRPr="0059017A">
        <w:rPr>
          <w:color w:val="000000" w:themeColor="text1"/>
        </w:rPr>
        <w:t>.</w:t>
      </w:r>
    </w:p>
    <w:p w:rsidR="005401C2" w:rsidRPr="0059017A" w:rsidRDefault="005401C2"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2" w:name="_Toc13667160"/>
      <w:r w:rsidRPr="0059017A">
        <w:rPr>
          <w:rFonts w:ascii="Times New Roman" w:hAnsi="Times New Roman" w:cs="Times New Roman"/>
          <w:color w:val="000000" w:themeColor="text1"/>
          <w:sz w:val="24"/>
          <w:szCs w:val="24"/>
        </w:rPr>
        <w:t>Принцип пропорциональности</w:t>
      </w:r>
      <w:bookmarkEnd w:id="32"/>
    </w:p>
    <w:p w:rsidR="005401C2" w:rsidRPr="0059017A" w:rsidRDefault="005401C2" w:rsidP="001E4ACD">
      <w:pPr>
        <w:pStyle w:val="a"/>
        <w:numPr>
          <w:ilvl w:val="4"/>
          <w:numId w:val="605"/>
        </w:numPr>
        <w:ind w:firstLine="706"/>
        <w:rPr>
          <w:color w:val="000000" w:themeColor="text1"/>
        </w:rPr>
      </w:pPr>
      <w:r w:rsidRPr="0059017A">
        <w:rPr>
          <w:color w:val="000000" w:themeColor="text1"/>
        </w:rPr>
        <w:t xml:space="preserve">В соответствии с принципом пропорциональности требуемые меры по охране окружающей среды не должны выходить за рамки действий, минимально необходимых для реализации цели и задач экологического законодательства Республики Казахстан. </w:t>
      </w:r>
    </w:p>
    <w:p w:rsidR="005401C2" w:rsidRPr="0059017A" w:rsidRDefault="005401C2" w:rsidP="00CA73F0">
      <w:pPr>
        <w:pStyle w:val="a"/>
        <w:ind w:firstLine="706"/>
        <w:rPr>
          <w:color w:val="000000" w:themeColor="text1"/>
        </w:rPr>
      </w:pPr>
      <w:r w:rsidRPr="0059017A">
        <w:rPr>
          <w:color w:val="000000" w:themeColor="text1"/>
        </w:rPr>
        <w:t>При наличии различных вариантов действий, обеспечивающих реализацию цели и задач экологического законодательства Республики Казахстан, предпочтение отдается тому варианту, который является наименее обременительным.</w:t>
      </w:r>
    </w:p>
    <w:p w:rsidR="003B57A3" w:rsidRPr="0059017A" w:rsidRDefault="003B57A3"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3" w:name="_Toc13667161"/>
      <w:r w:rsidRPr="0059017A">
        <w:rPr>
          <w:rFonts w:ascii="Times New Roman" w:hAnsi="Times New Roman" w:cs="Times New Roman"/>
          <w:color w:val="000000" w:themeColor="text1"/>
          <w:sz w:val="24"/>
          <w:szCs w:val="24"/>
        </w:rPr>
        <w:t>Принцип «загрязнитель платит»</w:t>
      </w:r>
      <w:bookmarkEnd w:id="33"/>
    </w:p>
    <w:p w:rsidR="00090CF9" w:rsidRPr="0059017A" w:rsidRDefault="00C96977" w:rsidP="00CA73F0">
      <w:pPr>
        <w:pStyle w:val="aff2"/>
        <w:rPr>
          <w:color w:val="000000" w:themeColor="text1"/>
        </w:rPr>
      </w:pPr>
      <w:r w:rsidRPr="0059017A">
        <w:rPr>
          <w:color w:val="000000" w:themeColor="text1"/>
        </w:rPr>
        <w:t xml:space="preserve">Лицо, чья деятельность </w:t>
      </w:r>
      <w:r w:rsidR="00F975AE" w:rsidRPr="0059017A">
        <w:rPr>
          <w:color w:val="000000" w:themeColor="text1"/>
        </w:rPr>
        <w:t>вызывает или может вызвать загрязнение окружающей среды, причинение экологического ущерба в любой форме и (или) вреда здоровью населения</w:t>
      </w:r>
      <w:r w:rsidRPr="0059017A">
        <w:rPr>
          <w:color w:val="000000" w:themeColor="text1"/>
        </w:rPr>
        <w:t>, несет все расходы по осуществлению</w:t>
      </w:r>
      <w:r w:rsidR="00F975AE" w:rsidRPr="0059017A">
        <w:rPr>
          <w:color w:val="000000" w:themeColor="text1"/>
        </w:rPr>
        <w:t xml:space="preserve">установленных экологическим законодательством </w:t>
      </w:r>
      <w:r w:rsidRPr="0059017A">
        <w:rPr>
          <w:color w:val="000000" w:themeColor="text1"/>
        </w:rPr>
        <w:t>мер по предотвращению</w:t>
      </w:r>
      <w:r w:rsidR="00090CF9" w:rsidRPr="0059017A">
        <w:rPr>
          <w:color w:val="000000" w:themeColor="text1"/>
        </w:rPr>
        <w:t xml:space="preserve">и контролю </w:t>
      </w:r>
      <w:r w:rsidR="00F975AE" w:rsidRPr="0059017A">
        <w:rPr>
          <w:color w:val="000000" w:themeColor="text1"/>
        </w:rPr>
        <w:t>указанных последствий своей деятельности</w:t>
      </w:r>
      <w:r w:rsidR="00A443A2" w:rsidRPr="0059017A">
        <w:rPr>
          <w:color w:val="000000" w:themeColor="text1"/>
        </w:rPr>
        <w:t>, в том числе по устранению причиненного экологического ущерба в соответствии с принципом исправления</w:t>
      </w:r>
      <w:r w:rsidRPr="0059017A">
        <w:rPr>
          <w:color w:val="000000" w:themeColor="text1"/>
        </w:rPr>
        <w:t>.</w:t>
      </w:r>
    </w:p>
    <w:p w:rsidR="006F1B05" w:rsidRPr="0059017A" w:rsidRDefault="006F1B05"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4" w:name="_Toc13667162"/>
      <w:r w:rsidRPr="0059017A">
        <w:rPr>
          <w:rFonts w:ascii="Times New Roman" w:hAnsi="Times New Roman" w:cs="Times New Roman"/>
          <w:color w:val="000000" w:themeColor="text1"/>
          <w:sz w:val="24"/>
          <w:szCs w:val="24"/>
        </w:rPr>
        <w:t>Принцип устойчивого развития</w:t>
      </w:r>
      <w:bookmarkEnd w:id="34"/>
    </w:p>
    <w:p w:rsidR="00815A49" w:rsidRPr="0059017A" w:rsidRDefault="007D3A34" w:rsidP="001E4ACD">
      <w:pPr>
        <w:pStyle w:val="af3"/>
        <w:numPr>
          <w:ilvl w:val="0"/>
          <w:numId w:val="31"/>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Природа и ее ресурсы составляют богатство Республики Казахстан и их использование должно быть устойчивым. </w:t>
      </w:r>
      <w:r w:rsidR="006F1B05" w:rsidRPr="0059017A">
        <w:rPr>
          <w:rFonts w:cs="Times New Roman"/>
          <w:color w:val="000000" w:themeColor="text1"/>
          <w:sz w:val="24"/>
          <w:szCs w:val="24"/>
        </w:rPr>
        <w:t xml:space="preserve">Государство обеспечивает </w:t>
      </w:r>
      <w:r w:rsidR="0054319D" w:rsidRPr="0059017A">
        <w:rPr>
          <w:rFonts w:cs="Times New Roman"/>
          <w:color w:val="000000" w:themeColor="text1"/>
          <w:sz w:val="24"/>
          <w:szCs w:val="24"/>
        </w:rPr>
        <w:t xml:space="preserve">экологические основы </w:t>
      </w:r>
      <w:r w:rsidR="006F1B05" w:rsidRPr="0059017A">
        <w:rPr>
          <w:rFonts w:cs="Times New Roman"/>
          <w:color w:val="000000" w:themeColor="text1"/>
          <w:sz w:val="24"/>
          <w:szCs w:val="24"/>
        </w:rPr>
        <w:t>устойчиво</w:t>
      </w:r>
      <w:r w:rsidR="0054319D" w:rsidRPr="0059017A">
        <w:rPr>
          <w:rFonts w:cs="Times New Roman"/>
          <w:color w:val="000000" w:themeColor="text1"/>
          <w:sz w:val="24"/>
          <w:szCs w:val="24"/>
        </w:rPr>
        <w:t>го</w:t>
      </w:r>
      <w:r w:rsidR="006F1B05" w:rsidRPr="0059017A">
        <w:rPr>
          <w:rFonts w:cs="Times New Roman"/>
          <w:color w:val="000000" w:themeColor="text1"/>
          <w:sz w:val="24"/>
          <w:szCs w:val="24"/>
        </w:rPr>
        <w:t xml:space="preserve"> развити</w:t>
      </w:r>
      <w:r w:rsidR="0054319D" w:rsidRPr="0059017A">
        <w:rPr>
          <w:rFonts w:cs="Times New Roman"/>
          <w:color w:val="000000" w:themeColor="text1"/>
          <w:sz w:val="24"/>
          <w:szCs w:val="24"/>
        </w:rPr>
        <w:t>я</w:t>
      </w:r>
      <w:r w:rsidR="006F1B05" w:rsidRPr="0059017A">
        <w:rPr>
          <w:rFonts w:cs="Times New Roman"/>
          <w:color w:val="000000" w:themeColor="text1"/>
          <w:sz w:val="24"/>
          <w:szCs w:val="24"/>
        </w:rPr>
        <w:t xml:space="preserve"> Республики Казахстан</w:t>
      </w:r>
      <w:r w:rsidR="0055524A" w:rsidRPr="0059017A">
        <w:rPr>
          <w:rFonts w:cs="Times New Roman"/>
          <w:color w:val="000000" w:themeColor="text1"/>
          <w:sz w:val="24"/>
          <w:szCs w:val="24"/>
        </w:rPr>
        <w:t xml:space="preserve">, в том числе путем </w:t>
      </w:r>
      <w:r w:rsidR="006E7264" w:rsidRPr="0059017A">
        <w:rPr>
          <w:rFonts w:cs="Times New Roman"/>
          <w:color w:val="000000" w:themeColor="text1"/>
          <w:sz w:val="24"/>
          <w:szCs w:val="24"/>
        </w:rPr>
        <w:t xml:space="preserve">сбалансированного и </w:t>
      </w:r>
      <w:r w:rsidR="0055524A" w:rsidRPr="0059017A">
        <w:rPr>
          <w:rFonts w:cs="Times New Roman"/>
          <w:color w:val="000000" w:themeColor="text1"/>
          <w:sz w:val="24"/>
          <w:szCs w:val="24"/>
        </w:rPr>
        <w:t>рационального управления принадлежащими государству природными ресурсами</w:t>
      </w:r>
      <w:r w:rsidR="00803971" w:rsidRPr="0059017A">
        <w:rPr>
          <w:rFonts w:cs="Times New Roman"/>
          <w:color w:val="000000" w:themeColor="text1"/>
          <w:sz w:val="24"/>
          <w:szCs w:val="24"/>
        </w:rPr>
        <w:t xml:space="preserve"> в интересах нынешнего и будущих поколений</w:t>
      </w:r>
      <w:r w:rsidR="006F1B05" w:rsidRPr="0059017A">
        <w:rPr>
          <w:rFonts w:cs="Times New Roman"/>
          <w:color w:val="000000" w:themeColor="text1"/>
          <w:sz w:val="24"/>
          <w:szCs w:val="24"/>
        </w:rPr>
        <w:t>.</w:t>
      </w:r>
    </w:p>
    <w:p w:rsidR="00C45DFD" w:rsidRPr="0059017A" w:rsidRDefault="00C45DFD" w:rsidP="001E4ACD">
      <w:pPr>
        <w:pStyle w:val="af3"/>
        <w:numPr>
          <w:ilvl w:val="0"/>
          <w:numId w:val="31"/>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осуществлении </w:t>
      </w:r>
      <w:r w:rsidR="00BC2F50" w:rsidRPr="0059017A">
        <w:rPr>
          <w:rFonts w:cs="Times New Roman"/>
          <w:color w:val="000000" w:themeColor="text1"/>
          <w:sz w:val="24"/>
          <w:szCs w:val="24"/>
        </w:rPr>
        <w:t xml:space="preserve">предпринимательской </w:t>
      </w:r>
      <w:r w:rsidRPr="0059017A">
        <w:rPr>
          <w:rFonts w:cs="Times New Roman"/>
          <w:color w:val="000000" w:themeColor="text1"/>
          <w:sz w:val="24"/>
          <w:szCs w:val="24"/>
        </w:rPr>
        <w:t xml:space="preserve">и иной деятельности должны быть обеспечены эффективное использование невозобновляемых </w:t>
      </w:r>
      <w:r w:rsidR="00815A49" w:rsidRPr="0059017A">
        <w:rPr>
          <w:rFonts w:cs="Times New Roman"/>
          <w:color w:val="000000" w:themeColor="text1"/>
          <w:sz w:val="24"/>
          <w:szCs w:val="24"/>
        </w:rPr>
        <w:t xml:space="preserve">сырьевых </w:t>
      </w:r>
      <w:r w:rsidRPr="0059017A">
        <w:rPr>
          <w:rFonts w:cs="Times New Roman"/>
          <w:color w:val="000000" w:themeColor="text1"/>
          <w:sz w:val="24"/>
          <w:szCs w:val="24"/>
        </w:rPr>
        <w:t>и энергетических ресурсов</w:t>
      </w:r>
      <w:r w:rsidR="00BC05DE" w:rsidRPr="0059017A">
        <w:rPr>
          <w:rFonts w:cs="Times New Roman"/>
          <w:color w:val="000000" w:themeColor="text1"/>
          <w:sz w:val="24"/>
          <w:szCs w:val="24"/>
        </w:rPr>
        <w:t>, а также минимизация образования отходов. Приоритет отдается повторному использованию ресурсов</w:t>
      </w:r>
      <w:r w:rsidR="00815A49" w:rsidRPr="0059017A">
        <w:rPr>
          <w:rFonts w:cs="Times New Roman"/>
          <w:color w:val="000000" w:themeColor="text1"/>
          <w:sz w:val="24"/>
          <w:szCs w:val="24"/>
        </w:rPr>
        <w:t xml:space="preserve">, </w:t>
      </w:r>
      <w:r w:rsidR="00BC05DE" w:rsidRPr="0059017A">
        <w:rPr>
          <w:rFonts w:cs="Times New Roman"/>
          <w:color w:val="000000" w:themeColor="text1"/>
          <w:sz w:val="24"/>
          <w:szCs w:val="24"/>
        </w:rPr>
        <w:t>использовани</w:t>
      </w:r>
      <w:r w:rsidR="00815A49" w:rsidRPr="0059017A">
        <w:rPr>
          <w:rFonts w:cs="Times New Roman"/>
          <w:color w:val="000000" w:themeColor="text1"/>
          <w:sz w:val="24"/>
          <w:szCs w:val="24"/>
        </w:rPr>
        <w:t xml:space="preserve">ю возобновляемых источников энергии ивовлечению </w:t>
      </w:r>
      <w:r w:rsidR="00BC05DE" w:rsidRPr="0059017A">
        <w:rPr>
          <w:rFonts w:cs="Times New Roman"/>
          <w:color w:val="000000" w:themeColor="text1"/>
          <w:sz w:val="24"/>
          <w:szCs w:val="24"/>
        </w:rPr>
        <w:t xml:space="preserve">отходов </w:t>
      </w:r>
      <w:r w:rsidR="00815A49" w:rsidRPr="0059017A">
        <w:rPr>
          <w:rFonts w:cs="Times New Roman"/>
          <w:color w:val="000000" w:themeColor="text1"/>
          <w:sz w:val="24"/>
          <w:szCs w:val="24"/>
        </w:rPr>
        <w:t xml:space="preserve">в хозяйственный оборот </w:t>
      </w:r>
      <w:r w:rsidR="00BC05DE" w:rsidRPr="0059017A">
        <w:rPr>
          <w:rFonts w:cs="Times New Roman"/>
          <w:color w:val="000000" w:themeColor="text1"/>
          <w:sz w:val="24"/>
          <w:szCs w:val="24"/>
        </w:rPr>
        <w:t>в качестве вторичных ресурсов</w:t>
      </w:r>
      <w:r w:rsidR="00815A49" w:rsidRPr="0059017A">
        <w:rPr>
          <w:rFonts w:cs="Times New Roman"/>
          <w:color w:val="000000" w:themeColor="text1"/>
          <w:sz w:val="24"/>
          <w:szCs w:val="24"/>
        </w:rPr>
        <w:t>.</w:t>
      </w:r>
    </w:p>
    <w:p w:rsidR="00071BEF" w:rsidRPr="0059017A" w:rsidRDefault="00071BEF"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5" w:name="_Toc13667163"/>
      <w:r w:rsidRPr="0059017A">
        <w:rPr>
          <w:rFonts w:ascii="Times New Roman" w:hAnsi="Times New Roman" w:cs="Times New Roman"/>
          <w:color w:val="000000" w:themeColor="text1"/>
          <w:sz w:val="24"/>
          <w:szCs w:val="24"/>
        </w:rPr>
        <w:t>Принцип интеграции</w:t>
      </w:r>
      <w:bookmarkEnd w:id="35"/>
    </w:p>
    <w:p w:rsidR="004A07DA" w:rsidRPr="0059017A" w:rsidRDefault="00071BEF"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ab/>
      </w:r>
      <w:r w:rsidR="008477E2" w:rsidRPr="0059017A">
        <w:rPr>
          <w:rFonts w:cs="Times New Roman"/>
          <w:color w:val="000000" w:themeColor="text1"/>
          <w:sz w:val="24"/>
          <w:szCs w:val="24"/>
        </w:rPr>
        <w:t xml:space="preserve">Государственная политика Республики Казахстан во всех сферах экономической и социальной деятельности формируется и реализуется </w:t>
      </w:r>
      <w:r w:rsidR="00BE7312" w:rsidRPr="0059017A">
        <w:rPr>
          <w:rFonts w:cs="Times New Roman"/>
          <w:color w:val="000000" w:themeColor="text1"/>
          <w:sz w:val="24"/>
          <w:szCs w:val="24"/>
        </w:rPr>
        <w:t xml:space="preserve">при условии </w:t>
      </w:r>
      <w:r w:rsidR="008477E2" w:rsidRPr="0059017A">
        <w:rPr>
          <w:rFonts w:cs="Times New Roman"/>
          <w:color w:val="000000" w:themeColor="text1"/>
          <w:sz w:val="24"/>
          <w:szCs w:val="24"/>
        </w:rPr>
        <w:t xml:space="preserve">соблюдения баланса между </w:t>
      </w:r>
      <w:r w:rsidR="00803971" w:rsidRPr="0059017A">
        <w:rPr>
          <w:rFonts w:cs="Times New Roman"/>
          <w:color w:val="000000" w:themeColor="text1"/>
          <w:sz w:val="24"/>
          <w:szCs w:val="24"/>
        </w:rPr>
        <w:t xml:space="preserve">задачами </w:t>
      </w:r>
      <w:r w:rsidR="008477E2" w:rsidRPr="0059017A">
        <w:rPr>
          <w:rFonts w:cs="Times New Roman"/>
          <w:color w:val="000000" w:themeColor="text1"/>
          <w:sz w:val="24"/>
          <w:szCs w:val="24"/>
        </w:rPr>
        <w:t>социально-экономическ</w:t>
      </w:r>
      <w:r w:rsidR="00803971" w:rsidRPr="0059017A">
        <w:rPr>
          <w:rFonts w:cs="Times New Roman"/>
          <w:color w:val="000000" w:themeColor="text1"/>
          <w:sz w:val="24"/>
          <w:szCs w:val="24"/>
        </w:rPr>
        <w:t>ого</w:t>
      </w:r>
      <w:r w:rsidR="008477E2" w:rsidRPr="0059017A">
        <w:rPr>
          <w:rFonts w:cs="Times New Roman"/>
          <w:color w:val="000000" w:themeColor="text1"/>
          <w:sz w:val="24"/>
          <w:szCs w:val="24"/>
        </w:rPr>
        <w:t xml:space="preserve"> развити</w:t>
      </w:r>
      <w:r w:rsidR="00803971" w:rsidRPr="0059017A">
        <w:rPr>
          <w:rFonts w:cs="Times New Roman"/>
          <w:color w:val="000000" w:themeColor="text1"/>
          <w:sz w:val="24"/>
          <w:szCs w:val="24"/>
        </w:rPr>
        <w:t>я</w:t>
      </w:r>
      <w:r w:rsidR="008477E2" w:rsidRPr="0059017A">
        <w:rPr>
          <w:rFonts w:cs="Times New Roman"/>
          <w:color w:val="000000" w:themeColor="text1"/>
          <w:sz w:val="24"/>
          <w:szCs w:val="24"/>
        </w:rPr>
        <w:t xml:space="preserve"> и </w:t>
      </w:r>
      <w:r w:rsidR="00BE7312" w:rsidRPr="0059017A">
        <w:rPr>
          <w:rFonts w:cs="Times New Roman"/>
          <w:color w:val="000000" w:themeColor="text1"/>
          <w:sz w:val="24"/>
          <w:szCs w:val="24"/>
        </w:rPr>
        <w:t xml:space="preserve">необходимостью обеспечения экологических основ устойчивого развития Республики Казахстан, в том числе </w:t>
      </w:r>
      <w:r w:rsidR="008477E2" w:rsidRPr="0059017A">
        <w:rPr>
          <w:rFonts w:cs="Times New Roman"/>
          <w:color w:val="000000" w:themeColor="text1"/>
          <w:sz w:val="24"/>
          <w:szCs w:val="24"/>
        </w:rPr>
        <w:t>высокого уровня охраны окружающей среды</w:t>
      </w:r>
      <w:r w:rsidR="00BE7312" w:rsidRPr="0059017A">
        <w:rPr>
          <w:rFonts w:cs="Times New Roman"/>
          <w:color w:val="000000" w:themeColor="text1"/>
          <w:sz w:val="24"/>
          <w:szCs w:val="24"/>
        </w:rPr>
        <w:t xml:space="preserve"> и улучшения ее качества.</w:t>
      </w:r>
    </w:p>
    <w:p w:rsidR="003B57A3" w:rsidRPr="0059017A" w:rsidRDefault="003B57A3"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6" w:name="_Toc13667164"/>
      <w:r w:rsidRPr="0059017A">
        <w:rPr>
          <w:rFonts w:ascii="Times New Roman" w:hAnsi="Times New Roman" w:cs="Times New Roman"/>
          <w:color w:val="000000" w:themeColor="text1"/>
          <w:sz w:val="24"/>
          <w:szCs w:val="24"/>
        </w:rPr>
        <w:t>Принцип доступности экологической информации</w:t>
      </w:r>
      <w:bookmarkEnd w:id="36"/>
    </w:p>
    <w:p w:rsidR="00A5572A" w:rsidRPr="0059017A" w:rsidRDefault="00EC64B4" w:rsidP="00CA73F0">
      <w:pPr>
        <w:pStyle w:val="af3"/>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Государство</w:t>
      </w:r>
      <w:r w:rsidR="00BC2F50" w:rsidRPr="0059017A">
        <w:rPr>
          <w:rFonts w:cs="Times New Roman"/>
          <w:color w:val="000000" w:themeColor="text1"/>
          <w:sz w:val="24"/>
          <w:szCs w:val="24"/>
        </w:rPr>
        <w:t>, основываясь на международных договорах Республики Казахстан,</w:t>
      </w:r>
      <w:r w:rsidRPr="0059017A">
        <w:rPr>
          <w:rFonts w:cs="Times New Roman"/>
          <w:color w:val="000000" w:themeColor="text1"/>
          <w:sz w:val="24"/>
          <w:szCs w:val="24"/>
        </w:rPr>
        <w:t xml:space="preserve"> обеспечивает </w:t>
      </w:r>
      <w:r w:rsidR="00A5572A" w:rsidRPr="0059017A" w:rsidDel="009833D1">
        <w:rPr>
          <w:rFonts w:cs="Times New Roman"/>
          <w:color w:val="000000" w:themeColor="text1"/>
          <w:sz w:val="24"/>
          <w:szCs w:val="24"/>
        </w:rPr>
        <w:t>соблюдение права</w:t>
      </w:r>
      <w:r w:rsidR="005E7BD8" w:rsidRPr="0059017A">
        <w:rPr>
          <w:rFonts w:cs="Times New Roman"/>
          <w:color w:val="000000" w:themeColor="text1"/>
          <w:sz w:val="24"/>
          <w:szCs w:val="24"/>
        </w:rPr>
        <w:t xml:space="preserve">общественности </w:t>
      </w:r>
      <w:r w:rsidR="00A5572A" w:rsidRPr="0059017A" w:rsidDel="009833D1">
        <w:rPr>
          <w:rFonts w:cs="Times New Roman"/>
          <w:color w:val="000000" w:themeColor="text1"/>
          <w:sz w:val="24"/>
          <w:szCs w:val="24"/>
        </w:rPr>
        <w:t>на доступ к экологической информации</w:t>
      </w:r>
      <w:r w:rsidR="00AA219B" w:rsidRPr="0059017A">
        <w:rPr>
          <w:rFonts w:cs="Times New Roman"/>
          <w:color w:val="000000" w:themeColor="text1"/>
          <w:sz w:val="24"/>
          <w:szCs w:val="24"/>
        </w:rPr>
        <w:t>на основаниях, условиях и в пределах, установленных законом</w:t>
      </w:r>
      <w:r w:rsidRPr="0059017A">
        <w:rPr>
          <w:rFonts w:cs="Times New Roman"/>
          <w:color w:val="000000" w:themeColor="text1"/>
          <w:sz w:val="24"/>
          <w:szCs w:val="24"/>
        </w:rPr>
        <w:t>.</w:t>
      </w:r>
    </w:p>
    <w:p w:rsidR="003B57A3" w:rsidRPr="0059017A" w:rsidRDefault="003B57A3"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7" w:name="_Toc13667165"/>
      <w:r w:rsidRPr="0059017A">
        <w:rPr>
          <w:rFonts w:ascii="Times New Roman" w:hAnsi="Times New Roman" w:cs="Times New Roman"/>
          <w:color w:val="000000" w:themeColor="text1"/>
          <w:sz w:val="24"/>
          <w:szCs w:val="24"/>
        </w:rPr>
        <w:t>Принцип общественного участия</w:t>
      </w:r>
      <w:bookmarkEnd w:id="37"/>
    </w:p>
    <w:p w:rsidR="00B53D32" w:rsidRPr="0059017A" w:rsidRDefault="005E7BD8" w:rsidP="001E4ACD">
      <w:pPr>
        <w:pStyle w:val="af3"/>
        <w:numPr>
          <w:ilvl w:val="0"/>
          <w:numId w:val="27"/>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Общественность </w:t>
      </w:r>
      <w:r w:rsidR="00D35A7A" w:rsidRPr="0059017A">
        <w:rPr>
          <w:rFonts w:cs="Times New Roman"/>
          <w:color w:val="000000" w:themeColor="text1"/>
          <w:sz w:val="24"/>
          <w:szCs w:val="24"/>
        </w:rPr>
        <w:t xml:space="preserve">имеет право на </w:t>
      </w:r>
      <w:r w:rsidR="006D5D21" w:rsidRPr="0059017A" w:rsidDel="009833D1">
        <w:rPr>
          <w:rFonts w:cs="Times New Roman"/>
          <w:color w:val="000000" w:themeColor="text1"/>
          <w:sz w:val="24"/>
          <w:szCs w:val="24"/>
        </w:rPr>
        <w:t xml:space="preserve">участие в </w:t>
      </w:r>
      <w:r w:rsidR="00D35A7A" w:rsidRPr="0059017A">
        <w:rPr>
          <w:rFonts w:cs="Times New Roman"/>
          <w:color w:val="000000" w:themeColor="text1"/>
          <w:sz w:val="24"/>
          <w:szCs w:val="24"/>
        </w:rPr>
        <w:t xml:space="preserve">принятии </w:t>
      </w:r>
      <w:r w:rsidR="006D5D21" w:rsidRPr="0059017A" w:rsidDel="009833D1">
        <w:rPr>
          <w:rFonts w:cs="Times New Roman"/>
          <w:color w:val="000000" w:themeColor="text1"/>
          <w:sz w:val="24"/>
          <w:szCs w:val="24"/>
        </w:rPr>
        <w:t>решени</w:t>
      </w:r>
      <w:r w:rsidR="00D35A7A" w:rsidRPr="0059017A">
        <w:rPr>
          <w:rFonts w:cs="Times New Roman"/>
          <w:color w:val="000000" w:themeColor="text1"/>
          <w:sz w:val="24"/>
          <w:szCs w:val="24"/>
        </w:rPr>
        <w:t xml:space="preserve">йпо </w:t>
      </w:r>
      <w:r w:rsidR="006D5D21" w:rsidRPr="0059017A" w:rsidDel="009833D1">
        <w:rPr>
          <w:rFonts w:cs="Times New Roman"/>
          <w:color w:val="000000" w:themeColor="text1"/>
          <w:sz w:val="24"/>
          <w:szCs w:val="24"/>
        </w:rPr>
        <w:t>вопрос</w:t>
      </w:r>
      <w:r w:rsidR="00D35A7A" w:rsidRPr="0059017A">
        <w:rPr>
          <w:rFonts w:cs="Times New Roman"/>
          <w:color w:val="000000" w:themeColor="text1"/>
          <w:sz w:val="24"/>
          <w:szCs w:val="24"/>
        </w:rPr>
        <w:t xml:space="preserve">ам, затрагивающим интересы </w:t>
      </w:r>
      <w:r w:rsidR="006D5D21" w:rsidRPr="0059017A" w:rsidDel="009833D1">
        <w:rPr>
          <w:rFonts w:cs="Times New Roman"/>
          <w:color w:val="000000" w:themeColor="text1"/>
          <w:sz w:val="24"/>
          <w:szCs w:val="24"/>
        </w:rPr>
        <w:t>охраны окружающей среды и устойчивого развития</w:t>
      </w:r>
      <w:r w:rsidR="006D5D21" w:rsidRPr="0059017A">
        <w:rPr>
          <w:rFonts w:cs="Times New Roman"/>
          <w:color w:val="000000" w:themeColor="text1"/>
          <w:sz w:val="24"/>
          <w:szCs w:val="24"/>
        </w:rPr>
        <w:t xml:space="preserve"> Республики Казахстан</w:t>
      </w:r>
      <w:r w:rsidR="001348AA" w:rsidRPr="0059017A">
        <w:rPr>
          <w:rFonts w:cs="Times New Roman"/>
          <w:color w:val="000000" w:themeColor="text1"/>
          <w:sz w:val="24"/>
          <w:szCs w:val="24"/>
        </w:rPr>
        <w:t>,</w:t>
      </w:r>
      <w:r w:rsidR="00377742" w:rsidRPr="0059017A">
        <w:rPr>
          <w:rFonts w:cs="Times New Roman"/>
          <w:color w:val="000000" w:themeColor="text1"/>
          <w:sz w:val="24"/>
          <w:szCs w:val="24"/>
        </w:rPr>
        <w:t xml:space="preserve">на условиях и </w:t>
      </w:r>
      <w:r w:rsidR="006D5D21" w:rsidRPr="0059017A">
        <w:rPr>
          <w:rFonts w:cs="Times New Roman"/>
          <w:color w:val="000000" w:themeColor="text1"/>
          <w:sz w:val="24"/>
          <w:szCs w:val="24"/>
        </w:rPr>
        <w:t>в порядке, установленн</w:t>
      </w:r>
      <w:r w:rsidR="00377742" w:rsidRPr="0059017A">
        <w:rPr>
          <w:rFonts w:cs="Times New Roman"/>
          <w:color w:val="000000" w:themeColor="text1"/>
          <w:sz w:val="24"/>
          <w:szCs w:val="24"/>
        </w:rPr>
        <w:t>ых</w:t>
      </w:r>
      <w:r w:rsidR="007A7F98" w:rsidRPr="0059017A">
        <w:rPr>
          <w:rFonts w:cs="Times New Roman"/>
          <w:color w:val="000000" w:themeColor="text1"/>
          <w:sz w:val="24"/>
          <w:szCs w:val="24"/>
        </w:rPr>
        <w:t>настоящим Кодексом</w:t>
      </w:r>
      <w:r w:rsidR="006D5D21" w:rsidRPr="0059017A">
        <w:rPr>
          <w:rFonts w:cs="Times New Roman"/>
          <w:color w:val="000000" w:themeColor="text1"/>
          <w:sz w:val="24"/>
          <w:szCs w:val="24"/>
        </w:rPr>
        <w:t>.</w:t>
      </w:r>
    </w:p>
    <w:p w:rsidR="007A7F98" w:rsidRPr="0059017A" w:rsidRDefault="00B53D32" w:rsidP="001E4ACD">
      <w:pPr>
        <w:pStyle w:val="af3"/>
        <w:numPr>
          <w:ilvl w:val="0"/>
          <w:numId w:val="27"/>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w:t>
      </w:r>
      <w:r w:rsidR="007A7F98" w:rsidRPr="0059017A">
        <w:rPr>
          <w:rFonts w:cs="Times New Roman"/>
          <w:color w:val="000000" w:themeColor="text1"/>
          <w:sz w:val="24"/>
          <w:szCs w:val="24"/>
        </w:rPr>
        <w:t xml:space="preserve">частие общественности </w:t>
      </w:r>
      <w:r w:rsidRPr="0059017A" w:rsidDel="009833D1">
        <w:rPr>
          <w:rFonts w:cs="Times New Roman"/>
          <w:color w:val="000000" w:themeColor="text1"/>
          <w:sz w:val="24"/>
          <w:szCs w:val="24"/>
        </w:rPr>
        <w:t xml:space="preserve">в </w:t>
      </w:r>
      <w:r w:rsidRPr="0059017A">
        <w:rPr>
          <w:rFonts w:cs="Times New Roman"/>
          <w:color w:val="000000" w:themeColor="text1"/>
          <w:sz w:val="24"/>
          <w:szCs w:val="24"/>
        </w:rPr>
        <w:t xml:space="preserve">принятии </w:t>
      </w:r>
      <w:r w:rsidRPr="0059017A" w:rsidDel="009833D1">
        <w:rPr>
          <w:rFonts w:cs="Times New Roman"/>
          <w:color w:val="000000" w:themeColor="text1"/>
          <w:sz w:val="24"/>
          <w:szCs w:val="24"/>
        </w:rPr>
        <w:t>решени</w:t>
      </w:r>
      <w:r w:rsidRPr="0059017A">
        <w:rPr>
          <w:rFonts w:cs="Times New Roman"/>
          <w:color w:val="000000" w:themeColor="text1"/>
          <w:sz w:val="24"/>
          <w:szCs w:val="24"/>
        </w:rPr>
        <w:t xml:space="preserve">йпо </w:t>
      </w:r>
      <w:r w:rsidRPr="0059017A" w:rsidDel="009833D1">
        <w:rPr>
          <w:rFonts w:cs="Times New Roman"/>
          <w:color w:val="000000" w:themeColor="text1"/>
          <w:sz w:val="24"/>
          <w:szCs w:val="24"/>
        </w:rPr>
        <w:t>вопрос</w:t>
      </w:r>
      <w:r w:rsidRPr="0059017A">
        <w:rPr>
          <w:rFonts w:cs="Times New Roman"/>
          <w:color w:val="000000" w:themeColor="text1"/>
          <w:sz w:val="24"/>
          <w:szCs w:val="24"/>
        </w:rPr>
        <w:t xml:space="preserve">ам, затрагивающим интересы </w:t>
      </w:r>
      <w:r w:rsidRPr="0059017A" w:rsidDel="009833D1">
        <w:rPr>
          <w:rFonts w:cs="Times New Roman"/>
          <w:color w:val="000000" w:themeColor="text1"/>
          <w:sz w:val="24"/>
          <w:szCs w:val="24"/>
        </w:rPr>
        <w:t>охраны окружающей среды и устойчивого развития</w:t>
      </w:r>
      <w:r w:rsidRPr="0059017A">
        <w:rPr>
          <w:rFonts w:cs="Times New Roman"/>
          <w:color w:val="000000" w:themeColor="text1"/>
          <w:sz w:val="24"/>
          <w:szCs w:val="24"/>
        </w:rPr>
        <w:t xml:space="preserve"> Республики Казахстан, обеспечивается </w:t>
      </w:r>
      <w:r w:rsidR="007A7F98" w:rsidRPr="0059017A">
        <w:rPr>
          <w:rFonts w:cs="Times New Roman"/>
          <w:color w:val="000000" w:themeColor="text1"/>
          <w:sz w:val="24"/>
          <w:szCs w:val="24"/>
        </w:rPr>
        <w:t>уже на самом раннем этапе, когда открыты все возможности для рассмотрения различных вариантов и когда может быть обеспечено эффективное участие общественности.</w:t>
      </w:r>
    </w:p>
    <w:p w:rsidR="006D5D21" w:rsidRPr="0059017A" w:rsidRDefault="006D5D21" w:rsidP="001E4ACD">
      <w:pPr>
        <w:pStyle w:val="af3"/>
        <w:numPr>
          <w:ilvl w:val="0"/>
          <w:numId w:val="27"/>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соблюдения </w:t>
      </w:r>
      <w:r w:rsidR="00D35A7A" w:rsidRPr="0059017A">
        <w:rPr>
          <w:rFonts w:cs="Times New Roman"/>
          <w:color w:val="000000" w:themeColor="text1"/>
          <w:sz w:val="24"/>
          <w:szCs w:val="24"/>
        </w:rPr>
        <w:t xml:space="preserve">права, </w:t>
      </w:r>
      <w:r w:rsidRPr="0059017A">
        <w:rPr>
          <w:rFonts w:cs="Times New Roman"/>
          <w:color w:val="000000" w:themeColor="text1"/>
          <w:sz w:val="24"/>
          <w:szCs w:val="24"/>
        </w:rPr>
        <w:t xml:space="preserve">установленного </w:t>
      </w:r>
      <w:r w:rsidR="00D35A7A" w:rsidRPr="0059017A">
        <w:rPr>
          <w:rFonts w:cs="Times New Roman"/>
          <w:color w:val="000000" w:themeColor="text1"/>
          <w:sz w:val="24"/>
          <w:szCs w:val="24"/>
        </w:rPr>
        <w:t xml:space="preserve">пунктом 1 </w:t>
      </w:r>
      <w:r w:rsidRPr="0059017A">
        <w:rPr>
          <w:rFonts w:cs="Times New Roman"/>
          <w:color w:val="000000" w:themeColor="text1"/>
          <w:sz w:val="24"/>
          <w:szCs w:val="24"/>
        </w:rPr>
        <w:t>настоящей стать</w:t>
      </w:r>
      <w:r w:rsidR="00D35A7A" w:rsidRPr="0059017A">
        <w:rPr>
          <w:rFonts w:cs="Times New Roman"/>
          <w:color w:val="000000" w:themeColor="text1"/>
          <w:sz w:val="24"/>
          <w:szCs w:val="24"/>
        </w:rPr>
        <w:t xml:space="preserve">и,государством </w:t>
      </w:r>
      <w:r w:rsidRPr="0059017A">
        <w:rPr>
          <w:rFonts w:cs="Times New Roman"/>
          <w:color w:val="000000" w:themeColor="text1"/>
          <w:sz w:val="24"/>
          <w:szCs w:val="24"/>
        </w:rPr>
        <w:t>обеспеч</w:t>
      </w:r>
      <w:r w:rsidR="00D35A7A" w:rsidRPr="0059017A">
        <w:rPr>
          <w:rFonts w:cs="Times New Roman"/>
          <w:color w:val="000000" w:themeColor="text1"/>
          <w:sz w:val="24"/>
          <w:szCs w:val="24"/>
        </w:rPr>
        <w:t>ивается</w:t>
      </w:r>
      <w:r w:rsidRPr="0059017A">
        <w:rPr>
          <w:rFonts w:cs="Times New Roman"/>
          <w:color w:val="000000" w:themeColor="text1"/>
          <w:sz w:val="24"/>
          <w:szCs w:val="24"/>
        </w:rPr>
        <w:t xml:space="preserve"> гласность планируемых к принятию государственными органами решений, которые оказывают или способны оказать влияние на состояние окружающей среды, </w:t>
      </w:r>
      <w:r w:rsidR="00AA219B" w:rsidRPr="0059017A">
        <w:rPr>
          <w:rFonts w:cs="Times New Roman"/>
          <w:color w:val="000000" w:themeColor="text1"/>
          <w:sz w:val="24"/>
          <w:szCs w:val="24"/>
        </w:rPr>
        <w:t>на условиях, позволя</w:t>
      </w:r>
      <w:r w:rsidR="00D35A7A" w:rsidRPr="0059017A">
        <w:rPr>
          <w:rFonts w:cs="Times New Roman"/>
          <w:color w:val="000000" w:themeColor="text1"/>
          <w:sz w:val="24"/>
          <w:szCs w:val="24"/>
        </w:rPr>
        <w:t>ю</w:t>
      </w:r>
      <w:r w:rsidR="00AA219B" w:rsidRPr="0059017A">
        <w:rPr>
          <w:rFonts w:cs="Times New Roman"/>
          <w:color w:val="000000" w:themeColor="text1"/>
          <w:sz w:val="24"/>
          <w:szCs w:val="24"/>
        </w:rPr>
        <w:t xml:space="preserve">щих </w:t>
      </w:r>
      <w:r w:rsidR="00542D4C" w:rsidRPr="0059017A">
        <w:rPr>
          <w:rFonts w:cs="Times New Roman"/>
          <w:color w:val="000000" w:themeColor="text1"/>
          <w:sz w:val="24"/>
          <w:szCs w:val="24"/>
        </w:rPr>
        <w:t xml:space="preserve">общественности </w:t>
      </w:r>
      <w:r w:rsidRPr="0059017A">
        <w:rPr>
          <w:rFonts w:cs="Times New Roman"/>
          <w:color w:val="000000" w:themeColor="text1"/>
          <w:sz w:val="24"/>
          <w:szCs w:val="24"/>
        </w:rPr>
        <w:t>высказать свое мнение</w:t>
      </w:r>
      <w:r w:rsidR="00D35A7A" w:rsidRPr="0059017A">
        <w:rPr>
          <w:rFonts w:cs="Times New Roman"/>
          <w:color w:val="000000" w:themeColor="text1"/>
          <w:sz w:val="24"/>
          <w:szCs w:val="24"/>
        </w:rPr>
        <w:t>, и такое мнение должно быть учтено при принятии соответствующего решения</w:t>
      </w:r>
      <w:r w:rsidR="00AA219B" w:rsidRPr="0059017A">
        <w:rPr>
          <w:rFonts w:cs="Times New Roman"/>
          <w:color w:val="000000" w:themeColor="text1"/>
          <w:sz w:val="24"/>
          <w:szCs w:val="24"/>
        </w:rPr>
        <w:t>.</w:t>
      </w:r>
    </w:p>
    <w:p w:rsidR="003B57A3" w:rsidRPr="0059017A" w:rsidRDefault="003B57A3"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8" w:name="_Toc13667166"/>
      <w:r w:rsidRPr="0059017A">
        <w:rPr>
          <w:rFonts w:ascii="Times New Roman" w:hAnsi="Times New Roman" w:cs="Times New Roman"/>
          <w:color w:val="000000" w:themeColor="text1"/>
          <w:sz w:val="24"/>
          <w:szCs w:val="24"/>
        </w:rPr>
        <w:t xml:space="preserve">Принцип </w:t>
      </w:r>
      <w:r w:rsidR="006B6EC6" w:rsidRPr="0059017A">
        <w:rPr>
          <w:rFonts w:ascii="Times New Roman" w:hAnsi="Times New Roman" w:cs="Times New Roman"/>
          <w:color w:val="000000" w:themeColor="text1"/>
          <w:sz w:val="24"/>
          <w:szCs w:val="24"/>
        </w:rPr>
        <w:t>экосистемного подхода</w:t>
      </w:r>
      <w:bookmarkEnd w:id="38"/>
    </w:p>
    <w:p w:rsidR="004A07DA" w:rsidRPr="0059017A" w:rsidRDefault="00861353" w:rsidP="001E4ACD">
      <w:pPr>
        <w:pStyle w:val="af3"/>
        <w:numPr>
          <w:ilvl w:val="0"/>
          <w:numId w:val="28"/>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принятии государственными органами </w:t>
      </w:r>
      <w:r w:rsidR="0023272E" w:rsidRPr="0059017A">
        <w:rPr>
          <w:rFonts w:cs="Times New Roman"/>
          <w:color w:val="000000" w:themeColor="text1"/>
          <w:sz w:val="24"/>
          <w:szCs w:val="24"/>
        </w:rPr>
        <w:t xml:space="preserve">и должностными лицами </w:t>
      </w:r>
      <w:r w:rsidRPr="0059017A">
        <w:rPr>
          <w:rFonts w:cs="Times New Roman"/>
          <w:color w:val="000000" w:themeColor="text1"/>
          <w:sz w:val="24"/>
          <w:szCs w:val="24"/>
        </w:rPr>
        <w:t>решений в пределах их компетенции</w:t>
      </w:r>
      <w:r w:rsidR="0046493F" w:rsidRPr="0059017A">
        <w:rPr>
          <w:rFonts w:cs="Times New Roman"/>
          <w:color w:val="000000" w:themeColor="text1"/>
          <w:sz w:val="24"/>
          <w:szCs w:val="24"/>
        </w:rPr>
        <w:t xml:space="preserve">, </w:t>
      </w:r>
      <w:r w:rsidR="00F71C67" w:rsidRPr="0059017A">
        <w:rPr>
          <w:rFonts w:cs="Times New Roman"/>
          <w:color w:val="000000" w:themeColor="text1"/>
          <w:sz w:val="24"/>
          <w:szCs w:val="24"/>
        </w:rPr>
        <w:t xml:space="preserve">в результате реализации которых наступают </w:t>
      </w:r>
      <w:r w:rsidR="0046493F" w:rsidRPr="0059017A">
        <w:rPr>
          <w:rFonts w:cs="Times New Roman"/>
          <w:color w:val="000000" w:themeColor="text1"/>
          <w:sz w:val="24"/>
          <w:szCs w:val="24"/>
        </w:rPr>
        <w:t xml:space="preserve">или </w:t>
      </w:r>
      <w:r w:rsidR="00F71C67" w:rsidRPr="0059017A">
        <w:rPr>
          <w:rFonts w:cs="Times New Roman"/>
          <w:color w:val="000000" w:themeColor="text1"/>
          <w:sz w:val="24"/>
          <w:szCs w:val="24"/>
        </w:rPr>
        <w:t xml:space="preserve">могут наступить </w:t>
      </w:r>
      <w:r w:rsidR="001C7592" w:rsidRPr="0059017A">
        <w:rPr>
          <w:rFonts w:cs="Times New Roman"/>
          <w:color w:val="000000" w:themeColor="text1"/>
          <w:sz w:val="24"/>
          <w:szCs w:val="24"/>
        </w:rPr>
        <w:t xml:space="preserve">негативные последствия для </w:t>
      </w:r>
      <w:r w:rsidR="0046493F" w:rsidRPr="0059017A">
        <w:rPr>
          <w:rFonts w:cs="Times New Roman"/>
          <w:color w:val="000000" w:themeColor="text1"/>
          <w:sz w:val="24"/>
          <w:szCs w:val="24"/>
        </w:rPr>
        <w:t>состояни</w:t>
      </w:r>
      <w:r w:rsidR="001C7592" w:rsidRPr="0059017A">
        <w:rPr>
          <w:rFonts w:cs="Times New Roman"/>
          <w:color w:val="000000" w:themeColor="text1"/>
          <w:sz w:val="24"/>
          <w:szCs w:val="24"/>
        </w:rPr>
        <w:t>я</w:t>
      </w:r>
      <w:r w:rsidR="0046493F" w:rsidRPr="0059017A">
        <w:rPr>
          <w:rFonts w:cs="Times New Roman"/>
          <w:color w:val="000000" w:themeColor="text1"/>
          <w:sz w:val="24"/>
          <w:szCs w:val="24"/>
        </w:rPr>
        <w:t xml:space="preserve"> окружающей среды</w:t>
      </w:r>
      <w:r w:rsidR="00B43F6D" w:rsidRPr="0059017A">
        <w:rPr>
          <w:rFonts w:cs="Times New Roman"/>
          <w:color w:val="000000" w:themeColor="text1"/>
          <w:sz w:val="24"/>
          <w:szCs w:val="24"/>
        </w:rPr>
        <w:t xml:space="preserve"> на отдельных территориях</w:t>
      </w:r>
      <w:r w:rsidR="0046493F" w:rsidRPr="0059017A">
        <w:rPr>
          <w:rFonts w:cs="Times New Roman"/>
          <w:color w:val="000000" w:themeColor="text1"/>
          <w:sz w:val="24"/>
          <w:szCs w:val="24"/>
        </w:rPr>
        <w:t>,</w:t>
      </w:r>
      <w:r w:rsidR="004C6E33" w:rsidRPr="0059017A">
        <w:rPr>
          <w:rFonts w:cs="Times New Roman"/>
          <w:color w:val="000000" w:themeColor="text1"/>
          <w:sz w:val="24"/>
          <w:szCs w:val="24"/>
        </w:rPr>
        <w:t xml:space="preserve">должны учитываться </w:t>
      </w:r>
      <w:r w:rsidR="00B43F6D" w:rsidRPr="0059017A">
        <w:rPr>
          <w:rFonts w:cs="Times New Roman"/>
          <w:color w:val="000000" w:themeColor="text1"/>
          <w:sz w:val="24"/>
          <w:szCs w:val="24"/>
        </w:rPr>
        <w:t>взаимодействие естественных экологических систем, живых организмов, природных ландшафтов, иных природных, природно-антропогенных и антропогенных объектов</w:t>
      </w:r>
      <w:r w:rsidR="005279F2" w:rsidRPr="0059017A">
        <w:rPr>
          <w:rFonts w:cs="Times New Roman"/>
          <w:color w:val="000000" w:themeColor="text1"/>
          <w:sz w:val="24"/>
          <w:szCs w:val="24"/>
        </w:rPr>
        <w:t xml:space="preserve"> и необходимость сохранения естественного баланса природной среды</w:t>
      </w:r>
      <w:r w:rsidR="00B43F6D" w:rsidRPr="0059017A">
        <w:rPr>
          <w:rFonts w:cs="Times New Roman"/>
          <w:color w:val="000000" w:themeColor="text1"/>
          <w:sz w:val="24"/>
          <w:szCs w:val="24"/>
        </w:rPr>
        <w:t>.</w:t>
      </w:r>
    </w:p>
    <w:p w:rsidR="0046493F" w:rsidRPr="0059017A" w:rsidRDefault="00B43F6D" w:rsidP="001E4ACD">
      <w:pPr>
        <w:pStyle w:val="af3"/>
        <w:numPr>
          <w:ilvl w:val="0"/>
          <w:numId w:val="28"/>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w:t>
      </w:r>
      <w:r w:rsidR="00861353" w:rsidRPr="0059017A">
        <w:rPr>
          <w:rFonts w:cs="Times New Roman"/>
          <w:color w:val="000000" w:themeColor="text1"/>
          <w:sz w:val="24"/>
          <w:szCs w:val="24"/>
        </w:rPr>
        <w:t xml:space="preserve">риоритет </w:t>
      </w:r>
      <w:r w:rsidR="0046493F" w:rsidRPr="0059017A">
        <w:rPr>
          <w:rFonts w:cs="Times New Roman"/>
          <w:color w:val="000000" w:themeColor="text1"/>
          <w:sz w:val="24"/>
          <w:szCs w:val="24"/>
        </w:rPr>
        <w:t xml:space="preserve">отдается </w:t>
      </w:r>
      <w:r w:rsidR="00861353" w:rsidRPr="0059017A">
        <w:rPr>
          <w:rFonts w:cs="Times New Roman"/>
          <w:color w:val="000000" w:themeColor="text1"/>
          <w:sz w:val="24"/>
          <w:szCs w:val="24"/>
        </w:rPr>
        <w:t>сохранени</w:t>
      </w:r>
      <w:r w:rsidRPr="0059017A">
        <w:rPr>
          <w:rFonts w:cs="Times New Roman"/>
          <w:color w:val="000000" w:themeColor="text1"/>
          <w:sz w:val="24"/>
          <w:szCs w:val="24"/>
        </w:rPr>
        <w:t xml:space="preserve">ю </w:t>
      </w:r>
      <w:r w:rsidR="00861353" w:rsidRPr="0059017A">
        <w:rPr>
          <w:rFonts w:cs="Times New Roman"/>
          <w:color w:val="000000" w:themeColor="text1"/>
          <w:sz w:val="24"/>
          <w:szCs w:val="24"/>
        </w:rPr>
        <w:t>природных ландшафтов</w:t>
      </w:r>
      <w:r w:rsidR="0046493F" w:rsidRPr="0059017A">
        <w:rPr>
          <w:rFonts w:cs="Times New Roman"/>
          <w:color w:val="000000" w:themeColor="text1"/>
          <w:sz w:val="24"/>
          <w:szCs w:val="24"/>
        </w:rPr>
        <w:t>,</w:t>
      </w:r>
      <w:r w:rsidR="00861353" w:rsidRPr="0059017A">
        <w:rPr>
          <w:rFonts w:cs="Times New Roman"/>
          <w:color w:val="000000" w:themeColor="text1"/>
          <w:sz w:val="24"/>
          <w:szCs w:val="24"/>
        </w:rPr>
        <w:t xml:space="preserve"> природных комплексов</w:t>
      </w:r>
      <w:r w:rsidR="0046493F" w:rsidRPr="0059017A">
        <w:rPr>
          <w:rFonts w:cs="Times New Roman"/>
          <w:color w:val="000000" w:themeColor="text1"/>
          <w:sz w:val="24"/>
          <w:szCs w:val="24"/>
        </w:rPr>
        <w:t xml:space="preserve"> и биологического разнообразия</w:t>
      </w:r>
      <w:r w:rsidRPr="0059017A">
        <w:rPr>
          <w:rFonts w:cs="Times New Roman"/>
          <w:color w:val="000000" w:themeColor="text1"/>
          <w:sz w:val="24"/>
          <w:szCs w:val="24"/>
        </w:rPr>
        <w:t xml:space="preserve">, </w:t>
      </w:r>
      <w:r w:rsidR="0055524A" w:rsidRPr="0059017A">
        <w:rPr>
          <w:rFonts w:cs="Times New Roman"/>
          <w:color w:val="000000" w:themeColor="text1"/>
          <w:sz w:val="24"/>
          <w:szCs w:val="24"/>
        </w:rPr>
        <w:t xml:space="preserve">сохранению и </w:t>
      </w:r>
      <w:r w:rsidRPr="0059017A">
        <w:rPr>
          <w:rFonts w:cs="Times New Roman"/>
          <w:color w:val="000000" w:themeColor="text1"/>
          <w:sz w:val="24"/>
          <w:szCs w:val="24"/>
        </w:rPr>
        <w:t xml:space="preserve">устойчивому функционированию естественных экологических систем </w:t>
      </w:r>
      <w:r w:rsidR="0046493F" w:rsidRPr="0059017A">
        <w:rPr>
          <w:rFonts w:cs="Times New Roman"/>
          <w:color w:val="000000" w:themeColor="text1"/>
          <w:sz w:val="24"/>
          <w:szCs w:val="24"/>
        </w:rPr>
        <w:t>и недопущени</w:t>
      </w:r>
      <w:r w:rsidRPr="0059017A">
        <w:rPr>
          <w:rFonts w:cs="Times New Roman"/>
          <w:color w:val="000000" w:themeColor="text1"/>
          <w:sz w:val="24"/>
          <w:szCs w:val="24"/>
        </w:rPr>
        <w:t>ю</w:t>
      </w:r>
      <w:r w:rsidR="00CC095A" w:rsidRPr="0059017A">
        <w:rPr>
          <w:rFonts w:cs="Times New Roman"/>
          <w:color w:val="000000" w:themeColor="text1"/>
          <w:sz w:val="24"/>
          <w:szCs w:val="24"/>
        </w:rPr>
        <w:t xml:space="preserve">отрицательного влияния </w:t>
      </w:r>
      <w:r w:rsidR="0046493F" w:rsidRPr="0059017A">
        <w:rPr>
          <w:rFonts w:cs="Times New Roman"/>
          <w:color w:val="000000" w:themeColor="text1"/>
          <w:sz w:val="24"/>
          <w:szCs w:val="24"/>
        </w:rPr>
        <w:t>на предоставляемые такими экологическими системами услуги.</w:t>
      </w:r>
    </w:p>
    <w:p w:rsidR="00254428" w:rsidRPr="0059017A" w:rsidRDefault="00254428"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39" w:name="_Toc13667167"/>
      <w:r w:rsidRPr="0059017A">
        <w:rPr>
          <w:rFonts w:ascii="Times New Roman" w:hAnsi="Times New Roman" w:cs="Times New Roman"/>
          <w:color w:val="000000" w:themeColor="text1"/>
          <w:sz w:val="24"/>
          <w:szCs w:val="24"/>
        </w:rPr>
        <w:t xml:space="preserve">Принцип </w:t>
      </w:r>
      <w:r w:rsidR="002A10C2" w:rsidRPr="0059017A">
        <w:rPr>
          <w:rFonts w:ascii="Times New Roman" w:hAnsi="Times New Roman" w:cs="Times New Roman"/>
          <w:color w:val="000000" w:themeColor="text1"/>
          <w:sz w:val="24"/>
          <w:szCs w:val="24"/>
        </w:rPr>
        <w:t>субсидиарности</w:t>
      </w:r>
      <w:bookmarkEnd w:id="39"/>
    </w:p>
    <w:p w:rsidR="0023272E" w:rsidRPr="0059017A" w:rsidRDefault="0023272E" w:rsidP="001E4ACD">
      <w:pPr>
        <w:pStyle w:val="a"/>
        <w:numPr>
          <w:ilvl w:val="4"/>
          <w:numId w:val="259"/>
        </w:numPr>
        <w:ind w:firstLine="706"/>
        <w:rPr>
          <w:color w:val="000000" w:themeColor="text1"/>
        </w:rPr>
      </w:pPr>
      <w:r w:rsidRPr="0059017A">
        <w:rPr>
          <w:color w:val="000000" w:themeColor="text1"/>
        </w:rPr>
        <w:t>Уполномоченный орган в области охраны окружающей среды проводит единую государственную экологическую политику в Республике Казахстан посредством осуществления своих полномочий, установленных в соответствии с настоящим Кодексом.</w:t>
      </w:r>
    </w:p>
    <w:p w:rsidR="002A10C2" w:rsidRPr="0059017A" w:rsidRDefault="00254428" w:rsidP="001E4ACD">
      <w:pPr>
        <w:pStyle w:val="a"/>
        <w:numPr>
          <w:ilvl w:val="4"/>
          <w:numId w:val="259"/>
        </w:numPr>
        <w:ind w:firstLine="706"/>
        <w:rPr>
          <w:color w:val="000000" w:themeColor="text1"/>
        </w:rPr>
      </w:pPr>
      <w:r w:rsidRPr="0059017A">
        <w:rPr>
          <w:color w:val="000000" w:themeColor="text1"/>
        </w:rPr>
        <w:t xml:space="preserve">Местные органы государственного управления и самоуправления несут ответственность за </w:t>
      </w:r>
      <w:r w:rsidR="0023272E" w:rsidRPr="0059017A">
        <w:rPr>
          <w:color w:val="000000" w:themeColor="text1"/>
        </w:rPr>
        <w:t xml:space="preserve">реализацию государственной экологической политики в целях </w:t>
      </w:r>
      <w:r w:rsidRPr="0059017A">
        <w:rPr>
          <w:color w:val="000000" w:themeColor="text1"/>
        </w:rPr>
        <w:t>обеспечени</w:t>
      </w:r>
      <w:r w:rsidR="0023272E" w:rsidRPr="0059017A">
        <w:rPr>
          <w:color w:val="000000" w:themeColor="text1"/>
        </w:rPr>
        <w:t>я</w:t>
      </w:r>
      <w:r w:rsidRPr="0059017A">
        <w:rPr>
          <w:color w:val="000000" w:themeColor="text1"/>
        </w:rPr>
        <w:t xml:space="preserve"> благоприятной окружающей среды, экологической безопасности и устойчивого развития на территории соответствующей административно-территориальной единицы</w:t>
      </w:r>
      <w:r w:rsidR="00352380" w:rsidRPr="0059017A">
        <w:rPr>
          <w:color w:val="000000" w:themeColor="text1"/>
        </w:rPr>
        <w:t xml:space="preserve"> и обладают установленными настоящим Кодексом полномочиями в сфере охраны окружающей среды</w:t>
      </w:r>
      <w:r w:rsidRPr="0059017A">
        <w:rPr>
          <w:color w:val="000000" w:themeColor="text1"/>
        </w:rPr>
        <w:t>.</w:t>
      </w:r>
    </w:p>
    <w:p w:rsidR="00C41EB1" w:rsidRPr="0059017A" w:rsidRDefault="007E0BB5" w:rsidP="00CA73F0">
      <w:pPr>
        <w:pStyle w:val="2"/>
        <w:numPr>
          <w:ilvl w:val="0"/>
          <w:numId w:val="8"/>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40" w:name="EJ10:0"/>
      <w:bookmarkStart w:id="41" w:name="_Toc13667168"/>
      <w:bookmarkEnd w:id="29"/>
      <w:bookmarkEnd w:id="40"/>
      <w:r w:rsidRPr="0059017A">
        <w:rPr>
          <w:rFonts w:ascii="Times New Roman" w:hAnsi="Times New Roman" w:cs="Times New Roman"/>
          <w:color w:val="000000" w:themeColor="text1"/>
          <w:sz w:val="24"/>
          <w:szCs w:val="24"/>
        </w:rPr>
        <w:t>Общие положения об окружающей среде</w:t>
      </w:r>
      <w:r w:rsidR="00806DD2" w:rsidRPr="0059017A">
        <w:rPr>
          <w:rFonts w:ascii="Times New Roman" w:hAnsi="Times New Roman" w:cs="Times New Roman"/>
          <w:color w:val="000000" w:themeColor="text1"/>
          <w:sz w:val="24"/>
          <w:szCs w:val="24"/>
        </w:rPr>
        <w:t xml:space="preserve"> и ее охране</w:t>
      </w:r>
      <w:bookmarkEnd w:id="41"/>
    </w:p>
    <w:p w:rsidR="003F0431" w:rsidRPr="0059017A" w:rsidRDefault="00FB2934" w:rsidP="00CA73F0">
      <w:pPr>
        <w:pStyle w:val="4"/>
        <w:numPr>
          <w:ilvl w:val="0"/>
          <w:numId w:val="10"/>
        </w:numPr>
        <w:tabs>
          <w:tab w:val="left" w:pos="1440"/>
        </w:tabs>
        <w:spacing w:before="0" w:line="240" w:lineRule="auto"/>
        <w:ind w:left="0" w:firstLine="706"/>
        <w:jc w:val="both"/>
        <w:rPr>
          <w:rFonts w:ascii="Times New Roman" w:hAnsi="Times New Roman" w:cs="Times New Roman"/>
          <w:color w:val="000000" w:themeColor="text1"/>
          <w:sz w:val="24"/>
          <w:szCs w:val="24"/>
        </w:rPr>
      </w:pPr>
      <w:bookmarkStart w:id="42" w:name="_Toc13667169"/>
      <w:r w:rsidRPr="0059017A">
        <w:rPr>
          <w:rFonts w:ascii="Times New Roman" w:hAnsi="Times New Roman" w:cs="Times New Roman"/>
          <w:color w:val="000000" w:themeColor="text1"/>
          <w:sz w:val="24"/>
          <w:szCs w:val="24"/>
        </w:rPr>
        <w:t>Окружающая среда</w:t>
      </w:r>
      <w:bookmarkEnd w:id="42"/>
    </w:p>
    <w:p w:rsidR="000B72D6" w:rsidRPr="0059017A" w:rsidRDefault="00EE66CC" w:rsidP="001E4ACD">
      <w:pPr>
        <w:pStyle w:val="af3"/>
        <w:numPr>
          <w:ilvl w:val="0"/>
          <w:numId w:val="26"/>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w:t>
      </w:r>
      <w:r w:rsidR="00471686" w:rsidRPr="0059017A">
        <w:rPr>
          <w:rFonts w:cs="Times New Roman"/>
          <w:color w:val="000000" w:themeColor="text1"/>
          <w:sz w:val="24"/>
          <w:szCs w:val="24"/>
        </w:rPr>
        <w:t>кружающ</w:t>
      </w:r>
      <w:r w:rsidR="00B32718" w:rsidRPr="0059017A">
        <w:rPr>
          <w:rFonts w:cs="Times New Roman"/>
          <w:color w:val="000000" w:themeColor="text1"/>
          <w:sz w:val="24"/>
          <w:szCs w:val="24"/>
        </w:rPr>
        <w:t>ей</w:t>
      </w:r>
      <w:r w:rsidR="00C633C1" w:rsidRPr="0059017A">
        <w:rPr>
          <w:rFonts w:cs="Times New Roman"/>
          <w:color w:val="000000" w:themeColor="text1"/>
          <w:sz w:val="24"/>
          <w:szCs w:val="24"/>
        </w:rPr>
        <w:t>сред</w:t>
      </w:r>
      <w:r w:rsidR="00B32718" w:rsidRPr="0059017A">
        <w:rPr>
          <w:rFonts w:cs="Times New Roman"/>
          <w:color w:val="000000" w:themeColor="text1"/>
          <w:sz w:val="24"/>
          <w:szCs w:val="24"/>
        </w:rPr>
        <w:t>ой признается совокупность окружающих человека условий</w:t>
      </w:r>
      <w:r w:rsidR="008E2F17" w:rsidRPr="0059017A">
        <w:rPr>
          <w:rFonts w:cs="Times New Roman"/>
          <w:color w:val="000000" w:themeColor="text1"/>
          <w:sz w:val="24"/>
          <w:szCs w:val="24"/>
        </w:rPr>
        <w:t>, веществ</w:t>
      </w:r>
      <w:r w:rsidR="00B32718" w:rsidRPr="0059017A">
        <w:rPr>
          <w:rFonts w:cs="Times New Roman"/>
          <w:color w:val="000000" w:themeColor="text1"/>
          <w:sz w:val="24"/>
          <w:szCs w:val="24"/>
        </w:rPr>
        <w:t xml:space="preserve"> и объектов материального мира, включающая в себя</w:t>
      </w:r>
      <w:r w:rsidR="00F2152E" w:rsidRPr="0059017A">
        <w:rPr>
          <w:rFonts w:cs="Times New Roman"/>
          <w:color w:val="000000" w:themeColor="text1"/>
          <w:sz w:val="24"/>
          <w:szCs w:val="24"/>
        </w:rPr>
        <w:t>природн</w:t>
      </w:r>
      <w:r w:rsidR="00B32718" w:rsidRPr="0059017A">
        <w:rPr>
          <w:rFonts w:cs="Times New Roman"/>
          <w:color w:val="000000" w:themeColor="text1"/>
          <w:sz w:val="24"/>
          <w:szCs w:val="24"/>
        </w:rPr>
        <w:t>ую</w:t>
      </w:r>
      <w:r w:rsidR="00F2152E" w:rsidRPr="0059017A">
        <w:rPr>
          <w:rFonts w:cs="Times New Roman"/>
          <w:color w:val="000000" w:themeColor="text1"/>
          <w:sz w:val="24"/>
          <w:szCs w:val="24"/>
        </w:rPr>
        <w:t xml:space="preserve"> сред</w:t>
      </w:r>
      <w:r w:rsidR="00B32718" w:rsidRPr="0059017A">
        <w:rPr>
          <w:rFonts w:cs="Times New Roman"/>
          <w:color w:val="000000" w:themeColor="text1"/>
          <w:sz w:val="24"/>
          <w:szCs w:val="24"/>
        </w:rPr>
        <w:t>у</w:t>
      </w:r>
      <w:r w:rsidR="00F2152E" w:rsidRPr="0059017A">
        <w:rPr>
          <w:rFonts w:cs="Times New Roman"/>
          <w:color w:val="000000" w:themeColor="text1"/>
          <w:sz w:val="24"/>
          <w:szCs w:val="24"/>
        </w:rPr>
        <w:t xml:space="preserve"> (природа) и</w:t>
      </w:r>
      <w:r w:rsidR="000B72D6" w:rsidRPr="0059017A">
        <w:rPr>
          <w:rFonts w:cs="Times New Roman"/>
          <w:color w:val="000000" w:themeColor="text1"/>
          <w:sz w:val="24"/>
          <w:szCs w:val="24"/>
        </w:rPr>
        <w:t>антропогенн</w:t>
      </w:r>
      <w:r w:rsidR="00D50FA1" w:rsidRPr="0059017A">
        <w:rPr>
          <w:rFonts w:cs="Times New Roman"/>
          <w:color w:val="000000" w:themeColor="text1"/>
          <w:sz w:val="24"/>
          <w:szCs w:val="24"/>
        </w:rPr>
        <w:t>ую</w:t>
      </w:r>
      <w:r w:rsidR="000B72D6" w:rsidRPr="0059017A">
        <w:rPr>
          <w:rFonts w:cs="Times New Roman"/>
          <w:color w:val="000000" w:themeColor="text1"/>
          <w:sz w:val="24"/>
          <w:szCs w:val="24"/>
        </w:rPr>
        <w:t xml:space="preserve"> сред</w:t>
      </w:r>
      <w:r w:rsidR="00D50FA1" w:rsidRPr="0059017A">
        <w:rPr>
          <w:rFonts w:cs="Times New Roman"/>
          <w:color w:val="000000" w:themeColor="text1"/>
          <w:sz w:val="24"/>
          <w:szCs w:val="24"/>
        </w:rPr>
        <w:t>у</w:t>
      </w:r>
      <w:r w:rsidR="000B72D6" w:rsidRPr="0059017A">
        <w:rPr>
          <w:rFonts w:cs="Times New Roman"/>
          <w:color w:val="000000" w:themeColor="text1"/>
          <w:sz w:val="24"/>
          <w:szCs w:val="24"/>
        </w:rPr>
        <w:t>.</w:t>
      </w:r>
    </w:p>
    <w:p w:rsidR="000B72D6" w:rsidRPr="0059017A" w:rsidRDefault="00F2152E" w:rsidP="001E4ACD">
      <w:pPr>
        <w:pStyle w:val="af3"/>
        <w:numPr>
          <w:ilvl w:val="0"/>
          <w:numId w:val="26"/>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Природн</w:t>
      </w:r>
      <w:r w:rsidR="00B32718" w:rsidRPr="0059017A">
        <w:rPr>
          <w:rFonts w:cs="Times New Roman"/>
          <w:color w:val="000000" w:themeColor="text1"/>
          <w:sz w:val="24"/>
          <w:szCs w:val="24"/>
        </w:rPr>
        <w:t>ая</w:t>
      </w:r>
      <w:r w:rsidRPr="0059017A">
        <w:rPr>
          <w:rFonts w:cs="Times New Roman"/>
          <w:color w:val="000000" w:themeColor="text1"/>
          <w:sz w:val="24"/>
          <w:szCs w:val="24"/>
        </w:rPr>
        <w:t xml:space="preserve"> сред</w:t>
      </w:r>
      <w:r w:rsidR="00B32718" w:rsidRPr="0059017A">
        <w:rPr>
          <w:rFonts w:cs="Times New Roman"/>
          <w:color w:val="000000" w:themeColor="text1"/>
          <w:sz w:val="24"/>
          <w:szCs w:val="24"/>
        </w:rPr>
        <w:t>а</w:t>
      </w:r>
      <w:r w:rsidR="000B1E5E" w:rsidRPr="0059017A">
        <w:rPr>
          <w:rFonts w:cs="Times New Roman"/>
          <w:color w:val="000000" w:themeColor="text1"/>
          <w:sz w:val="24"/>
          <w:szCs w:val="24"/>
        </w:rPr>
        <w:t xml:space="preserve"> представляет собой </w:t>
      </w:r>
      <w:r w:rsidRPr="0059017A">
        <w:rPr>
          <w:rFonts w:cs="Times New Roman"/>
          <w:color w:val="000000" w:themeColor="text1"/>
          <w:sz w:val="24"/>
          <w:szCs w:val="24"/>
        </w:rPr>
        <w:t xml:space="preserve">совокупность </w:t>
      </w:r>
      <w:r w:rsidR="000B72D6" w:rsidRPr="0059017A">
        <w:rPr>
          <w:rFonts w:cs="Times New Roman"/>
          <w:color w:val="000000" w:themeColor="text1"/>
          <w:sz w:val="24"/>
          <w:szCs w:val="24"/>
        </w:rPr>
        <w:t>природных условий, живых организмов</w:t>
      </w:r>
      <w:r w:rsidR="008440E6" w:rsidRPr="0059017A">
        <w:rPr>
          <w:rFonts w:cs="Times New Roman"/>
          <w:color w:val="000000" w:themeColor="text1"/>
          <w:sz w:val="24"/>
          <w:szCs w:val="24"/>
        </w:rPr>
        <w:t xml:space="preserve"> и окружающих их неживых объектов и веществ</w:t>
      </w:r>
      <w:r w:rsidR="00852BE9" w:rsidRPr="0059017A">
        <w:rPr>
          <w:rFonts w:cs="Times New Roman"/>
          <w:color w:val="000000" w:themeColor="text1"/>
          <w:sz w:val="24"/>
          <w:szCs w:val="24"/>
        </w:rPr>
        <w:t xml:space="preserve"> в их естественном состоянии</w:t>
      </w:r>
      <w:r w:rsidR="00334F07" w:rsidRPr="0059017A">
        <w:rPr>
          <w:rFonts w:cs="Times New Roman"/>
          <w:color w:val="000000" w:themeColor="text1"/>
          <w:sz w:val="24"/>
          <w:szCs w:val="24"/>
        </w:rPr>
        <w:t xml:space="preserve"> и природно-антропогенных объектов</w:t>
      </w:r>
      <w:r w:rsidR="008440E6" w:rsidRPr="0059017A">
        <w:rPr>
          <w:rFonts w:cs="Times New Roman"/>
          <w:color w:val="000000" w:themeColor="text1"/>
          <w:sz w:val="24"/>
          <w:szCs w:val="24"/>
        </w:rPr>
        <w:t>.</w:t>
      </w:r>
    </w:p>
    <w:p w:rsidR="008440E6" w:rsidRPr="0059017A" w:rsidRDefault="000B72D6" w:rsidP="00CA73F0">
      <w:pPr>
        <w:pStyle w:val="af3"/>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w:t>
      </w:r>
      <w:r w:rsidR="004B64FD" w:rsidRPr="0059017A">
        <w:rPr>
          <w:rFonts w:eastAsia="Times New Roman" w:cs="Times New Roman"/>
          <w:color w:val="000000" w:themeColor="text1"/>
          <w:sz w:val="24"/>
          <w:szCs w:val="24"/>
        </w:rPr>
        <w:t>омпонент</w:t>
      </w:r>
      <w:r w:rsidR="008440E6" w:rsidRPr="0059017A">
        <w:rPr>
          <w:rFonts w:eastAsia="Times New Roman" w:cs="Times New Roman"/>
          <w:color w:val="000000" w:themeColor="text1"/>
          <w:sz w:val="24"/>
          <w:szCs w:val="24"/>
        </w:rPr>
        <w:t xml:space="preserve">ами природной среды являются </w:t>
      </w:r>
      <w:r w:rsidR="00B92E5E" w:rsidRPr="0059017A">
        <w:rPr>
          <w:rFonts w:eastAsia="Times New Roman" w:cs="Times New Roman"/>
          <w:color w:val="000000" w:themeColor="text1"/>
          <w:sz w:val="24"/>
          <w:szCs w:val="24"/>
        </w:rPr>
        <w:t xml:space="preserve">атмосферный воздух, поверхностные и подземные воды, </w:t>
      </w:r>
      <w:r w:rsidR="00EE66CC" w:rsidRPr="0059017A">
        <w:rPr>
          <w:rFonts w:eastAsia="Times New Roman" w:cs="Times New Roman"/>
          <w:color w:val="000000" w:themeColor="text1"/>
          <w:sz w:val="24"/>
          <w:szCs w:val="24"/>
        </w:rPr>
        <w:t>зем</w:t>
      </w:r>
      <w:r w:rsidR="005675C2" w:rsidRPr="0059017A">
        <w:rPr>
          <w:rFonts w:eastAsia="Times New Roman" w:cs="Times New Roman"/>
          <w:color w:val="000000" w:themeColor="text1"/>
          <w:sz w:val="24"/>
          <w:szCs w:val="24"/>
        </w:rPr>
        <w:t>ная поверхность и почвенный слой</w:t>
      </w:r>
      <w:r w:rsidR="00EE66CC" w:rsidRPr="0059017A">
        <w:rPr>
          <w:rFonts w:eastAsia="Times New Roman" w:cs="Times New Roman"/>
          <w:color w:val="000000" w:themeColor="text1"/>
          <w:sz w:val="24"/>
          <w:szCs w:val="24"/>
        </w:rPr>
        <w:t xml:space="preserve">, </w:t>
      </w:r>
      <w:r w:rsidR="00BC494D" w:rsidRPr="0059017A">
        <w:rPr>
          <w:rFonts w:eastAsia="Times New Roman" w:cs="Times New Roman"/>
          <w:color w:val="000000" w:themeColor="text1"/>
          <w:sz w:val="24"/>
          <w:szCs w:val="24"/>
        </w:rPr>
        <w:t xml:space="preserve">недра, </w:t>
      </w:r>
      <w:r w:rsidR="00EE66CC" w:rsidRPr="0059017A">
        <w:rPr>
          <w:rFonts w:eastAsia="Times New Roman" w:cs="Times New Roman"/>
          <w:color w:val="000000" w:themeColor="text1"/>
          <w:sz w:val="24"/>
          <w:szCs w:val="24"/>
        </w:rPr>
        <w:t xml:space="preserve">растительный, животный мир и иные организмы, </w:t>
      </w:r>
      <w:r w:rsidR="005F2F4C" w:rsidRPr="0059017A">
        <w:rPr>
          <w:rFonts w:eastAsia="Times New Roman" w:cs="Times New Roman"/>
          <w:color w:val="000000" w:themeColor="text1"/>
          <w:sz w:val="24"/>
          <w:szCs w:val="24"/>
        </w:rPr>
        <w:t xml:space="preserve">все слои </w:t>
      </w:r>
      <w:r w:rsidR="00EE66CC" w:rsidRPr="0059017A">
        <w:rPr>
          <w:rFonts w:eastAsia="Times New Roman" w:cs="Times New Roman"/>
          <w:color w:val="000000" w:themeColor="text1"/>
          <w:sz w:val="24"/>
          <w:szCs w:val="24"/>
        </w:rPr>
        <w:t>атмосферы Земли</w:t>
      </w:r>
      <w:r w:rsidR="005F2F4C" w:rsidRPr="0059017A">
        <w:rPr>
          <w:rFonts w:eastAsia="Times New Roman" w:cs="Times New Roman"/>
          <w:color w:val="000000" w:themeColor="text1"/>
          <w:sz w:val="24"/>
          <w:szCs w:val="24"/>
        </w:rPr>
        <w:t>, включая озоновый слой,</w:t>
      </w:r>
      <w:r w:rsidR="00EE66CC" w:rsidRPr="0059017A">
        <w:rPr>
          <w:rFonts w:eastAsia="Times New Roman" w:cs="Times New Roman"/>
          <w:color w:val="000000" w:themeColor="text1"/>
          <w:sz w:val="24"/>
          <w:szCs w:val="24"/>
        </w:rPr>
        <w:t xml:space="preserve"> а также климат, обеспечивающи</w:t>
      </w:r>
      <w:r w:rsidR="008440E6" w:rsidRPr="0059017A">
        <w:rPr>
          <w:rFonts w:eastAsia="Times New Roman" w:cs="Times New Roman"/>
          <w:color w:val="000000" w:themeColor="text1"/>
          <w:sz w:val="24"/>
          <w:szCs w:val="24"/>
        </w:rPr>
        <w:t>е</w:t>
      </w:r>
      <w:r w:rsidR="00EE66CC" w:rsidRPr="0059017A">
        <w:rPr>
          <w:rFonts w:eastAsia="Times New Roman" w:cs="Times New Roman"/>
          <w:color w:val="000000" w:themeColor="text1"/>
          <w:sz w:val="24"/>
          <w:szCs w:val="24"/>
        </w:rPr>
        <w:t xml:space="preserve"> в их взаимодействии благоприятные условия для существования жизни на Земле</w:t>
      </w:r>
      <w:r w:rsidR="000B1E5E" w:rsidRPr="0059017A">
        <w:rPr>
          <w:rFonts w:eastAsia="Times New Roman" w:cs="Times New Roman"/>
          <w:color w:val="000000" w:themeColor="text1"/>
          <w:sz w:val="24"/>
          <w:szCs w:val="24"/>
        </w:rPr>
        <w:t xml:space="preserve">. </w:t>
      </w:r>
    </w:p>
    <w:p w:rsidR="008440E6" w:rsidRPr="0059017A" w:rsidRDefault="008440E6" w:rsidP="00CA73F0">
      <w:pPr>
        <w:tabs>
          <w:tab w:val="left" w:pos="1440"/>
        </w:tabs>
        <w:spacing w:line="240" w:lineRule="auto"/>
        <w:ind w:firstLine="706"/>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К компонентам природной среды не относятся антропогенные объекты</w:t>
      </w:r>
      <w:r w:rsidR="00326303" w:rsidRPr="0059017A">
        <w:rPr>
          <w:rFonts w:eastAsia="Times New Roman" w:cs="Times New Roman"/>
          <w:color w:val="000000" w:themeColor="text1"/>
          <w:sz w:val="24"/>
          <w:szCs w:val="24"/>
        </w:rPr>
        <w:t>, а также</w:t>
      </w:r>
      <w:r w:rsidRPr="0059017A">
        <w:rPr>
          <w:rFonts w:eastAsia="Times New Roman" w:cs="Times New Roman"/>
          <w:color w:val="000000" w:themeColor="text1"/>
          <w:sz w:val="24"/>
          <w:szCs w:val="24"/>
        </w:rPr>
        <w:t xml:space="preserve"> живые организмы, </w:t>
      </w:r>
      <w:r w:rsidR="00852BE9" w:rsidRPr="0059017A">
        <w:rPr>
          <w:rFonts w:eastAsia="Times New Roman" w:cs="Times New Roman"/>
          <w:color w:val="000000" w:themeColor="text1"/>
          <w:sz w:val="24"/>
          <w:szCs w:val="24"/>
        </w:rPr>
        <w:t>искусственно воспроизводимые человеком и не обитающие в состоянии естественной свободы.</w:t>
      </w:r>
    </w:p>
    <w:p w:rsidR="00FB2934" w:rsidRPr="0059017A" w:rsidRDefault="000B1E5E" w:rsidP="001E4ACD">
      <w:pPr>
        <w:pStyle w:val="af3"/>
        <w:numPr>
          <w:ilvl w:val="0"/>
          <w:numId w:val="26"/>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Совокупность отдельных</w:t>
      </w:r>
      <w:r w:rsidR="00806E41" w:rsidRPr="0059017A">
        <w:rPr>
          <w:rFonts w:eastAsia="Times New Roman" w:cs="Times New Roman"/>
          <w:color w:val="000000" w:themeColor="text1"/>
          <w:sz w:val="24"/>
          <w:szCs w:val="24"/>
        </w:rPr>
        <w:t xml:space="preserve"> взаимосвязанных</w:t>
      </w:r>
      <w:r w:rsidRPr="0059017A">
        <w:rPr>
          <w:rFonts w:eastAsia="Times New Roman" w:cs="Times New Roman"/>
          <w:color w:val="000000" w:themeColor="text1"/>
          <w:sz w:val="24"/>
          <w:szCs w:val="24"/>
        </w:rPr>
        <w:t xml:space="preserve"> компонентов природной среды,</w:t>
      </w:r>
      <w:r w:rsidRPr="0059017A">
        <w:rPr>
          <w:rFonts w:cs="Times New Roman"/>
          <w:color w:val="000000" w:themeColor="text1"/>
          <w:sz w:val="24"/>
          <w:szCs w:val="24"/>
        </w:rPr>
        <w:t xml:space="preserve"> имеющих определенные границы, </w:t>
      </w:r>
      <w:r w:rsidR="00FC547E" w:rsidRPr="0059017A">
        <w:rPr>
          <w:rFonts w:cs="Times New Roman"/>
          <w:color w:val="000000" w:themeColor="text1"/>
          <w:sz w:val="24"/>
          <w:szCs w:val="24"/>
        </w:rPr>
        <w:t>условия</w:t>
      </w:r>
      <w:r w:rsidRPr="0059017A">
        <w:rPr>
          <w:rFonts w:cs="Times New Roman"/>
          <w:color w:val="000000" w:themeColor="text1"/>
          <w:sz w:val="24"/>
          <w:szCs w:val="24"/>
        </w:rPr>
        <w:t xml:space="preserve"> и режим существования,</w:t>
      </w:r>
      <w:r w:rsidRPr="0059017A">
        <w:rPr>
          <w:rFonts w:eastAsia="Times New Roman" w:cs="Times New Roman"/>
          <w:color w:val="000000" w:themeColor="text1"/>
          <w:sz w:val="24"/>
          <w:szCs w:val="24"/>
        </w:rPr>
        <w:t xml:space="preserve"> выделяются в </w:t>
      </w:r>
      <w:r w:rsidR="006F6D93" w:rsidRPr="0059017A">
        <w:rPr>
          <w:rFonts w:eastAsia="Times New Roman" w:cs="Times New Roman"/>
          <w:color w:val="000000" w:themeColor="text1"/>
          <w:sz w:val="24"/>
          <w:szCs w:val="24"/>
        </w:rPr>
        <w:t>природны</w:t>
      </w:r>
      <w:r w:rsidR="0081225F"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и природно-антропогенны</w:t>
      </w:r>
      <w:r w:rsidR="0081225F"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объект</w:t>
      </w:r>
      <w:r w:rsidR="0081225F" w:rsidRPr="0059017A">
        <w:rPr>
          <w:rFonts w:eastAsia="Times New Roman" w:cs="Times New Roman"/>
          <w:color w:val="000000" w:themeColor="text1"/>
          <w:sz w:val="24"/>
          <w:szCs w:val="24"/>
        </w:rPr>
        <w:t>ы</w:t>
      </w:r>
      <w:r w:rsidR="00FB2934" w:rsidRPr="0059017A">
        <w:rPr>
          <w:rFonts w:eastAsia="Times New Roman" w:cs="Times New Roman"/>
          <w:color w:val="000000" w:themeColor="text1"/>
          <w:sz w:val="24"/>
          <w:szCs w:val="24"/>
        </w:rPr>
        <w:t>.</w:t>
      </w:r>
    </w:p>
    <w:p w:rsidR="00FB2934" w:rsidRPr="0059017A" w:rsidRDefault="00FB2934" w:rsidP="00CA73F0">
      <w:pPr>
        <w:pStyle w:val="af3"/>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П</w:t>
      </w:r>
      <w:r w:rsidR="006F6D93" w:rsidRPr="0059017A">
        <w:rPr>
          <w:rFonts w:eastAsia="Times New Roman" w:cs="Times New Roman"/>
          <w:color w:val="000000" w:themeColor="text1"/>
          <w:sz w:val="24"/>
          <w:szCs w:val="24"/>
        </w:rPr>
        <w:t>риродны</w:t>
      </w:r>
      <w:r w:rsidR="000B1E5E" w:rsidRPr="0059017A">
        <w:rPr>
          <w:rFonts w:eastAsia="Times New Roman" w:cs="Times New Roman"/>
          <w:color w:val="000000" w:themeColor="text1"/>
          <w:sz w:val="24"/>
          <w:szCs w:val="24"/>
        </w:rPr>
        <w:t>ми</w:t>
      </w:r>
      <w:r w:rsidR="006F6D93" w:rsidRPr="0059017A">
        <w:rPr>
          <w:rFonts w:eastAsia="Times New Roman" w:cs="Times New Roman"/>
          <w:color w:val="000000" w:themeColor="text1"/>
          <w:sz w:val="24"/>
          <w:szCs w:val="24"/>
        </w:rPr>
        <w:t xml:space="preserve"> объект</w:t>
      </w:r>
      <w:r w:rsidR="000B1E5E" w:rsidRPr="0059017A">
        <w:rPr>
          <w:rFonts w:eastAsia="Times New Roman" w:cs="Times New Roman"/>
          <w:color w:val="000000" w:themeColor="text1"/>
          <w:sz w:val="24"/>
          <w:szCs w:val="24"/>
        </w:rPr>
        <w:t xml:space="preserve">амипризнаются </w:t>
      </w:r>
      <w:r w:rsidR="006F6D93" w:rsidRPr="0059017A">
        <w:rPr>
          <w:rFonts w:eastAsia="Times New Roman" w:cs="Times New Roman"/>
          <w:color w:val="000000" w:themeColor="text1"/>
          <w:sz w:val="24"/>
          <w:szCs w:val="24"/>
        </w:rPr>
        <w:t>естественн</w:t>
      </w:r>
      <w:r w:rsidR="000B1E5E" w:rsidRPr="0059017A">
        <w:rPr>
          <w:rFonts w:eastAsia="Times New Roman" w:cs="Times New Roman"/>
          <w:color w:val="000000" w:themeColor="text1"/>
          <w:sz w:val="24"/>
          <w:szCs w:val="24"/>
        </w:rPr>
        <w:t>ые</w:t>
      </w:r>
      <w:r w:rsidR="006F6D93" w:rsidRPr="0059017A">
        <w:rPr>
          <w:rFonts w:eastAsia="Times New Roman" w:cs="Times New Roman"/>
          <w:color w:val="000000" w:themeColor="text1"/>
          <w:sz w:val="24"/>
          <w:szCs w:val="24"/>
        </w:rPr>
        <w:t xml:space="preserve"> экологическ</w:t>
      </w:r>
      <w:r w:rsidR="000B1E5E" w:rsidRPr="0059017A">
        <w:rPr>
          <w:rFonts w:eastAsia="Times New Roman" w:cs="Times New Roman"/>
          <w:color w:val="000000" w:themeColor="text1"/>
          <w:sz w:val="24"/>
          <w:szCs w:val="24"/>
        </w:rPr>
        <w:t>ие</w:t>
      </w:r>
      <w:r w:rsidR="006F6D93" w:rsidRPr="0059017A">
        <w:rPr>
          <w:rFonts w:eastAsia="Times New Roman" w:cs="Times New Roman"/>
          <w:color w:val="000000" w:themeColor="text1"/>
          <w:sz w:val="24"/>
          <w:szCs w:val="24"/>
        </w:rPr>
        <w:t xml:space="preserve"> систем</w:t>
      </w:r>
      <w:r w:rsidR="000B1E5E" w:rsidRPr="0059017A">
        <w:rPr>
          <w:rFonts w:eastAsia="Times New Roman" w:cs="Times New Roman"/>
          <w:color w:val="000000" w:themeColor="text1"/>
          <w:sz w:val="24"/>
          <w:szCs w:val="24"/>
        </w:rPr>
        <w:t xml:space="preserve">ы и </w:t>
      </w:r>
      <w:r w:rsidR="006F6D93" w:rsidRPr="0059017A">
        <w:rPr>
          <w:rFonts w:eastAsia="Times New Roman" w:cs="Times New Roman"/>
          <w:color w:val="000000" w:themeColor="text1"/>
          <w:sz w:val="24"/>
          <w:szCs w:val="24"/>
        </w:rPr>
        <w:t>природны</w:t>
      </w:r>
      <w:r w:rsidR="000B1E5E"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ландшафт</w:t>
      </w:r>
      <w:r w:rsidR="000B1E5E" w:rsidRPr="0059017A">
        <w:rPr>
          <w:rFonts w:eastAsia="Times New Roman" w:cs="Times New Roman"/>
          <w:color w:val="000000" w:themeColor="text1"/>
          <w:sz w:val="24"/>
          <w:szCs w:val="24"/>
        </w:rPr>
        <w:t>ы, а также</w:t>
      </w:r>
      <w:r w:rsidR="006F6D93" w:rsidRPr="0059017A">
        <w:rPr>
          <w:rFonts w:eastAsia="Times New Roman" w:cs="Times New Roman"/>
          <w:color w:val="000000" w:themeColor="text1"/>
          <w:sz w:val="24"/>
          <w:szCs w:val="24"/>
        </w:rPr>
        <w:t xml:space="preserve"> составляющие их элементы, сохранившие свои природные свойства</w:t>
      </w:r>
      <w:r w:rsidR="000B1E5E" w:rsidRPr="0059017A">
        <w:rPr>
          <w:rFonts w:eastAsia="Times New Roman" w:cs="Times New Roman"/>
          <w:color w:val="000000" w:themeColor="text1"/>
          <w:sz w:val="24"/>
          <w:szCs w:val="24"/>
        </w:rPr>
        <w:t>.</w:t>
      </w:r>
    </w:p>
    <w:p w:rsidR="00FB2934" w:rsidRPr="0059017A" w:rsidRDefault="000B72D6" w:rsidP="00CA73F0">
      <w:pPr>
        <w:tabs>
          <w:tab w:val="left" w:pos="1440"/>
        </w:tabs>
        <w:spacing w:line="240" w:lineRule="auto"/>
        <w:ind w:firstLine="706"/>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Ф</w:t>
      </w:r>
      <w:r w:rsidR="006F6D93" w:rsidRPr="0059017A">
        <w:rPr>
          <w:rFonts w:eastAsia="Times New Roman" w:cs="Times New Roman"/>
          <w:color w:val="000000" w:themeColor="text1"/>
          <w:sz w:val="24"/>
          <w:szCs w:val="24"/>
        </w:rPr>
        <w:t>ункционально и естественно связанны</w:t>
      </w:r>
      <w:r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между собой природны</w:t>
      </w:r>
      <w:r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объект</w:t>
      </w:r>
      <w:r w:rsidRPr="0059017A">
        <w:rPr>
          <w:rFonts w:eastAsia="Times New Roman" w:cs="Times New Roman"/>
          <w:color w:val="000000" w:themeColor="text1"/>
          <w:sz w:val="24"/>
          <w:szCs w:val="24"/>
        </w:rPr>
        <w:t>ы</w:t>
      </w:r>
      <w:r w:rsidR="006F6D93" w:rsidRPr="0059017A">
        <w:rPr>
          <w:rFonts w:eastAsia="Times New Roman" w:cs="Times New Roman"/>
          <w:color w:val="000000" w:themeColor="text1"/>
          <w:sz w:val="24"/>
          <w:szCs w:val="24"/>
        </w:rPr>
        <w:t>, объединенны</w:t>
      </w:r>
      <w:r w:rsidRPr="0059017A">
        <w:rPr>
          <w:rFonts w:eastAsia="Times New Roman" w:cs="Times New Roman"/>
          <w:color w:val="000000" w:themeColor="text1"/>
          <w:sz w:val="24"/>
          <w:szCs w:val="24"/>
        </w:rPr>
        <w:t>е</w:t>
      </w:r>
      <w:r w:rsidR="006F6D93" w:rsidRPr="0059017A">
        <w:rPr>
          <w:rFonts w:eastAsia="Times New Roman" w:cs="Times New Roman"/>
          <w:color w:val="000000" w:themeColor="text1"/>
          <w:sz w:val="24"/>
          <w:szCs w:val="24"/>
        </w:rPr>
        <w:t xml:space="preserve"> географическими и иными соответствующими признаками</w:t>
      </w:r>
      <w:r w:rsidRPr="0059017A">
        <w:rPr>
          <w:rFonts w:eastAsia="Times New Roman" w:cs="Times New Roman"/>
          <w:color w:val="000000" w:themeColor="text1"/>
          <w:sz w:val="24"/>
          <w:szCs w:val="24"/>
        </w:rPr>
        <w:t>, составляют отдельные природные комплексы.</w:t>
      </w:r>
    </w:p>
    <w:p w:rsidR="000B72D6" w:rsidRPr="0059017A" w:rsidRDefault="000B72D6" w:rsidP="00CA73F0">
      <w:pPr>
        <w:pStyle w:val="af3"/>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Под природно-антропогенным объектом понимается природный объект, измененный в результате деятельности человека, но сохранивший свойства природного объекта, и (или) </w:t>
      </w:r>
      <w:r w:rsidR="00806E41" w:rsidRPr="0059017A">
        <w:rPr>
          <w:rFonts w:eastAsia="Times New Roman" w:cs="Times New Roman"/>
          <w:color w:val="000000" w:themeColor="text1"/>
          <w:sz w:val="24"/>
          <w:szCs w:val="24"/>
        </w:rPr>
        <w:t>искусственно созданный</w:t>
      </w:r>
      <w:r w:rsidRPr="0059017A">
        <w:rPr>
          <w:rFonts w:eastAsia="Times New Roman" w:cs="Times New Roman"/>
          <w:color w:val="000000" w:themeColor="text1"/>
          <w:sz w:val="24"/>
          <w:szCs w:val="24"/>
        </w:rPr>
        <w:t xml:space="preserve"> объект, обладающий свойствами природного объекта и имеющий рекреационное и защитное значение.</w:t>
      </w:r>
    </w:p>
    <w:p w:rsidR="0047101F" w:rsidRPr="0059017A" w:rsidRDefault="005C2961" w:rsidP="001E4ACD">
      <w:pPr>
        <w:pStyle w:val="af3"/>
        <w:numPr>
          <w:ilvl w:val="0"/>
          <w:numId w:val="26"/>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 xml:space="preserve">Антропогенной средой признается совокупность </w:t>
      </w:r>
      <w:r w:rsidR="008A72CD" w:rsidRPr="0059017A">
        <w:rPr>
          <w:rFonts w:eastAsia="Times New Roman" w:cs="Times New Roman"/>
          <w:color w:val="000000" w:themeColor="text1"/>
          <w:sz w:val="24"/>
          <w:szCs w:val="24"/>
        </w:rPr>
        <w:t xml:space="preserve">искусственно созданных </w:t>
      </w:r>
      <w:r w:rsidRPr="0059017A">
        <w:rPr>
          <w:rFonts w:eastAsia="Times New Roman" w:cs="Times New Roman"/>
          <w:color w:val="000000" w:themeColor="text1"/>
          <w:sz w:val="24"/>
          <w:szCs w:val="24"/>
        </w:rPr>
        <w:t xml:space="preserve">условий и антропогенных объектов, представляющих собой ежедневную среду обитания человека. Антропогенными признаются объекты материального мира, созданные </w:t>
      </w:r>
      <w:r w:rsidR="0014774E" w:rsidRPr="0059017A">
        <w:rPr>
          <w:rFonts w:eastAsia="Times New Roman" w:cs="Times New Roman"/>
          <w:color w:val="000000" w:themeColor="text1"/>
          <w:sz w:val="24"/>
          <w:szCs w:val="24"/>
        </w:rPr>
        <w:t xml:space="preserve">или измененные </w:t>
      </w:r>
      <w:r w:rsidRPr="0059017A">
        <w:rPr>
          <w:rFonts w:eastAsia="Times New Roman" w:cs="Times New Roman"/>
          <w:color w:val="000000" w:themeColor="text1"/>
          <w:sz w:val="24"/>
          <w:szCs w:val="24"/>
        </w:rPr>
        <w:t>человеком для обеспечения его социальных потребностей и не обладающи</w:t>
      </w:r>
      <w:r w:rsidR="00806E41" w:rsidRPr="0059017A">
        <w:rPr>
          <w:rFonts w:eastAsia="Times New Roman" w:cs="Times New Roman"/>
          <w:color w:val="000000" w:themeColor="text1"/>
          <w:sz w:val="24"/>
          <w:szCs w:val="24"/>
        </w:rPr>
        <w:t>е</w:t>
      </w:r>
      <w:r w:rsidRPr="0059017A">
        <w:rPr>
          <w:rFonts w:eastAsia="Times New Roman" w:cs="Times New Roman"/>
          <w:color w:val="000000" w:themeColor="text1"/>
          <w:sz w:val="24"/>
          <w:szCs w:val="24"/>
        </w:rPr>
        <w:t xml:space="preserve"> свойствами природных объектов</w:t>
      </w:r>
      <w:r w:rsidRPr="0059017A">
        <w:rPr>
          <w:rFonts w:cs="Times New Roman"/>
          <w:color w:val="000000" w:themeColor="text1"/>
          <w:sz w:val="24"/>
          <w:szCs w:val="24"/>
        </w:rPr>
        <w:t>.</w:t>
      </w:r>
    </w:p>
    <w:p w:rsidR="00BE3DB4" w:rsidRPr="0059017A" w:rsidRDefault="00BE3DB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3" w:name="_Toc13667170"/>
      <w:r w:rsidRPr="0059017A">
        <w:rPr>
          <w:rFonts w:ascii="Times New Roman" w:hAnsi="Times New Roman" w:cs="Times New Roman"/>
          <w:color w:val="000000" w:themeColor="text1"/>
          <w:sz w:val="24"/>
          <w:szCs w:val="24"/>
        </w:rPr>
        <w:t>Качество окружающей среды</w:t>
      </w:r>
      <w:bookmarkEnd w:id="43"/>
    </w:p>
    <w:p w:rsidR="00BE3DB4" w:rsidRPr="0059017A" w:rsidRDefault="00BE3DB4" w:rsidP="00CA73F0">
      <w:pPr>
        <w:pStyle w:val="af3"/>
        <w:numPr>
          <w:ilvl w:val="5"/>
          <w:numId w:val="3"/>
        </w:numPr>
        <w:tabs>
          <w:tab w:val="left" w:pos="1440"/>
        </w:tabs>
        <w:spacing w:after="200" w:line="240" w:lineRule="auto"/>
        <w:ind w:left="0" w:firstLine="706"/>
        <w:contextualSpacing w:val="0"/>
        <w:jc w:val="both"/>
        <w:rPr>
          <w:rFonts w:cs="Times New Roman"/>
          <w:color w:val="000000" w:themeColor="text1"/>
          <w:sz w:val="24"/>
          <w:szCs w:val="24"/>
        </w:rPr>
      </w:pPr>
      <w:bookmarkStart w:id="44" w:name="_Hlk797389"/>
      <w:r w:rsidRPr="0059017A">
        <w:rPr>
          <w:rFonts w:cs="Times New Roman"/>
          <w:color w:val="000000" w:themeColor="text1"/>
          <w:sz w:val="24"/>
          <w:szCs w:val="24"/>
        </w:rPr>
        <w:t xml:space="preserve">Под качеством окружающей среды понимается </w:t>
      </w:r>
      <w:r w:rsidR="00AB36CC" w:rsidRPr="0059017A">
        <w:rPr>
          <w:rFonts w:cs="Times New Roman"/>
          <w:color w:val="000000" w:themeColor="text1"/>
          <w:sz w:val="24"/>
          <w:szCs w:val="24"/>
        </w:rPr>
        <w:t xml:space="preserve">совокупность </w:t>
      </w:r>
      <w:r w:rsidR="00560080" w:rsidRPr="0059017A">
        <w:rPr>
          <w:rFonts w:cs="Times New Roman"/>
          <w:color w:val="000000" w:themeColor="text1"/>
          <w:sz w:val="24"/>
          <w:szCs w:val="24"/>
        </w:rPr>
        <w:t>свойств</w:t>
      </w:r>
      <w:r w:rsidR="00EE03CA" w:rsidRPr="0059017A">
        <w:rPr>
          <w:rFonts w:cs="Times New Roman"/>
          <w:color w:val="000000" w:themeColor="text1"/>
          <w:sz w:val="24"/>
          <w:szCs w:val="24"/>
        </w:rPr>
        <w:t xml:space="preserve"> и характеристик окружающей среды, </w:t>
      </w:r>
      <w:r w:rsidR="00AB36CC" w:rsidRPr="0059017A">
        <w:rPr>
          <w:rFonts w:cs="Times New Roman"/>
          <w:color w:val="000000" w:themeColor="text1"/>
          <w:sz w:val="24"/>
          <w:szCs w:val="24"/>
        </w:rPr>
        <w:t xml:space="preserve">которые определяются на основе </w:t>
      </w:r>
      <w:r w:rsidRPr="0059017A">
        <w:rPr>
          <w:rFonts w:cs="Times New Roman"/>
          <w:color w:val="000000" w:themeColor="text1"/>
          <w:sz w:val="24"/>
          <w:szCs w:val="24"/>
        </w:rPr>
        <w:t>физических, химических, биологических и иных показателейсостояни</w:t>
      </w:r>
      <w:r w:rsidR="00F01AC1" w:rsidRPr="0059017A">
        <w:rPr>
          <w:rFonts w:cs="Times New Roman"/>
          <w:color w:val="000000" w:themeColor="text1"/>
          <w:sz w:val="24"/>
          <w:szCs w:val="24"/>
        </w:rPr>
        <w:t>я ее компонентов</w:t>
      </w:r>
      <w:r w:rsidR="00E91560" w:rsidRPr="0059017A">
        <w:rPr>
          <w:rFonts w:cs="Times New Roman"/>
          <w:color w:val="000000" w:themeColor="text1"/>
          <w:sz w:val="24"/>
          <w:szCs w:val="24"/>
        </w:rPr>
        <w:t xml:space="preserve"> в их взаимодействии</w:t>
      </w:r>
      <w:r w:rsidRPr="0059017A">
        <w:rPr>
          <w:rFonts w:cs="Times New Roman"/>
          <w:color w:val="000000" w:themeColor="text1"/>
          <w:sz w:val="24"/>
          <w:szCs w:val="24"/>
        </w:rPr>
        <w:t>.</w:t>
      </w:r>
    </w:p>
    <w:bookmarkEnd w:id="44"/>
    <w:p w:rsidR="00BE3DB4" w:rsidRPr="0059017A" w:rsidRDefault="00BE3DB4" w:rsidP="00CA73F0">
      <w:pPr>
        <w:pStyle w:val="af3"/>
        <w:numPr>
          <w:ilvl w:val="5"/>
          <w:numId w:val="3"/>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Окружающая среда считается благоприятной для жизни и здоровья человека (благоприятная окружающая среда), если ее качество обеспечивает экологическую безопасность</w:t>
      </w:r>
      <w:r w:rsidR="00056564" w:rsidRPr="0059017A">
        <w:rPr>
          <w:rFonts w:cs="Times New Roman"/>
          <w:color w:val="000000" w:themeColor="text1"/>
          <w:sz w:val="24"/>
          <w:szCs w:val="24"/>
        </w:rPr>
        <w:t xml:space="preserve"> и естественный баланс природной среды, в том числе </w:t>
      </w:r>
      <w:r w:rsidRPr="0059017A">
        <w:rPr>
          <w:rFonts w:cs="Times New Roman"/>
          <w:color w:val="000000" w:themeColor="text1"/>
          <w:sz w:val="24"/>
          <w:szCs w:val="24"/>
        </w:rPr>
        <w:t>устойчивое функционирование экологических систем, природных и природно-антропогенных объектов</w:t>
      </w:r>
      <w:r w:rsidR="00526445" w:rsidRPr="0059017A">
        <w:rPr>
          <w:rFonts w:cs="Times New Roman"/>
          <w:color w:val="000000" w:themeColor="text1"/>
          <w:sz w:val="24"/>
          <w:szCs w:val="24"/>
        </w:rPr>
        <w:t xml:space="preserve"> и природных комплексов</w:t>
      </w:r>
      <w:r w:rsidR="006B3BFC" w:rsidRPr="0059017A">
        <w:rPr>
          <w:rFonts w:cs="Times New Roman"/>
          <w:color w:val="000000" w:themeColor="text1"/>
          <w:sz w:val="24"/>
          <w:szCs w:val="24"/>
        </w:rPr>
        <w:t xml:space="preserve">, </w:t>
      </w:r>
      <w:r w:rsidR="00526445" w:rsidRPr="0059017A">
        <w:rPr>
          <w:rFonts w:cs="Times New Roman"/>
          <w:color w:val="000000" w:themeColor="text1"/>
          <w:sz w:val="24"/>
          <w:szCs w:val="24"/>
        </w:rPr>
        <w:t xml:space="preserve">а также </w:t>
      </w:r>
      <w:r w:rsidR="006B3BFC" w:rsidRPr="0059017A">
        <w:rPr>
          <w:rFonts w:cs="Times New Roman"/>
          <w:color w:val="000000" w:themeColor="text1"/>
          <w:sz w:val="24"/>
          <w:szCs w:val="24"/>
        </w:rPr>
        <w:t>сохранение биоразнообразия</w:t>
      </w:r>
      <w:r w:rsidRPr="0059017A">
        <w:rPr>
          <w:rFonts w:cs="Times New Roman"/>
          <w:color w:val="000000" w:themeColor="text1"/>
          <w:sz w:val="24"/>
          <w:szCs w:val="24"/>
        </w:rPr>
        <w:t>.</w:t>
      </w:r>
    </w:p>
    <w:p w:rsidR="00F606C2" w:rsidRPr="0059017A" w:rsidRDefault="0032728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5" w:name="_Toc13667171"/>
      <w:r w:rsidRPr="0059017A">
        <w:rPr>
          <w:rFonts w:ascii="Times New Roman" w:hAnsi="Times New Roman" w:cs="Times New Roman"/>
          <w:color w:val="000000" w:themeColor="text1"/>
          <w:sz w:val="24"/>
          <w:szCs w:val="24"/>
        </w:rPr>
        <w:t>О</w:t>
      </w:r>
      <w:r w:rsidR="00F606C2" w:rsidRPr="0059017A">
        <w:rPr>
          <w:rFonts w:ascii="Times New Roman" w:hAnsi="Times New Roman" w:cs="Times New Roman"/>
          <w:color w:val="000000" w:themeColor="text1"/>
          <w:sz w:val="24"/>
          <w:szCs w:val="24"/>
        </w:rPr>
        <w:t>храна окружающей среды</w:t>
      </w:r>
      <w:bookmarkEnd w:id="45"/>
    </w:p>
    <w:p w:rsidR="00845930" w:rsidRPr="0059017A" w:rsidRDefault="000C2D5C" w:rsidP="00CA73F0">
      <w:pPr>
        <w:spacing w:line="240" w:lineRule="auto"/>
        <w:ind w:firstLine="706"/>
        <w:jc w:val="both"/>
        <w:rPr>
          <w:rFonts w:cs="Times New Roman"/>
          <w:color w:val="000000" w:themeColor="text1"/>
          <w:sz w:val="24"/>
          <w:szCs w:val="24"/>
        </w:rPr>
      </w:pPr>
      <w:bookmarkStart w:id="46" w:name="443423875"/>
      <w:r w:rsidRPr="0059017A">
        <w:rPr>
          <w:rFonts w:cs="Times New Roman"/>
          <w:color w:val="000000" w:themeColor="text1"/>
          <w:sz w:val="24"/>
          <w:szCs w:val="24"/>
        </w:rPr>
        <w:t>О</w:t>
      </w:r>
      <w:r w:rsidR="00DD3DCF" w:rsidRPr="0059017A">
        <w:rPr>
          <w:rFonts w:cs="Times New Roman"/>
          <w:color w:val="000000" w:themeColor="text1"/>
          <w:sz w:val="24"/>
          <w:szCs w:val="24"/>
        </w:rPr>
        <w:t xml:space="preserve">храна окружающей среды </w:t>
      </w:r>
      <w:r w:rsidR="00A32547" w:rsidRPr="0059017A">
        <w:rPr>
          <w:rFonts w:cs="Times New Roman"/>
          <w:color w:val="000000" w:themeColor="text1"/>
          <w:sz w:val="24"/>
          <w:szCs w:val="24"/>
        </w:rPr>
        <w:t xml:space="preserve">представляет собой </w:t>
      </w:r>
      <w:r w:rsidR="00DD3DCF" w:rsidRPr="0059017A">
        <w:rPr>
          <w:rFonts w:cs="Times New Roman"/>
          <w:color w:val="000000" w:themeColor="text1"/>
          <w:sz w:val="24"/>
          <w:szCs w:val="24"/>
        </w:rPr>
        <w:t>систем</w:t>
      </w:r>
      <w:r w:rsidR="00A32547" w:rsidRPr="0059017A">
        <w:rPr>
          <w:rFonts w:cs="Times New Roman"/>
          <w:color w:val="000000" w:themeColor="text1"/>
          <w:sz w:val="24"/>
          <w:szCs w:val="24"/>
        </w:rPr>
        <w:t xml:space="preserve">уосуществляемых государством, физическими и юридическими лицами </w:t>
      </w:r>
      <w:r w:rsidR="00DD3DCF" w:rsidRPr="0059017A">
        <w:rPr>
          <w:rFonts w:cs="Times New Roman"/>
          <w:color w:val="000000" w:themeColor="text1"/>
          <w:sz w:val="24"/>
          <w:szCs w:val="24"/>
        </w:rPr>
        <w:t xml:space="preserve">мер, направленных на сохранение и восстановление </w:t>
      </w:r>
      <w:r w:rsidR="00A32547" w:rsidRPr="0059017A">
        <w:rPr>
          <w:rFonts w:cs="Times New Roman"/>
          <w:color w:val="000000" w:themeColor="text1"/>
          <w:sz w:val="24"/>
          <w:szCs w:val="24"/>
        </w:rPr>
        <w:t xml:space="preserve">природной </w:t>
      </w:r>
      <w:r w:rsidR="00DD3DCF" w:rsidRPr="0059017A">
        <w:rPr>
          <w:rFonts w:cs="Times New Roman"/>
          <w:color w:val="000000" w:themeColor="text1"/>
          <w:sz w:val="24"/>
          <w:szCs w:val="24"/>
        </w:rPr>
        <w:t xml:space="preserve">среды, предотвращение </w:t>
      </w:r>
      <w:r w:rsidR="00800DC3" w:rsidRPr="0059017A">
        <w:rPr>
          <w:rFonts w:cs="Times New Roman"/>
          <w:color w:val="000000" w:themeColor="text1"/>
          <w:sz w:val="24"/>
          <w:szCs w:val="24"/>
        </w:rPr>
        <w:t xml:space="preserve">загрязнения </w:t>
      </w:r>
      <w:r w:rsidR="004A7585" w:rsidRPr="0059017A">
        <w:rPr>
          <w:rFonts w:cs="Times New Roman"/>
          <w:color w:val="000000" w:themeColor="text1"/>
          <w:sz w:val="24"/>
          <w:szCs w:val="24"/>
        </w:rPr>
        <w:t xml:space="preserve">окружающей среды и причинения ей ущерба в любых формах, минимизацию вредного </w:t>
      </w:r>
      <w:r w:rsidR="00C637FF" w:rsidRPr="0059017A">
        <w:rPr>
          <w:rFonts w:cs="Times New Roman"/>
          <w:color w:val="000000" w:themeColor="text1"/>
          <w:sz w:val="24"/>
          <w:szCs w:val="24"/>
        </w:rPr>
        <w:t xml:space="preserve">антропогенного </w:t>
      </w:r>
      <w:r w:rsidR="00DD3DCF" w:rsidRPr="0059017A">
        <w:rPr>
          <w:rFonts w:cs="Times New Roman"/>
          <w:color w:val="000000" w:themeColor="text1"/>
          <w:sz w:val="24"/>
          <w:szCs w:val="24"/>
        </w:rPr>
        <w:t xml:space="preserve">воздействия на окружающую среду и ликвидацию </w:t>
      </w:r>
      <w:r w:rsidR="004A7585" w:rsidRPr="0059017A">
        <w:rPr>
          <w:rFonts w:cs="Times New Roman"/>
          <w:color w:val="000000" w:themeColor="text1"/>
          <w:sz w:val="24"/>
          <w:szCs w:val="24"/>
        </w:rPr>
        <w:t>е</w:t>
      </w:r>
      <w:r w:rsidR="00C637FF" w:rsidRPr="0059017A">
        <w:rPr>
          <w:rFonts w:cs="Times New Roman"/>
          <w:color w:val="000000" w:themeColor="text1"/>
          <w:sz w:val="24"/>
          <w:szCs w:val="24"/>
        </w:rPr>
        <w:t>го</w:t>
      </w:r>
      <w:r w:rsidR="00DD3DCF" w:rsidRPr="0059017A">
        <w:rPr>
          <w:rFonts w:cs="Times New Roman"/>
          <w:color w:val="000000" w:themeColor="text1"/>
          <w:sz w:val="24"/>
          <w:szCs w:val="24"/>
        </w:rPr>
        <w:t>последствий</w:t>
      </w:r>
      <w:r w:rsidR="003E1AC3" w:rsidRPr="0059017A">
        <w:rPr>
          <w:rFonts w:cs="Times New Roman"/>
          <w:color w:val="000000" w:themeColor="text1"/>
          <w:sz w:val="24"/>
          <w:szCs w:val="24"/>
        </w:rPr>
        <w:t xml:space="preserve">, </w:t>
      </w:r>
      <w:r w:rsidR="00845930" w:rsidRPr="0059017A">
        <w:rPr>
          <w:rFonts w:cs="Times New Roman"/>
          <w:color w:val="000000" w:themeColor="text1"/>
          <w:sz w:val="24"/>
          <w:szCs w:val="24"/>
        </w:rPr>
        <w:t xml:space="preserve">обеспечение </w:t>
      </w:r>
      <w:r w:rsidR="009D3DA3" w:rsidRPr="0059017A">
        <w:rPr>
          <w:rFonts w:cs="Times New Roman"/>
          <w:color w:val="000000" w:themeColor="text1"/>
          <w:sz w:val="24"/>
          <w:szCs w:val="24"/>
        </w:rPr>
        <w:t xml:space="preserve">иных </w:t>
      </w:r>
      <w:r w:rsidR="003E1AC3" w:rsidRPr="0059017A">
        <w:rPr>
          <w:rFonts w:cs="Times New Roman"/>
          <w:color w:val="000000" w:themeColor="text1"/>
          <w:sz w:val="24"/>
          <w:szCs w:val="24"/>
        </w:rPr>
        <w:t>экологических основ устойчивого развития Республики Казахстан</w:t>
      </w:r>
      <w:r w:rsidR="00845930" w:rsidRPr="0059017A">
        <w:rPr>
          <w:rFonts w:cs="Times New Roman"/>
          <w:color w:val="000000" w:themeColor="text1"/>
          <w:sz w:val="24"/>
          <w:szCs w:val="24"/>
        </w:rPr>
        <w:t>.</w:t>
      </w:r>
    </w:p>
    <w:p w:rsidR="0071512E" w:rsidRPr="0059017A" w:rsidRDefault="0071512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7" w:name="_Toc13667172"/>
      <w:bookmarkStart w:id="48" w:name="443423998"/>
      <w:bookmarkEnd w:id="46"/>
      <w:r w:rsidRPr="0059017A">
        <w:rPr>
          <w:rFonts w:ascii="Times New Roman" w:hAnsi="Times New Roman" w:cs="Times New Roman"/>
          <w:color w:val="000000" w:themeColor="text1"/>
          <w:sz w:val="24"/>
          <w:szCs w:val="24"/>
        </w:rPr>
        <w:t>Объекты охраны окружающей среды</w:t>
      </w:r>
      <w:bookmarkEnd w:id="47"/>
    </w:p>
    <w:p w:rsidR="0071512E" w:rsidRPr="0059017A" w:rsidRDefault="0071512E" w:rsidP="001E4ACD">
      <w:pPr>
        <w:pStyle w:val="a"/>
        <w:numPr>
          <w:ilvl w:val="4"/>
          <w:numId w:val="349"/>
        </w:numPr>
        <w:ind w:firstLine="706"/>
        <w:rPr>
          <w:color w:val="000000" w:themeColor="text1"/>
        </w:rPr>
      </w:pPr>
      <w:bookmarkStart w:id="49" w:name="443423999"/>
      <w:bookmarkEnd w:id="48"/>
      <w:r w:rsidRPr="0059017A">
        <w:rPr>
          <w:color w:val="000000" w:themeColor="text1"/>
        </w:rPr>
        <w:t>Охране от уничтожения, деградации,</w:t>
      </w:r>
      <w:r w:rsidR="008D071B" w:rsidRPr="0059017A">
        <w:rPr>
          <w:color w:val="000000" w:themeColor="text1"/>
        </w:rPr>
        <w:t xml:space="preserve"> истощения,</w:t>
      </w:r>
      <w:r w:rsidRPr="0059017A">
        <w:rPr>
          <w:color w:val="000000" w:themeColor="text1"/>
        </w:rPr>
        <w:t xml:space="preserve"> повреждения, загрязнения и</w:t>
      </w:r>
      <w:r w:rsidR="00916BAD" w:rsidRPr="0059017A">
        <w:rPr>
          <w:color w:val="000000" w:themeColor="text1"/>
        </w:rPr>
        <w:t>ли</w:t>
      </w:r>
      <w:r w:rsidRPr="0059017A">
        <w:rPr>
          <w:color w:val="000000" w:themeColor="text1"/>
        </w:rPr>
        <w:t xml:space="preserve"> иного вредного воздействия подлежат </w:t>
      </w:r>
      <w:r w:rsidR="00223CD5" w:rsidRPr="0059017A">
        <w:rPr>
          <w:color w:val="000000" w:themeColor="text1"/>
        </w:rPr>
        <w:t>атмосферный воздух, поверхностные и подземные воды, земная поверхность и почвенный слой</w:t>
      </w:r>
      <w:r w:rsidRPr="0059017A">
        <w:rPr>
          <w:color w:val="000000" w:themeColor="text1"/>
        </w:rPr>
        <w:t xml:space="preserve">, </w:t>
      </w:r>
      <w:r w:rsidR="00916BAD" w:rsidRPr="0059017A">
        <w:rPr>
          <w:color w:val="000000" w:themeColor="text1"/>
        </w:rPr>
        <w:t xml:space="preserve">недра, </w:t>
      </w:r>
      <w:r w:rsidRPr="0059017A">
        <w:rPr>
          <w:color w:val="000000" w:themeColor="text1"/>
        </w:rPr>
        <w:t>леса и иная растительность</w:t>
      </w:r>
      <w:r w:rsidR="00916BAD" w:rsidRPr="0059017A">
        <w:rPr>
          <w:color w:val="000000" w:themeColor="text1"/>
        </w:rPr>
        <w:t>,</w:t>
      </w:r>
      <w:r w:rsidRPr="0059017A">
        <w:rPr>
          <w:color w:val="000000" w:themeColor="text1"/>
        </w:rPr>
        <w:t xml:space="preserve"> животный мир и иные организмы, </w:t>
      </w:r>
      <w:r w:rsidR="00064A60" w:rsidRPr="0059017A">
        <w:rPr>
          <w:color w:val="000000" w:themeColor="text1"/>
        </w:rPr>
        <w:t>биологическое разнообразие</w:t>
      </w:r>
      <w:r w:rsidR="00665ECA" w:rsidRPr="0059017A">
        <w:rPr>
          <w:color w:val="000000" w:themeColor="text1"/>
        </w:rPr>
        <w:t>,</w:t>
      </w:r>
      <w:r w:rsidRPr="0059017A">
        <w:rPr>
          <w:color w:val="000000" w:themeColor="text1"/>
        </w:rPr>
        <w:t xml:space="preserve"> природные </w:t>
      </w:r>
      <w:r w:rsidR="00665ECA" w:rsidRPr="0059017A">
        <w:rPr>
          <w:color w:val="000000" w:themeColor="text1"/>
        </w:rPr>
        <w:t>и природно-антропогенные объекты</w:t>
      </w:r>
      <w:r w:rsidRPr="0059017A">
        <w:rPr>
          <w:color w:val="000000" w:themeColor="text1"/>
        </w:rPr>
        <w:t>, климат и озоновый слой атмосферы.</w:t>
      </w:r>
    </w:p>
    <w:p w:rsidR="00237EEE" w:rsidRPr="0059017A" w:rsidRDefault="0071512E" w:rsidP="001E4ACD">
      <w:pPr>
        <w:pStyle w:val="a"/>
        <w:numPr>
          <w:ilvl w:val="4"/>
          <w:numId w:val="349"/>
        </w:numPr>
        <w:ind w:firstLine="706"/>
        <w:rPr>
          <w:color w:val="000000" w:themeColor="text1"/>
        </w:rPr>
      </w:pPr>
      <w:bookmarkStart w:id="50" w:name="443424000"/>
      <w:bookmarkEnd w:id="49"/>
      <w:r w:rsidRPr="0059017A">
        <w:rPr>
          <w:color w:val="000000" w:themeColor="text1"/>
        </w:rPr>
        <w:t>Особой охране подлежат особо охраняемые природные территории и объекты государственного природно-заповедного фонда.</w:t>
      </w:r>
      <w:bookmarkEnd w:id="50"/>
    </w:p>
    <w:p w:rsidR="002E6383" w:rsidRPr="0059017A" w:rsidRDefault="002E6383" w:rsidP="00CA73F0">
      <w:pPr>
        <w:pStyle w:val="aff2"/>
        <w:rPr>
          <w:color w:val="000000" w:themeColor="text1"/>
        </w:rPr>
      </w:pPr>
      <w:r w:rsidRPr="0059017A">
        <w:rPr>
          <w:color w:val="000000" w:themeColor="text1"/>
        </w:rPr>
        <w:t xml:space="preserve">Охрана </w:t>
      </w:r>
      <w:r w:rsidR="000F1416" w:rsidRPr="0059017A">
        <w:rPr>
          <w:color w:val="000000" w:themeColor="text1"/>
        </w:rPr>
        <w:t xml:space="preserve">объектов </w:t>
      </w:r>
      <w:r w:rsidRPr="0059017A">
        <w:rPr>
          <w:color w:val="000000" w:themeColor="text1"/>
        </w:rPr>
        <w:t>государственного природно-заповедного фонда обеспечивается путем создания особо охраняемых природных территорий, а также установления запретов и ограничений в пользовании объектами окружающей среды, имеющими особую экологическую, научную, историко-культурную и рекреационную ценность.</w:t>
      </w:r>
    </w:p>
    <w:p w:rsidR="002E6383" w:rsidRPr="0059017A" w:rsidRDefault="002E6383" w:rsidP="00CA73F0">
      <w:pPr>
        <w:pStyle w:val="aff2"/>
        <w:rPr>
          <w:color w:val="000000" w:themeColor="text1"/>
        </w:rPr>
      </w:pPr>
      <w:r w:rsidRPr="0059017A">
        <w:rPr>
          <w:color w:val="000000" w:themeColor="text1"/>
        </w:rPr>
        <w:t>Перечень объектов охраны окружающей среды, имеющих особое экологическое, научное и культурное значение, определяется Правительством Республики Казахстан.</w:t>
      </w:r>
    </w:p>
    <w:p w:rsidR="00F843B7" w:rsidRPr="0059017A" w:rsidRDefault="00F843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1" w:name="_Toc13667173"/>
      <w:r w:rsidRPr="0059017A">
        <w:rPr>
          <w:rFonts w:ascii="Times New Roman" w:hAnsi="Times New Roman" w:cs="Times New Roman"/>
          <w:color w:val="000000" w:themeColor="text1"/>
          <w:sz w:val="24"/>
          <w:szCs w:val="24"/>
        </w:rPr>
        <w:t>Общие положения</w:t>
      </w:r>
      <w:r w:rsidR="005D2196" w:rsidRPr="0059017A">
        <w:rPr>
          <w:rFonts w:ascii="Times New Roman" w:hAnsi="Times New Roman" w:cs="Times New Roman"/>
          <w:color w:val="000000" w:themeColor="text1"/>
          <w:sz w:val="24"/>
          <w:szCs w:val="24"/>
        </w:rPr>
        <w:t xml:space="preserve"> об антропогенном воздействии на окружающую среду</w:t>
      </w:r>
      <w:bookmarkEnd w:id="51"/>
    </w:p>
    <w:p w:rsidR="00334F07" w:rsidRPr="0059017A" w:rsidRDefault="00C361DE" w:rsidP="001E4ACD">
      <w:pPr>
        <w:pStyle w:val="af3"/>
        <w:numPr>
          <w:ilvl w:val="0"/>
          <w:numId w:val="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антропогенным воздействием на окружающую среду понимается </w:t>
      </w:r>
      <w:r w:rsidR="004C0F72" w:rsidRPr="0059017A">
        <w:rPr>
          <w:rFonts w:cs="Times New Roman"/>
          <w:color w:val="000000" w:themeColor="text1"/>
          <w:sz w:val="24"/>
          <w:szCs w:val="24"/>
        </w:rPr>
        <w:t xml:space="preserve">прямое или косвенное </w:t>
      </w:r>
      <w:r w:rsidRPr="0059017A">
        <w:rPr>
          <w:rFonts w:cs="Times New Roman"/>
          <w:color w:val="000000" w:themeColor="text1"/>
          <w:sz w:val="24"/>
          <w:szCs w:val="24"/>
        </w:rPr>
        <w:t>влияние деятельности человека на окружающую среду</w:t>
      </w:r>
      <w:r w:rsidR="002D443E" w:rsidRPr="0059017A">
        <w:rPr>
          <w:rFonts w:cs="Times New Roman"/>
          <w:color w:val="000000" w:themeColor="text1"/>
          <w:sz w:val="24"/>
          <w:szCs w:val="24"/>
        </w:rPr>
        <w:t xml:space="preserve"> в </w:t>
      </w:r>
      <w:r w:rsidR="00D516AE" w:rsidRPr="0059017A">
        <w:rPr>
          <w:rFonts w:cs="Times New Roman"/>
          <w:color w:val="000000" w:themeColor="text1"/>
          <w:sz w:val="24"/>
          <w:szCs w:val="24"/>
        </w:rPr>
        <w:t>виде</w:t>
      </w:r>
      <w:r w:rsidRPr="0059017A">
        <w:rPr>
          <w:rFonts w:cs="Times New Roman"/>
          <w:color w:val="000000" w:themeColor="text1"/>
          <w:sz w:val="24"/>
          <w:szCs w:val="24"/>
        </w:rPr>
        <w:t>:</w:t>
      </w:r>
    </w:p>
    <w:p w:rsidR="00116CD3" w:rsidRPr="0059017A" w:rsidRDefault="005D2196"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поступление </w:t>
      </w:r>
      <w:r w:rsidR="00D516AE" w:rsidRPr="0059017A">
        <w:rPr>
          <w:rFonts w:cs="Times New Roman"/>
          <w:color w:val="000000" w:themeColor="text1"/>
          <w:sz w:val="24"/>
          <w:szCs w:val="24"/>
        </w:rPr>
        <w:t>загрязняющих веществ</w:t>
      </w:r>
      <w:r w:rsidR="0024403B" w:rsidRPr="0059017A">
        <w:rPr>
          <w:rFonts w:cs="Times New Roman"/>
          <w:color w:val="000000" w:themeColor="text1"/>
          <w:sz w:val="24"/>
          <w:szCs w:val="24"/>
        </w:rPr>
        <w:t xml:space="preserve">, </w:t>
      </w:r>
      <w:r w:rsidRPr="0059017A">
        <w:rPr>
          <w:rFonts w:cs="Times New Roman"/>
          <w:color w:val="000000" w:themeColor="text1"/>
          <w:sz w:val="24"/>
          <w:szCs w:val="24"/>
        </w:rPr>
        <w:t xml:space="preserve">высвобождаемых от антропогенных объектов, </w:t>
      </w:r>
      <w:r w:rsidR="00D516AE" w:rsidRPr="0059017A">
        <w:rPr>
          <w:rFonts w:cs="Times New Roman"/>
          <w:color w:val="000000" w:themeColor="text1"/>
          <w:sz w:val="24"/>
          <w:szCs w:val="24"/>
        </w:rPr>
        <w:t>в атмосферный воздух, воды, на землю или под ее поверхность (далее – эмисси</w:t>
      </w:r>
      <w:r w:rsidR="0024403B" w:rsidRPr="0059017A">
        <w:rPr>
          <w:rFonts w:cs="Times New Roman"/>
          <w:color w:val="000000" w:themeColor="text1"/>
          <w:sz w:val="24"/>
          <w:szCs w:val="24"/>
        </w:rPr>
        <w:t>и</w:t>
      </w:r>
      <w:r w:rsidR="00D516AE" w:rsidRPr="0059017A">
        <w:rPr>
          <w:rFonts w:cs="Times New Roman"/>
          <w:color w:val="000000" w:themeColor="text1"/>
          <w:sz w:val="24"/>
          <w:szCs w:val="24"/>
        </w:rPr>
        <w:t>)</w:t>
      </w:r>
      <w:r w:rsidR="00116CD3" w:rsidRPr="0059017A">
        <w:rPr>
          <w:rFonts w:cs="Times New Roman"/>
          <w:color w:val="000000" w:themeColor="text1"/>
          <w:sz w:val="24"/>
          <w:szCs w:val="24"/>
        </w:rPr>
        <w:t>;</w:t>
      </w:r>
    </w:p>
    <w:p w:rsidR="0024403B" w:rsidRPr="0059017A" w:rsidRDefault="00D516AE"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физических воздействий (выделение тепла, шума, вибраций, электромагнитных полей и радиационного излучения)</w:t>
      </w:r>
      <w:r w:rsidR="00A946E0" w:rsidRPr="0059017A">
        <w:rPr>
          <w:rFonts w:cs="Times New Roman"/>
          <w:color w:val="000000" w:themeColor="text1"/>
          <w:sz w:val="24"/>
          <w:szCs w:val="24"/>
        </w:rPr>
        <w:t xml:space="preserve">антропогенных объектов </w:t>
      </w:r>
      <w:r w:rsidRPr="0059017A">
        <w:rPr>
          <w:rFonts w:cs="Times New Roman"/>
          <w:color w:val="000000" w:themeColor="text1"/>
          <w:sz w:val="24"/>
          <w:szCs w:val="24"/>
        </w:rPr>
        <w:t>на окружающую среду</w:t>
      </w:r>
      <w:r w:rsidR="0024403B" w:rsidRPr="0059017A">
        <w:rPr>
          <w:rFonts w:cs="Times New Roman"/>
          <w:color w:val="000000" w:themeColor="text1"/>
          <w:sz w:val="24"/>
          <w:szCs w:val="24"/>
        </w:rPr>
        <w:t>;</w:t>
      </w:r>
    </w:p>
    <w:p w:rsidR="0024403B" w:rsidRPr="0059017A" w:rsidRDefault="00116CD3"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захоронения </w:t>
      </w:r>
      <w:r w:rsidR="007B230C" w:rsidRPr="0059017A">
        <w:rPr>
          <w:rFonts w:cs="Times New Roman"/>
          <w:color w:val="000000" w:themeColor="text1"/>
          <w:sz w:val="24"/>
          <w:szCs w:val="24"/>
        </w:rPr>
        <w:t>отходов</w:t>
      </w:r>
      <w:r w:rsidR="0024403B" w:rsidRPr="0059017A">
        <w:rPr>
          <w:rFonts w:cs="Times New Roman"/>
          <w:color w:val="000000" w:themeColor="text1"/>
          <w:sz w:val="24"/>
          <w:szCs w:val="24"/>
        </w:rPr>
        <w:t xml:space="preserve"> или их незаконного размещения на земной поверхности или </w:t>
      </w:r>
      <w:r w:rsidR="005D2196" w:rsidRPr="0059017A">
        <w:rPr>
          <w:rFonts w:cs="Times New Roman"/>
          <w:color w:val="000000" w:themeColor="text1"/>
          <w:sz w:val="24"/>
          <w:szCs w:val="24"/>
        </w:rPr>
        <w:t xml:space="preserve">поступления </w:t>
      </w:r>
      <w:r w:rsidR="0024403B" w:rsidRPr="0059017A">
        <w:rPr>
          <w:rFonts w:cs="Times New Roman"/>
          <w:color w:val="000000" w:themeColor="text1"/>
          <w:sz w:val="24"/>
          <w:szCs w:val="24"/>
        </w:rPr>
        <w:t>в водные объекты</w:t>
      </w:r>
      <w:r w:rsidR="00665ECA" w:rsidRPr="0059017A">
        <w:rPr>
          <w:rFonts w:cs="Times New Roman"/>
          <w:color w:val="000000" w:themeColor="text1"/>
          <w:sz w:val="24"/>
          <w:szCs w:val="24"/>
        </w:rPr>
        <w:t>;</w:t>
      </w:r>
    </w:p>
    <w:p w:rsidR="00A946E0" w:rsidRPr="0059017A" w:rsidRDefault="00A946E0"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поступление парниковых газов, высвобождаемых от антропогенных объектов, в атмосферный воздух;</w:t>
      </w:r>
    </w:p>
    <w:p w:rsidR="00C361DE" w:rsidRPr="0059017A" w:rsidRDefault="00665ECA"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строительства и эксплуатации </w:t>
      </w:r>
      <w:r w:rsidR="00B822D8" w:rsidRPr="0059017A">
        <w:rPr>
          <w:rFonts w:cs="Times New Roman"/>
          <w:color w:val="000000" w:themeColor="text1"/>
          <w:sz w:val="24"/>
          <w:szCs w:val="24"/>
        </w:rPr>
        <w:t xml:space="preserve">антропогенных </w:t>
      </w:r>
      <w:r w:rsidRPr="0059017A">
        <w:rPr>
          <w:rFonts w:cs="Times New Roman"/>
          <w:color w:val="000000" w:themeColor="text1"/>
          <w:sz w:val="24"/>
          <w:szCs w:val="24"/>
        </w:rPr>
        <w:t>объектов</w:t>
      </w:r>
      <w:r w:rsidR="00E017CC" w:rsidRPr="0059017A">
        <w:rPr>
          <w:rFonts w:cs="Times New Roman"/>
          <w:color w:val="000000" w:themeColor="text1"/>
          <w:sz w:val="24"/>
          <w:szCs w:val="24"/>
        </w:rPr>
        <w:t xml:space="preserve"> (зданий, сооружений, строений, коммуникаций)</w:t>
      </w:r>
      <w:r w:rsidR="00562898" w:rsidRPr="0059017A">
        <w:rPr>
          <w:rFonts w:cs="Times New Roman"/>
          <w:color w:val="000000" w:themeColor="text1"/>
          <w:sz w:val="24"/>
          <w:szCs w:val="24"/>
        </w:rPr>
        <w:t xml:space="preserve">, а также </w:t>
      </w:r>
      <w:r w:rsidR="00562898" w:rsidRPr="0059017A">
        <w:rPr>
          <w:rFonts w:cs="Times New Roman"/>
          <w:color w:val="000000" w:themeColor="text1"/>
          <w:spacing w:val="2"/>
          <w:sz w:val="24"/>
          <w:szCs w:val="24"/>
          <w:shd w:val="clear" w:color="auto" w:fill="FFFFFF"/>
        </w:rPr>
        <w:t>постутилизации (сноса) объектов, выработавших свой ресурс</w:t>
      </w:r>
      <w:r w:rsidR="00C361DE" w:rsidRPr="0059017A">
        <w:rPr>
          <w:rFonts w:cs="Times New Roman"/>
          <w:color w:val="000000" w:themeColor="text1"/>
          <w:sz w:val="24"/>
          <w:szCs w:val="24"/>
        </w:rPr>
        <w:t>;</w:t>
      </w:r>
    </w:p>
    <w:p w:rsidR="00C361DE" w:rsidRPr="0059017A" w:rsidRDefault="00C361DE"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использования </w:t>
      </w:r>
      <w:r w:rsidR="00D516AE" w:rsidRPr="0059017A">
        <w:rPr>
          <w:rFonts w:cs="Times New Roman"/>
          <w:color w:val="000000" w:themeColor="text1"/>
          <w:sz w:val="24"/>
          <w:szCs w:val="24"/>
        </w:rPr>
        <w:t xml:space="preserve">природных </w:t>
      </w:r>
      <w:r w:rsidRPr="0059017A">
        <w:rPr>
          <w:rFonts w:cs="Times New Roman"/>
          <w:color w:val="000000" w:themeColor="text1"/>
          <w:sz w:val="24"/>
          <w:szCs w:val="24"/>
        </w:rPr>
        <w:t xml:space="preserve">ресурсов и полезных свойств природной среды, в том числе путем их </w:t>
      </w:r>
      <w:r w:rsidR="00505A59" w:rsidRPr="0059017A">
        <w:rPr>
          <w:rFonts w:cs="Times New Roman"/>
          <w:color w:val="000000" w:themeColor="text1"/>
          <w:sz w:val="24"/>
          <w:szCs w:val="24"/>
        </w:rPr>
        <w:t xml:space="preserve">временного или безвозвратного </w:t>
      </w:r>
      <w:r w:rsidRPr="0059017A">
        <w:rPr>
          <w:rFonts w:cs="Times New Roman"/>
          <w:color w:val="000000" w:themeColor="text1"/>
          <w:sz w:val="24"/>
          <w:szCs w:val="24"/>
        </w:rPr>
        <w:t>изъятия;</w:t>
      </w:r>
    </w:p>
    <w:p w:rsidR="00316968" w:rsidRPr="0059017A" w:rsidRDefault="000A66EB"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интродукции в природную среду объектов животного и растительного мира, в том числе преднамеренного высвобождения в окружающую среду и реализации (размещения) на рынке генетически модифицированных организмов</w:t>
      </w:r>
      <w:r w:rsidR="00316968" w:rsidRPr="0059017A">
        <w:rPr>
          <w:rFonts w:cs="Times New Roman"/>
          <w:color w:val="000000" w:themeColor="text1"/>
          <w:sz w:val="24"/>
          <w:szCs w:val="24"/>
        </w:rPr>
        <w:t>;</w:t>
      </w:r>
    </w:p>
    <w:p w:rsidR="00C361DE" w:rsidRPr="0059017A" w:rsidRDefault="007D4261" w:rsidP="001E4ACD">
      <w:pPr>
        <w:pStyle w:val="af3"/>
        <w:numPr>
          <w:ilvl w:val="0"/>
          <w:numId w:val="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w:t>
      </w:r>
      <w:r w:rsidR="0052109A" w:rsidRPr="0059017A">
        <w:rPr>
          <w:rFonts w:cs="Times New Roman"/>
          <w:color w:val="000000" w:themeColor="text1"/>
          <w:sz w:val="24"/>
          <w:szCs w:val="24"/>
        </w:rPr>
        <w:t>я</w:t>
      </w:r>
      <w:r w:rsidR="0013719D" w:rsidRPr="0059017A">
        <w:rPr>
          <w:rFonts w:cs="Times New Roman"/>
          <w:color w:val="000000" w:themeColor="text1"/>
          <w:sz w:val="24"/>
          <w:szCs w:val="24"/>
        </w:rPr>
        <w:t>мероприятий по охране окружающей среды</w:t>
      </w:r>
      <w:r w:rsidR="00505A59" w:rsidRPr="0059017A">
        <w:rPr>
          <w:rFonts w:cs="Times New Roman"/>
          <w:color w:val="000000" w:themeColor="text1"/>
          <w:sz w:val="24"/>
          <w:szCs w:val="24"/>
        </w:rPr>
        <w:t>.</w:t>
      </w:r>
    </w:p>
    <w:p w:rsidR="00131B57" w:rsidRPr="0059017A" w:rsidRDefault="000E4A8D" w:rsidP="001E4ACD">
      <w:pPr>
        <w:pStyle w:val="af3"/>
        <w:numPr>
          <w:ilvl w:val="0"/>
          <w:numId w:val="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Вреднымипризнаются любые формы антропогенного </w:t>
      </w:r>
      <w:r w:rsidR="006033D5" w:rsidRPr="0059017A">
        <w:rPr>
          <w:rFonts w:cs="Times New Roman"/>
          <w:color w:val="000000" w:themeColor="text1"/>
          <w:sz w:val="24"/>
          <w:szCs w:val="24"/>
        </w:rPr>
        <w:t>воздействи</w:t>
      </w:r>
      <w:r w:rsidRPr="0059017A">
        <w:rPr>
          <w:rFonts w:cs="Times New Roman"/>
          <w:color w:val="000000" w:themeColor="text1"/>
          <w:sz w:val="24"/>
          <w:szCs w:val="24"/>
        </w:rPr>
        <w:t>я</w:t>
      </w:r>
      <w:r w:rsidR="006033D5" w:rsidRPr="0059017A">
        <w:rPr>
          <w:rFonts w:cs="Times New Roman"/>
          <w:color w:val="000000" w:themeColor="text1"/>
          <w:sz w:val="24"/>
          <w:szCs w:val="24"/>
        </w:rPr>
        <w:t xml:space="preserve"> на окружающую среду, </w:t>
      </w:r>
      <w:r w:rsidR="00062C4E" w:rsidRPr="0059017A">
        <w:rPr>
          <w:rFonts w:cs="Times New Roman"/>
          <w:color w:val="000000" w:themeColor="text1"/>
          <w:sz w:val="24"/>
          <w:szCs w:val="24"/>
        </w:rPr>
        <w:t xml:space="preserve">в результате </w:t>
      </w:r>
      <w:r w:rsidR="00535D35" w:rsidRPr="0059017A">
        <w:rPr>
          <w:rFonts w:cs="Times New Roman"/>
          <w:color w:val="000000" w:themeColor="text1"/>
          <w:sz w:val="24"/>
          <w:szCs w:val="24"/>
        </w:rPr>
        <w:t xml:space="preserve">которых может быть причинен </w:t>
      </w:r>
      <w:r w:rsidR="00B526E4" w:rsidRPr="0059017A">
        <w:rPr>
          <w:rFonts w:cs="Times New Roman"/>
          <w:color w:val="000000" w:themeColor="text1"/>
          <w:sz w:val="24"/>
          <w:szCs w:val="24"/>
        </w:rPr>
        <w:t>вред здоровью населения</w:t>
      </w:r>
      <w:r w:rsidR="00826F8E" w:rsidRPr="0059017A">
        <w:rPr>
          <w:rFonts w:cs="Times New Roman"/>
          <w:color w:val="000000" w:themeColor="text1"/>
          <w:sz w:val="24"/>
          <w:szCs w:val="24"/>
        </w:rPr>
        <w:t>, имуществу</w:t>
      </w:r>
      <w:r w:rsidR="00B526E4" w:rsidRPr="0059017A">
        <w:rPr>
          <w:rFonts w:cs="Times New Roman"/>
          <w:color w:val="000000" w:themeColor="text1"/>
          <w:sz w:val="24"/>
          <w:szCs w:val="24"/>
        </w:rPr>
        <w:t xml:space="preserve"> и (или) </w:t>
      </w:r>
      <w:r w:rsidR="002F13D7" w:rsidRPr="0059017A">
        <w:rPr>
          <w:rFonts w:cs="Times New Roman"/>
          <w:color w:val="000000" w:themeColor="text1"/>
          <w:sz w:val="24"/>
          <w:szCs w:val="24"/>
        </w:rPr>
        <w:t xml:space="preserve">которые приводят </w:t>
      </w:r>
      <w:r w:rsidR="00A01634" w:rsidRPr="0059017A">
        <w:rPr>
          <w:rFonts w:cs="Times New Roman"/>
          <w:color w:val="000000" w:themeColor="text1"/>
          <w:sz w:val="24"/>
          <w:szCs w:val="24"/>
        </w:rPr>
        <w:t xml:space="preserve">или могут привести </w:t>
      </w:r>
      <w:r w:rsidR="006033D5" w:rsidRPr="0059017A">
        <w:rPr>
          <w:rFonts w:cs="Times New Roman"/>
          <w:color w:val="000000" w:themeColor="text1"/>
          <w:sz w:val="24"/>
          <w:szCs w:val="24"/>
        </w:rPr>
        <w:t xml:space="preserve">к </w:t>
      </w:r>
      <w:r w:rsidR="00390C3A" w:rsidRPr="0059017A">
        <w:rPr>
          <w:rFonts w:cs="Times New Roman"/>
          <w:color w:val="000000" w:themeColor="text1"/>
          <w:sz w:val="24"/>
          <w:szCs w:val="24"/>
        </w:rPr>
        <w:t>за</w:t>
      </w:r>
      <w:r w:rsidR="00431CD0" w:rsidRPr="0059017A">
        <w:rPr>
          <w:rFonts w:cs="Times New Roman"/>
          <w:color w:val="000000" w:themeColor="text1"/>
          <w:sz w:val="24"/>
          <w:szCs w:val="24"/>
        </w:rPr>
        <w:t>грязнению окружающей среды</w:t>
      </w:r>
      <w:r w:rsidR="00632D03" w:rsidRPr="0059017A">
        <w:rPr>
          <w:rFonts w:cs="Times New Roman"/>
          <w:color w:val="000000" w:themeColor="text1"/>
          <w:sz w:val="24"/>
          <w:szCs w:val="24"/>
        </w:rPr>
        <w:t>, причинению экологического ущерба</w:t>
      </w:r>
      <w:r w:rsidR="007A102C" w:rsidRPr="0059017A">
        <w:rPr>
          <w:rFonts w:cs="Times New Roman"/>
          <w:color w:val="000000" w:themeColor="text1"/>
          <w:sz w:val="24"/>
          <w:szCs w:val="24"/>
        </w:rPr>
        <w:t xml:space="preserve"> и </w:t>
      </w:r>
      <w:r w:rsidR="00632D03" w:rsidRPr="0059017A">
        <w:rPr>
          <w:rFonts w:cs="Times New Roman"/>
          <w:color w:val="000000" w:themeColor="text1"/>
          <w:sz w:val="24"/>
          <w:szCs w:val="24"/>
        </w:rPr>
        <w:t xml:space="preserve">(или) </w:t>
      </w:r>
      <w:r w:rsidR="007A102C" w:rsidRPr="0059017A">
        <w:rPr>
          <w:rFonts w:cs="Times New Roman"/>
          <w:color w:val="000000" w:themeColor="text1"/>
          <w:sz w:val="24"/>
          <w:szCs w:val="24"/>
        </w:rPr>
        <w:t>иным негативным изменениям качества</w:t>
      </w:r>
      <w:r w:rsidR="00D516AE" w:rsidRPr="0059017A">
        <w:rPr>
          <w:rFonts w:cs="Times New Roman"/>
          <w:color w:val="000000" w:themeColor="text1"/>
          <w:sz w:val="24"/>
          <w:szCs w:val="24"/>
        </w:rPr>
        <w:t xml:space="preserve"> природной среды</w:t>
      </w:r>
      <w:r w:rsidR="009C7286" w:rsidRPr="0059017A">
        <w:rPr>
          <w:rFonts w:cs="Times New Roman"/>
          <w:color w:val="000000" w:themeColor="text1"/>
          <w:sz w:val="24"/>
          <w:szCs w:val="24"/>
        </w:rPr>
        <w:t>,</w:t>
      </w:r>
      <w:r w:rsidR="00151800" w:rsidRPr="0059017A">
        <w:rPr>
          <w:rFonts w:cs="Times New Roman"/>
          <w:color w:val="000000" w:themeColor="text1"/>
          <w:sz w:val="24"/>
          <w:szCs w:val="24"/>
        </w:rPr>
        <w:t>в том числе</w:t>
      </w:r>
      <w:r w:rsidR="00E928D0" w:rsidRPr="0059017A">
        <w:rPr>
          <w:rFonts w:cs="Times New Roman"/>
          <w:color w:val="000000" w:themeColor="text1"/>
          <w:sz w:val="24"/>
          <w:szCs w:val="24"/>
        </w:rPr>
        <w:t xml:space="preserve">в </w:t>
      </w:r>
      <w:r w:rsidR="00C63483" w:rsidRPr="0059017A">
        <w:rPr>
          <w:rFonts w:cs="Times New Roman"/>
          <w:color w:val="000000" w:themeColor="text1"/>
          <w:sz w:val="24"/>
          <w:szCs w:val="24"/>
        </w:rPr>
        <w:t>форме</w:t>
      </w:r>
      <w:r w:rsidR="00131B57" w:rsidRPr="0059017A">
        <w:rPr>
          <w:rFonts w:cs="Times New Roman"/>
          <w:color w:val="000000" w:themeColor="text1"/>
          <w:sz w:val="24"/>
          <w:szCs w:val="24"/>
        </w:rPr>
        <w:t>:</w:t>
      </w:r>
    </w:p>
    <w:p w:rsidR="00131B57" w:rsidRPr="0059017A" w:rsidRDefault="00F04FCA" w:rsidP="001E4ACD">
      <w:pPr>
        <w:pStyle w:val="af3"/>
        <w:numPr>
          <w:ilvl w:val="0"/>
          <w:numId w:val="19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истощени</w:t>
      </w:r>
      <w:r w:rsidR="00E928D0" w:rsidRPr="0059017A">
        <w:rPr>
          <w:rFonts w:cs="Times New Roman"/>
          <w:color w:val="000000" w:themeColor="text1"/>
          <w:sz w:val="24"/>
          <w:szCs w:val="24"/>
        </w:rPr>
        <w:t>я</w:t>
      </w:r>
      <w:r w:rsidR="009C5AAD" w:rsidRPr="0059017A">
        <w:rPr>
          <w:rFonts w:cs="Times New Roman"/>
          <w:color w:val="000000" w:themeColor="text1"/>
          <w:sz w:val="24"/>
          <w:szCs w:val="24"/>
        </w:rPr>
        <w:t xml:space="preserve"> или </w:t>
      </w:r>
      <w:r w:rsidRPr="0059017A">
        <w:rPr>
          <w:rFonts w:cs="Times New Roman"/>
          <w:color w:val="000000" w:themeColor="text1"/>
          <w:sz w:val="24"/>
          <w:szCs w:val="24"/>
        </w:rPr>
        <w:t>деградации</w:t>
      </w:r>
      <w:r w:rsidR="009C5AAD" w:rsidRPr="0059017A">
        <w:rPr>
          <w:rFonts w:cs="Times New Roman"/>
          <w:color w:val="000000" w:themeColor="text1"/>
          <w:sz w:val="24"/>
          <w:szCs w:val="24"/>
        </w:rPr>
        <w:t xml:space="preserve"> компонентов природной среды</w:t>
      </w:r>
      <w:r w:rsidR="00131B57" w:rsidRPr="0059017A">
        <w:rPr>
          <w:rFonts w:cs="Times New Roman"/>
          <w:color w:val="000000" w:themeColor="text1"/>
          <w:sz w:val="24"/>
          <w:szCs w:val="24"/>
        </w:rPr>
        <w:t>;</w:t>
      </w:r>
    </w:p>
    <w:p w:rsidR="006A69C9" w:rsidRPr="0059017A" w:rsidRDefault="00C63483" w:rsidP="001E4ACD">
      <w:pPr>
        <w:pStyle w:val="af3"/>
        <w:numPr>
          <w:ilvl w:val="0"/>
          <w:numId w:val="19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уничтожения </w:t>
      </w:r>
      <w:r w:rsidR="009A352C" w:rsidRPr="0059017A">
        <w:rPr>
          <w:rFonts w:cs="Times New Roman"/>
          <w:color w:val="000000" w:themeColor="text1"/>
          <w:sz w:val="24"/>
          <w:szCs w:val="24"/>
        </w:rPr>
        <w:t>или нарушени</w:t>
      </w:r>
      <w:r w:rsidR="008B19CD" w:rsidRPr="0059017A">
        <w:rPr>
          <w:rFonts w:cs="Times New Roman"/>
          <w:color w:val="000000" w:themeColor="text1"/>
          <w:sz w:val="24"/>
          <w:szCs w:val="24"/>
        </w:rPr>
        <w:t>яустойчивого функционирования природных и природно-антропогенных объектов и их комплексов</w:t>
      </w:r>
      <w:r w:rsidR="006A69C9" w:rsidRPr="0059017A">
        <w:rPr>
          <w:rFonts w:cs="Times New Roman"/>
          <w:color w:val="000000" w:themeColor="text1"/>
          <w:sz w:val="24"/>
          <w:szCs w:val="24"/>
        </w:rPr>
        <w:t>;</w:t>
      </w:r>
    </w:p>
    <w:p w:rsidR="006A69C9" w:rsidRPr="0059017A" w:rsidRDefault="00D954C2" w:rsidP="001E4ACD">
      <w:pPr>
        <w:pStyle w:val="af3"/>
        <w:numPr>
          <w:ilvl w:val="0"/>
          <w:numId w:val="19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потер</w:t>
      </w:r>
      <w:r w:rsidR="00AB5C4B" w:rsidRPr="0059017A">
        <w:rPr>
          <w:rFonts w:cs="Times New Roman"/>
          <w:color w:val="000000" w:themeColor="text1"/>
          <w:sz w:val="24"/>
          <w:szCs w:val="24"/>
        </w:rPr>
        <w:t xml:space="preserve">и или сокращения </w:t>
      </w:r>
      <w:r w:rsidRPr="0059017A">
        <w:rPr>
          <w:rFonts w:cs="Times New Roman"/>
          <w:color w:val="000000" w:themeColor="text1"/>
          <w:sz w:val="24"/>
          <w:szCs w:val="24"/>
        </w:rPr>
        <w:t>биологического разнообразия</w:t>
      </w:r>
      <w:r w:rsidR="006A69C9" w:rsidRPr="0059017A">
        <w:rPr>
          <w:rFonts w:cs="Times New Roman"/>
          <w:color w:val="000000" w:themeColor="text1"/>
          <w:sz w:val="24"/>
          <w:szCs w:val="24"/>
        </w:rPr>
        <w:t>;</w:t>
      </w:r>
    </w:p>
    <w:p w:rsidR="006A69C9" w:rsidRPr="0059017A" w:rsidRDefault="0024648D" w:rsidP="001E4ACD">
      <w:pPr>
        <w:pStyle w:val="af3"/>
        <w:numPr>
          <w:ilvl w:val="0"/>
          <w:numId w:val="19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возникновения </w:t>
      </w:r>
      <w:r w:rsidR="00466DA8" w:rsidRPr="0059017A">
        <w:rPr>
          <w:rFonts w:cs="Times New Roman"/>
          <w:color w:val="000000" w:themeColor="text1"/>
          <w:sz w:val="24"/>
          <w:szCs w:val="24"/>
        </w:rPr>
        <w:t>препятстви</w:t>
      </w:r>
      <w:r w:rsidRPr="0059017A">
        <w:rPr>
          <w:rFonts w:cs="Times New Roman"/>
          <w:color w:val="000000" w:themeColor="text1"/>
          <w:sz w:val="24"/>
          <w:szCs w:val="24"/>
        </w:rPr>
        <w:t>й</w:t>
      </w:r>
      <w:r w:rsidR="00466DA8" w:rsidRPr="0059017A">
        <w:rPr>
          <w:rFonts w:cs="Times New Roman"/>
          <w:color w:val="000000" w:themeColor="text1"/>
          <w:sz w:val="24"/>
          <w:szCs w:val="24"/>
        </w:rPr>
        <w:t xml:space="preserve"> для использования природной среды, ее ресурсов и свойств в рекреационных и иных разрешенных законом целях</w:t>
      </w:r>
      <w:r w:rsidR="006A69C9" w:rsidRPr="0059017A">
        <w:rPr>
          <w:rFonts w:cs="Times New Roman"/>
          <w:color w:val="000000" w:themeColor="text1"/>
          <w:sz w:val="24"/>
          <w:szCs w:val="24"/>
        </w:rPr>
        <w:t>;</w:t>
      </w:r>
    </w:p>
    <w:p w:rsidR="006033D5" w:rsidRPr="0059017A" w:rsidRDefault="00151800" w:rsidP="001E4ACD">
      <w:pPr>
        <w:pStyle w:val="af3"/>
        <w:numPr>
          <w:ilvl w:val="0"/>
          <w:numId w:val="19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снижени</w:t>
      </w:r>
      <w:r w:rsidR="00B92379" w:rsidRPr="0059017A">
        <w:rPr>
          <w:rFonts w:cs="Times New Roman"/>
          <w:color w:val="000000" w:themeColor="text1"/>
          <w:sz w:val="24"/>
          <w:szCs w:val="24"/>
        </w:rPr>
        <w:t>я</w:t>
      </w:r>
      <w:r w:rsidR="00391AD3" w:rsidRPr="0059017A">
        <w:rPr>
          <w:rFonts w:cs="Times New Roman"/>
          <w:color w:val="000000" w:themeColor="text1"/>
          <w:sz w:val="24"/>
          <w:szCs w:val="24"/>
        </w:rPr>
        <w:t>эстетическ</w:t>
      </w:r>
      <w:r w:rsidRPr="0059017A">
        <w:rPr>
          <w:rFonts w:cs="Times New Roman"/>
          <w:color w:val="000000" w:themeColor="text1"/>
          <w:sz w:val="24"/>
          <w:szCs w:val="24"/>
        </w:rPr>
        <w:t>ой</w:t>
      </w:r>
      <w:r w:rsidR="00391AD3" w:rsidRPr="0059017A">
        <w:rPr>
          <w:rFonts w:cs="Times New Roman"/>
          <w:color w:val="000000" w:themeColor="text1"/>
          <w:sz w:val="24"/>
          <w:szCs w:val="24"/>
        </w:rPr>
        <w:t xml:space="preserve"> ценност</w:t>
      </w:r>
      <w:r w:rsidRPr="0059017A">
        <w:rPr>
          <w:rFonts w:cs="Times New Roman"/>
          <w:color w:val="000000" w:themeColor="text1"/>
          <w:sz w:val="24"/>
          <w:szCs w:val="24"/>
        </w:rPr>
        <w:t>и</w:t>
      </w:r>
      <w:r w:rsidR="00391AD3" w:rsidRPr="0059017A">
        <w:rPr>
          <w:rFonts w:cs="Times New Roman"/>
          <w:color w:val="000000" w:themeColor="text1"/>
          <w:sz w:val="24"/>
          <w:szCs w:val="24"/>
        </w:rPr>
        <w:t xml:space="preserve"> природной среды</w:t>
      </w:r>
      <w:r w:rsidR="003B28BE" w:rsidRPr="0059017A">
        <w:rPr>
          <w:rFonts w:cs="Times New Roman"/>
          <w:color w:val="000000" w:themeColor="text1"/>
          <w:sz w:val="24"/>
          <w:szCs w:val="24"/>
        </w:rPr>
        <w:t>.</w:t>
      </w:r>
    </w:p>
    <w:p w:rsidR="00637C05" w:rsidRPr="0059017A" w:rsidRDefault="00637C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2" w:name="_Ref9626663"/>
      <w:bookmarkStart w:id="53" w:name="_Toc13667174"/>
      <w:r w:rsidRPr="0059017A">
        <w:rPr>
          <w:rFonts w:ascii="Times New Roman" w:hAnsi="Times New Roman" w:cs="Times New Roman"/>
          <w:color w:val="000000" w:themeColor="text1"/>
          <w:sz w:val="24"/>
          <w:szCs w:val="24"/>
        </w:rPr>
        <w:t>Загрязнение окружающей среды</w:t>
      </w:r>
      <w:bookmarkEnd w:id="52"/>
      <w:bookmarkEnd w:id="53"/>
    </w:p>
    <w:p w:rsidR="002E3481" w:rsidRPr="0059017A" w:rsidRDefault="00637C05" w:rsidP="001E4ACD">
      <w:pPr>
        <w:pStyle w:val="af3"/>
        <w:numPr>
          <w:ilvl w:val="0"/>
          <w:numId w:val="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загрязнением окружающей среды понимается </w:t>
      </w:r>
      <w:r w:rsidR="00105EDF" w:rsidRPr="0059017A">
        <w:rPr>
          <w:rFonts w:cs="Times New Roman"/>
          <w:color w:val="000000" w:themeColor="text1"/>
          <w:sz w:val="24"/>
          <w:szCs w:val="24"/>
        </w:rPr>
        <w:t xml:space="preserve">присутствие </w:t>
      </w:r>
      <w:r w:rsidR="002D443E" w:rsidRPr="0059017A">
        <w:rPr>
          <w:rFonts w:cs="Times New Roman"/>
          <w:color w:val="000000" w:themeColor="text1"/>
          <w:sz w:val="24"/>
          <w:szCs w:val="24"/>
        </w:rPr>
        <w:t>в атмосферн</w:t>
      </w:r>
      <w:r w:rsidR="00105EDF" w:rsidRPr="0059017A">
        <w:rPr>
          <w:rFonts w:cs="Times New Roman"/>
          <w:color w:val="000000" w:themeColor="text1"/>
          <w:sz w:val="24"/>
          <w:szCs w:val="24"/>
        </w:rPr>
        <w:t>ом</w:t>
      </w:r>
      <w:r w:rsidR="002D443E" w:rsidRPr="0059017A">
        <w:rPr>
          <w:rFonts w:cs="Times New Roman"/>
          <w:color w:val="000000" w:themeColor="text1"/>
          <w:sz w:val="24"/>
          <w:szCs w:val="24"/>
        </w:rPr>
        <w:t xml:space="preserve"> воздух</w:t>
      </w:r>
      <w:r w:rsidR="00105EDF" w:rsidRPr="0059017A">
        <w:rPr>
          <w:rFonts w:cs="Times New Roman"/>
          <w:color w:val="000000" w:themeColor="text1"/>
          <w:sz w:val="24"/>
          <w:szCs w:val="24"/>
        </w:rPr>
        <w:t>е</w:t>
      </w:r>
      <w:r w:rsidR="002D443E" w:rsidRPr="0059017A">
        <w:rPr>
          <w:rFonts w:cs="Times New Roman"/>
          <w:color w:val="000000" w:themeColor="text1"/>
          <w:sz w:val="24"/>
          <w:szCs w:val="24"/>
        </w:rPr>
        <w:t>, поверхностны</w:t>
      </w:r>
      <w:r w:rsidR="00105EDF" w:rsidRPr="0059017A">
        <w:rPr>
          <w:rFonts w:cs="Times New Roman"/>
          <w:color w:val="000000" w:themeColor="text1"/>
          <w:sz w:val="24"/>
          <w:szCs w:val="24"/>
        </w:rPr>
        <w:t>х</w:t>
      </w:r>
      <w:r w:rsidR="002D443E" w:rsidRPr="0059017A">
        <w:rPr>
          <w:rFonts w:cs="Times New Roman"/>
          <w:color w:val="000000" w:themeColor="text1"/>
          <w:sz w:val="24"/>
          <w:szCs w:val="24"/>
        </w:rPr>
        <w:t xml:space="preserve"> и подземны</w:t>
      </w:r>
      <w:r w:rsidR="00105EDF" w:rsidRPr="0059017A">
        <w:rPr>
          <w:rFonts w:cs="Times New Roman"/>
          <w:color w:val="000000" w:themeColor="text1"/>
          <w:sz w:val="24"/>
          <w:szCs w:val="24"/>
        </w:rPr>
        <w:t>х</w:t>
      </w:r>
      <w:r w:rsidR="002D443E" w:rsidRPr="0059017A">
        <w:rPr>
          <w:rFonts w:cs="Times New Roman"/>
          <w:color w:val="000000" w:themeColor="text1"/>
          <w:sz w:val="24"/>
          <w:szCs w:val="24"/>
        </w:rPr>
        <w:t xml:space="preserve"> вод</w:t>
      </w:r>
      <w:r w:rsidR="000B51A2" w:rsidRPr="0059017A">
        <w:rPr>
          <w:rFonts w:cs="Times New Roman"/>
          <w:color w:val="000000" w:themeColor="text1"/>
          <w:sz w:val="24"/>
          <w:szCs w:val="24"/>
        </w:rPr>
        <w:t>ах</w:t>
      </w:r>
      <w:r w:rsidR="002D443E" w:rsidRPr="0059017A">
        <w:rPr>
          <w:rFonts w:cs="Times New Roman"/>
          <w:color w:val="000000" w:themeColor="text1"/>
          <w:sz w:val="24"/>
          <w:szCs w:val="24"/>
        </w:rPr>
        <w:t xml:space="preserve">, </w:t>
      </w:r>
      <w:r w:rsidR="00744E97" w:rsidRPr="0059017A">
        <w:rPr>
          <w:rFonts w:cs="Times New Roman"/>
          <w:color w:val="000000" w:themeColor="text1"/>
          <w:sz w:val="24"/>
          <w:szCs w:val="24"/>
        </w:rPr>
        <w:t>недра</w:t>
      </w:r>
      <w:r w:rsidR="000B51A2" w:rsidRPr="0059017A">
        <w:rPr>
          <w:rFonts w:cs="Times New Roman"/>
          <w:color w:val="000000" w:themeColor="text1"/>
          <w:sz w:val="24"/>
          <w:szCs w:val="24"/>
        </w:rPr>
        <w:t>х</w:t>
      </w:r>
      <w:r w:rsidR="00744E97" w:rsidRPr="0059017A">
        <w:rPr>
          <w:rFonts w:cs="Times New Roman"/>
          <w:color w:val="000000" w:themeColor="text1"/>
          <w:sz w:val="24"/>
          <w:szCs w:val="24"/>
        </w:rPr>
        <w:t xml:space="preserve">, </w:t>
      </w:r>
      <w:r w:rsidR="002D443E" w:rsidRPr="0059017A">
        <w:rPr>
          <w:rFonts w:cs="Times New Roman"/>
          <w:color w:val="000000" w:themeColor="text1"/>
          <w:sz w:val="24"/>
          <w:szCs w:val="24"/>
        </w:rPr>
        <w:t>почв</w:t>
      </w:r>
      <w:r w:rsidR="000B51A2" w:rsidRPr="0059017A">
        <w:rPr>
          <w:rFonts w:cs="Times New Roman"/>
          <w:color w:val="000000" w:themeColor="text1"/>
          <w:sz w:val="24"/>
          <w:szCs w:val="24"/>
        </w:rPr>
        <w:t>е</w:t>
      </w:r>
      <w:r w:rsidR="002D443E" w:rsidRPr="0059017A">
        <w:rPr>
          <w:rFonts w:cs="Times New Roman"/>
          <w:color w:val="000000" w:themeColor="text1"/>
          <w:sz w:val="24"/>
          <w:szCs w:val="24"/>
        </w:rPr>
        <w:t xml:space="preserve"> и</w:t>
      </w:r>
      <w:r w:rsidR="00744E97" w:rsidRPr="0059017A">
        <w:rPr>
          <w:rFonts w:cs="Times New Roman"/>
          <w:color w:val="000000" w:themeColor="text1"/>
          <w:sz w:val="24"/>
          <w:szCs w:val="24"/>
        </w:rPr>
        <w:t>ли</w:t>
      </w:r>
      <w:r w:rsidR="002D443E" w:rsidRPr="0059017A">
        <w:rPr>
          <w:rFonts w:cs="Times New Roman"/>
          <w:color w:val="000000" w:themeColor="text1"/>
          <w:sz w:val="24"/>
          <w:szCs w:val="24"/>
        </w:rPr>
        <w:t xml:space="preserve"> на земн</w:t>
      </w:r>
      <w:r w:rsidR="000B51A2" w:rsidRPr="0059017A">
        <w:rPr>
          <w:rFonts w:cs="Times New Roman"/>
          <w:color w:val="000000" w:themeColor="text1"/>
          <w:sz w:val="24"/>
          <w:szCs w:val="24"/>
        </w:rPr>
        <w:t>ой</w:t>
      </w:r>
      <w:r w:rsidR="002D443E" w:rsidRPr="0059017A">
        <w:rPr>
          <w:rFonts w:cs="Times New Roman"/>
          <w:color w:val="000000" w:themeColor="text1"/>
          <w:sz w:val="24"/>
          <w:szCs w:val="24"/>
        </w:rPr>
        <w:t xml:space="preserve"> поверхност</w:t>
      </w:r>
      <w:r w:rsidR="000B51A2" w:rsidRPr="0059017A">
        <w:rPr>
          <w:rFonts w:cs="Times New Roman"/>
          <w:color w:val="000000" w:themeColor="text1"/>
          <w:sz w:val="24"/>
          <w:szCs w:val="24"/>
        </w:rPr>
        <w:t>и</w:t>
      </w:r>
      <w:r w:rsidR="00D31F1B" w:rsidRPr="0059017A">
        <w:rPr>
          <w:rFonts w:cs="Times New Roman"/>
          <w:color w:val="000000" w:themeColor="text1"/>
          <w:sz w:val="24"/>
          <w:szCs w:val="24"/>
        </w:rPr>
        <w:t xml:space="preserve">загрязняющих </w:t>
      </w:r>
      <w:r w:rsidRPr="0059017A">
        <w:rPr>
          <w:rFonts w:cs="Times New Roman"/>
          <w:color w:val="000000" w:themeColor="text1"/>
          <w:sz w:val="24"/>
          <w:szCs w:val="24"/>
        </w:rPr>
        <w:t>веществ</w:t>
      </w:r>
      <w:r w:rsidR="007713AD" w:rsidRPr="0059017A">
        <w:rPr>
          <w:rFonts w:cs="Times New Roman"/>
          <w:color w:val="000000" w:themeColor="text1"/>
          <w:sz w:val="24"/>
          <w:szCs w:val="24"/>
        </w:rPr>
        <w:t>, тепла, шума, вибраций, электромагнитных полей, радиации</w:t>
      </w:r>
      <w:r w:rsidRPr="0059017A">
        <w:rPr>
          <w:rFonts w:cs="Times New Roman"/>
          <w:color w:val="000000" w:themeColor="text1"/>
          <w:sz w:val="24"/>
          <w:szCs w:val="24"/>
        </w:rPr>
        <w:t>,</w:t>
      </w:r>
      <w:r w:rsidR="0089718E" w:rsidRPr="0059017A">
        <w:rPr>
          <w:rFonts w:cs="Times New Roman"/>
          <w:color w:val="000000" w:themeColor="text1"/>
          <w:sz w:val="24"/>
          <w:szCs w:val="24"/>
        </w:rPr>
        <w:t xml:space="preserve">в </w:t>
      </w:r>
      <w:r w:rsidR="000B27BE" w:rsidRPr="0059017A">
        <w:rPr>
          <w:rFonts w:cs="Times New Roman"/>
          <w:color w:val="000000" w:themeColor="text1"/>
          <w:sz w:val="24"/>
          <w:szCs w:val="24"/>
        </w:rPr>
        <w:t>количеств</w:t>
      </w:r>
      <w:r w:rsidR="0089718E" w:rsidRPr="0059017A">
        <w:rPr>
          <w:rFonts w:cs="Times New Roman"/>
          <w:color w:val="000000" w:themeColor="text1"/>
          <w:sz w:val="24"/>
          <w:szCs w:val="24"/>
        </w:rPr>
        <w:t xml:space="preserve">ах (концентрациях, уровнях), превышающих установленные государством </w:t>
      </w:r>
      <w:r w:rsidR="009779C2" w:rsidRPr="0059017A">
        <w:rPr>
          <w:rFonts w:cs="Times New Roman"/>
          <w:color w:val="000000" w:themeColor="text1"/>
          <w:sz w:val="24"/>
          <w:szCs w:val="24"/>
        </w:rPr>
        <w:t>экологические нормативы качества окружающей среды.</w:t>
      </w:r>
    </w:p>
    <w:p w:rsidR="00D34AD9" w:rsidRPr="0059017A" w:rsidRDefault="00637C05" w:rsidP="001E4ACD">
      <w:pPr>
        <w:pStyle w:val="af3"/>
        <w:numPr>
          <w:ilvl w:val="0"/>
          <w:numId w:val="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з</w:t>
      </w:r>
      <w:r w:rsidR="00D34AD9" w:rsidRPr="0059017A">
        <w:rPr>
          <w:rFonts w:cs="Times New Roman"/>
          <w:color w:val="000000" w:themeColor="text1"/>
          <w:sz w:val="24"/>
          <w:szCs w:val="24"/>
        </w:rPr>
        <w:t>агрязняющ</w:t>
      </w:r>
      <w:r w:rsidRPr="0059017A">
        <w:rPr>
          <w:rFonts w:cs="Times New Roman"/>
          <w:color w:val="000000" w:themeColor="text1"/>
          <w:sz w:val="24"/>
          <w:szCs w:val="24"/>
        </w:rPr>
        <w:t>им</w:t>
      </w:r>
      <w:r w:rsidR="0044323E" w:rsidRPr="0059017A">
        <w:rPr>
          <w:rFonts w:cs="Times New Roman"/>
          <w:color w:val="000000" w:themeColor="text1"/>
          <w:sz w:val="24"/>
          <w:szCs w:val="24"/>
        </w:rPr>
        <w:t>и</w:t>
      </w:r>
      <w:r w:rsidR="00D34AD9" w:rsidRPr="0059017A">
        <w:rPr>
          <w:rFonts w:cs="Times New Roman"/>
          <w:color w:val="000000" w:themeColor="text1"/>
          <w:sz w:val="24"/>
          <w:szCs w:val="24"/>
        </w:rPr>
        <w:t xml:space="preserve"> веществ</w:t>
      </w:r>
      <w:r w:rsidR="0044323E" w:rsidRPr="0059017A">
        <w:rPr>
          <w:rFonts w:cs="Times New Roman"/>
          <w:color w:val="000000" w:themeColor="text1"/>
          <w:sz w:val="24"/>
          <w:szCs w:val="24"/>
        </w:rPr>
        <w:t>а</w:t>
      </w:r>
      <w:r w:rsidRPr="0059017A">
        <w:rPr>
          <w:rFonts w:cs="Times New Roman"/>
          <w:color w:val="000000" w:themeColor="text1"/>
          <w:sz w:val="24"/>
          <w:szCs w:val="24"/>
        </w:rPr>
        <w:t>м</w:t>
      </w:r>
      <w:r w:rsidR="0044323E" w:rsidRPr="0059017A">
        <w:rPr>
          <w:rFonts w:cs="Times New Roman"/>
          <w:color w:val="000000" w:themeColor="text1"/>
          <w:sz w:val="24"/>
          <w:szCs w:val="24"/>
        </w:rPr>
        <w:t>и</w:t>
      </w:r>
      <w:r w:rsidRPr="0059017A">
        <w:rPr>
          <w:rFonts w:cs="Times New Roman"/>
          <w:color w:val="000000" w:themeColor="text1"/>
          <w:sz w:val="24"/>
          <w:szCs w:val="24"/>
        </w:rPr>
        <w:t>понима</w:t>
      </w:r>
      <w:r w:rsidR="0044323E" w:rsidRPr="0059017A">
        <w:rPr>
          <w:rFonts w:cs="Times New Roman"/>
          <w:color w:val="000000" w:themeColor="text1"/>
          <w:sz w:val="24"/>
          <w:szCs w:val="24"/>
        </w:rPr>
        <w:t>ю</w:t>
      </w:r>
      <w:r w:rsidRPr="0059017A">
        <w:rPr>
          <w:rFonts w:cs="Times New Roman"/>
          <w:color w:val="000000" w:themeColor="text1"/>
          <w:sz w:val="24"/>
          <w:szCs w:val="24"/>
        </w:rPr>
        <w:t xml:space="preserve">тся </w:t>
      </w:r>
      <w:r w:rsidR="00D34AD9" w:rsidRPr="0059017A">
        <w:rPr>
          <w:rFonts w:cs="Times New Roman"/>
          <w:color w:val="000000" w:themeColor="text1"/>
          <w:sz w:val="24"/>
          <w:szCs w:val="24"/>
        </w:rPr>
        <w:t>люб</w:t>
      </w:r>
      <w:r w:rsidR="0044323E" w:rsidRPr="0059017A">
        <w:rPr>
          <w:rFonts w:cs="Times New Roman"/>
          <w:color w:val="000000" w:themeColor="text1"/>
          <w:sz w:val="24"/>
          <w:szCs w:val="24"/>
        </w:rPr>
        <w:t>ы</w:t>
      </w:r>
      <w:r w:rsidR="00D34AD9" w:rsidRPr="0059017A">
        <w:rPr>
          <w:rFonts w:cs="Times New Roman"/>
          <w:color w:val="000000" w:themeColor="text1"/>
          <w:sz w:val="24"/>
          <w:szCs w:val="24"/>
        </w:rPr>
        <w:t>е веществ</w:t>
      </w:r>
      <w:r w:rsidR="0044323E" w:rsidRPr="0059017A">
        <w:rPr>
          <w:rFonts w:cs="Times New Roman"/>
          <w:color w:val="000000" w:themeColor="text1"/>
          <w:sz w:val="24"/>
          <w:szCs w:val="24"/>
        </w:rPr>
        <w:t>а</w:t>
      </w:r>
      <w:r w:rsidR="00D34AD9" w:rsidRPr="0059017A">
        <w:rPr>
          <w:rFonts w:cs="Times New Roman"/>
          <w:color w:val="000000" w:themeColor="text1"/>
          <w:sz w:val="24"/>
          <w:szCs w:val="24"/>
        </w:rPr>
        <w:t xml:space="preserve"> в твердом, жидком, газообразном или парообразном состоянии, которое при </w:t>
      </w:r>
      <w:r w:rsidR="0044323E" w:rsidRPr="0059017A">
        <w:rPr>
          <w:rFonts w:cs="Times New Roman"/>
          <w:color w:val="000000" w:themeColor="text1"/>
          <w:sz w:val="24"/>
          <w:szCs w:val="24"/>
        </w:rPr>
        <w:t>их</w:t>
      </w:r>
      <w:r w:rsidR="005C48D2" w:rsidRPr="0059017A">
        <w:rPr>
          <w:rFonts w:cs="Times New Roman"/>
          <w:color w:val="000000" w:themeColor="text1"/>
          <w:sz w:val="24"/>
          <w:szCs w:val="24"/>
        </w:rPr>
        <w:t xml:space="preserve">поступлении </w:t>
      </w:r>
      <w:r w:rsidR="00D34AD9" w:rsidRPr="0059017A">
        <w:rPr>
          <w:rFonts w:cs="Times New Roman"/>
          <w:color w:val="000000" w:themeColor="text1"/>
          <w:sz w:val="24"/>
          <w:szCs w:val="24"/>
        </w:rPr>
        <w:t>в окружающ</w:t>
      </w:r>
      <w:r w:rsidR="005C48D2" w:rsidRPr="0059017A">
        <w:rPr>
          <w:rFonts w:cs="Times New Roman"/>
          <w:color w:val="000000" w:themeColor="text1"/>
          <w:sz w:val="24"/>
          <w:szCs w:val="24"/>
        </w:rPr>
        <w:t>ую</w:t>
      </w:r>
      <w:r w:rsidR="00D34AD9" w:rsidRPr="0059017A">
        <w:rPr>
          <w:rFonts w:cs="Times New Roman"/>
          <w:color w:val="000000" w:themeColor="text1"/>
          <w:sz w:val="24"/>
          <w:szCs w:val="24"/>
        </w:rPr>
        <w:t xml:space="preserve"> сред</w:t>
      </w:r>
      <w:r w:rsidR="005C48D2" w:rsidRPr="0059017A">
        <w:rPr>
          <w:rFonts w:cs="Times New Roman"/>
          <w:color w:val="000000" w:themeColor="text1"/>
          <w:sz w:val="24"/>
          <w:szCs w:val="24"/>
        </w:rPr>
        <w:t>у</w:t>
      </w:r>
      <w:r w:rsidRPr="0059017A">
        <w:rPr>
          <w:rFonts w:cs="Times New Roman"/>
          <w:color w:val="000000" w:themeColor="text1"/>
          <w:sz w:val="24"/>
          <w:szCs w:val="24"/>
        </w:rPr>
        <w:t xml:space="preserve">в силу своих качественных или количественных харатеристик </w:t>
      </w:r>
      <w:r w:rsidR="00D34AD9" w:rsidRPr="0059017A">
        <w:rPr>
          <w:rFonts w:cs="Times New Roman"/>
          <w:color w:val="000000" w:themeColor="text1"/>
          <w:sz w:val="24"/>
          <w:szCs w:val="24"/>
        </w:rPr>
        <w:t>наруша</w:t>
      </w:r>
      <w:r w:rsidR="0044323E" w:rsidRPr="0059017A">
        <w:rPr>
          <w:rFonts w:cs="Times New Roman"/>
          <w:color w:val="000000" w:themeColor="text1"/>
          <w:sz w:val="24"/>
          <w:szCs w:val="24"/>
        </w:rPr>
        <w:t>ю</w:t>
      </w:r>
      <w:r w:rsidR="00D34AD9" w:rsidRPr="0059017A">
        <w:rPr>
          <w:rFonts w:cs="Times New Roman"/>
          <w:color w:val="000000" w:themeColor="text1"/>
          <w:sz w:val="24"/>
          <w:szCs w:val="24"/>
        </w:rPr>
        <w:t xml:space="preserve">т </w:t>
      </w:r>
      <w:r w:rsidRPr="0059017A">
        <w:rPr>
          <w:rFonts w:cs="Times New Roman"/>
          <w:color w:val="000000" w:themeColor="text1"/>
          <w:sz w:val="24"/>
          <w:szCs w:val="24"/>
        </w:rPr>
        <w:t xml:space="preserve">естественное </w:t>
      </w:r>
      <w:r w:rsidR="00D34AD9" w:rsidRPr="0059017A">
        <w:rPr>
          <w:rFonts w:cs="Times New Roman"/>
          <w:color w:val="000000" w:themeColor="text1"/>
          <w:sz w:val="24"/>
          <w:szCs w:val="24"/>
        </w:rPr>
        <w:t xml:space="preserve">равновесие </w:t>
      </w:r>
      <w:r w:rsidRPr="0059017A">
        <w:rPr>
          <w:rFonts w:cs="Times New Roman"/>
          <w:color w:val="000000" w:themeColor="text1"/>
          <w:sz w:val="24"/>
          <w:szCs w:val="24"/>
        </w:rPr>
        <w:t>природной среды</w:t>
      </w:r>
      <w:r w:rsidR="00A020F8" w:rsidRPr="0059017A">
        <w:rPr>
          <w:rFonts w:cs="Times New Roman"/>
          <w:color w:val="000000" w:themeColor="text1"/>
          <w:sz w:val="24"/>
          <w:szCs w:val="24"/>
        </w:rPr>
        <w:t>, ухудшают качество компонентов природной среды</w:t>
      </w:r>
      <w:r w:rsidR="00C361DE" w:rsidRPr="0059017A">
        <w:rPr>
          <w:rFonts w:cs="Times New Roman"/>
          <w:color w:val="000000" w:themeColor="text1"/>
          <w:sz w:val="24"/>
          <w:szCs w:val="24"/>
        </w:rPr>
        <w:t xml:space="preserve">и </w:t>
      </w:r>
      <w:r w:rsidRPr="0059017A">
        <w:rPr>
          <w:rFonts w:cs="Times New Roman"/>
          <w:color w:val="000000" w:themeColor="text1"/>
          <w:sz w:val="24"/>
          <w:szCs w:val="24"/>
        </w:rPr>
        <w:t xml:space="preserve">(или) </w:t>
      </w:r>
      <w:r w:rsidR="00BE54C7" w:rsidRPr="0059017A">
        <w:rPr>
          <w:rFonts w:cs="Times New Roman"/>
          <w:color w:val="000000" w:themeColor="text1"/>
          <w:sz w:val="24"/>
          <w:szCs w:val="24"/>
        </w:rPr>
        <w:t>способн</w:t>
      </w:r>
      <w:r w:rsidR="0044323E" w:rsidRPr="0059017A">
        <w:rPr>
          <w:rFonts w:cs="Times New Roman"/>
          <w:color w:val="000000" w:themeColor="text1"/>
          <w:sz w:val="24"/>
          <w:szCs w:val="24"/>
        </w:rPr>
        <w:t>ы</w:t>
      </w:r>
      <w:r w:rsidR="00BE54C7" w:rsidRPr="0059017A">
        <w:rPr>
          <w:rFonts w:cs="Times New Roman"/>
          <w:color w:val="000000" w:themeColor="text1"/>
          <w:sz w:val="24"/>
          <w:szCs w:val="24"/>
        </w:rPr>
        <w:t xml:space="preserve"> причинить </w:t>
      </w:r>
      <w:r w:rsidR="00D31F1B" w:rsidRPr="0059017A">
        <w:rPr>
          <w:rFonts w:cs="Times New Roman"/>
          <w:color w:val="000000" w:themeColor="text1"/>
          <w:sz w:val="24"/>
          <w:szCs w:val="24"/>
        </w:rPr>
        <w:t xml:space="preserve">экологический </w:t>
      </w:r>
      <w:r w:rsidR="001B5C1E" w:rsidRPr="0059017A">
        <w:rPr>
          <w:rFonts w:cs="Times New Roman"/>
          <w:color w:val="000000" w:themeColor="text1"/>
          <w:sz w:val="24"/>
          <w:szCs w:val="24"/>
        </w:rPr>
        <w:t>ущерб</w:t>
      </w:r>
      <w:r w:rsidR="006811EA" w:rsidRPr="0059017A">
        <w:rPr>
          <w:rFonts w:cs="Times New Roman"/>
          <w:color w:val="000000" w:themeColor="text1"/>
          <w:sz w:val="24"/>
          <w:szCs w:val="24"/>
        </w:rPr>
        <w:t xml:space="preserve"> и (или) вред </w:t>
      </w:r>
      <w:r w:rsidR="00D34AD9" w:rsidRPr="0059017A">
        <w:rPr>
          <w:rFonts w:cs="Times New Roman"/>
          <w:color w:val="000000" w:themeColor="text1"/>
          <w:sz w:val="24"/>
          <w:szCs w:val="24"/>
        </w:rPr>
        <w:t xml:space="preserve">здоровью </w:t>
      </w:r>
      <w:r w:rsidR="00C361DE" w:rsidRPr="0059017A">
        <w:rPr>
          <w:rFonts w:cs="Times New Roman"/>
          <w:color w:val="000000" w:themeColor="text1"/>
          <w:sz w:val="24"/>
          <w:szCs w:val="24"/>
        </w:rPr>
        <w:t>населения.</w:t>
      </w:r>
    </w:p>
    <w:p w:rsidR="00A020F8" w:rsidRPr="0059017A" w:rsidRDefault="00A020F8" w:rsidP="00CA73F0">
      <w:pPr>
        <w:pStyle w:val="aff2"/>
        <w:rPr>
          <w:color w:val="000000" w:themeColor="text1"/>
        </w:rPr>
      </w:pPr>
      <w:r w:rsidRPr="0059017A">
        <w:rPr>
          <w:color w:val="000000" w:themeColor="text1"/>
        </w:rPr>
        <w:t>Под веществами в настоящем Кодексе понимаются присутствующие в их естественном состоянии в природной среде или образующиеся в результате деятельности человека химические элементы, их соединения, смеси, растворы и агрегаты, в том числе взвешенные частицы (пыль) и мелкодисперсные частицы аэродинамическим диаметром 10 и 2.5 микрон.</w:t>
      </w:r>
    </w:p>
    <w:p w:rsidR="00362500" w:rsidRPr="0059017A" w:rsidRDefault="006811EA" w:rsidP="00CA73F0">
      <w:pPr>
        <w:pStyle w:val="aff2"/>
        <w:rPr>
          <w:color w:val="000000" w:themeColor="text1"/>
        </w:rPr>
      </w:pPr>
      <w:r w:rsidRPr="0059017A">
        <w:rPr>
          <w:color w:val="000000" w:themeColor="text1"/>
        </w:rPr>
        <w:t>Перечень загрязняющих веществутверждается Правительством Республики Казахстан на срок десять лет и подлежит пересмотру по истечении указанного срока на основании обновленных научных знаний об окружающей среде и антропогенных факторах, влияющих на ее качество, а также с учетом развития методов, техник и технологий мониторинга и контроля загрязняющих веществ.</w:t>
      </w:r>
    </w:p>
    <w:p w:rsidR="00C628A1" w:rsidRPr="0059017A" w:rsidRDefault="00C628A1" w:rsidP="00CA73F0">
      <w:pPr>
        <w:pStyle w:val="aff2"/>
        <w:rPr>
          <w:color w:val="000000" w:themeColor="text1"/>
        </w:rPr>
      </w:pPr>
      <w:r w:rsidRPr="0059017A">
        <w:rPr>
          <w:color w:val="000000" w:themeColor="text1"/>
        </w:rPr>
        <w:t>Перечень загрязняющих веществ также подлежит пересмотру не позднее первого года после вступления в силу международных обязательств Республики Казахстан в области охраны окружающей среды, требующих принятия мер государственного регулирования в отношении загрязняющих веществ, отсутствующих в действующем на тот момент Перечне загрязняющих веществ.</w:t>
      </w:r>
    </w:p>
    <w:p w:rsidR="007713AD" w:rsidRPr="0059017A" w:rsidRDefault="00C628A1" w:rsidP="00CA73F0">
      <w:pPr>
        <w:pStyle w:val="a"/>
        <w:ind w:firstLine="706"/>
        <w:rPr>
          <w:color w:val="000000" w:themeColor="text1"/>
        </w:rPr>
      </w:pPr>
      <w:r w:rsidRPr="0059017A">
        <w:rPr>
          <w:color w:val="000000" w:themeColor="text1"/>
        </w:rPr>
        <w:t xml:space="preserve">Перечень </w:t>
      </w:r>
      <w:r w:rsidR="00B63129" w:rsidRPr="0059017A">
        <w:rPr>
          <w:color w:val="000000" w:themeColor="text1"/>
        </w:rPr>
        <w:t>з</w:t>
      </w:r>
      <w:r w:rsidR="007713AD" w:rsidRPr="0059017A">
        <w:rPr>
          <w:color w:val="000000" w:themeColor="text1"/>
        </w:rPr>
        <w:t>агрязняющи</w:t>
      </w:r>
      <w:r w:rsidR="00B63129" w:rsidRPr="0059017A">
        <w:rPr>
          <w:color w:val="000000" w:themeColor="text1"/>
        </w:rPr>
        <w:t>х</w:t>
      </w:r>
      <w:r w:rsidR="007713AD" w:rsidRPr="0059017A">
        <w:rPr>
          <w:color w:val="000000" w:themeColor="text1"/>
        </w:rPr>
        <w:t xml:space="preserve"> веществопределя</w:t>
      </w:r>
      <w:r w:rsidRPr="0059017A">
        <w:rPr>
          <w:color w:val="000000" w:themeColor="text1"/>
        </w:rPr>
        <w:t>е</w:t>
      </w:r>
      <w:r w:rsidR="007713AD" w:rsidRPr="0059017A">
        <w:rPr>
          <w:color w:val="000000" w:themeColor="text1"/>
        </w:rPr>
        <w:t>тся</w:t>
      </w:r>
      <w:r w:rsidR="006811EA" w:rsidRPr="0059017A">
        <w:rPr>
          <w:color w:val="000000" w:themeColor="text1"/>
        </w:rPr>
        <w:t xml:space="preserve"> на основании следующих критериев</w:t>
      </w:r>
      <w:r w:rsidR="007713AD" w:rsidRPr="0059017A">
        <w:rPr>
          <w:color w:val="000000" w:themeColor="text1"/>
        </w:rPr>
        <w:t>:</w:t>
      </w:r>
    </w:p>
    <w:p w:rsidR="00C72B39" w:rsidRPr="0059017A" w:rsidRDefault="007713AD" w:rsidP="001E4ACD">
      <w:pPr>
        <w:pStyle w:val="af3"/>
        <w:numPr>
          <w:ilvl w:val="0"/>
          <w:numId w:val="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 учетом уровня токсичности, канцерогенных и (или) мутагенных свойств веществ, в том числе имеющих тенденцию к накоплению в окружающей среде, а также их способности к преобразованию в окружающей среде в соединения, обладающие большей токсичностью;</w:t>
      </w:r>
    </w:p>
    <w:p w:rsidR="00C637FF" w:rsidRPr="0059017A" w:rsidRDefault="00C637FF" w:rsidP="001E4ACD">
      <w:pPr>
        <w:pStyle w:val="af3"/>
        <w:numPr>
          <w:ilvl w:val="0"/>
          <w:numId w:val="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 учетом естественн</w:t>
      </w:r>
      <w:r w:rsidR="008006D8" w:rsidRPr="0059017A">
        <w:rPr>
          <w:rFonts w:cs="Times New Roman"/>
          <w:color w:val="000000" w:themeColor="text1"/>
          <w:sz w:val="24"/>
          <w:szCs w:val="24"/>
        </w:rPr>
        <w:t>ых свойст</w:t>
      </w:r>
      <w:r w:rsidR="00216406" w:rsidRPr="0059017A">
        <w:rPr>
          <w:rFonts w:cs="Times New Roman"/>
          <w:color w:val="000000" w:themeColor="text1"/>
          <w:sz w:val="24"/>
          <w:szCs w:val="24"/>
        </w:rPr>
        <w:t>в</w:t>
      </w:r>
      <w:r w:rsidR="008006D8" w:rsidRPr="0059017A">
        <w:rPr>
          <w:rFonts w:cs="Times New Roman"/>
          <w:color w:val="000000" w:themeColor="text1"/>
          <w:sz w:val="24"/>
          <w:szCs w:val="24"/>
        </w:rPr>
        <w:t xml:space="preserve">природной </w:t>
      </w:r>
      <w:r w:rsidRPr="0059017A">
        <w:rPr>
          <w:rFonts w:cs="Times New Roman"/>
          <w:color w:val="000000" w:themeColor="text1"/>
          <w:sz w:val="24"/>
          <w:szCs w:val="24"/>
        </w:rPr>
        <w:t xml:space="preserve">среды </w:t>
      </w:r>
      <w:r w:rsidR="008006D8" w:rsidRPr="0059017A">
        <w:rPr>
          <w:rFonts w:cs="Times New Roman"/>
          <w:color w:val="000000" w:themeColor="text1"/>
          <w:sz w:val="24"/>
          <w:szCs w:val="24"/>
        </w:rPr>
        <w:t xml:space="preserve">и ее способности </w:t>
      </w:r>
      <w:r w:rsidRPr="0059017A">
        <w:rPr>
          <w:rFonts w:cs="Times New Roman"/>
          <w:color w:val="000000" w:themeColor="text1"/>
          <w:sz w:val="24"/>
          <w:szCs w:val="24"/>
        </w:rPr>
        <w:t xml:space="preserve">по </w:t>
      </w:r>
      <w:r w:rsidR="00E50719" w:rsidRPr="0059017A">
        <w:rPr>
          <w:rFonts w:cs="Times New Roman"/>
          <w:color w:val="000000" w:themeColor="text1"/>
          <w:sz w:val="24"/>
          <w:szCs w:val="24"/>
        </w:rPr>
        <w:t xml:space="preserve">поддержанию и </w:t>
      </w:r>
      <w:r w:rsidRPr="0059017A">
        <w:rPr>
          <w:rFonts w:cs="Times New Roman"/>
          <w:color w:val="000000" w:themeColor="text1"/>
          <w:sz w:val="24"/>
          <w:szCs w:val="24"/>
        </w:rPr>
        <w:t xml:space="preserve">восстановлению своего качества путем поглощения, очистки и иного устранения загрязнений и </w:t>
      </w:r>
      <w:r w:rsidR="00A33864" w:rsidRPr="0059017A">
        <w:rPr>
          <w:rFonts w:cs="Times New Roman"/>
          <w:color w:val="000000" w:themeColor="text1"/>
          <w:sz w:val="24"/>
          <w:szCs w:val="24"/>
        </w:rPr>
        <w:t xml:space="preserve">иных форм негативного воздействия </w:t>
      </w:r>
      <w:r w:rsidRPr="0059017A">
        <w:rPr>
          <w:rFonts w:cs="Times New Roman"/>
          <w:color w:val="000000" w:themeColor="text1"/>
          <w:sz w:val="24"/>
          <w:szCs w:val="24"/>
        </w:rPr>
        <w:t>на определенной территории без вмешательства человека;</w:t>
      </w:r>
    </w:p>
    <w:p w:rsidR="00C72B39" w:rsidRPr="0059017A" w:rsidRDefault="007713AD" w:rsidP="001E4ACD">
      <w:pPr>
        <w:pStyle w:val="af3"/>
        <w:numPr>
          <w:ilvl w:val="0"/>
          <w:numId w:val="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 учетом данных государственного экологического мониторинга и </w:t>
      </w:r>
      <w:r w:rsidR="00C72B39" w:rsidRPr="0059017A">
        <w:rPr>
          <w:rFonts w:cs="Times New Roman"/>
          <w:color w:val="000000" w:themeColor="text1"/>
          <w:sz w:val="24"/>
          <w:szCs w:val="24"/>
        </w:rPr>
        <w:t>санитарно</w:t>
      </w:r>
      <w:r w:rsidRPr="0059017A">
        <w:rPr>
          <w:rFonts w:cs="Times New Roman"/>
          <w:color w:val="000000" w:themeColor="text1"/>
          <w:sz w:val="24"/>
          <w:szCs w:val="24"/>
        </w:rPr>
        <w:t>-гигиенического мониторинга;</w:t>
      </w:r>
    </w:p>
    <w:p w:rsidR="007713AD" w:rsidRPr="0059017A" w:rsidRDefault="007713AD" w:rsidP="001E4ACD">
      <w:pPr>
        <w:pStyle w:val="af3"/>
        <w:numPr>
          <w:ilvl w:val="0"/>
          <w:numId w:val="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наличии </w:t>
      </w:r>
      <w:r w:rsidR="00B6300B" w:rsidRPr="0059017A">
        <w:rPr>
          <w:rFonts w:cs="Times New Roman"/>
          <w:color w:val="000000" w:themeColor="text1"/>
          <w:sz w:val="24"/>
          <w:szCs w:val="24"/>
        </w:rPr>
        <w:t xml:space="preserve">научно обоснованных </w:t>
      </w:r>
      <w:r w:rsidRPr="0059017A">
        <w:rPr>
          <w:rFonts w:cs="Times New Roman"/>
          <w:color w:val="000000" w:themeColor="text1"/>
          <w:sz w:val="24"/>
          <w:szCs w:val="24"/>
        </w:rPr>
        <w:t xml:space="preserve">методик (методов) измерения </w:t>
      </w:r>
      <w:r w:rsidR="00182D9D" w:rsidRPr="0059017A">
        <w:rPr>
          <w:rFonts w:cs="Times New Roman"/>
          <w:color w:val="000000" w:themeColor="text1"/>
          <w:sz w:val="24"/>
          <w:szCs w:val="24"/>
        </w:rPr>
        <w:t xml:space="preserve">количественных и качественных характеристик </w:t>
      </w:r>
      <w:r w:rsidRPr="0059017A">
        <w:rPr>
          <w:rFonts w:cs="Times New Roman"/>
          <w:color w:val="000000" w:themeColor="text1"/>
          <w:sz w:val="24"/>
          <w:szCs w:val="24"/>
        </w:rPr>
        <w:t>загрязняющих веществ.</w:t>
      </w:r>
    </w:p>
    <w:p w:rsidR="002D6302" w:rsidRPr="0059017A" w:rsidRDefault="002D6302" w:rsidP="00CA73F0">
      <w:pPr>
        <w:spacing w:line="240" w:lineRule="auto"/>
        <w:ind w:firstLine="706"/>
        <w:jc w:val="both"/>
        <w:rPr>
          <w:rFonts w:cs="Times New Roman"/>
          <w:color w:val="000000" w:themeColor="text1"/>
          <w:sz w:val="24"/>
          <w:szCs w:val="24"/>
        </w:rPr>
      </w:pPr>
    </w:p>
    <w:p w:rsidR="006C0A86" w:rsidRPr="0059017A" w:rsidRDefault="006C0A8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4" w:name="_Toc13667175"/>
      <w:bookmarkStart w:id="55" w:name="443423878"/>
      <w:r w:rsidRPr="0059017A">
        <w:rPr>
          <w:rFonts w:ascii="Times New Roman" w:hAnsi="Times New Roman" w:cs="Times New Roman"/>
          <w:color w:val="000000" w:themeColor="text1"/>
          <w:sz w:val="24"/>
          <w:szCs w:val="24"/>
        </w:rPr>
        <w:t xml:space="preserve">Категории объектов, оказывающих </w:t>
      </w:r>
      <w:r w:rsidR="00C00709" w:rsidRPr="0059017A">
        <w:rPr>
          <w:rFonts w:ascii="Times New Roman" w:hAnsi="Times New Roman" w:cs="Times New Roman"/>
          <w:color w:val="000000" w:themeColor="text1"/>
          <w:sz w:val="24"/>
          <w:szCs w:val="24"/>
        </w:rPr>
        <w:t xml:space="preserve">вредное </w:t>
      </w:r>
      <w:r w:rsidRPr="0059017A">
        <w:rPr>
          <w:rFonts w:ascii="Times New Roman" w:hAnsi="Times New Roman" w:cs="Times New Roman"/>
          <w:color w:val="000000" w:themeColor="text1"/>
          <w:sz w:val="24"/>
          <w:szCs w:val="24"/>
        </w:rPr>
        <w:t>воздействие на окружающую среду</w:t>
      </w:r>
      <w:bookmarkEnd w:id="54"/>
    </w:p>
    <w:p w:rsidR="006C0A86" w:rsidRPr="0059017A" w:rsidRDefault="006C0A86"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Объекты, оказывающие </w:t>
      </w:r>
      <w:r w:rsidR="00C00709" w:rsidRPr="0059017A">
        <w:rPr>
          <w:rFonts w:cs="Times New Roman"/>
          <w:color w:val="000000" w:themeColor="text1"/>
          <w:sz w:val="24"/>
          <w:szCs w:val="24"/>
        </w:rPr>
        <w:t>вредно</w:t>
      </w:r>
      <w:r w:rsidR="003F1F8A" w:rsidRPr="0059017A">
        <w:rPr>
          <w:rFonts w:cs="Times New Roman"/>
          <w:color w:val="000000" w:themeColor="text1"/>
          <w:sz w:val="24"/>
          <w:szCs w:val="24"/>
        </w:rPr>
        <w:t xml:space="preserve">е </w:t>
      </w:r>
      <w:r w:rsidRPr="0059017A">
        <w:rPr>
          <w:rFonts w:cs="Times New Roman"/>
          <w:color w:val="000000" w:themeColor="text1"/>
          <w:sz w:val="24"/>
          <w:szCs w:val="24"/>
        </w:rPr>
        <w:t xml:space="preserve">воздействие на окружающую среду, в зависимости от уровня </w:t>
      </w:r>
      <w:r w:rsidR="003F1F8A" w:rsidRPr="0059017A">
        <w:rPr>
          <w:rFonts w:cs="Times New Roman"/>
          <w:color w:val="000000" w:themeColor="text1"/>
          <w:sz w:val="24"/>
          <w:szCs w:val="24"/>
        </w:rPr>
        <w:t xml:space="preserve">и риска </w:t>
      </w:r>
      <w:r w:rsidRPr="0059017A">
        <w:rPr>
          <w:rFonts w:cs="Times New Roman"/>
          <w:color w:val="000000" w:themeColor="text1"/>
          <w:sz w:val="24"/>
          <w:szCs w:val="24"/>
        </w:rPr>
        <w:t>такого воздействия подразделяются на четыре категории:</w:t>
      </w:r>
    </w:p>
    <w:p w:rsidR="0098427A" w:rsidRPr="0059017A" w:rsidRDefault="006C0A86" w:rsidP="001E4ACD">
      <w:pPr>
        <w:pStyle w:val="af3"/>
        <w:numPr>
          <w:ilvl w:val="0"/>
          <w:numId w:val="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объекты, оказывающие значительное </w:t>
      </w:r>
      <w:r w:rsidR="0098427A" w:rsidRPr="0059017A">
        <w:rPr>
          <w:rFonts w:cs="Times New Roman"/>
          <w:color w:val="000000" w:themeColor="text1"/>
          <w:sz w:val="24"/>
          <w:szCs w:val="24"/>
        </w:rPr>
        <w:t xml:space="preserve">вредное </w:t>
      </w:r>
      <w:r w:rsidRPr="0059017A">
        <w:rPr>
          <w:rFonts w:cs="Times New Roman"/>
          <w:color w:val="000000" w:themeColor="text1"/>
          <w:sz w:val="24"/>
          <w:szCs w:val="24"/>
        </w:rPr>
        <w:t>воздействие на окружающую среду</w:t>
      </w:r>
      <w:r w:rsidR="0098427A" w:rsidRPr="0059017A">
        <w:rPr>
          <w:rFonts w:cs="Times New Roman"/>
          <w:color w:val="000000" w:themeColor="text1"/>
          <w:sz w:val="24"/>
          <w:szCs w:val="24"/>
        </w:rPr>
        <w:t xml:space="preserve"> (</w:t>
      </w:r>
      <w:r w:rsidRPr="0059017A">
        <w:rPr>
          <w:rFonts w:cs="Times New Roman"/>
          <w:color w:val="000000" w:themeColor="text1"/>
          <w:sz w:val="24"/>
          <w:szCs w:val="24"/>
        </w:rPr>
        <w:t>объекты I категории</w:t>
      </w:r>
      <w:r w:rsidR="0098427A" w:rsidRPr="0059017A">
        <w:rPr>
          <w:rFonts w:cs="Times New Roman"/>
          <w:color w:val="000000" w:themeColor="text1"/>
          <w:sz w:val="24"/>
          <w:szCs w:val="24"/>
        </w:rPr>
        <w:t>)</w:t>
      </w:r>
      <w:r w:rsidRPr="0059017A">
        <w:rPr>
          <w:rFonts w:cs="Times New Roman"/>
          <w:color w:val="000000" w:themeColor="text1"/>
          <w:sz w:val="24"/>
          <w:szCs w:val="24"/>
        </w:rPr>
        <w:t>;</w:t>
      </w:r>
    </w:p>
    <w:p w:rsidR="0098427A" w:rsidRPr="0059017A" w:rsidRDefault="006C0A86" w:rsidP="001E4ACD">
      <w:pPr>
        <w:pStyle w:val="af3"/>
        <w:numPr>
          <w:ilvl w:val="0"/>
          <w:numId w:val="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объекты, оказывающие умеренное </w:t>
      </w:r>
      <w:r w:rsidR="0098427A" w:rsidRPr="0059017A">
        <w:rPr>
          <w:rFonts w:cs="Times New Roman"/>
          <w:color w:val="000000" w:themeColor="text1"/>
          <w:sz w:val="24"/>
          <w:szCs w:val="24"/>
        </w:rPr>
        <w:t xml:space="preserve">вредное </w:t>
      </w:r>
      <w:r w:rsidRPr="0059017A">
        <w:rPr>
          <w:rFonts w:cs="Times New Roman"/>
          <w:color w:val="000000" w:themeColor="text1"/>
          <w:sz w:val="24"/>
          <w:szCs w:val="24"/>
        </w:rPr>
        <w:t>воздействие на окружающую среду</w:t>
      </w:r>
      <w:r w:rsidR="0098427A" w:rsidRPr="0059017A">
        <w:rPr>
          <w:rFonts w:cs="Times New Roman"/>
          <w:color w:val="000000" w:themeColor="text1"/>
          <w:sz w:val="24"/>
          <w:szCs w:val="24"/>
        </w:rPr>
        <w:t xml:space="preserve"> (</w:t>
      </w:r>
      <w:r w:rsidRPr="0059017A">
        <w:rPr>
          <w:rFonts w:cs="Times New Roman"/>
          <w:color w:val="000000" w:themeColor="text1"/>
          <w:sz w:val="24"/>
          <w:szCs w:val="24"/>
        </w:rPr>
        <w:t>объекты II категории</w:t>
      </w:r>
      <w:r w:rsidR="0098427A" w:rsidRPr="0059017A">
        <w:rPr>
          <w:rFonts w:cs="Times New Roman"/>
          <w:color w:val="000000" w:themeColor="text1"/>
          <w:sz w:val="24"/>
          <w:szCs w:val="24"/>
        </w:rPr>
        <w:t>)</w:t>
      </w:r>
      <w:r w:rsidRPr="0059017A">
        <w:rPr>
          <w:rFonts w:cs="Times New Roman"/>
          <w:color w:val="000000" w:themeColor="text1"/>
          <w:sz w:val="24"/>
          <w:szCs w:val="24"/>
        </w:rPr>
        <w:t>;</w:t>
      </w:r>
    </w:p>
    <w:p w:rsidR="0098427A" w:rsidRPr="0059017A" w:rsidRDefault="006C0A86" w:rsidP="001E4ACD">
      <w:pPr>
        <w:pStyle w:val="af3"/>
        <w:numPr>
          <w:ilvl w:val="0"/>
          <w:numId w:val="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объекты, оказывающие незначительное </w:t>
      </w:r>
      <w:r w:rsidR="0098427A" w:rsidRPr="0059017A">
        <w:rPr>
          <w:rFonts w:cs="Times New Roman"/>
          <w:color w:val="000000" w:themeColor="text1"/>
          <w:sz w:val="24"/>
          <w:szCs w:val="24"/>
        </w:rPr>
        <w:t xml:space="preserve">вредное </w:t>
      </w:r>
      <w:r w:rsidRPr="0059017A">
        <w:rPr>
          <w:rFonts w:cs="Times New Roman"/>
          <w:color w:val="000000" w:themeColor="text1"/>
          <w:sz w:val="24"/>
          <w:szCs w:val="24"/>
        </w:rPr>
        <w:t>воздействие на окружающую среду</w:t>
      </w:r>
      <w:r w:rsidR="0098427A" w:rsidRPr="0059017A">
        <w:rPr>
          <w:rFonts w:cs="Times New Roman"/>
          <w:color w:val="000000" w:themeColor="text1"/>
          <w:sz w:val="24"/>
          <w:szCs w:val="24"/>
        </w:rPr>
        <w:t xml:space="preserve"> (</w:t>
      </w:r>
      <w:r w:rsidRPr="0059017A">
        <w:rPr>
          <w:rFonts w:cs="Times New Roman"/>
          <w:color w:val="000000" w:themeColor="text1"/>
          <w:sz w:val="24"/>
          <w:szCs w:val="24"/>
        </w:rPr>
        <w:t>объекты III категории</w:t>
      </w:r>
      <w:r w:rsidR="0098427A" w:rsidRPr="0059017A">
        <w:rPr>
          <w:rFonts w:cs="Times New Roman"/>
          <w:color w:val="000000" w:themeColor="text1"/>
          <w:sz w:val="24"/>
          <w:szCs w:val="24"/>
        </w:rPr>
        <w:t>)</w:t>
      </w:r>
      <w:r w:rsidRPr="0059017A">
        <w:rPr>
          <w:rFonts w:cs="Times New Roman"/>
          <w:color w:val="000000" w:themeColor="text1"/>
          <w:sz w:val="24"/>
          <w:szCs w:val="24"/>
        </w:rPr>
        <w:t>;</w:t>
      </w:r>
    </w:p>
    <w:p w:rsidR="006C0A86" w:rsidRPr="0059017A" w:rsidRDefault="006C0A86" w:rsidP="001E4ACD">
      <w:pPr>
        <w:pStyle w:val="af3"/>
        <w:numPr>
          <w:ilvl w:val="0"/>
          <w:numId w:val="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объекты, оказывающие минимальное </w:t>
      </w:r>
      <w:r w:rsidR="0098427A" w:rsidRPr="0059017A">
        <w:rPr>
          <w:rFonts w:cs="Times New Roman"/>
          <w:color w:val="000000" w:themeColor="text1"/>
          <w:sz w:val="24"/>
          <w:szCs w:val="24"/>
        </w:rPr>
        <w:t xml:space="preserve">вредное </w:t>
      </w:r>
      <w:r w:rsidRPr="0059017A">
        <w:rPr>
          <w:rFonts w:cs="Times New Roman"/>
          <w:color w:val="000000" w:themeColor="text1"/>
          <w:sz w:val="24"/>
          <w:szCs w:val="24"/>
        </w:rPr>
        <w:t>воздействие на окружающую среду</w:t>
      </w:r>
      <w:r w:rsidR="0098427A" w:rsidRPr="0059017A">
        <w:rPr>
          <w:rFonts w:cs="Times New Roman"/>
          <w:color w:val="000000" w:themeColor="text1"/>
          <w:sz w:val="24"/>
          <w:szCs w:val="24"/>
        </w:rPr>
        <w:t xml:space="preserve"> (</w:t>
      </w:r>
      <w:r w:rsidRPr="0059017A">
        <w:rPr>
          <w:rFonts w:cs="Times New Roman"/>
          <w:color w:val="000000" w:themeColor="text1"/>
          <w:sz w:val="24"/>
          <w:szCs w:val="24"/>
        </w:rPr>
        <w:t>объекты IV категории</w:t>
      </w:r>
      <w:r w:rsidR="0098427A" w:rsidRPr="0059017A">
        <w:rPr>
          <w:rFonts w:cs="Times New Roman"/>
          <w:color w:val="000000" w:themeColor="text1"/>
          <w:sz w:val="24"/>
          <w:szCs w:val="24"/>
        </w:rPr>
        <w:t>)</w:t>
      </w:r>
      <w:r w:rsidRPr="0059017A">
        <w:rPr>
          <w:rFonts w:cs="Times New Roman"/>
          <w:color w:val="000000" w:themeColor="text1"/>
          <w:sz w:val="24"/>
          <w:szCs w:val="24"/>
        </w:rPr>
        <w:t>.</w:t>
      </w:r>
    </w:p>
    <w:p w:rsidR="005761FC" w:rsidRPr="0059017A" w:rsidRDefault="00C939F1"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Приложением </w:t>
      </w:r>
      <w:r w:rsidR="00996BD4" w:rsidRPr="0059017A">
        <w:rPr>
          <w:rFonts w:cs="Times New Roman"/>
          <w:color w:val="000000" w:themeColor="text1"/>
          <w:sz w:val="24"/>
          <w:szCs w:val="24"/>
        </w:rPr>
        <w:t>2</w:t>
      </w:r>
      <w:r w:rsidRPr="0059017A">
        <w:rPr>
          <w:rFonts w:cs="Times New Roman"/>
          <w:color w:val="000000" w:themeColor="text1"/>
          <w:sz w:val="24"/>
          <w:szCs w:val="24"/>
        </w:rPr>
        <w:t>к настоящему Кодексу устана</w:t>
      </w:r>
      <w:r w:rsidR="00E1275C" w:rsidRPr="0059017A">
        <w:rPr>
          <w:rFonts w:cs="Times New Roman"/>
          <w:color w:val="000000" w:themeColor="text1"/>
          <w:sz w:val="24"/>
          <w:szCs w:val="24"/>
        </w:rPr>
        <w:t>вливаются виды деятельности и иные к</w:t>
      </w:r>
      <w:r w:rsidR="00D00DF9" w:rsidRPr="0059017A">
        <w:rPr>
          <w:rFonts w:cs="Times New Roman"/>
          <w:color w:val="000000" w:themeColor="text1"/>
          <w:sz w:val="24"/>
          <w:szCs w:val="24"/>
        </w:rPr>
        <w:t>ритерии, на основании которых осуществляется отнесение объектов, оказывающих вредное воздействие на окружающую среду, к объектам I, II, III и</w:t>
      </w:r>
      <w:r w:rsidR="00E1275C" w:rsidRPr="0059017A">
        <w:rPr>
          <w:rFonts w:cs="Times New Roman"/>
          <w:color w:val="000000" w:themeColor="text1"/>
          <w:sz w:val="24"/>
          <w:szCs w:val="24"/>
        </w:rPr>
        <w:t xml:space="preserve">ли </w:t>
      </w:r>
      <w:r w:rsidR="00D00DF9" w:rsidRPr="0059017A">
        <w:rPr>
          <w:rFonts w:cs="Times New Roman"/>
          <w:color w:val="000000" w:themeColor="text1"/>
          <w:sz w:val="24"/>
          <w:szCs w:val="24"/>
        </w:rPr>
        <w:t>IV категорий.</w:t>
      </w:r>
    </w:p>
    <w:p w:rsidR="003E50D7" w:rsidRPr="0059017A" w:rsidRDefault="0070286F"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отношении </w:t>
      </w:r>
      <w:r w:rsidR="00AD039B" w:rsidRPr="0059017A">
        <w:rPr>
          <w:rFonts w:cs="Times New Roman"/>
          <w:color w:val="000000" w:themeColor="text1"/>
          <w:sz w:val="24"/>
          <w:szCs w:val="24"/>
        </w:rPr>
        <w:t>объект</w:t>
      </w:r>
      <w:r w:rsidRPr="0059017A">
        <w:rPr>
          <w:rFonts w:cs="Times New Roman"/>
          <w:color w:val="000000" w:themeColor="text1"/>
          <w:sz w:val="24"/>
          <w:szCs w:val="24"/>
        </w:rPr>
        <w:t>ов</w:t>
      </w:r>
      <w:r w:rsidR="007752B3" w:rsidRPr="0059017A">
        <w:rPr>
          <w:rFonts w:cs="Times New Roman"/>
          <w:color w:val="000000" w:themeColor="text1"/>
          <w:sz w:val="24"/>
          <w:szCs w:val="24"/>
          <w:lang w:val="en-US"/>
        </w:rPr>
        <w:t>I</w:t>
      </w:r>
      <w:r w:rsidR="00663083" w:rsidRPr="0059017A">
        <w:rPr>
          <w:rFonts w:cs="Times New Roman"/>
          <w:color w:val="000000" w:themeColor="text1"/>
          <w:sz w:val="24"/>
          <w:szCs w:val="24"/>
        </w:rPr>
        <w:t xml:space="preserve">и </w:t>
      </w:r>
      <w:r w:rsidR="00663083" w:rsidRPr="0059017A">
        <w:rPr>
          <w:rFonts w:cs="Times New Roman"/>
          <w:color w:val="000000" w:themeColor="text1"/>
          <w:sz w:val="24"/>
          <w:szCs w:val="24"/>
          <w:lang w:val="en-US"/>
        </w:rPr>
        <w:t>II</w:t>
      </w:r>
      <w:r w:rsidR="00663083" w:rsidRPr="0059017A">
        <w:rPr>
          <w:rFonts w:cs="Times New Roman"/>
          <w:color w:val="000000" w:themeColor="text1"/>
          <w:sz w:val="24"/>
          <w:szCs w:val="24"/>
        </w:rPr>
        <w:t xml:space="preserve"> категорий </w:t>
      </w:r>
      <w:r w:rsidRPr="0059017A">
        <w:rPr>
          <w:rFonts w:cs="Times New Roman"/>
          <w:color w:val="000000" w:themeColor="text1"/>
          <w:sz w:val="24"/>
          <w:szCs w:val="24"/>
        </w:rPr>
        <w:t xml:space="preserve">термин «объект» </w:t>
      </w:r>
      <w:r w:rsidR="00C51914" w:rsidRPr="0059017A">
        <w:rPr>
          <w:rFonts w:cs="Times New Roman"/>
          <w:color w:val="000000" w:themeColor="text1"/>
          <w:sz w:val="24"/>
          <w:szCs w:val="24"/>
        </w:rPr>
        <w:t xml:space="preserve">означает </w:t>
      </w:r>
      <w:r w:rsidR="007752B3" w:rsidRPr="0059017A">
        <w:rPr>
          <w:rFonts w:cs="Times New Roman"/>
          <w:color w:val="000000" w:themeColor="text1"/>
          <w:sz w:val="24"/>
          <w:szCs w:val="24"/>
        </w:rPr>
        <w:t>стационарны</w:t>
      </w:r>
      <w:r w:rsidR="005761FC" w:rsidRPr="0059017A">
        <w:rPr>
          <w:rFonts w:cs="Times New Roman"/>
          <w:color w:val="000000" w:themeColor="text1"/>
          <w:sz w:val="24"/>
          <w:szCs w:val="24"/>
        </w:rPr>
        <w:t>й</w:t>
      </w:r>
      <w:r w:rsidR="005622EA" w:rsidRPr="0059017A">
        <w:rPr>
          <w:rFonts w:cs="Times New Roman"/>
          <w:color w:val="000000" w:themeColor="text1"/>
          <w:sz w:val="24"/>
          <w:szCs w:val="24"/>
        </w:rPr>
        <w:t xml:space="preserve">технологический </w:t>
      </w:r>
      <w:r w:rsidR="00EB356B" w:rsidRPr="0059017A">
        <w:rPr>
          <w:rFonts w:cs="Times New Roman"/>
          <w:color w:val="000000" w:themeColor="text1"/>
          <w:sz w:val="24"/>
          <w:szCs w:val="24"/>
        </w:rPr>
        <w:t>объект</w:t>
      </w:r>
      <w:r w:rsidR="00F01C7D" w:rsidRPr="0059017A">
        <w:rPr>
          <w:rFonts w:cs="Times New Roman"/>
          <w:color w:val="000000" w:themeColor="text1"/>
          <w:sz w:val="24"/>
          <w:szCs w:val="24"/>
        </w:rPr>
        <w:t xml:space="preserve"> (предприятие</w:t>
      </w:r>
      <w:r w:rsidR="00663083" w:rsidRPr="0059017A">
        <w:rPr>
          <w:rFonts w:cs="Times New Roman"/>
          <w:color w:val="000000" w:themeColor="text1"/>
          <w:sz w:val="24"/>
          <w:szCs w:val="24"/>
        </w:rPr>
        <w:t>, производство</w:t>
      </w:r>
      <w:r w:rsidR="00F01C7D" w:rsidRPr="0059017A">
        <w:rPr>
          <w:rFonts w:cs="Times New Roman"/>
          <w:color w:val="000000" w:themeColor="text1"/>
          <w:sz w:val="24"/>
          <w:szCs w:val="24"/>
        </w:rPr>
        <w:t>)</w:t>
      </w:r>
      <w:r w:rsidR="00EB356B" w:rsidRPr="0059017A">
        <w:rPr>
          <w:rFonts w:cs="Times New Roman"/>
          <w:color w:val="000000" w:themeColor="text1"/>
          <w:sz w:val="24"/>
          <w:szCs w:val="24"/>
        </w:rPr>
        <w:t xml:space="preserve">, в </w:t>
      </w:r>
      <w:r w:rsidR="00F71256" w:rsidRPr="0059017A">
        <w:rPr>
          <w:rFonts w:cs="Times New Roman"/>
          <w:color w:val="000000" w:themeColor="text1"/>
          <w:sz w:val="24"/>
          <w:szCs w:val="24"/>
        </w:rPr>
        <w:t xml:space="preserve">пределах </w:t>
      </w:r>
      <w:r w:rsidR="003E50D7" w:rsidRPr="0059017A">
        <w:rPr>
          <w:rFonts w:cs="Times New Roman"/>
          <w:color w:val="000000" w:themeColor="text1"/>
          <w:sz w:val="24"/>
          <w:szCs w:val="24"/>
        </w:rPr>
        <w:t xml:space="preserve">которого </w:t>
      </w:r>
      <w:r w:rsidR="00EB356B" w:rsidRPr="0059017A">
        <w:rPr>
          <w:rFonts w:cs="Times New Roman"/>
          <w:color w:val="000000" w:themeColor="text1"/>
          <w:sz w:val="24"/>
          <w:szCs w:val="24"/>
        </w:rPr>
        <w:t>осуществля</w:t>
      </w:r>
      <w:r w:rsidR="00BB382B" w:rsidRPr="0059017A">
        <w:rPr>
          <w:rFonts w:cs="Times New Roman"/>
          <w:color w:val="000000" w:themeColor="text1"/>
          <w:sz w:val="24"/>
          <w:szCs w:val="24"/>
        </w:rPr>
        <w:t xml:space="preserve">ются один или несколько из видов деятельности, указанных в </w:t>
      </w:r>
      <w:r w:rsidR="00D0538B" w:rsidRPr="0059017A">
        <w:rPr>
          <w:rFonts w:cs="Times New Roman"/>
          <w:color w:val="000000" w:themeColor="text1"/>
          <w:sz w:val="24"/>
          <w:szCs w:val="24"/>
        </w:rPr>
        <w:t xml:space="preserve">Разделе 1 </w:t>
      </w:r>
      <w:r w:rsidR="00663083" w:rsidRPr="0059017A">
        <w:rPr>
          <w:rFonts w:cs="Times New Roman"/>
          <w:color w:val="000000" w:themeColor="text1"/>
          <w:sz w:val="24"/>
          <w:szCs w:val="24"/>
        </w:rPr>
        <w:t xml:space="preserve">(для объектов </w:t>
      </w:r>
      <w:r w:rsidR="00663083" w:rsidRPr="0059017A">
        <w:rPr>
          <w:rFonts w:cs="Times New Roman"/>
          <w:color w:val="000000" w:themeColor="text1"/>
          <w:sz w:val="24"/>
          <w:szCs w:val="24"/>
          <w:lang w:val="en-US"/>
        </w:rPr>
        <w:t>I</w:t>
      </w:r>
      <w:r w:rsidR="00663083" w:rsidRPr="0059017A">
        <w:rPr>
          <w:rFonts w:cs="Times New Roman"/>
          <w:color w:val="000000" w:themeColor="text1"/>
          <w:sz w:val="24"/>
          <w:szCs w:val="24"/>
        </w:rPr>
        <w:t xml:space="preserve"> категории) или Разделе 2 (для объектов </w:t>
      </w:r>
      <w:r w:rsidR="00663083" w:rsidRPr="0059017A">
        <w:rPr>
          <w:rFonts w:cs="Times New Roman"/>
          <w:color w:val="000000" w:themeColor="text1"/>
          <w:sz w:val="24"/>
          <w:szCs w:val="24"/>
          <w:lang w:val="en-US"/>
        </w:rPr>
        <w:t>II</w:t>
      </w:r>
      <w:r w:rsidR="00663083" w:rsidRPr="0059017A">
        <w:rPr>
          <w:rFonts w:cs="Times New Roman"/>
          <w:color w:val="000000" w:themeColor="text1"/>
          <w:sz w:val="24"/>
          <w:szCs w:val="24"/>
        </w:rPr>
        <w:t xml:space="preserve"> категории) </w:t>
      </w:r>
      <w:r w:rsidR="00720DB6" w:rsidRPr="0059017A">
        <w:rPr>
          <w:rFonts w:cs="Times New Roman"/>
          <w:color w:val="000000" w:themeColor="text1"/>
          <w:sz w:val="24"/>
          <w:szCs w:val="24"/>
        </w:rPr>
        <w:t>Приложени</w:t>
      </w:r>
      <w:r w:rsidR="00D0538B" w:rsidRPr="0059017A">
        <w:rPr>
          <w:rFonts w:cs="Times New Roman"/>
          <w:color w:val="000000" w:themeColor="text1"/>
          <w:sz w:val="24"/>
          <w:szCs w:val="24"/>
        </w:rPr>
        <w:t>я</w:t>
      </w:r>
      <w:r w:rsidR="00996BD4" w:rsidRPr="0059017A">
        <w:rPr>
          <w:rFonts w:cs="Times New Roman"/>
          <w:color w:val="000000" w:themeColor="text1"/>
          <w:sz w:val="24"/>
          <w:szCs w:val="24"/>
        </w:rPr>
        <w:t>2</w:t>
      </w:r>
      <w:r w:rsidR="00720DB6" w:rsidRPr="0059017A">
        <w:rPr>
          <w:rFonts w:cs="Times New Roman"/>
          <w:color w:val="000000" w:themeColor="text1"/>
          <w:sz w:val="24"/>
          <w:szCs w:val="24"/>
        </w:rPr>
        <w:t xml:space="preserve">к настоящему </w:t>
      </w:r>
      <w:r w:rsidR="003E50D7" w:rsidRPr="0059017A">
        <w:rPr>
          <w:rFonts w:cs="Times New Roman"/>
          <w:color w:val="000000" w:themeColor="text1"/>
          <w:sz w:val="24"/>
          <w:szCs w:val="24"/>
        </w:rPr>
        <w:t>Кодексу</w:t>
      </w:r>
      <w:r w:rsidR="002E0AF7" w:rsidRPr="0059017A">
        <w:rPr>
          <w:rFonts w:cs="Times New Roman"/>
          <w:color w:val="000000" w:themeColor="text1"/>
          <w:sz w:val="24"/>
          <w:szCs w:val="24"/>
        </w:rPr>
        <w:t xml:space="preserve">, а также </w:t>
      </w:r>
      <w:r w:rsidR="000F5790" w:rsidRPr="0059017A">
        <w:rPr>
          <w:rFonts w:cs="Times New Roman"/>
          <w:color w:val="000000" w:themeColor="text1"/>
          <w:sz w:val="24"/>
          <w:szCs w:val="24"/>
        </w:rPr>
        <w:t xml:space="preserve">технологически </w:t>
      </w:r>
      <w:r w:rsidR="008C2DE1" w:rsidRPr="0059017A">
        <w:rPr>
          <w:rFonts w:cs="Times New Roman"/>
          <w:color w:val="000000" w:themeColor="text1"/>
          <w:sz w:val="24"/>
          <w:szCs w:val="24"/>
        </w:rPr>
        <w:t xml:space="preserve">прямо </w:t>
      </w:r>
      <w:r w:rsidR="000F5790" w:rsidRPr="0059017A">
        <w:rPr>
          <w:rFonts w:cs="Times New Roman"/>
          <w:color w:val="000000" w:themeColor="text1"/>
          <w:sz w:val="24"/>
          <w:szCs w:val="24"/>
        </w:rPr>
        <w:t>связанные с ними любые иные виды деятельности</w:t>
      </w:r>
      <w:r w:rsidR="00213590" w:rsidRPr="0059017A">
        <w:rPr>
          <w:rFonts w:cs="Times New Roman"/>
          <w:color w:val="000000" w:themeColor="text1"/>
          <w:sz w:val="24"/>
          <w:szCs w:val="24"/>
        </w:rPr>
        <w:t xml:space="preserve">, которые </w:t>
      </w:r>
      <w:r w:rsidR="000039F7" w:rsidRPr="0059017A">
        <w:rPr>
          <w:rFonts w:cs="Times New Roman"/>
          <w:color w:val="000000" w:themeColor="text1"/>
          <w:sz w:val="24"/>
          <w:szCs w:val="24"/>
        </w:rPr>
        <w:t xml:space="preserve">осуществляются </w:t>
      </w:r>
      <w:r w:rsidR="000B41E3" w:rsidRPr="0059017A">
        <w:rPr>
          <w:rFonts w:cs="Times New Roman"/>
          <w:color w:val="000000" w:themeColor="text1"/>
          <w:sz w:val="24"/>
          <w:szCs w:val="24"/>
        </w:rPr>
        <w:t xml:space="preserve">в пределах </w:t>
      </w:r>
      <w:r w:rsidR="005E71F9" w:rsidRPr="0059017A">
        <w:rPr>
          <w:rFonts w:cs="Times New Roman"/>
          <w:color w:val="000000" w:themeColor="text1"/>
          <w:sz w:val="24"/>
          <w:szCs w:val="24"/>
        </w:rPr>
        <w:t xml:space="preserve">той же </w:t>
      </w:r>
      <w:r w:rsidR="000B41E3" w:rsidRPr="0059017A">
        <w:rPr>
          <w:rFonts w:cs="Times New Roman"/>
          <w:color w:val="000000" w:themeColor="text1"/>
          <w:sz w:val="24"/>
          <w:szCs w:val="24"/>
        </w:rPr>
        <w:t>промышленной площадки</w:t>
      </w:r>
      <w:r w:rsidR="005E71F9" w:rsidRPr="0059017A">
        <w:rPr>
          <w:rFonts w:cs="Times New Roman"/>
          <w:color w:val="000000" w:themeColor="text1"/>
          <w:sz w:val="24"/>
          <w:szCs w:val="24"/>
        </w:rPr>
        <w:t>, на которой размещается объект,</w:t>
      </w:r>
      <w:r w:rsidR="002662BE" w:rsidRPr="0059017A">
        <w:rPr>
          <w:rFonts w:cs="Times New Roman"/>
          <w:color w:val="000000" w:themeColor="text1"/>
          <w:sz w:val="24"/>
          <w:szCs w:val="24"/>
        </w:rPr>
        <w:t xml:space="preserve"> и </w:t>
      </w:r>
      <w:r w:rsidR="00213590" w:rsidRPr="0059017A">
        <w:rPr>
          <w:rFonts w:cs="Times New Roman"/>
          <w:color w:val="000000" w:themeColor="text1"/>
          <w:sz w:val="24"/>
          <w:szCs w:val="24"/>
        </w:rPr>
        <w:t xml:space="preserve">могут </w:t>
      </w:r>
      <w:r w:rsidR="002662BE" w:rsidRPr="0059017A">
        <w:rPr>
          <w:rFonts w:cs="Times New Roman"/>
          <w:color w:val="000000" w:themeColor="text1"/>
          <w:sz w:val="24"/>
          <w:szCs w:val="24"/>
        </w:rPr>
        <w:t xml:space="preserve">оказывать </w:t>
      </w:r>
      <w:r w:rsidR="00DB2CA4" w:rsidRPr="0059017A">
        <w:rPr>
          <w:rFonts w:cs="Times New Roman"/>
          <w:color w:val="000000" w:themeColor="text1"/>
          <w:sz w:val="24"/>
          <w:szCs w:val="24"/>
        </w:rPr>
        <w:t xml:space="preserve">существенное </w:t>
      </w:r>
      <w:r w:rsidR="002662BE" w:rsidRPr="0059017A">
        <w:rPr>
          <w:rFonts w:cs="Times New Roman"/>
          <w:color w:val="000000" w:themeColor="text1"/>
          <w:sz w:val="24"/>
          <w:szCs w:val="24"/>
        </w:rPr>
        <w:t xml:space="preserve">влияние </w:t>
      </w:r>
      <w:r w:rsidR="00213590" w:rsidRPr="0059017A">
        <w:rPr>
          <w:rFonts w:cs="Times New Roman"/>
          <w:color w:val="000000" w:themeColor="text1"/>
          <w:sz w:val="24"/>
          <w:szCs w:val="24"/>
        </w:rPr>
        <w:t xml:space="preserve">на </w:t>
      </w:r>
      <w:r w:rsidR="00800BA9" w:rsidRPr="0059017A">
        <w:rPr>
          <w:rFonts w:cs="Times New Roman"/>
          <w:color w:val="000000" w:themeColor="text1"/>
          <w:sz w:val="24"/>
          <w:szCs w:val="24"/>
        </w:rPr>
        <w:t xml:space="preserve">объем, количество и (или) интенсивность </w:t>
      </w:r>
      <w:r w:rsidR="00F5654C" w:rsidRPr="0059017A">
        <w:rPr>
          <w:rFonts w:cs="Times New Roman"/>
          <w:color w:val="000000" w:themeColor="text1"/>
          <w:sz w:val="24"/>
          <w:szCs w:val="24"/>
        </w:rPr>
        <w:t>эмисси</w:t>
      </w:r>
      <w:r w:rsidR="00800BA9" w:rsidRPr="0059017A">
        <w:rPr>
          <w:rFonts w:cs="Times New Roman"/>
          <w:color w:val="000000" w:themeColor="text1"/>
          <w:sz w:val="24"/>
          <w:szCs w:val="24"/>
        </w:rPr>
        <w:t>й</w:t>
      </w:r>
      <w:r w:rsidR="00F5654C" w:rsidRPr="0059017A">
        <w:rPr>
          <w:rFonts w:cs="Times New Roman"/>
          <w:color w:val="000000" w:themeColor="text1"/>
          <w:sz w:val="24"/>
          <w:szCs w:val="24"/>
        </w:rPr>
        <w:t xml:space="preserve"> и ины</w:t>
      </w:r>
      <w:r w:rsidR="00800BA9" w:rsidRPr="0059017A">
        <w:rPr>
          <w:rFonts w:cs="Times New Roman"/>
          <w:color w:val="000000" w:themeColor="text1"/>
          <w:sz w:val="24"/>
          <w:szCs w:val="24"/>
        </w:rPr>
        <w:t>х</w:t>
      </w:r>
      <w:r w:rsidR="00F5654C" w:rsidRPr="0059017A">
        <w:rPr>
          <w:rFonts w:cs="Times New Roman"/>
          <w:color w:val="000000" w:themeColor="text1"/>
          <w:sz w:val="24"/>
          <w:szCs w:val="24"/>
        </w:rPr>
        <w:t xml:space="preserve"> форм вредного воздействия такого объекта на окружающую среду</w:t>
      </w:r>
      <w:r w:rsidR="002662BE" w:rsidRPr="0059017A">
        <w:rPr>
          <w:rFonts w:cs="Times New Roman"/>
          <w:color w:val="000000" w:themeColor="text1"/>
          <w:sz w:val="24"/>
          <w:szCs w:val="24"/>
        </w:rPr>
        <w:t>.</w:t>
      </w:r>
    </w:p>
    <w:p w:rsidR="00D0538B" w:rsidRPr="0059017A" w:rsidRDefault="00D0538B" w:rsidP="00CA73F0">
      <w:pPr>
        <w:pStyle w:val="aff2"/>
        <w:rPr>
          <w:color w:val="000000" w:themeColor="text1"/>
        </w:rPr>
      </w:pPr>
      <w:r w:rsidRPr="0059017A">
        <w:rPr>
          <w:color w:val="000000" w:themeColor="text1"/>
        </w:rPr>
        <w:t xml:space="preserve">В отношении объектов </w:t>
      </w:r>
      <w:r w:rsidRPr="0059017A">
        <w:rPr>
          <w:color w:val="000000" w:themeColor="text1"/>
          <w:lang w:val="en-US"/>
        </w:rPr>
        <w:t>III</w:t>
      </w:r>
      <w:r w:rsidRPr="0059017A">
        <w:rPr>
          <w:color w:val="000000" w:themeColor="text1"/>
        </w:rPr>
        <w:t xml:space="preserve"> и </w:t>
      </w:r>
      <w:r w:rsidRPr="0059017A">
        <w:rPr>
          <w:color w:val="000000" w:themeColor="text1"/>
          <w:lang w:val="en-US"/>
        </w:rPr>
        <w:t>IV</w:t>
      </w:r>
      <w:r w:rsidRPr="0059017A">
        <w:rPr>
          <w:color w:val="000000" w:themeColor="text1"/>
        </w:rPr>
        <w:t xml:space="preserve"> категории термин «объект» означает </w:t>
      </w:r>
      <w:r w:rsidR="00663083" w:rsidRPr="0059017A">
        <w:rPr>
          <w:color w:val="000000" w:themeColor="text1"/>
        </w:rPr>
        <w:t>объект строительства (</w:t>
      </w:r>
      <w:r w:rsidR="00E97E60" w:rsidRPr="0059017A">
        <w:rPr>
          <w:color w:val="000000" w:themeColor="text1"/>
        </w:rPr>
        <w:t xml:space="preserve">здание, </w:t>
      </w:r>
      <w:r w:rsidRPr="0059017A">
        <w:rPr>
          <w:color w:val="000000" w:themeColor="text1"/>
        </w:rPr>
        <w:t>сооружение</w:t>
      </w:r>
      <w:r w:rsidR="00E97E60" w:rsidRPr="0059017A">
        <w:rPr>
          <w:color w:val="000000" w:themeColor="text1"/>
        </w:rPr>
        <w:t xml:space="preserve"> или их </w:t>
      </w:r>
      <w:r w:rsidRPr="0059017A">
        <w:rPr>
          <w:color w:val="000000" w:themeColor="text1"/>
        </w:rPr>
        <w:t>комплекс</w:t>
      </w:r>
      <w:r w:rsidR="00663083" w:rsidRPr="0059017A">
        <w:rPr>
          <w:color w:val="000000" w:themeColor="text1"/>
        </w:rPr>
        <w:t>)</w:t>
      </w:r>
      <w:r w:rsidRPr="0059017A">
        <w:rPr>
          <w:color w:val="000000" w:themeColor="text1"/>
        </w:rPr>
        <w:t xml:space="preserve"> или площадку, в пределах которых осуществляются виды деятельности, указанные в соответствующих разделах Приложения </w:t>
      </w:r>
      <w:r w:rsidR="00996BD4" w:rsidRPr="0059017A">
        <w:rPr>
          <w:color w:val="000000" w:themeColor="text1"/>
        </w:rPr>
        <w:t>2</w:t>
      </w:r>
      <w:r w:rsidRPr="0059017A">
        <w:rPr>
          <w:color w:val="000000" w:themeColor="text1"/>
        </w:rPr>
        <w:t>к настоящему Кодексу.</w:t>
      </w:r>
    </w:p>
    <w:p w:rsidR="00A641B0" w:rsidRPr="0059017A" w:rsidRDefault="00140586"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Отнесение </w:t>
      </w:r>
      <w:r w:rsidR="00A641B0" w:rsidRPr="0059017A">
        <w:rPr>
          <w:rFonts w:cs="Times New Roman"/>
          <w:color w:val="000000" w:themeColor="text1"/>
          <w:sz w:val="24"/>
          <w:szCs w:val="24"/>
        </w:rPr>
        <w:t xml:space="preserve">объекта </w:t>
      </w:r>
      <w:r w:rsidRPr="0059017A">
        <w:rPr>
          <w:rFonts w:cs="Times New Roman"/>
          <w:color w:val="000000" w:themeColor="text1"/>
          <w:sz w:val="24"/>
          <w:szCs w:val="24"/>
        </w:rPr>
        <w:t xml:space="preserve">к </w:t>
      </w:r>
      <w:r w:rsidR="00DA6D16" w:rsidRPr="0059017A">
        <w:rPr>
          <w:rFonts w:cs="Times New Roman"/>
          <w:color w:val="000000" w:themeColor="text1"/>
          <w:sz w:val="24"/>
          <w:szCs w:val="24"/>
        </w:rPr>
        <w:t>категори</w:t>
      </w:r>
      <w:r w:rsidR="00C66C06" w:rsidRPr="0059017A">
        <w:rPr>
          <w:rFonts w:cs="Times New Roman"/>
          <w:color w:val="000000" w:themeColor="text1"/>
          <w:sz w:val="24"/>
          <w:szCs w:val="24"/>
        </w:rPr>
        <w:t>ям</w:t>
      </w:r>
      <w:r w:rsidR="00C261B5" w:rsidRPr="0059017A">
        <w:rPr>
          <w:rFonts w:cs="Times New Roman"/>
          <w:color w:val="000000" w:themeColor="text1"/>
          <w:sz w:val="24"/>
          <w:szCs w:val="24"/>
        </w:rPr>
        <w:t>осуществляется:</w:t>
      </w:r>
    </w:p>
    <w:p w:rsidR="00C261B5" w:rsidRPr="0059017A" w:rsidRDefault="00663083" w:rsidP="001E4ACD">
      <w:pPr>
        <w:pStyle w:val="af3"/>
        <w:numPr>
          <w:ilvl w:val="0"/>
          <w:numId w:val="1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отношении намечаемой деятельности</w:t>
      </w:r>
      <w:r w:rsidR="00E97E60" w:rsidRPr="0059017A">
        <w:rPr>
          <w:rFonts w:cs="Times New Roman"/>
          <w:color w:val="000000" w:themeColor="text1"/>
          <w:sz w:val="24"/>
          <w:szCs w:val="24"/>
        </w:rPr>
        <w:t>, подлежащ</w:t>
      </w:r>
      <w:r w:rsidRPr="0059017A">
        <w:rPr>
          <w:rFonts w:cs="Times New Roman"/>
          <w:color w:val="000000" w:themeColor="text1"/>
          <w:sz w:val="24"/>
          <w:szCs w:val="24"/>
        </w:rPr>
        <w:t>ей</w:t>
      </w:r>
      <w:r w:rsidR="00E97E60" w:rsidRPr="0059017A">
        <w:rPr>
          <w:rFonts w:cs="Times New Roman"/>
          <w:color w:val="000000" w:themeColor="text1"/>
          <w:sz w:val="24"/>
          <w:szCs w:val="24"/>
        </w:rPr>
        <w:t xml:space="preserve"> в соответствии с настоящим Кодексом обязательной оценке воздействия на окружающую среду</w:t>
      </w:r>
      <w:r w:rsidR="007C0CAF" w:rsidRPr="0059017A">
        <w:rPr>
          <w:rFonts w:cs="Times New Roman"/>
          <w:color w:val="000000" w:themeColor="text1"/>
          <w:sz w:val="24"/>
          <w:szCs w:val="24"/>
        </w:rPr>
        <w:t xml:space="preserve"> – в рамках процедуры </w:t>
      </w:r>
      <w:r w:rsidR="00E97E60" w:rsidRPr="0059017A">
        <w:rPr>
          <w:rFonts w:cs="Times New Roman"/>
          <w:color w:val="000000" w:themeColor="text1"/>
          <w:sz w:val="24"/>
          <w:szCs w:val="24"/>
        </w:rPr>
        <w:t xml:space="preserve">обязательной </w:t>
      </w:r>
      <w:r w:rsidR="007C0CAF" w:rsidRPr="0059017A">
        <w:rPr>
          <w:rFonts w:cs="Times New Roman"/>
          <w:color w:val="000000" w:themeColor="text1"/>
          <w:sz w:val="24"/>
          <w:szCs w:val="24"/>
        </w:rPr>
        <w:t>оценки воздействия на окружающую среду;</w:t>
      </w:r>
    </w:p>
    <w:p w:rsidR="00663083" w:rsidRPr="0059017A" w:rsidRDefault="00663083" w:rsidP="001E4ACD">
      <w:pPr>
        <w:pStyle w:val="af3"/>
        <w:numPr>
          <w:ilvl w:val="0"/>
          <w:numId w:val="1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отношении намечаемой деятельности, не подлежащей в соответствии с настоящим Кодексом обязательной оценке воздействия на окружающую среду – в рамках процедуры </w:t>
      </w:r>
      <w:r w:rsidR="00C66C06" w:rsidRPr="0059017A">
        <w:rPr>
          <w:rFonts w:cs="Times New Roman"/>
          <w:color w:val="000000" w:themeColor="text1"/>
          <w:sz w:val="24"/>
          <w:szCs w:val="24"/>
        </w:rPr>
        <w:t xml:space="preserve">комплексной </w:t>
      </w:r>
      <w:r w:rsidRPr="0059017A">
        <w:rPr>
          <w:rFonts w:cs="Times New Roman"/>
          <w:color w:val="000000" w:themeColor="text1"/>
          <w:sz w:val="24"/>
          <w:szCs w:val="24"/>
        </w:rPr>
        <w:t>вневедомственной экспертизы п</w:t>
      </w:r>
      <w:r w:rsidR="00C66C06" w:rsidRPr="0059017A">
        <w:rPr>
          <w:rFonts w:cs="Times New Roman"/>
          <w:color w:val="000000" w:themeColor="text1"/>
          <w:sz w:val="24"/>
          <w:szCs w:val="24"/>
        </w:rPr>
        <w:t>роектов строительства объектов</w:t>
      </w:r>
      <w:r w:rsidR="00504CB3" w:rsidRPr="0059017A">
        <w:rPr>
          <w:rFonts w:cs="Times New Roman"/>
          <w:color w:val="000000" w:themeColor="text1"/>
          <w:sz w:val="24"/>
          <w:szCs w:val="24"/>
        </w:rPr>
        <w:t>.</w:t>
      </w:r>
    </w:p>
    <w:p w:rsidR="00E70694" w:rsidRPr="0059017A" w:rsidRDefault="00AF526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Под </w:t>
      </w:r>
      <w:r w:rsidR="00D92BB1" w:rsidRPr="0059017A">
        <w:rPr>
          <w:rFonts w:cs="Times New Roman"/>
          <w:color w:val="000000" w:themeColor="text1"/>
          <w:sz w:val="24"/>
          <w:szCs w:val="24"/>
        </w:rPr>
        <w:t xml:space="preserve">реконструкцией объекта </w:t>
      </w:r>
      <w:r w:rsidRPr="0059017A">
        <w:rPr>
          <w:rFonts w:cs="Times New Roman"/>
          <w:color w:val="000000" w:themeColor="text1"/>
          <w:sz w:val="24"/>
          <w:szCs w:val="24"/>
        </w:rPr>
        <w:t xml:space="preserve">в настоящем Кодексе понимается </w:t>
      </w:r>
      <w:r w:rsidR="00D92BB1"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изменение</w:t>
      </w:r>
      <w:r w:rsidR="002665E1" w:rsidRPr="0059017A">
        <w:rPr>
          <w:rFonts w:cs="Times New Roman"/>
          <w:color w:val="000000" w:themeColor="text1"/>
          <w:sz w:val="24"/>
          <w:szCs w:val="24"/>
        </w:rPr>
        <w:t xml:space="preserve"> назначения</w:t>
      </w:r>
      <w:r w:rsidR="00244BE1" w:rsidRPr="0059017A">
        <w:rPr>
          <w:rFonts w:cs="Times New Roman"/>
          <w:color w:val="000000" w:themeColor="text1"/>
          <w:sz w:val="24"/>
          <w:szCs w:val="24"/>
        </w:rPr>
        <w:t xml:space="preserve">, </w:t>
      </w:r>
      <w:r w:rsidR="00715166" w:rsidRPr="0059017A">
        <w:rPr>
          <w:rFonts w:cs="Times New Roman"/>
          <w:color w:val="000000" w:themeColor="text1"/>
          <w:sz w:val="24"/>
          <w:szCs w:val="24"/>
        </w:rPr>
        <w:t xml:space="preserve">технических и технологических </w:t>
      </w:r>
      <w:r w:rsidR="00244BE1" w:rsidRPr="0059017A">
        <w:rPr>
          <w:rFonts w:cs="Times New Roman"/>
          <w:color w:val="000000" w:themeColor="text1"/>
          <w:sz w:val="24"/>
          <w:szCs w:val="24"/>
        </w:rPr>
        <w:t>характеристик</w:t>
      </w:r>
      <w:r w:rsidR="001F5A93" w:rsidRPr="0059017A">
        <w:rPr>
          <w:rFonts w:cs="Times New Roman"/>
          <w:color w:val="000000" w:themeColor="text1"/>
          <w:sz w:val="24"/>
          <w:szCs w:val="24"/>
        </w:rPr>
        <w:t xml:space="preserve"> или условий эксплуатации объекта</w:t>
      </w:r>
      <w:r w:rsidR="001E73B4" w:rsidRPr="0059017A">
        <w:rPr>
          <w:rFonts w:cs="Times New Roman"/>
          <w:color w:val="000000" w:themeColor="text1"/>
          <w:sz w:val="24"/>
          <w:szCs w:val="24"/>
        </w:rPr>
        <w:t xml:space="preserve"> путем его </w:t>
      </w:r>
      <w:r w:rsidR="00D92BB1" w:rsidRPr="0059017A">
        <w:rPr>
          <w:rFonts w:cs="Times New Roman"/>
          <w:color w:val="000000" w:themeColor="text1"/>
          <w:sz w:val="24"/>
          <w:szCs w:val="24"/>
        </w:rPr>
        <w:t>расширения, технического перевооружения, модернизации</w:t>
      </w:r>
      <w:r w:rsidR="00C276DE" w:rsidRPr="0059017A">
        <w:rPr>
          <w:rFonts w:cs="Times New Roman"/>
          <w:color w:val="000000" w:themeColor="text1"/>
          <w:sz w:val="24"/>
          <w:szCs w:val="24"/>
        </w:rPr>
        <w:t>,</w:t>
      </w:r>
      <w:r w:rsidR="00DD1FA1" w:rsidRPr="0059017A">
        <w:rPr>
          <w:rFonts w:cs="Times New Roman"/>
          <w:color w:val="000000" w:themeColor="text1"/>
          <w:sz w:val="24"/>
          <w:szCs w:val="24"/>
        </w:rPr>
        <w:t xml:space="preserve"> перепланировки, переоборудования, перепрофилирования</w:t>
      </w:r>
      <w:r w:rsidR="00D92BB1" w:rsidRPr="0059017A">
        <w:rPr>
          <w:rFonts w:cs="Times New Roman"/>
          <w:color w:val="000000" w:themeColor="text1"/>
          <w:sz w:val="24"/>
          <w:szCs w:val="24"/>
        </w:rPr>
        <w:t xml:space="preserve"> и</w:t>
      </w:r>
      <w:r w:rsidR="001E73B4" w:rsidRPr="0059017A">
        <w:rPr>
          <w:rFonts w:cs="Times New Roman"/>
          <w:color w:val="000000" w:themeColor="text1"/>
          <w:sz w:val="24"/>
          <w:szCs w:val="24"/>
        </w:rPr>
        <w:t>ли</w:t>
      </w:r>
      <w:r w:rsidR="00D92BB1" w:rsidRPr="0059017A">
        <w:rPr>
          <w:rFonts w:cs="Times New Roman"/>
          <w:color w:val="000000" w:themeColor="text1"/>
          <w:sz w:val="24"/>
          <w:szCs w:val="24"/>
        </w:rPr>
        <w:t xml:space="preserve"> капитального ремонта</w:t>
      </w:r>
      <w:r w:rsidR="007F1BF2" w:rsidRPr="0059017A">
        <w:rPr>
          <w:rFonts w:cs="Times New Roman"/>
          <w:color w:val="000000" w:themeColor="text1"/>
          <w:sz w:val="24"/>
          <w:szCs w:val="24"/>
        </w:rPr>
        <w:t>.</w:t>
      </w:r>
    </w:p>
    <w:p w:rsidR="006C0A86" w:rsidRPr="0059017A" w:rsidRDefault="006C0A86"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w:t>
      </w:r>
      <w:r w:rsidR="00C81799" w:rsidRPr="0059017A">
        <w:rPr>
          <w:rFonts w:cs="Times New Roman"/>
          <w:color w:val="000000" w:themeColor="text1"/>
          <w:sz w:val="24"/>
          <w:szCs w:val="24"/>
        </w:rPr>
        <w:t xml:space="preserve">отнесении </w:t>
      </w:r>
      <w:r w:rsidRPr="0059017A">
        <w:rPr>
          <w:rFonts w:cs="Times New Roman"/>
          <w:color w:val="000000" w:themeColor="text1"/>
          <w:sz w:val="24"/>
          <w:szCs w:val="24"/>
        </w:rPr>
        <w:t>объектовк соответствующей категории учитываются:</w:t>
      </w:r>
    </w:p>
    <w:p w:rsidR="00E2682D" w:rsidRPr="0059017A" w:rsidRDefault="006C0A86" w:rsidP="001E4ACD">
      <w:pPr>
        <w:pStyle w:val="af3"/>
        <w:numPr>
          <w:ilvl w:val="0"/>
          <w:numId w:val="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уровни </w:t>
      </w:r>
      <w:r w:rsidR="00EC785B" w:rsidRPr="0059017A">
        <w:rPr>
          <w:rFonts w:cs="Times New Roman"/>
          <w:color w:val="000000" w:themeColor="text1"/>
          <w:sz w:val="24"/>
          <w:szCs w:val="24"/>
        </w:rPr>
        <w:t xml:space="preserve">вредного </w:t>
      </w:r>
      <w:r w:rsidRPr="0059017A">
        <w:rPr>
          <w:rFonts w:cs="Times New Roman"/>
          <w:color w:val="000000" w:themeColor="text1"/>
          <w:sz w:val="24"/>
          <w:szCs w:val="24"/>
        </w:rPr>
        <w:t xml:space="preserve">воздействия на окружающую среду </w:t>
      </w:r>
      <w:r w:rsidR="00E2682D" w:rsidRPr="0059017A">
        <w:rPr>
          <w:rFonts w:cs="Times New Roman"/>
          <w:color w:val="000000" w:themeColor="text1"/>
          <w:sz w:val="24"/>
          <w:szCs w:val="24"/>
        </w:rPr>
        <w:t xml:space="preserve">по </w:t>
      </w:r>
      <w:r w:rsidRPr="0059017A">
        <w:rPr>
          <w:rFonts w:cs="Times New Roman"/>
          <w:color w:val="000000" w:themeColor="text1"/>
          <w:sz w:val="24"/>
          <w:szCs w:val="24"/>
        </w:rPr>
        <w:t>вид</w:t>
      </w:r>
      <w:r w:rsidR="00E2682D" w:rsidRPr="0059017A">
        <w:rPr>
          <w:rFonts w:cs="Times New Roman"/>
          <w:color w:val="000000" w:themeColor="text1"/>
          <w:sz w:val="24"/>
          <w:szCs w:val="24"/>
        </w:rPr>
        <w:t>ам</w:t>
      </w:r>
      <w:r w:rsidRPr="0059017A">
        <w:rPr>
          <w:rFonts w:cs="Times New Roman"/>
          <w:color w:val="000000" w:themeColor="text1"/>
          <w:sz w:val="24"/>
          <w:szCs w:val="24"/>
        </w:rPr>
        <w:t xml:space="preserve"> деятельности (отрасль, часть отрасли, производств</w:t>
      </w:r>
      <w:r w:rsidR="00694D63" w:rsidRPr="0059017A">
        <w:rPr>
          <w:rFonts w:cs="Times New Roman"/>
          <w:color w:val="000000" w:themeColor="text1"/>
          <w:sz w:val="24"/>
          <w:szCs w:val="24"/>
        </w:rPr>
        <w:t>о, объект</w:t>
      </w:r>
      <w:r w:rsidRPr="0059017A">
        <w:rPr>
          <w:rFonts w:cs="Times New Roman"/>
          <w:color w:val="000000" w:themeColor="text1"/>
          <w:sz w:val="24"/>
          <w:szCs w:val="24"/>
        </w:rPr>
        <w:t>);</w:t>
      </w:r>
    </w:p>
    <w:p w:rsidR="00CC2D4B" w:rsidRPr="0059017A" w:rsidRDefault="006C0A86" w:rsidP="001E4ACD">
      <w:pPr>
        <w:pStyle w:val="af3"/>
        <w:numPr>
          <w:ilvl w:val="0"/>
          <w:numId w:val="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уровень токсичности, канцерогенные и мутагенные свойства загрязняющих веществ, содержащихся в выбросах, сбросах загрязняющих веществ, а также </w:t>
      </w:r>
      <w:r w:rsidR="00DD1FA1" w:rsidRPr="0059017A">
        <w:rPr>
          <w:rFonts w:cs="Times New Roman"/>
          <w:color w:val="000000" w:themeColor="text1"/>
          <w:sz w:val="24"/>
          <w:szCs w:val="24"/>
        </w:rPr>
        <w:t xml:space="preserve">классификация </w:t>
      </w:r>
      <w:r w:rsidRPr="0059017A">
        <w:rPr>
          <w:rFonts w:cs="Times New Roman"/>
          <w:color w:val="000000" w:themeColor="text1"/>
          <w:sz w:val="24"/>
          <w:szCs w:val="24"/>
        </w:rPr>
        <w:t>отходов.</w:t>
      </w:r>
    </w:p>
    <w:p w:rsidR="00A660EC" w:rsidRPr="0059017A" w:rsidRDefault="00A660EC" w:rsidP="001E4ACD">
      <w:pPr>
        <w:pStyle w:val="af3"/>
        <w:numPr>
          <w:ilvl w:val="0"/>
          <w:numId w:val="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оператором объекта в настоящем Кодексе понимаются физическое или юридическое лицо, в собственности или ином законном пользовании которого находится </w:t>
      </w:r>
      <w:r w:rsidR="00E90EC9" w:rsidRPr="0059017A">
        <w:rPr>
          <w:rFonts w:cs="Times New Roman"/>
          <w:color w:val="000000" w:themeColor="text1"/>
          <w:sz w:val="24"/>
          <w:szCs w:val="24"/>
        </w:rPr>
        <w:t>объект, оказывающий вредное воздействие на окружающую среду.</w:t>
      </w:r>
    </w:p>
    <w:p w:rsidR="008909A6" w:rsidRPr="0059017A" w:rsidRDefault="00BE1B0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56" w:name="_Toc13667176"/>
      <w:bookmarkEnd w:id="55"/>
      <w:r w:rsidRPr="0059017A">
        <w:rPr>
          <w:rFonts w:ascii="Times New Roman" w:hAnsi="Times New Roman" w:cs="Times New Roman"/>
          <w:color w:val="000000" w:themeColor="text1"/>
          <w:sz w:val="24"/>
          <w:szCs w:val="24"/>
        </w:rPr>
        <w:t>П</w:t>
      </w:r>
      <w:r w:rsidR="008909A6" w:rsidRPr="0059017A">
        <w:rPr>
          <w:rFonts w:ascii="Times New Roman" w:hAnsi="Times New Roman" w:cs="Times New Roman"/>
          <w:color w:val="000000" w:themeColor="text1"/>
          <w:sz w:val="24"/>
          <w:szCs w:val="24"/>
        </w:rPr>
        <w:t>рава и обязанности</w:t>
      </w:r>
      <w:r w:rsidR="00FA66EE" w:rsidRPr="0059017A">
        <w:rPr>
          <w:rFonts w:ascii="Times New Roman" w:hAnsi="Times New Roman" w:cs="Times New Roman"/>
          <w:color w:val="000000" w:themeColor="text1"/>
          <w:sz w:val="24"/>
          <w:szCs w:val="24"/>
        </w:rPr>
        <w:t>в области охраны окружающей среды</w:t>
      </w:r>
      <w:bookmarkEnd w:id="56"/>
    </w:p>
    <w:p w:rsidR="006916FC" w:rsidRPr="0059017A" w:rsidRDefault="0062793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7" w:name="_Ref8837564"/>
      <w:bookmarkStart w:id="58" w:name="_Toc13667177"/>
      <w:r w:rsidRPr="0059017A">
        <w:rPr>
          <w:rFonts w:ascii="Times New Roman" w:hAnsi="Times New Roman" w:cs="Times New Roman"/>
          <w:color w:val="000000" w:themeColor="text1"/>
          <w:sz w:val="24"/>
          <w:szCs w:val="24"/>
        </w:rPr>
        <w:t>Основополагающие п</w:t>
      </w:r>
      <w:r w:rsidR="004A082B" w:rsidRPr="0059017A">
        <w:rPr>
          <w:rFonts w:ascii="Times New Roman" w:hAnsi="Times New Roman" w:cs="Times New Roman"/>
          <w:color w:val="000000" w:themeColor="text1"/>
          <w:sz w:val="24"/>
          <w:szCs w:val="24"/>
        </w:rPr>
        <w:t xml:space="preserve">рава </w:t>
      </w:r>
      <w:r w:rsidR="00BE1B01" w:rsidRPr="0059017A">
        <w:rPr>
          <w:rFonts w:ascii="Times New Roman" w:hAnsi="Times New Roman" w:cs="Times New Roman"/>
          <w:color w:val="000000" w:themeColor="text1"/>
          <w:sz w:val="24"/>
          <w:szCs w:val="24"/>
        </w:rPr>
        <w:t>и обязанности в области охраны окружающей среды</w:t>
      </w:r>
      <w:bookmarkEnd w:id="57"/>
      <w:bookmarkEnd w:id="58"/>
    </w:p>
    <w:p w:rsidR="00077B44" w:rsidRPr="0059017A" w:rsidRDefault="00684E0C"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spacing w:val="2"/>
          <w:shd w:val="clear" w:color="auto" w:fill="FFFFFF"/>
        </w:rPr>
        <w:t xml:space="preserve">Каждый имеет </w:t>
      </w:r>
      <w:r w:rsidR="00BD4AF8" w:rsidRPr="0059017A">
        <w:rPr>
          <w:color w:val="000000" w:themeColor="text1"/>
          <w:spacing w:val="2"/>
          <w:shd w:val="clear" w:color="auto" w:fill="FFFFFF"/>
        </w:rPr>
        <w:t xml:space="preserve">право на </w:t>
      </w:r>
      <w:r w:rsidR="004527BB" w:rsidRPr="0059017A">
        <w:rPr>
          <w:color w:val="000000" w:themeColor="text1"/>
          <w:spacing w:val="2"/>
          <w:shd w:val="clear" w:color="auto" w:fill="FFFFFF"/>
        </w:rPr>
        <w:t xml:space="preserve">благоприятную </w:t>
      </w:r>
      <w:r w:rsidR="00BD4AF8" w:rsidRPr="0059017A">
        <w:rPr>
          <w:color w:val="000000" w:themeColor="text1"/>
          <w:spacing w:val="2"/>
          <w:shd w:val="clear" w:color="auto" w:fill="FFFFFF"/>
        </w:rPr>
        <w:t>окружающую среду.</w:t>
      </w:r>
    </w:p>
    <w:p w:rsidR="00BD5D0F" w:rsidRPr="0059017A" w:rsidRDefault="00BD5D0F" w:rsidP="001E4ACD">
      <w:pPr>
        <w:pStyle w:val="Default"/>
        <w:numPr>
          <w:ilvl w:val="0"/>
          <w:numId w:val="15"/>
        </w:numPr>
        <w:spacing w:after="200"/>
        <w:ind w:left="0" w:firstLine="706"/>
        <w:jc w:val="both"/>
        <w:rPr>
          <w:color w:val="000000" w:themeColor="text1"/>
        </w:rPr>
      </w:pPr>
      <w:r w:rsidRPr="0059017A">
        <w:rPr>
          <w:color w:val="000000" w:themeColor="text1"/>
        </w:rPr>
        <w:t xml:space="preserve">В целях обеспечения права каждого </w:t>
      </w:r>
      <w:r w:rsidR="00A946E0" w:rsidRPr="0059017A">
        <w:t>человека нынешнего и будущих поколений жить в окружающей среде, благоприятной для его здоровья и благосостояния,</w:t>
      </w:r>
      <w:r w:rsidRPr="0059017A">
        <w:rPr>
          <w:color w:val="000000" w:themeColor="text1"/>
        </w:rPr>
        <w:t xml:space="preserve"> государство признает и гарантирует следующие права </w:t>
      </w:r>
      <w:r w:rsidR="00C239F8" w:rsidRPr="0059017A">
        <w:rPr>
          <w:color w:val="000000" w:themeColor="text1"/>
        </w:rPr>
        <w:t>общественности</w:t>
      </w:r>
      <w:r w:rsidRPr="0059017A">
        <w:rPr>
          <w:color w:val="000000" w:themeColor="text1"/>
        </w:rPr>
        <w:t>:</w:t>
      </w:r>
    </w:p>
    <w:p w:rsidR="00BD5D0F" w:rsidRPr="0059017A" w:rsidRDefault="00BD5D0F" w:rsidP="001E4ACD">
      <w:pPr>
        <w:pStyle w:val="Default"/>
        <w:numPr>
          <w:ilvl w:val="0"/>
          <w:numId w:val="16"/>
        </w:numPr>
        <w:spacing w:after="200"/>
        <w:ind w:left="0" w:firstLine="706"/>
        <w:jc w:val="both"/>
        <w:rPr>
          <w:color w:val="000000" w:themeColor="text1"/>
        </w:rPr>
      </w:pPr>
      <w:r w:rsidRPr="0059017A">
        <w:rPr>
          <w:color w:val="000000" w:themeColor="text1"/>
        </w:rPr>
        <w:t xml:space="preserve">право на доступ к своевременной, полной и достоверной экологической информации в соответствии с настоящим Кодексом; </w:t>
      </w:r>
      <w:bookmarkStart w:id="59" w:name="443424050"/>
    </w:p>
    <w:p w:rsidR="00BD5D0F" w:rsidRPr="0059017A" w:rsidRDefault="00BD5D0F" w:rsidP="001E4ACD">
      <w:pPr>
        <w:pStyle w:val="Default"/>
        <w:numPr>
          <w:ilvl w:val="0"/>
          <w:numId w:val="16"/>
        </w:numPr>
        <w:spacing w:after="200"/>
        <w:ind w:left="0" w:firstLine="706"/>
        <w:jc w:val="both"/>
        <w:rPr>
          <w:color w:val="000000" w:themeColor="text1"/>
        </w:rPr>
      </w:pPr>
      <w:r w:rsidRPr="0059017A">
        <w:rPr>
          <w:color w:val="000000" w:themeColor="text1"/>
        </w:rPr>
        <w:t>право на участие в процессе принятия государственными органами решений по вопросам, касающимся окружающей среды, в порядке, установленном настоящим Кодексом;</w:t>
      </w:r>
      <w:bookmarkStart w:id="60" w:name="443424054"/>
      <w:bookmarkEnd w:id="59"/>
    </w:p>
    <w:p w:rsidR="00BD5D0F" w:rsidRPr="0059017A" w:rsidRDefault="00BD5D0F" w:rsidP="001E4ACD">
      <w:pPr>
        <w:pStyle w:val="Default"/>
        <w:numPr>
          <w:ilvl w:val="0"/>
          <w:numId w:val="16"/>
        </w:numPr>
        <w:spacing w:after="200"/>
        <w:ind w:left="0" w:firstLine="706"/>
        <w:jc w:val="both"/>
        <w:rPr>
          <w:color w:val="000000" w:themeColor="text1"/>
        </w:rPr>
      </w:pPr>
      <w:r w:rsidRPr="0059017A">
        <w:rPr>
          <w:color w:val="000000" w:themeColor="text1"/>
        </w:rPr>
        <w:t>право на участие в обсуждении проектов нормативных правовых актов по вопросам охраны окружающей среды и предоставление своих замечаний разработчикам в соответствии с Законом Республики Казахстан «О правовых актах»;</w:t>
      </w:r>
      <w:bookmarkStart w:id="61" w:name="443424056"/>
      <w:bookmarkEnd w:id="60"/>
    </w:p>
    <w:p w:rsidR="00BD5D0F" w:rsidRPr="0059017A" w:rsidRDefault="00BD5D0F" w:rsidP="001E4ACD">
      <w:pPr>
        <w:pStyle w:val="Default"/>
        <w:numPr>
          <w:ilvl w:val="0"/>
          <w:numId w:val="16"/>
        </w:numPr>
        <w:spacing w:after="200"/>
        <w:ind w:left="0" w:firstLine="706"/>
        <w:jc w:val="both"/>
        <w:rPr>
          <w:color w:val="000000" w:themeColor="text1"/>
        </w:rPr>
      </w:pPr>
      <w:r w:rsidRPr="0059017A">
        <w:rPr>
          <w:color w:val="000000" w:themeColor="text1"/>
        </w:rPr>
        <w:t xml:space="preserve">право </w:t>
      </w:r>
      <w:r w:rsidR="008704F7" w:rsidRPr="0059017A">
        <w:rPr>
          <w:color w:val="000000" w:themeColor="text1"/>
        </w:rPr>
        <w:t xml:space="preserve">обращаться к </w:t>
      </w:r>
      <w:r w:rsidR="00D8263D" w:rsidRPr="0059017A">
        <w:rPr>
          <w:color w:val="000000" w:themeColor="text1"/>
        </w:rPr>
        <w:t xml:space="preserve">уполномоченному органу в области охраны окружающей среды </w:t>
      </w:r>
      <w:r w:rsidR="008704F7" w:rsidRPr="0059017A">
        <w:rPr>
          <w:color w:val="000000" w:themeColor="text1"/>
        </w:rPr>
        <w:t xml:space="preserve">с заявлением </w:t>
      </w:r>
      <w:r w:rsidR="00D8263D" w:rsidRPr="0059017A">
        <w:rPr>
          <w:color w:val="000000" w:themeColor="text1"/>
        </w:rPr>
        <w:t xml:space="preserve">о любых предполагаемых фактах причинения экологического ущерба, нарушения требований экологического законодательства или иных обстоятельствах, создающих </w:t>
      </w:r>
      <w:r w:rsidR="00855132" w:rsidRPr="0059017A">
        <w:rPr>
          <w:color w:val="000000" w:themeColor="text1"/>
        </w:rPr>
        <w:t xml:space="preserve">угрозу </w:t>
      </w:r>
      <w:r w:rsidR="00D8263D" w:rsidRPr="0059017A">
        <w:rPr>
          <w:color w:val="000000" w:themeColor="text1"/>
        </w:rPr>
        <w:t xml:space="preserve">наступления таких </w:t>
      </w:r>
      <w:r w:rsidR="00DD1FA1" w:rsidRPr="0059017A">
        <w:rPr>
          <w:color w:val="000000" w:themeColor="text1"/>
        </w:rPr>
        <w:t>последствий</w:t>
      </w:r>
      <w:r w:rsidR="00D8263D" w:rsidRPr="0059017A">
        <w:rPr>
          <w:color w:val="000000" w:themeColor="text1"/>
        </w:rPr>
        <w:t xml:space="preserve">, а также получать ответы уполномоченного органа в области охраны окружающей среды о результатх рассмотрения указанных обстоятельств и принятых решениях </w:t>
      </w:r>
      <w:r w:rsidR="008704F7" w:rsidRPr="0059017A">
        <w:rPr>
          <w:color w:val="000000" w:themeColor="text1"/>
        </w:rPr>
        <w:t>в порядке, установленном законодательством Республики Казахстан о порядке рассмотрения обращений физических и юридических лиц</w:t>
      </w:r>
      <w:r w:rsidRPr="0059017A">
        <w:rPr>
          <w:color w:val="000000" w:themeColor="text1"/>
        </w:rPr>
        <w:t>;</w:t>
      </w:r>
      <w:bookmarkStart w:id="62" w:name="443424057"/>
      <w:bookmarkEnd w:id="61"/>
    </w:p>
    <w:p w:rsidR="00BD5D0F" w:rsidRPr="0059017A" w:rsidRDefault="00940B8E" w:rsidP="001E4ACD">
      <w:pPr>
        <w:pStyle w:val="Default"/>
        <w:numPr>
          <w:ilvl w:val="0"/>
          <w:numId w:val="16"/>
        </w:numPr>
        <w:spacing w:after="200"/>
        <w:ind w:left="0" w:firstLine="706"/>
        <w:jc w:val="both"/>
        <w:rPr>
          <w:color w:val="000000" w:themeColor="text1"/>
        </w:rPr>
      </w:pPr>
      <w:r w:rsidRPr="0059017A">
        <w:rPr>
          <w:color w:val="000000" w:themeColor="text1"/>
        </w:rPr>
        <w:t xml:space="preserve">право на обращение </w:t>
      </w:r>
      <w:r w:rsidR="00BD5D0F" w:rsidRPr="0059017A">
        <w:rPr>
          <w:color w:val="000000" w:themeColor="text1"/>
        </w:rPr>
        <w:t>в суд с заявлением об оспаривании законности действий (бездействия) и решений государственных органов, органов местного самоуправления, должностных лиц и государственных служащих</w:t>
      </w:r>
      <w:r w:rsidR="00DF52A5" w:rsidRPr="0059017A">
        <w:rPr>
          <w:color w:val="000000" w:themeColor="text1"/>
        </w:rPr>
        <w:t xml:space="preserve"> по вопросам охраны окружающей среды, в том числе связанных с устранением причиненного экологического ущерба</w:t>
      </w:r>
      <w:r w:rsidR="00DD1FA1" w:rsidRPr="0059017A">
        <w:rPr>
          <w:color w:val="000000" w:themeColor="text1"/>
        </w:rPr>
        <w:t xml:space="preserve"> и пресечением нарушений экологического законодательства</w:t>
      </w:r>
      <w:r w:rsidR="00BD5D0F" w:rsidRPr="0059017A">
        <w:rPr>
          <w:color w:val="000000" w:themeColor="text1"/>
        </w:rPr>
        <w:t>;</w:t>
      </w:r>
      <w:bookmarkEnd w:id="62"/>
    </w:p>
    <w:p w:rsidR="00BD5D0F" w:rsidRPr="0059017A" w:rsidRDefault="006D0EBF" w:rsidP="001E4ACD">
      <w:pPr>
        <w:pStyle w:val="Default"/>
        <w:numPr>
          <w:ilvl w:val="0"/>
          <w:numId w:val="16"/>
        </w:numPr>
        <w:spacing w:after="200"/>
        <w:ind w:left="0" w:firstLine="706"/>
        <w:jc w:val="both"/>
        <w:rPr>
          <w:color w:val="000000" w:themeColor="text1"/>
        </w:rPr>
      </w:pPr>
      <w:r w:rsidRPr="0059017A">
        <w:rPr>
          <w:color w:val="000000" w:themeColor="text1"/>
        </w:rPr>
        <w:t xml:space="preserve">право на обращение в суд в порядке, установленном гражданским </w:t>
      </w:r>
      <w:r w:rsidR="008704F7" w:rsidRPr="0059017A">
        <w:rPr>
          <w:color w:val="000000" w:themeColor="text1"/>
        </w:rPr>
        <w:t xml:space="preserve">и гражданским процессуальным </w:t>
      </w:r>
      <w:r w:rsidRPr="0059017A">
        <w:rPr>
          <w:color w:val="000000" w:themeColor="text1"/>
        </w:rPr>
        <w:t xml:space="preserve">законодательством Республики Казахстан, для защиты своих имущественных или неимущественных благ и прав, которым причинен вред в результате нарушения </w:t>
      </w:r>
      <w:r w:rsidR="008704F7" w:rsidRPr="0059017A">
        <w:rPr>
          <w:color w:val="000000" w:themeColor="text1"/>
        </w:rPr>
        <w:t xml:space="preserve">третьими лицами </w:t>
      </w:r>
      <w:r w:rsidRPr="0059017A">
        <w:rPr>
          <w:color w:val="000000" w:themeColor="text1"/>
        </w:rPr>
        <w:t>требований экологического законодательства</w:t>
      </w:r>
      <w:r w:rsidR="00BD5D0F" w:rsidRPr="0059017A">
        <w:rPr>
          <w:color w:val="000000" w:themeColor="text1"/>
        </w:rPr>
        <w:t>.</w:t>
      </w:r>
    </w:p>
    <w:p w:rsidR="00015C89" w:rsidRPr="0059017A" w:rsidRDefault="00015C89"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rPr>
        <w:t xml:space="preserve">В настоящем Кодексе под общественностью понимается одно или более чем одно физическое или юридическое лицо, </w:t>
      </w:r>
      <w:r w:rsidR="00E25431" w:rsidRPr="0059017A">
        <w:rPr>
          <w:color w:val="000000" w:themeColor="text1"/>
        </w:rPr>
        <w:t>в том числе некоммерческие организации</w:t>
      </w:r>
      <w:r w:rsidRPr="0059017A">
        <w:rPr>
          <w:color w:val="000000" w:themeColor="text1"/>
        </w:rPr>
        <w:t xml:space="preserve">, </w:t>
      </w:r>
      <w:r w:rsidR="00846C4B" w:rsidRPr="0059017A">
        <w:rPr>
          <w:color w:val="000000" w:themeColor="text1"/>
        </w:rPr>
        <w:t xml:space="preserve">а также их </w:t>
      </w:r>
      <w:r w:rsidRPr="0059017A">
        <w:rPr>
          <w:color w:val="000000" w:themeColor="text1"/>
        </w:rPr>
        <w:t>ассоциации, союзы и</w:t>
      </w:r>
      <w:r w:rsidR="006D0EBF" w:rsidRPr="0059017A">
        <w:rPr>
          <w:color w:val="000000" w:themeColor="text1"/>
        </w:rPr>
        <w:t>ли</w:t>
      </w:r>
      <w:r w:rsidRPr="0059017A">
        <w:rPr>
          <w:color w:val="000000" w:themeColor="text1"/>
        </w:rPr>
        <w:t xml:space="preserve"> иные объединения</w:t>
      </w:r>
      <w:r w:rsidRPr="0059017A">
        <w:rPr>
          <w:color w:val="000000" w:themeColor="text1"/>
          <w:spacing w:val="2"/>
          <w:shd w:val="clear" w:color="auto" w:fill="FFFFFF"/>
        </w:rPr>
        <w:t>.</w:t>
      </w:r>
    </w:p>
    <w:p w:rsidR="005C239F" w:rsidRPr="0059017A" w:rsidRDefault="001B6F62"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spacing w:val="2"/>
          <w:shd w:val="clear" w:color="auto" w:fill="FFFFFF"/>
        </w:rPr>
        <w:t>С</w:t>
      </w:r>
      <w:r w:rsidR="005B3D1C" w:rsidRPr="0059017A">
        <w:rPr>
          <w:color w:val="000000" w:themeColor="text1"/>
          <w:spacing w:val="2"/>
          <w:shd w:val="clear" w:color="auto" w:fill="FFFFFF"/>
        </w:rPr>
        <w:t>ох</w:t>
      </w:r>
      <w:r w:rsidRPr="0059017A">
        <w:rPr>
          <w:color w:val="000000" w:themeColor="text1"/>
          <w:spacing w:val="2"/>
          <w:shd w:val="clear" w:color="auto" w:fill="FFFFFF"/>
        </w:rPr>
        <w:t>ранение</w:t>
      </w:r>
      <w:r w:rsidR="005C239F" w:rsidRPr="0059017A">
        <w:rPr>
          <w:color w:val="000000" w:themeColor="text1"/>
          <w:spacing w:val="2"/>
          <w:shd w:val="clear" w:color="auto" w:fill="FFFFFF"/>
        </w:rPr>
        <w:t xml:space="preserve"> природ</w:t>
      </w:r>
      <w:r w:rsidRPr="0059017A">
        <w:rPr>
          <w:color w:val="000000" w:themeColor="text1"/>
          <w:spacing w:val="2"/>
          <w:shd w:val="clear" w:color="auto" w:fill="FFFFFF"/>
        </w:rPr>
        <w:t>ы</w:t>
      </w:r>
      <w:r w:rsidR="005C239F" w:rsidRPr="0059017A">
        <w:rPr>
          <w:color w:val="000000" w:themeColor="text1"/>
          <w:spacing w:val="2"/>
          <w:shd w:val="clear" w:color="auto" w:fill="FFFFFF"/>
        </w:rPr>
        <w:t xml:space="preserve"> и бережно</w:t>
      </w:r>
      <w:r w:rsidRPr="0059017A">
        <w:rPr>
          <w:color w:val="000000" w:themeColor="text1"/>
          <w:spacing w:val="2"/>
          <w:shd w:val="clear" w:color="auto" w:fill="FFFFFF"/>
        </w:rPr>
        <w:t>е</w:t>
      </w:r>
      <w:r w:rsidR="005C239F" w:rsidRPr="0059017A">
        <w:rPr>
          <w:color w:val="000000" w:themeColor="text1"/>
          <w:spacing w:val="2"/>
          <w:shd w:val="clear" w:color="auto" w:fill="FFFFFF"/>
        </w:rPr>
        <w:t xml:space="preserve"> отно</w:t>
      </w:r>
      <w:r w:rsidRPr="0059017A">
        <w:rPr>
          <w:color w:val="000000" w:themeColor="text1"/>
          <w:spacing w:val="2"/>
          <w:shd w:val="clear" w:color="auto" w:fill="FFFFFF"/>
        </w:rPr>
        <w:t>шение</w:t>
      </w:r>
      <w:r w:rsidR="005C239F" w:rsidRPr="0059017A">
        <w:rPr>
          <w:color w:val="000000" w:themeColor="text1"/>
          <w:spacing w:val="2"/>
          <w:shd w:val="clear" w:color="auto" w:fill="FFFFFF"/>
        </w:rPr>
        <w:t xml:space="preserve"> к </w:t>
      </w:r>
      <w:r w:rsidR="00152819" w:rsidRPr="0059017A">
        <w:rPr>
          <w:color w:val="000000" w:themeColor="text1"/>
          <w:spacing w:val="2"/>
          <w:shd w:val="clear" w:color="auto" w:fill="FFFFFF"/>
        </w:rPr>
        <w:t xml:space="preserve">ее ресурсам </w:t>
      </w:r>
      <w:r w:rsidRPr="0059017A">
        <w:rPr>
          <w:color w:val="000000" w:themeColor="text1"/>
          <w:spacing w:val="2"/>
          <w:shd w:val="clear" w:color="auto" w:fill="FFFFFF"/>
        </w:rPr>
        <w:t>является</w:t>
      </w:r>
      <w:r w:rsidR="006D1C0F" w:rsidRPr="0059017A">
        <w:rPr>
          <w:color w:val="000000" w:themeColor="text1"/>
          <w:spacing w:val="2"/>
          <w:shd w:val="clear" w:color="auto" w:fill="FFFFFF"/>
        </w:rPr>
        <w:t xml:space="preserve">долгом </w:t>
      </w:r>
      <w:r w:rsidR="00965B7A" w:rsidRPr="0059017A">
        <w:rPr>
          <w:color w:val="000000" w:themeColor="text1"/>
          <w:spacing w:val="2"/>
          <w:shd w:val="clear" w:color="auto" w:fill="FFFFFF"/>
        </w:rPr>
        <w:t xml:space="preserve">и обязанностью </w:t>
      </w:r>
      <w:r w:rsidR="001B4A46" w:rsidRPr="0059017A">
        <w:rPr>
          <w:color w:val="000000" w:themeColor="text1"/>
          <w:spacing w:val="2"/>
          <w:shd w:val="clear" w:color="auto" w:fill="FFFFFF"/>
        </w:rPr>
        <w:t>всех физических и юридических лиц</w:t>
      </w:r>
      <w:r w:rsidR="005C239F" w:rsidRPr="0059017A">
        <w:rPr>
          <w:color w:val="000000" w:themeColor="text1"/>
          <w:spacing w:val="2"/>
          <w:shd w:val="clear" w:color="auto" w:fill="FFFFFF"/>
        </w:rPr>
        <w:t>.</w:t>
      </w:r>
    </w:p>
    <w:p w:rsidR="00F47D5B" w:rsidRPr="0059017A" w:rsidRDefault="00444CF7"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spacing w:val="2"/>
          <w:shd w:val="clear" w:color="auto" w:fill="FFFFFF"/>
        </w:rPr>
        <w:t xml:space="preserve">Физические и юридические лица </w:t>
      </w:r>
      <w:r w:rsidR="00DD693B" w:rsidRPr="0059017A">
        <w:rPr>
          <w:color w:val="000000" w:themeColor="text1"/>
          <w:spacing w:val="2"/>
          <w:shd w:val="clear" w:color="auto" w:fill="FFFFFF"/>
        </w:rPr>
        <w:t>обязаны соблюдать требования экологического законодательства Республики Казахстан</w:t>
      </w:r>
      <w:r w:rsidR="00A63A49" w:rsidRPr="0059017A">
        <w:rPr>
          <w:color w:val="000000" w:themeColor="text1"/>
          <w:spacing w:val="2"/>
          <w:shd w:val="clear" w:color="auto" w:fill="FFFFFF"/>
        </w:rPr>
        <w:t xml:space="preserve">, а также </w:t>
      </w:r>
      <w:r w:rsidRPr="0059017A">
        <w:rPr>
          <w:color w:val="000000" w:themeColor="text1"/>
          <w:spacing w:val="2"/>
          <w:shd w:val="clear" w:color="auto" w:fill="FFFFFF"/>
        </w:rPr>
        <w:t xml:space="preserve">должны содействовать </w:t>
      </w:r>
      <w:r w:rsidR="00744BA9" w:rsidRPr="0059017A">
        <w:rPr>
          <w:color w:val="000000" w:themeColor="text1"/>
          <w:spacing w:val="2"/>
          <w:shd w:val="clear" w:color="auto" w:fill="FFFFFF"/>
        </w:rPr>
        <w:t>мер</w:t>
      </w:r>
      <w:r w:rsidR="00792C7E" w:rsidRPr="0059017A">
        <w:rPr>
          <w:color w:val="000000" w:themeColor="text1"/>
          <w:spacing w:val="2"/>
          <w:shd w:val="clear" w:color="auto" w:fill="FFFFFF"/>
        </w:rPr>
        <w:t>ам</w:t>
      </w:r>
      <w:r w:rsidR="00F97D8A" w:rsidRPr="0059017A">
        <w:rPr>
          <w:color w:val="000000" w:themeColor="text1"/>
          <w:spacing w:val="2"/>
          <w:shd w:val="clear" w:color="auto" w:fill="FFFFFF"/>
        </w:rPr>
        <w:t xml:space="preserve"> по </w:t>
      </w:r>
      <w:r w:rsidR="00A93B9B" w:rsidRPr="0059017A">
        <w:rPr>
          <w:color w:val="000000" w:themeColor="text1"/>
          <w:spacing w:val="2"/>
          <w:shd w:val="clear" w:color="auto" w:fill="FFFFFF"/>
        </w:rPr>
        <w:t>охране окружающей среды</w:t>
      </w:r>
      <w:r w:rsidR="003314ED" w:rsidRPr="0059017A">
        <w:rPr>
          <w:color w:val="000000" w:themeColor="text1"/>
          <w:spacing w:val="2"/>
          <w:shd w:val="clear" w:color="auto" w:fill="FFFFFF"/>
        </w:rPr>
        <w:t xml:space="preserve">, </w:t>
      </w:r>
      <w:r w:rsidR="00F1024D" w:rsidRPr="0059017A">
        <w:rPr>
          <w:color w:val="000000" w:themeColor="text1"/>
          <w:spacing w:val="2"/>
          <w:shd w:val="clear" w:color="auto" w:fill="FFFFFF"/>
        </w:rPr>
        <w:t xml:space="preserve">в том числе посредством соблюдения </w:t>
      </w:r>
      <w:r w:rsidR="00EE41FE" w:rsidRPr="0059017A">
        <w:rPr>
          <w:color w:val="000000" w:themeColor="text1"/>
          <w:spacing w:val="2"/>
          <w:shd w:val="clear" w:color="auto" w:fill="FFFFFF"/>
        </w:rPr>
        <w:t xml:space="preserve">направленных </w:t>
      </w:r>
      <w:r w:rsidR="00CF0E52" w:rsidRPr="0059017A">
        <w:rPr>
          <w:color w:val="000000" w:themeColor="text1"/>
          <w:spacing w:val="2"/>
          <w:shd w:val="clear" w:color="auto" w:fill="FFFFFF"/>
        </w:rPr>
        <w:t xml:space="preserve">на реализацию таких мер </w:t>
      </w:r>
      <w:r w:rsidR="00BD3712" w:rsidRPr="0059017A">
        <w:rPr>
          <w:color w:val="000000" w:themeColor="text1"/>
          <w:spacing w:val="2"/>
          <w:shd w:val="clear" w:color="auto" w:fill="FFFFFF"/>
        </w:rPr>
        <w:t xml:space="preserve">требований, </w:t>
      </w:r>
      <w:r w:rsidR="00F1024D" w:rsidRPr="0059017A">
        <w:rPr>
          <w:color w:val="000000" w:themeColor="text1"/>
          <w:spacing w:val="2"/>
          <w:shd w:val="clear" w:color="auto" w:fill="FFFFFF"/>
        </w:rPr>
        <w:t>запретов и ограничений</w:t>
      </w:r>
      <w:r w:rsidR="00565180" w:rsidRPr="0059017A">
        <w:rPr>
          <w:color w:val="000000" w:themeColor="text1"/>
          <w:spacing w:val="2"/>
          <w:shd w:val="clear" w:color="auto" w:fill="FFFFFF"/>
        </w:rPr>
        <w:t xml:space="preserve">, установленных экологическим законодательством Республики Казахстан и </w:t>
      </w:r>
      <w:r w:rsidR="00BD3712" w:rsidRPr="0059017A">
        <w:rPr>
          <w:color w:val="000000" w:themeColor="text1"/>
          <w:spacing w:val="2"/>
          <w:shd w:val="clear" w:color="auto" w:fill="FFFFFF"/>
        </w:rPr>
        <w:t xml:space="preserve">решениями местных представительных органов </w:t>
      </w:r>
      <w:r w:rsidR="00792C7E" w:rsidRPr="0059017A">
        <w:rPr>
          <w:color w:val="000000" w:themeColor="text1"/>
          <w:spacing w:val="2"/>
          <w:shd w:val="clear" w:color="auto" w:fill="FFFFFF"/>
        </w:rPr>
        <w:t>соответствующих административно-территориальных единиц</w:t>
      </w:r>
      <w:r w:rsidR="00F854CB" w:rsidRPr="0059017A">
        <w:rPr>
          <w:color w:val="000000" w:themeColor="text1"/>
          <w:spacing w:val="2"/>
          <w:shd w:val="clear" w:color="auto" w:fill="FFFFFF"/>
        </w:rPr>
        <w:t>, принятыми</w:t>
      </w:r>
      <w:r w:rsidR="00792C7E" w:rsidRPr="0059017A">
        <w:rPr>
          <w:color w:val="000000" w:themeColor="text1"/>
          <w:spacing w:val="2"/>
          <w:shd w:val="clear" w:color="auto" w:fill="FFFFFF"/>
        </w:rPr>
        <w:t xml:space="preserve">в рамках выполнения </w:t>
      </w:r>
      <w:r w:rsidR="00D854B0" w:rsidRPr="0059017A">
        <w:rPr>
          <w:color w:val="000000" w:themeColor="text1"/>
          <w:spacing w:val="2"/>
          <w:shd w:val="clear" w:color="auto" w:fill="FFFFFF"/>
        </w:rPr>
        <w:t xml:space="preserve">утвержденных в соответствии с настоящим Кодексом </w:t>
      </w:r>
      <w:r w:rsidR="00D34978" w:rsidRPr="0059017A">
        <w:rPr>
          <w:color w:val="000000" w:themeColor="text1"/>
          <w:spacing w:val="2"/>
          <w:shd w:val="clear" w:color="auto" w:fill="FFFFFF"/>
        </w:rPr>
        <w:t xml:space="preserve">региональных </w:t>
      </w:r>
      <w:r w:rsidR="00792C7E" w:rsidRPr="0059017A">
        <w:rPr>
          <w:color w:val="000000" w:themeColor="text1"/>
          <w:spacing w:val="2"/>
          <w:shd w:val="clear" w:color="auto" w:fill="FFFFFF"/>
        </w:rPr>
        <w:t xml:space="preserve">программ </w:t>
      </w:r>
      <w:r w:rsidR="00D854B0" w:rsidRPr="0059017A">
        <w:rPr>
          <w:color w:val="000000" w:themeColor="text1"/>
          <w:spacing w:val="2"/>
          <w:shd w:val="clear" w:color="auto" w:fill="FFFFFF"/>
        </w:rPr>
        <w:t>по охране окружающей среды.</w:t>
      </w:r>
      <w:bookmarkStart w:id="63" w:name="443424064"/>
    </w:p>
    <w:p w:rsidR="00F96B12" w:rsidRPr="0059017A" w:rsidRDefault="00966BED"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spacing w:val="2"/>
          <w:shd w:val="clear" w:color="auto" w:fill="FFFFFF"/>
        </w:rPr>
        <w:t xml:space="preserve">Юридические лица и индивидуальные предприниматели обязаны </w:t>
      </w:r>
      <w:r w:rsidR="00C257F3" w:rsidRPr="0059017A">
        <w:rPr>
          <w:color w:val="000000" w:themeColor="text1"/>
          <w:spacing w:val="2"/>
          <w:shd w:val="clear" w:color="auto" w:fill="FFFFFF"/>
        </w:rPr>
        <w:t xml:space="preserve">обеспечивать </w:t>
      </w:r>
      <w:r w:rsidR="006511BA" w:rsidRPr="0059017A">
        <w:rPr>
          <w:color w:val="000000" w:themeColor="text1"/>
          <w:spacing w:val="2"/>
          <w:shd w:val="clear" w:color="auto" w:fill="FFFFFF"/>
        </w:rPr>
        <w:t>за свой счет необходимые меры по предотвращению загрязнения окружающей среды и причине</w:t>
      </w:r>
      <w:r w:rsidR="000029AA" w:rsidRPr="0059017A">
        <w:rPr>
          <w:color w:val="000000" w:themeColor="text1"/>
          <w:spacing w:val="2"/>
          <w:shd w:val="clear" w:color="auto" w:fill="FFFFFF"/>
        </w:rPr>
        <w:t>ния экологического ущерба в любых формах, которые могут возникнуть в результате осуществления их деятельности</w:t>
      </w:r>
      <w:r w:rsidR="00C06CD7" w:rsidRPr="0059017A">
        <w:rPr>
          <w:color w:val="000000" w:themeColor="text1"/>
          <w:spacing w:val="2"/>
          <w:shd w:val="clear" w:color="auto" w:fill="FFFFFF"/>
        </w:rPr>
        <w:t xml:space="preserve">, а также </w:t>
      </w:r>
      <w:r w:rsidR="001069CC" w:rsidRPr="0059017A">
        <w:rPr>
          <w:color w:val="000000" w:themeColor="text1"/>
          <w:spacing w:val="2"/>
          <w:shd w:val="clear" w:color="auto" w:fill="FFFFFF"/>
        </w:rPr>
        <w:t xml:space="preserve">несут </w:t>
      </w:r>
      <w:r w:rsidR="00C06CD7" w:rsidRPr="0059017A">
        <w:rPr>
          <w:color w:val="000000" w:themeColor="text1"/>
          <w:spacing w:val="2"/>
          <w:shd w:val="clear" w:color="auto" w:fill="FFFFFF"/>
        </w:rPr>
        <w:t xml:space="preserve">иные </w:t>
      </w:r>
      <w:r w:rsidR="001069CC" w:rsidRPr="0059017A">
        <w:rPr>
          <w:color w:val="000000" w:themeColor="text1"/>
          <w:spacing w:val="2"/>
          <w:shd w:val="clear" w:color="auto" w:fill="FFFFFF"/>
        </w:rPr>
        <w:t>специальные обязанности в области охраны окружающей среды, установленные настоящим Кодексом</w:t>
      </w:r>
      <w:r w:rsidR="00C257F3" w:rsidRPr="0059017A">
        <w:rPr>
          <w:color w:val="000000" w:themeColor="text1"/>
          <w:spacing w:val="2"/>
          <w:shd w:val="clear" w:color="auto" w:fill="FFFFFF"/>
        </w:rPr>
        <w:t>.</w:t>
      </w:r>
    </w:p>
    <w:p w:rsidR="00580F2E" w:rsidRPr="0059017A" w:rsidRDefault="00580F2E" w:rsidP="001E4ACD">
      <w:pPr>
        <w:pStyle w:val="Default"/>
        <w:numPr>
          <w:ilvl w:val="0"/>
          <w:numId w:val="15"/>
        </w:numPr>
        <w:spacing w:after="200"/>
        <w:ind w:left="0" w:firstLine="706"/>
        <w:jc w:val="both"/>
        <w:rPr>
          <w:color w:val="000000" w:themeColor="text1"/>
          <w:spacing w:val="2"/>
          <w:shd w:val="clear" w:color="auto" w:fill="FFFFFF"/>
        </w:rPr>
      </w:pPr>
      <w:r w:rsidRPr="0059017A">
        <w:rPr>
          <w:color w:val="000000" w:themeColor="text1"/>
        </w:rPr>
        <w:t xml:space="preserve">Физические </w:t>
      </w:r>
      <w:r w:rsidR="00DD693B" w:rsidRPr="0059017A">
        <w:rPr>
          <w:color w:val="000000" w:themeColor="text1"/>
        </w:rPr>
        <w:t xml:space="preserve">и юридические </w:t>
      </w:r>
      <w:r w:rsidRPr="0059017A">
        <w:rPr>
          <w:color w:val="000000" w:themeColor="text1"/>
        </w:rPr>
        <w:t xml:space="preserve">лицаимеют иные права и несут </w:t>
      </w:r>
      <w:r w:rsidR="00DD693B" w:rsidRPr="0059017A">
        <w:rPr>
          <w:color w:val="000000" w:themeColor="text1"/>
        </w:rPr>
        <w:t xml:space="preserve">иные </w:t>
      </w:r>
      <w:r w:rsidRPr="0059017A">
        <w:rPr>
          <w:color w:val="000000" w:themeColor="text1"/>
        </w:rPr>
        <w:t>обязанности, установленные законами Республики Казахстан.</w:t>
      </w:r>
    </w:p>
    <w:p w:rsidR="004A082B" w:rsidRPr="0059017A" w:rsidRDefault="00E147D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4" w:name="_Toc13667178"/>
      <w:bookmarkEnd w:id="63"/>
      <w:r w:rsidRPr="0059017A">
        <w:rPr>
          <w:rFonts w:ascii="Times New Roman" w:hAnsi="Times New Roman" w:cs="Times New Roman"/>
          <w:color w:val="000000" w:themeColor="text1"/>
          <w:sz w:val="24"/>
          <w:szCs w:val="24"/>
        </w:rPr>
        <w:t>Дополнительные п</w:t>
      </w:r>
      <w:r w:rsidR="004A082B" w:rsidRPr="0059017A">
        <w:rPr>
          <w:rFonts w:ascii="Times New Roman" w:hAnsi="Times New Roman" w:cs="Times New Roman"/>
          <w:color w:val="000000" w:themeColor="text1"/>
          <w:sz w:val="24"/>
          <w:szCs w:val="24"/>
        </w:rPr>
        <w:t xml:space="preserve">рава и обязанности </w:t>
      </w:r>
      <w:r w:rsidR="009C31F4" w:rsidRPr="0059017A">
        <w:rPr>
          <w:rFonts w:ascii="Times New Roman" w:hAnsi="Times New Roman" w:cs="Times New Roman"/>
          <w:color w:val="000000" w:themeColor="text1"/>
          <w:sz w:val="24"/>
          <w:szCs w:val="24"/>
        </w:rPr>
        <w:t xml:space="preserve">некоммерческих организаций </w:t>
      </w:r>
      <w:r w:rsidR="009337B8" w:rsidRPr="0059017A">
        <w:rPr>
          <w:rFonts w:ascii="Times New Roman" w:hAnsi="Times New Roman" w:cs="Times New Roman"/>
          <w:color w:val="000000" w:themeColor="text1"/>
          <w:sz w:val="24"/>
          <w:szCs w:val="24"/>
        </w:rPr>
        <w:t>в области охраны</w:t>
      </w:r>
      <w:r w:rsidR="004A082B" w:rsidRPr="0059017A">
        <w:rPr>
          <w:rFonts w:ascii="Times New Roman" w:hAnsi="Times New Roman" w:cs="Times New Roman"/>
          <w:color w:val="000000" w:themeColor="text1"/>
          <w:sz w:val="24"/>
          <w:szCs w:val="24"/>
        </w:rPr>
        <w:t xml:space="preserve"> окружающей среды</w:t>
      </w:r>
      <w:bookmarkEnd w:id="64"/>
    </w:p>
    <w:p w:rsidR="003B45CE" w:rsidRPr="0059017A" w:rsidRDefault="00846C4B" w:rsidP="001E4ACD">
      <w:pPr>
        <w:pStyle w:val="af3"/>
        <w:numPr>
          <w:ilvl w:val="0"/>
          <w:numId w:val="57"/>
        </w:numPr>
        <w:spacing w:after="200" w:line="240" w:lineRule="auto"/>
        <w:ind w:left="0" w:firstLine="706"/>
        <w:contextualSpacing w:val="0"/>
        <w:jc w:val="both"/>
        <w:rPr>
          <w:rFonts w:cs="Times New Roman"/>
          <w:color w:val="000000" w:themeColor="text1"/>
          <w:sz w:val="24"/>
          <w:szCs w:val="24"/>
        </w:rPr>
      </w:pPr>
      <w:bookmarkStart w:id="65" w:name="443424067"/>
      <w:r w:rsidRPr="0059017A">
        <w:rPr>
          <w:rFonts w:cs="Times New Roman"/>
          <w:color w:val="000000" w:themeColor="text1"/>
          <w:sz w:val="24"/>
          <w:szCs w:val="24"/>
        </w:rPr>
        <w:t>Н</w:t>
      </w:r>
      <w:r w:rsidR="009C31F4" w:rsidRPr="0059017A">
        <w:rPr>
          <w:rFonts w:cs="Times New Roman"/>
          <w:color w:val="000000" w:themeColor="text1"/>
          <w:sz w:val="24"/>
          <w:szCs w:val="24"/>
        </w:rPr>
        <w:t xml:space="preserve">екоммерческие организации </w:t>
      </w:r>
      <w:r w:rsidR="003B45CE" w:rsidRPr="0059017A">
        <w:rPr>
          <w:rFonts w:cs="Times New Roman"/>
          <w:color w:val="000000" w:themeColor="text1"/>
          <w:sz w:val="24"/>
          <w:szCs w:val="24"/>
        </w:rPr>
        <w:t>при осуществлении своей деятельности в области охраны окружающей среды</w:t>
      </w:r>
      <w:r w:rsidR="009D5966" w:rsidRPr="0059017A">
        <w:rPr>
          <w:rFonts w:cs="Times New Roman"/>
          <w:color w:val="000000" w:themeColor="text1"/>
          <w:sz w:val="24"/>
          <w:szCs w:val="24"/>
        </w:rPr>
        <w:t xml:space="preserve">, помимо прав, предусмотренных статьей </w:t>
      </w:r>
      <w:fldSimple w:instr=" REF  _Ref8837564 \h \r \t  \* MERGEFORMAT ">
        <w:r w:rsidR="00031F66" w:rsidRPr="0059017A">
          <w:rPr>
            <w:rFonts w:cs="Times New Roman"/>
            <w:color w:val="000000" w:themeColor="text1"/>
            <w:sz w:val="24"/>
            <w:szCs w:val="24"/>
          </w:rPr>
          <w:t>24</w:t>
        </w:r>
      </w:fldSimple>
      <w:r w:rsidR="009D5966" w:rsidRPr="0059017A">
        <w:rPr>
          <w:rFonts w:cs="Times New Roman"/>
          <w:color w:val="000000" w:themeColor="text1"/>
          <w:sz w:val="24"/>
          <w:szCs w:val="24"/>
        </w:rPr>
        <w:t xml:space="preserve"> настоящего Кодекса, также</w:t>
      </w:r>
      <w:r w:rsidR="003B45CE" w:rsidRPr="0059017A">
        <w:rPr>
          <w:rFonts w:cs="Times New Roman"/>
          <w:color w:val="000000" w:themeColor="text1"/>
          <w:sz w:val="24"/>
          <w:szCs w:val="24"/>
        </w:rPr>
        <w:t xml:space="preserve"> имеют право:</w:t>
      </w:r>
    </w:p>
    <w:p w:rsidR="009C1ED0" w:rsidRPr="0059017A" w:rsidRDefault="00B725CB"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bookmarkStart w:id="66" w:name="443424068"/>
      <w:bookmarkEnd w:id="65"/>
      <w:r w:rsidRPr="0059017A">
        <w:rPr>
          <w:rFonts w:cs="Times New Roman"/>
          <w:color w:val="000000" w:themeColor="text1"/>
          <w:sz w:val="24"/>
          <w:szCs w:val="24"/>
        </w:rPr>
        <w:t>за счет собственных или привл</w:t>
      </w:r>
      <w:r w:rsidR="00CA58F0" w:rsidRPr="0059017A">
        <w:rPr>
          <w:rFonts w:cs="Times New Roman"/>
          <w:color w:val="000000" w:themeColor="text1"/>
          <w:sz w:val="24"/>
          <w:szCs w:val="24"/>
        </w:rPr>
        <w:t>е</w:t>
      </w:r>
      <w:r w:rsidRPr="0059017A">
        <w:rPr>
          <w:rFonts w:cs="Times New Roman"/>
          <w:color w:val="000000" w:themeColor="text1"/>
          <w:sz w:val="24"/>
          <w:szCs w:val="24"/>
        </w:rPr>
        <w:t xml:space="preserve">ченных </w:t>
      </w:r>
      <w:r w:rsidR="00CA58F0" w:rsidRPr="0059017A">
        <w:rPr>
          <w:rFonts w:cs="Times New Roman"/>
          <w:color w:val="000000" w:themeColor="text1"/>
          <w:sz w:val="24"/>
          <w:szCs w:val="24"/>
        </w:rPr>
        <w:t xml:space="preserve">средств </w:t>
      </w:r>
      <w:r w:rsidR="003B45CE" w:rsidRPr="0059017A">
        <w:rPr>
          <w:rFonts w:cs="Times New Roman"/>
          <w:color w:val="000000" w:themeColor="text1"/>
          <w:sz w:val="24"/>
          <w:szCs w:val="24"/>
        </w:rPr>
        <w:t>разрабатывать</w:t>
      </w:r>
      <w:r w:rsidR="00956F25" w:rsidRPr="0059017A">
        <w:rPr>
          <w:rFonts w:cs="Times New Roman"/>
          <w:color w:val="000000" w:themeColor="text1"/>
          <w:sz w:val="24"/>
          <w:szCs w:val="24"/>
        </w:rPr>
        <w:t>,</w:t>
      </w:r>
      <w:r w:rsidR="003B45CE" w:rsidRPr="0059017A">
        <w:rPr>
          <w:rFonts w:cs="Times New Roman"/>
          <w:color w:val="000000" w:themeColor="text1"/>
          <w:sz w:val="24"/>
          <w:szCs w:val="24"/>
        </w:rPr>
        <w:t xml:space="preserve"> пропагандировать </w:t>
      </w:r>
      <w:r w:rsidR="00956F25" w:rsidRPr="0059017A">
        <w:rPr>
          <w:rFonts w:cs="Times New Roman"/>
          <w:color w:val="000000" w:themeColor="text1"/>
          <w:sz w:val="24"/>
          <w:szCs w:val="24"/>
        </w:rPr>
        <w:t xml:space="preserve">и реализовывать </w:t>
      </w:r>
      <w:r w:rsidR="008233CE" w:rsidRPr="0059017A">
        <w:rPr>
          <w:rFonts w:cs="Times New Roman"/>
          <w:color w:val="000000" w:themeColor="text1"/>
          <w:sz w:val="24"/>
          <w:szCs w:val="24"/>
        </w:rPr>
        <w:t xml:space="preserve">негосударственные </w:t>
      </w:r>
      <w:r w:rsidR="003B45CE" w:rsidRPr="0059017A">
        <w:rPr>
          <w:rFonts w:cs="Times New Roman"/>
          <w:color w:val="000000" w:themeColor="text1"/>
          <w:sz w:val="24"/>
          <w:szCs w:val="24"/>
        </w:rPr>
        <w:t>программы</w:t>
      </w:r>
      <w:r w:rsidR="00A73944" w:rsidRPr="0059017A">
        <w:rPr>
          <w:rFonts w:cs="Times New Roman"/>
          <w:color w:val="000000" w:themeColor="text1"/>
          <w:sz w:val="24"/>
          <w:szCs w:val="24"/>
        </w:rPr>
        <w:t xml:space="preserve"> в области охраны окружающей среды</w:t>
      </w:r>
      <w:r w:rsidR="003B45CE" w:rsidRPr="0059017A">
        <w:rPr>
          <w:rFonts w:cs="Times New Roman"/>
          <w:color w:val="000000" w:themeColor="text1"/>
          <w:sz w:val="24"/>
          <w:szCs w:val="24"/>
        </w:rPr>
        <w:t xml:space="preserve">, </w:t>
      </w:r>
      <w:r w:rsidR="008233CE" w:rsidRPr="0059017A">
        <w:rPr>
          <w:rFonts w:cs="Times New Roman"/>
          <w:color w:val="000000" w:themeColor="text1"/>
          <w:sz w:val="24"/>
          <w:szCs w:val="24"/>
        </w:rPr>
        <w:t xml:space="preserve">привлекать </w:t>
      </w:r>
      <w:r w:rsidR="00001344" w:rsidRPr="0059017A">
        <w:rPr>
          <w:rFonts w:cs="Times New Roman"/>
          <w:color w:val="000000" w:themeColor="text1"/>
          <w:sz w:val="24"/>
          <w:szCs w:val="24"/>
        </w:rPr>
        <w:t xml:space="preserve">физических лиц </w:t>
      </w:r>
      <w:r w:rsidR="008233CE" w:rsidRPr="0059017A">
        <w:rPr>
          <w:rFonts w:cs="Times New Roman"/>
          <w:color w:val="000000" w:themeColor="text1"/>
          <w:sz w:val="24"/>
          <w:szCs w:val="24"/>
        </w:rPr>
        <w:t>на добровольных началах к активной деятельности в области охраны окружающей среды;</w:t>
      </w:r>
      <w:bookmarkStart w:id="67" w:name="729773784"/>
      <w:bookmarkEnd w:id="66"/>
    </w:p>
    <w:p w:rsidR="00B071A3" w:rsidRPr="0059017A" w:rsidRDefault="003B45CE"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bookmarkStart w:id="68" w:name="443424069"/>
      <w:bookmarkEnd w:id="67"/>
      <w:r w:rsidRPr="0059017A">
        <w:rPr>
          <w:rFonts w:cs="Times New Roman"/>
          <w:color w:val="000000" w:themeColor="text1"/>
          <w:sz w:val="24"/>
          <w:szCs w:val="24"/>
        </w:rPr>
        <w:t xml:space="preserve">выполнять работы по охране окружающей среды и </w:t>
      </w:r>
      <w:r w:rsidR="00EF7777" w:rsidRPr="0059017A">
        <w:rPr>
          <w:rFonts w:cs="Times New Roman"/>
          <w:color w:val="000000" w:themeColor="text1"/>
          <w:sz w:val="24"/>
          <w:szCs w:val="24"/>
        </w:rPr>
        <w:t>улучшению ее качества</w:t>
      </w:r>
      <w:r w:rsidR="006F55E6" w:rsidRPr="0059017A">
        <w:rPr>
          <w:rFonts w:cs="Times New Roman"/>
          <w:color w:val="000000" w:themeColor="text1"/>
          <w:sz w:val="24"/>
          <w:szCs w:val="24"/>
        </w:rPr>
        <w:t>;</w:t>
      </w:r>
    </w:p>
    <w:p w:rsidR="00B071A3" w:rsidRPr="0059017A" w:rsidRDefault="00B071A3"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обращаться в суд в защиту прав, свобод и законных интересов физических и юридических лиц, в том числе в интересах неопределенного круга лиц, по вопросам охраны окружающей среды;</w:t>
      </w:r>
    </w:p>
    <w:p w:rsidR="009D5966" w:rsidRPr="0059017A" w:rsidRDefault="00092525"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совместно с </w:t>
      </w:r>
      <w:r w:rsidRPr="0059017A">
        <w:rPr>
          <w:rFonts w:cs="Times New Roman"/>
          <w:color w:val="000000" w:themeColor="text1"/>
          <w:spacing w:val="2"/>
          <w:sz w:val="24"/>
          <w:szCs w:val="24"/>
        </w:rPr>
        <w:t xml:space="preserve">уполномоченными государственными органами в области охраны окружающей среды, охраны, воспроизводства и использования природных ресурсов </w:t>
      </w:r>
      <w:r w:rsidR="007E4A0C" w:rsidRPr="0059017A">
        <w:rPr>
          <w:rFonts w:cs="Times New Roman"/>
          <w:color w:val="000000" w:themeColor="text1"/>
          <w:sz w:val="24"/>
          <w:szCs w:val="24"/>
        </w:rPr>
        <w:t>принимать участие</w:t>
      </w:r>
      <w:r w:rsidR="003B45CE" w:rsidRPr="0059017A">
        <w:rPr>
          <w:rFonts w:cs="Times New Roman"/>
          <w:color w:val="000000" w:themeColor="text1"/>
          <w:sz w:val="24"/>
          <w:szCs w:val="24"/>
        </w:rPr>
        <w:t xml:space="preserve"> в </w:t>
      </w:r>
      <w:r w:rsidR="007E4A0C" w:rsidRPr="0059017A">
        <w:rPr>
          <w:rFonts w:cs="Times New Roman"/>
          <w:color w:val="000000" w:themeColor="text1"/>
          <w:sz w:val="24"/>
          <w:szCs w:val="24"/>
        </w:rPr>
        <w:t xml:space="preserve">обеспечении </w:t>
      </w:r>
      <w:r w:rsidR="003B45CE" w:rsidRPr="0059017A">
        <w:rPr>
          <w:rFonts w:cs="Times New Roman"/>
          <w:color w:val="000000" w:themeColor="text1"/>
          <w:sz w:val="24"/>
          <w:szCs w:val="24"/>
        </w:rPr>
        <w:t>охран</w:t>
      </w:r>
      <w:r w:rsidR="00C42206" w:rsidRPr="0059017A">
        <w:rPr>
          <w:rFonts w:cs="Times New Roman"/>
          <w:color w:val="000000" w:themeColor="text1"/>
          <w:sz w:val="24"/>
          <w:szCs w:val="24"/>
        </w:rPr>
        <w:t xml:space="preserve">ы, воспроизводства и устойчивого использования </w:t>
      </w:r>
      <w:r w:rsidR="007E4A0C" w:rsidRPr="0059017A">
        <w:rPr>
          <w:rFonts w:cs="Times New Roman"/>
          <w:color w:val="000000" w:themeColor="text1"/>
          <w:sz w:val="24"/>
          <w:szCs w:val="24"/>
        </w:rPr>
        <w:t>природных ресурсов</w:t>
      </w:r>
      <w:r w:rsidR="001A0D0A" w:rsidRPr="0059017A">
        <w:rPr>
          <w:rFonts w:cs="Times New Roman"/>
          <w:color w:val="000000" w:themeColor="text1"/>
          <w:sz w:val="24"/>
          <w:szCs w:val="24"/>
        </w:rPr>
        <w:t>, охране</w:t>
      </w:r>
      <w:r w:rsidR="003754E4" w:rsidRPr="0059017A">
        <w:rPr>
          <w:rFonts w:cs="Times New Roman"/>
          <w:color w:val="000000" w:themeColor="text1"/>
          <w:sz w:val="24"/>
          <w:szCs w:val="24"/>
        </w:rPr>
        <w:t>особо охраняемых природных территорий и объектов государственного природно-заповедного фонда</w:t>
      </w:r>
      <w:r w:rsidR="003B45CE" w:rsidRPr="0059017A">
        <w:rPr>
          <w:rFonts w:cs="Times New Roman"/>
          <w:color w:val="000000" w:themeColor="text1"/>
          <w:sz w:val="24"/>
          <w:szCs w:val="24"/>
        </w:rPr>
        <w:t>;</w:t>
      </w:r>
      <w:bookmarkStart w:id="69" w:name="443424072"/>
      <w:bookmarkEnd w:id="68"/>
    </w:p>
    <w:p w:rsidR="009D5966" w:rsidRPr="0059017A" w:rsidRDefault="003B45CE"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инициировать и организовывать проведение общественных слушаний</w:t>
      </w:r>
      <w:r w:rsidR="000C6302" w:rsidRPr="0059017A">
        <w:rPr>
          <w:rFonts w:cs="Times New Roman"/>
          <w:color w:val="000000" w:themeColor="text1"/>
          <w:sz w:val="24"/>
          <w:szCs w:val="24"/>
        </w:rPr>
        <w:t xml:space="preserve"> в соответствии с настоящим Кодексом</w:t>
      </w:r>
      <w:r w:rsidRPr="0059017A">
        <w:rPr>
          <w:rFonts w:cs="Times New Roman"/>
          <w:color w:val="000000" w:themeColor="text1"/>
          <w:sz w:val="24"/>
          <w:szCs w:val="24"/>
        </w:rPr>
        <w:t>;</w:t>
      </w:r>
      <w:bookmarkStart w:id="70" w:name="443424073"/>
      <w:bookmarkEnd w:id="69"/>
    </w:p>
    <w:p w:rsidR="00BD2CF0" w:rsidRPr="0059017A" w:rsidRDefault="003B45CE"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осуществлять общественный экологический контроль</w:t>
      </w:r>
      <w:r w:rsidR="00BD2CF0" w:rsidRPr="0059017A">
        <w:rPr>
          <w:rFonts w:cs="Times New Roman"/>
          <w:color w:val="000000" w:themeColor="text1"/>
          <w:sz w:val="24"/>
          <w:szCs w:val="24"/>
        </w:rPr>
        <w:t xml:space="preserve"> в соответствии с настоящим Кодексом</w:t>
      </w:r>
      <w:r w:rsidRPr="0059017A">
        <w:rPr>
          <w:rFonts w:cs="Times New Roman"/>
          <w:color w:val="000000" w:themeColor="text1"/>
          <w:sz w:val="24"/>
          <w:szCs w:val="24"/>
        </w:rPr>
        <w:t>;</w:t>
      </w:r>
      <w:bookmarkStart w:id="71" w:name="443424075"/>
      <w:bookmarkEnd w:id="70"/>
    </w:p>
    <w:p w:rsidR="00C87C4D" w:rsidRPr="0059017A" w:rsidRDefault="003C3EB3"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участвовать через своих представителей в процедурах государственного экологического контроля в случаях, на условиях и в порядке, предусмотренных настоящим Кодексом;</w:t>
      </w:r>
    </w:p>
    <w:p w:rsidR="003B45CE" w:rsidRPr="0059017A" w:rsidRDefault="003B45CE" w:rsidP="001E4ACD">
      <w:pPr>
        <w:pStyle w:val="af3"/>
        <w:numPr>
          <w:ilvl w:val="0"/>
          <w:numId w:val="58"/>
        </w:numPr>
        <w:spacing w:after="200" w:line="240" w:lineRule="auto"/>
        <w:ind w:left="0" w:firstLine="706"/>
        <w:contextualSpacing w:val="0"/>
        <w:jc w:val="both"/>
        <w:rPr>
          <w:rFonts w:cs="Times New Roman"/>
          <w:color w:val="000000" w:themeColor="text1"/>
          <w:sz w:val="24"/>
          <w:szCs w:val="24"/>
        </w:rPr>
      </w:pPr>
      <w:bookmarkStart w:id="72" w:name="443424080"/>
      <w:bookmarkEnd w:id="71"/>
      <w:r w:rsidRPr="0059017A">
        <w:rPr>
          <w:rFonts w:cs="Times New Roman"/>
          <w:color w:val="000000" w:themeColor="text1"/>
          <w:sz w:val="24"/>
          <w:szCs w:val="24"/>
        </w:rPr>
        <w:t xml:space="preserve">создавать </w:t>
      </w:r>
      <w:r w:rsidR="00DB7230" w:rsidRPr="0059017A">
        <w:rPr>
          <w:rFonts w:cs="Times New Roman"/>
          <w:color w:val="000000" w:themeColor="text1"/>
          <w:sz w:val="24"/>
          <w:szCs w:val="24"/>
        </w:rPr>
        <w:t xml:space="preserve">негосударственные </w:t>
      </w:r>
      <w:r w:rsidRPr="0059017A">
        <w:rPr>
          <w:rFonts w:cs="Times New Roman"/>
          <w:color w:val="000000" w:themeColor="text1"/>
          <w:sz w:val="24"/>
          <w:szCs w:val="24"/>
        </w:rPr>
        <w:t>фонды охраны окружающей среды.</w:t>
      </w:r>
    </w:p>
    <w:p w:rsidR="00C15D44" w:rsidRPr="0059017A" w:rsidRDefault="00846C4B" w:rsidP="001E4ACD">
      <w:pPr>
        <w:pStyle w:val="af3"/>
        <w:numPr>
          <w:ilvl w:val="0"/>
          <w:numId w:val="57"/>
        </w:numPr>
        <w:spacing w:after="200" w:line="240" w:lineRule="auto"/>
        <w:ind w:left="0" w:firstLine="706"/>
        <w:contextualSpacing w:val="0"/>
        <w:jc w:val="both"/>
        <w:rPr>
          <w:rFonts w:cs="Times New Roman"/>
          <w:color w:val="000000" w:themeColor="text1"/>
          <w:sz w:val="24"/>
          <w:szCs w:val="24"/>
        </w:rPr>
      </w:pPr>
      <w:bookmarkStart w:id="73" w:name="443424081"/>
      <w:bookmarkEnd w:id="72"/>
      <w:r w:rsidRPr="0059017A">
        <w:rPr>
          <w:rFonts w:cs="Times New Roman"/>
          <w:color w:val="000000" w:themeColor="text1"/>
          <w:sz w:val="24"/>
          <w:szCs w:val="24"/>
        </w:rPr>
        <w:t>Н</w:t>
      </w:r>
      <w:r w:rsidR="00C5445F" w:rsidRPr="0059017A">
        <w:rPr>
          <w:rFonts w:cs="Times New Roman"/>
          <w:color w:val="000000" w:themeColor="text1"/>
          <w:sz w:val="24"/>
          <w:szCs w:val="24"/>
        </w:rPr>
        <w:t xml:space="preserve">екоммерческие организации </w:t>
      </w:r>
      <w:r w:rsidR="003B45CE" w:rsidRPr="0059017A">
        <w:rPr>
          <w:rFonts w:cs="Times New Roman"/>
          <w:color w:val="000000" w:themeColor="text1"/>
          <w:sz w:val="24"/>
          <w:szCs w:val="24"/>
        </w:rPr>
        <w:t>при осуществлении своей деятельности в области охраны окружающей среды обязаны</w:t>
      </w:r>
      <w:bookmarkStart w:id="74" w:name="443424083"/>
      <w:bookmarkEnd w:id="73"/>
      <w:r w:rsidR="00C5445F" w:rsidRPr="0059017A">
        <w:rPr>
          <w:rFonts w:cs="Times New Roman"/>
          <w:color w:val="000000" w:themeColor="text1"/>
          <w:sz w:val="24"/>
          <w:szCs w:val="24"/>
        </w:rPr>
        <w:t xml:space="preserve"> соблюдать требования экологического законодательства </w:t>
      </w:r>
      <w:r w:rsidR="003B45CE" w:rsidRPr="0059017A">
        <w:rPr>
          <w:rFonts w:cs="Times New Roman"/>
          <w:color w:val="000000" w:themeColor="text1"/>
          <w:sz w:val="24"/>
          <w:szCs w:val="24"/>
        </w:rPr>
        <w:t>Республики Казахстан.</w:t>
      </w:r>
    </w:p>
    <w:p w:rsidR="00A946E0" w:rsidRPr="0059017A" w:rsidRDefault="00A946E0" w:rsidP="001E4ACD">
      <w:pPr>
        <w:pStyle w:val="af3"/>
        <w:numPr>
          <w:ilvl w:val="0"/>
          <w:numId w:val="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Некоммерческие организации имеют иные права и несут иные обязанности, установленные законами Республики Казахстан.</w:t>
      </w:r>
    </w:p>
    <w:p w:rsidR="00DB1E87" w:rsidRPr="0059017A" w:rsidRDefault="00DB1E8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5" w:name="_Toc13667179"/>
      <w:r w:rsidRPr="0059017A">
        <w:rPr>
          <w:rFonts w:ascii="Times New Roman" w:hAnsi="Times New Roman" w:cs="Times New Roman"/>
          <w:color w:val="000000" w:themeColor="text1"/>
          <w:sz w:val="24"/>
          <w:szCs w:val="24"/>
        </w:rPr>
        <w:t>Участие общественности в принятии решений</w:t>
      </w:r>
      <w:bookmarkEnd w:id="75"/>
    </w:p>
    <w:p w:rsidR="00DB1E87" w:rsidRPr="0059017A" w:rsidRDefault="00DB1E87" w:rsidP="001E4ACD">
      <w:pPr>
        <w:pStyle w:val="af3"/>
        <w:numPr>
          <w:ilvl w:val="0"/>
          <w:numId w:val="64"/>
        </w:numPr>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Заи</w:t>
      </w:r>
      <w:r w:rsidR="00715EB0" w:rsidRPr="0059017A">
        <w:rPr>
          <w:rFonts w:cs="Times New Roman"/>
          <w:color w:val="000000" w:themeColor="text1"/>
          <w:sz w:val="24"/>
          <w:szCs w:val="24"/>
          <w:shd w:val="clear" w:color="auto" w:fill="FFFFFF"/>
        </w:rPr>
        <w:t>н</w:t>
      </w:r>
      <w:r w:rsidRPr="0059017A">
        <w:rPr>
          <w:rFonts w:cs="Times New Roman"/>
          <w:color w:val="000000" w:themeColor="text1"/>
          <w:sz w:val="24"/>
          <w:szCs w:val="24"/>
          <w:shd w:val="clear" w:color="auto" w:fill="FFFFFF"/>
        </w:rPr>
        <w:t>тересованн</w:t>
      </w:r>
      <w:r w:rsidR="00715EB0" w:rsidRPr="0059017A">
        <w:rPr>
          <w:rFonts w:cs="Times New Roman"/>
          <w:color w:val="000000" w:themeColor="text1"/>
          <w:sz w:val="24"/>
          <w:szCs w:val="24"/>
          <w:shd w:val="clear" w:color="auto" w:fill="FFFFFF"/>
        </w:rPr>
        <w:t>ая</w:t>
      </w:r>
      <w:r w:rsidRPr="0059017A">
        <w:rPr>
          <w:rFonts w:cs="Times New Roman"/>
          <w:color w:val="000000" w:themeColor="text1"/>
          <w:sz w:val="24"/>
          <w:szCs w:val="24"/>
          <w:shd w:val="clear" w:color="auto" w:fill="FFFFFF"/>
        </w:rPr>
        <w:t xml:space="preserve"> общественност</w:t>
      </w:r>
      <w:r w:rsidR="00715EB0" w:rsidRPr="0059017A">
        <w:rPr>
          <w:rFonts w:cs="Times New Roman"/>
          <w:color w:val="000000" w:themeColor="text1"/>
          <w:sz w:val="24"/>
          <w:szCs w:val="24"/>
          <w:shd w:val="clear" w:color="auto" w:fill="FFFFFF"/>
        </w:rPr>
        <w:t>ь вправе</w:t>
      </w:r>
      <w:r w:rsidRPr="0059017A">
        <w:rPr>
          <w:rFonts w:cs="Times New Roman"/>
          <w:color w:val="000000" w:themeColor="text1"/>
          <w:sz w:val="24"/>
          <w:szCs w:val="24"/>
          <w:shd w:val="clear" w:color="auto" w:fill="FFFFFF"/>
        </w:rPr>
        <w:t xml:space="preserve"> участвовать на условиях и в порядке, установленных настоящим Кодексом, в процессе </w:t>
      </w:r>
      <w:r w:rsidR="00087BB1" w:rsidRPr="0059017A">
        <w:rPr>
          <w:rFonts w:cs="Times New Roman"/>
          <w:color w:val="000000" w:themeColor="text1"/>
          <w:sz w:val="24"/>
          <w:szCs w:val="24"/>
          <w:shd w:val="clear" w:color="auto" w:fill="FFFFFF"/>
        </w:rPr>
        <w:t xml:space="preserve">проведения </w:t>
      </w:r>
      <w:r w:rsidRPr="0059017A">
        <w:rPr>
          <w:rFonts w:cs="Times New Roman"/>
          <w:color w:val="000000" w:themeColor="text1"/>
          <w:sz w:val="24"/>
          <w:szCs w:val="24"/>
          <w:shd w:val="clear" w:color="auto" w:fill="FFFFFF"/>
        </w:rPr>
        <w:t xml:space="preserve">экологической оценки, выдачи </w:t>
      </w:r>
      <w:r w:rsidR="008E5961" w:rsidRPr="0059017A">
        <w:rPr>
          <w:rFonts w:cs="Times New Roman"/>
          <w:color w:val="000000" w:themeColor="text1"/>
          <w:sz w:val="24"/>
          <w:szCs w:val="24"/>
          <w:shd w:val="clear" w:color="auto" w:fill="FFFFFF"/>
        </w:rPr>
        <w:t xml:space="preserve">комплексных </w:t>
      </w:r>
      <w:r w:rsidRPr="0059017A">
        <w:rPr>
          <w:rFonts w:cs="Times New Roman"/>
          <w:color w:val="000000" w:themeColor="text1"/>
          <w:sz w:val="24"/>
          <w:szCs w:val="24"/>
          <w:shd w:val="clear" w:color="auto" w:fill="FFFFFF"/>
        </w:rPr>
        <w:t xml:space="preserve">экологических разрешений и принятия государственными органами и должностными лицами </w:t>
      </w:r>
      <w:r w:rsidR="00D63EFE" w:rsidRPr="0059017A">
        <w:rPr>
          <w:rFonts w:cs="Times New Roman"/>
          <w:color w:val="000000" w:themeColor="text1"/>
          <w:sz w:val="24"/>
          <w:szCs w:val="24"/>
          <w:shd w:val="clear" w:color="auto" w:fill="FFFFFF"/>
        </w:rPr>
        <w:t xml:space="preserve">иных </w:t>
      </w:r>
      <w:r w:rsidRPr="0059017A">
        <w:rPr>
          <w:rFonts w:cs="Times New Roman"/>
          <w:color w:val="000000" w:themeColor="text1"/>
          <w:sz w:val="24"/>
          <w:szCs w:val="24"/>
          <w:shd w:val="clear" w:color="auto" w:fill="FFFFFF"/>
        </w:rPr>
        <w:t>решений по вопросам, касающимся окружающей среды.</w:t>
      </w:r>
    </w:p>
    <w:p w:rsidR="00DB1E87" w:rsidRPr="0059017A" w:rsidRDefault="00DB1E87" w:rsidP="001E4ACD">
      <w:pPr>
        <w:pStyle w:val="af3"/>
        <w:numPr>
          <w:ilvl w:val="0"/>
          <w:numId w:val="64"/>
        </w:numPr>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Под заинтересованной общественностью в настоящем Кодексе понимается общественность, которая затрагивается или может затрагиваться процессом принятия решений по вопросам, касающимся окружающей среды, или которая имеет заинтересованность в этом процессе.</w:t>
      </w:r>
    </w:p>
    <w:p w:rsidR="00DB1E87" w:rsidRPr="0059017A" w:rsidRDefault="00DB1E87" w:rsidP="00CA73F0">
      <w:pPr>
        <w:pStyle w:val="af3"/>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ab/>
        <w:t>Некоммерческие организации</w:t>
      </w:r>
      <w:r w:rsidR="00A946E0" w:rsidRPr="0059017A">
        <w:rPr>
          <w:rFonts w:cs="Times New Roman"/>
          <w:color w:val="000000" w:themeColor="text1"/>
          <w:sz w:val="24"/>
          <w:szCs w:val="24"/>
          <w:shd w:val="clear" w:color="auto" w:fill="FFFFFF"/>
        </w:rPr>
        <w:t>,</w:t>
      </w:r>
      <w:r w:rsidR="00A946E0" w:rsidRPr="0059017A">
        <w:rPr>
          <w:rFonts w:cs="Times New Roman"/>
          <w:color w:val="333333"/>
          <w:sz w:val="24"/>
          <w:szCs w:val="24"/>
          <w:shd w:val="clear" w:color="auto" w:fill="FFFFFF"/>
        </w:rPr>
        <w:t xml:space="preserve">уставные цели которых преследуют содействие охране </w:t>
      </w:r>
      <w:r w:rsidRPr="0059017A">
        <w:rPr>
          <w:rFonts w:cs="Times New Roman"/>
          <w:color w:val="000000" w:themeColor="text1"/>
          <w:sz w:val="24"/>
          <w:szCs w:val="24"/>
          <w:shd w:val="clear" w:color="auto" w:fill="FFFFFF"/>
        </w:rPr>
        <w:t>окружающей среды</w:t>
      </w:r>
      <w:r w:rsidR="00A946E0" w:rsidRPr="0059017A">
        <w:rPr>
          <w:rFonts w:cs="Times New Roman"/>
          <w:color w:val="333333"/>
          <w:sz w:val="24"/>
          <w:szCs w:val="24"/>
          <w:shd w:val="clear" w:color="auto" w:fill="FFFFFF"/>
        </w:rPr>
        <w:t xml:space="preserve"> в целом или отдельных ее элементов</w:t>
      </w:r>
      <w:r w:rsidR="0089683A" w:rsidRPr="0059017A">
        <w:rPr>
          <w:rFonts w:cs="Times New Roman"/>
          <w:color w:val="000000" w:themeColor="text1"/>
          <w:sz w:val="24"/>
          <w:szCs w:val="24"/>
          <w:shd w:val="clear" w:color="auto" w:fill="FFFFFF"/>
        </w:rPr>
        <w:t>,</w:t>
      </w:r>
      <w:r w:rsidRPr="0059017A">
        <w:rPr>
          <w:rFonts w:cs="Times New Roman"/>
          <w:color w:val="000000" w:themeColor="text1"/>
          <w:sz w:val="24"/>
          <w:szCs w:val="24"/>
          <w:shd w:val="clear" w:color="auto" w:fill="FFFFFF"/>
        </w:rPr>
        <w:t xml:space="preserve"> считаются организациями, имеющими заинтересованность.</w:t>
      </w:r>
    </w:p>
    <w:p w:rsidR="00DB1E87" w:rsidRPr="0059017A" w:rsidRDefault="00DB1E87" w:rsidP="001E4ACD">
      <w:pPr>
        <w:pStyle w:val="af3"/>
        <w:numPr>
          <w:ilvl w:val="0"/>
          <w:numId w:val="64"/>
        </w:numPr>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 xml:space="preserve">В рамках определенных настоящим Кодексом процедур представители заинтересованной общественности вправе представлять любые замечания, информацию, анализ или мнения, которые они считают имеющими отношение к намечаемой деятельности или принимаемому решению, в письменной или электронной форме и устно в ходе </w:t>
      </w:r>
      <w:r w:rsidR="00C70526" w:rsidRPr="0059017A">
        <w:rPr>
          <w:rFonts w:cs="Times New Roman"/>
          <w:color w:val="000000" w:themeColor="text1"/>
          <w:sz w:val="24"/>
          <w:szCs w:val="24"/>
          <w:shd w:val="clear" w:color="auto" w:fill="FFFFFF"/>
        </w:rPr>
        <w:t xml:space="preserve">проведения </w:t>
      </w:r>
      <w:r w:rsidRPr="0059017A">
        <w:rPr>
          <w:rFonts w:cs="Times New Roman"/>
          <w:color w:val="000000" w:themeColor="text1"/>
          <w:sz w:val="24"/>
          <w:szCs w:val="24"/>
          <w:shd w:val="clear" w:color="auto" w:fill="FFFFFF"/>
        </w:rPr>
        <w:t>публичн</w:t>
      </w:r>
      <w:r w:rsidR="00C70526" w:rsidRPr="0059017A">
        <w:rPr>
          <w:rFonts w:cs="Times New Roman"/>
          <w:color w:val="000000" w:themeColor="text1"/>
          <w:sz w:val="24"/>
          <w:szCs w:val="24"/>
          <w:shd w:val="clear" w:color="auto" w:fill="FFFFFF"/>
        </w:rPr>
        <w:t>ых</w:t>
      </w:r>
      <w:r w:rsidRPr="0059017A">
        <w:rPr>
          <w:rFonts w:cs="Times New Roman"/>
          <w:color w:val="000000" w:themeColor="text1"/>
          <w:sz w:val="24"/>
          <w:szCs w:val="24"/>
          <w:shd w:val="clear" w:color="auto" w:fill="FFFFFF"/>
        </w:rPr>
        <w:t xml:space="preserve"> слушани</w:t>
      </w:r>
      <w:r w:rsidR="00C70526" w:rsidRPr="0059017A">
        <w:rPr>
          <w:rFonts w:cs="Times New Roman"/>
          <w:color w:val="000000" w:themeColor="text1"/>
          <w:sz w:val="24"/>
          <w:szCs w:val="24"/>
          <w:shd w:val="clear" w:color="auto" w:fill="FFFFFF"/>
        </w:rPr>
        <w:t>й</w:t>
      </w:r>
      <w:r w:rsidRPr="0059017A">
        <w:rPr>
          <w:rFonts w:cs="Times New Roman"/>
          <w:color w:val="000000" w:themeColor="text1"/>
          <w:sz w:val="24"/>
          <w:szCs w:val="24"/>
          <w:shd w:val="clear" w:color="auto" w:fill="FFFFFF"/>
        </w:rPr>
        <w:t xml:space="preserve">, когда </w:t>
      </w:r>
      <w:r w:rsidR="00C70526" w:rsidRPr="0059017A">
        <w:rPr>
          <w:rFonts w:cs="Times New Roman"/>
          <w:color w:val="000000" w:themeColor="text1"/>
          <w:sz w:val="24"/>
          <w:szCs w:val="24"/>
          <w:shd w:val="clear" w:color="auto" w:fill="FFFFFF"/>
        </w:rPr>
        <w:t xml:space="preserve">их </w:t>
      </w:r>
      <w:r w:rsidRPr="0059017A">
        <w:rPr>
          <w:rFonts w:cs="Times New Roman"/>
          <w:color w:val="000000" w:themeColor="text1"/>
          <w:sz w:val="24"/>
          <w:szCs w:val="24"/>
          <w:shd w:val="clear" w:color="auto" w:fill="FFFFFF"/>
        </w:rPr>
        <w:t>проведение предусмотрено настоящим Кодексом.</w:t>
      </w:r>
    </w:p>
    <w:p w:rsidR="00DB1E87" w:rsidRPr="0059017A" w:rsidRDefault="00DB1E87" w:rsidP="001E4ACD">
      <w:pPr>
        <w:pStyle w:val="af3"/>
        <w:numPr>
          <w:ilvl w:val="0"/>
          <w:numId w:val="64"/>
        </w:numPr>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В соответствующих решениях по вопросам, касающимся окружающей среды, принимаемых государственным органом или должностным лицом</w:t>
      </w:r>
      <w:r w:rsidR="0086146F" w:rsidRPr="0059017A">
        <w:rPr>
          <w:rFonts w:cs="Times New Roman"/>
          <w:color w:val="000000" w:themeColor="text1"/>
          <w:sz w:val="24"/>
          <w:szCs w:val="24"/>
          <w:shd w:val="clear" w:color="auto" w:fill="FFFFFF"/>
        </w:rPr>
        <w:t>,</w:t>
      </w:r>
      <w:r w:rsidRPr="0059017A">
        <w:rPr>
          <w:rFonts w:cs="Times New Roman"/>
          <w:color w:val="000000" w:themeColor="text1"/>
          <w:sz w:val="24"/>
          <w:szCs w:val="24"/>
          <w:shd w:val="clear" w:color="auto" w:fill="FFFFFF"/>
        </w:rPr>
        <w:t xml:space="preserve"> должны быть надлежащим образом отражены результаты участия общественности.</w:t>
      </w:r>
    </w:p>
    <w:p w:rsidR="00DB1E87" w:rsidRPr="0059017A" w:rsidRDefault="00DB1E87" w:rsidP="001E4ACD">
      <w:pPr>
        <w:pStyle w:val="af3"/>
        <w:numPr>
          <w:ilvl w:val="0"/>
          <w:numId w:val="64"/>
        </w:numPr>
        <w:spacing w:after="200" w:line="240" w:lineRule="auto"/>
        <w:ind w:left="0" w:firstLine="706"/>
        <w:contextualSpacing w:val="0"/>
        <w:jc w:val="both"/>
        <w:rPr>
          <w:rFonts w:cs="Times New Roman"/>
          <w:color w:val="000000" w:themeColor="text1"/>
          <w:sz w:val="24"/>
          <w:szCs w:val="24"/>
          <w:shd w:val="clear" w:color="auto" w:fill="FFFFFF"/>
        </w:rPr>
      </w:pPr>
      <w:r w:rsidRPr="0059017A">
        <w:rPr>
          <w:rFonts w:cs="Times New Roman"/>
          <w:color w:val="000000" w:themeColor="text1"/>
          <w:sz w:val="24"/>
          <w:szCs w:val="24"/>
          <w:shd w:val="clear" w:color="auto" w:fill="FFFFFF"/>
        </w:rPr>
        <w:t>Государственны</w:t>
      </w:r>
      <w:r w:rsidR="00B94305" w:rsidRPr="0059017A">
        <w:rPr>
          <w:rFonts w:cs="Times New Roman"/>
          <w:color w:val="000000" w:themeColor="text1"/>
          <w:sz w:val="24"/>
          <w:szCs w:val="24"/>
          <w:shd w:val="clear" w:color="auto" w:fill="FFFFFF"/>
        </w:rPr>
        <w:t>е</w:t>
      </w:r>
      <w:r w:rsidRPr="0059017A">
        <w:rPr>
          <w:rFonts w:cs="Times New Roman"/>
          <w:color w:val="000000" w:themeColor="text1"/>
          <w:sz w:val="24"/>
          <w:szCs w:val="24"/>
          <w:shd w:val="clear" w:color="auto" w:fill="FFFFFF"/>
        </w:rPr>
        <w:t xml:space="preserve"> орган</w:t>
      </w:r>
      <w:r w:rsidR="00B94305" w:rsidRPr="0059017A">
        <w:rPr>
          <w:rFonts w:cs="Times New Roman"/>
          <w:color w:val="000000" w:themeColor="text1"/>
          <w:sz w:val="24"/>
          <w:szCs w:val="24"/>
          <w:shd w:val="clear" w:color="auto" w:fill="FFFFFF"/>
        </w:rPr>
        <w:t>ы</w:t>
      </w:r>
      <w:r w:rsidRPr="0059017A">
        <w:rPr>
          <w:rFonts w:cs="Times New Roman"/>
          <w:color w:val="000000" w:themeColor="text1"/>
          <w:sz w:val="24"/>
          <w:szCs w:val="24"/>
          <w:shd w:val="clear" w:color="auto" w:fill="FFFFFF"/>
        </w:rPr>
        <w:t xml:space="preserve"> или должностн</w:t>
      </w:r>
      <w:r w:rsidR="00B94305" w:rsidRPr="0059017A">
        <w:rPr>
          <w:rFonts w:cs="Times New Roman"/>
          <w:color w:val="000000" w:themeColor="text1"/>
          <w:sz w:val="24"/>
          <w:szCs w:val="24"/>
          <w:shd w:val="clear" w:color="auto" w:fill="FFFFFF"/>
        </w:rPr>
        <w:t>ые</w:t>
      </w:r>
      <w:r w:rsidRPr="0059017A">
        <w:rPr>
          <w:rFonts w:cs="Times New Roman"/>
          <w:color w:val="000000" w:themeColor="text1"/>
          <w:sz w:val="24"/>
          <w:szCs w:val="24"/>
          <w:shd w:val="clear" w:color="auto" w:fill="FFFFFF"/>
        </w:rPr>
        <w:t xml:space="preserve"> лиц</w:t>
      </w:r>
      <w:r w:rsidR="00B94305" w:rsidRPr="0059017A">
        <w:rPr>
          <w:rFonts w:cs="Times New Roman"/>
          <w:color w:val="000000" w:themeColor="text1"/>
          <w:sz w:val="24"/>
          <w:szCs w:val="24"/>
          <w:shd w:val="clear" w:color="auto" w:fill="FFFFFF"/>
        </w:rPr>
        <w:t>а</w:t>
      </w:r>
      <w:r w:rsidRPr="0059017A">
        <w:rPr>
          <w:rFonts w:cs="Times New Roman"/>
          <w:color w:val="000000" w:themeColor="text1"/>
          <w:sz w:val="24"/>
          <w:szCs w:val="24"/>
          <w:shd w:val="clear" w:color="auto" w:fill="FFFFFF"/>
        </w:rPr>
        <w:t>, принявши</w:t>
      </w:r>
      <w:r w:rsidR="00B94305" w:rsidRPr="0059017A">
        <w:rPr>
          <w:rFonts w:cs="Times New Roman"/>
          <w:color w:val="000000" w:themeColor="text1"/>
          <w:sz w:val="24"/>
          <w:szCs w:val="24"/>
          <w:shd w:val="clear" w:color="auto" w:fill="FFFFFF"/>
        </w:rPr>
        <w:t>е</w:t>
      </w:r>
      <w:r w:rsidRPr="0059017A">
        <w:rPr>
          <w:rFonts w:cs="Times New Roman"/>
          <w:color w:val="000000" w:themeColor="text1"/>
          <w:sz w:val="24"/>
          <w:szCs w:val="24"/>
          <w:shd w:val="clear" w:color="auto" w:fill="FFFFFF"/>
        </w:rPr>
        <w:t xml:space="preserve"> решение по вопросам, касающимся окружающей среды, обязан</w:t>
      </w:r>
      <w:r w:rsidR="00B94305" w:rsidRPr="0059017A">
        <w:rPr>
          <w:rFonts w:cs="Times New Roman"/>
          <w:color w:val="000000" w:themeColor="text1"/>
          <w:sz w:val="24"/>
          <w:szCs w:val="24"/>
          <w:shd w:val="clear" w:color="auto" w:fill="FFFFFF"/>
        </w:rPr>
        <w:t>ы</w:t>
      </w:r>
      <w:r w:rsidRPr="0059017A">
        <w:rPr>
          <w:rFonts w:cs="Times New Roman"/>
          <w:color w:val="000000" w:themeColor="text1"/>
          <w:sz w:val="24"/>
          <w:szCs w:val="24"/>
          <w:shd w:val="clear" w:color="auto" w:fill="FFFFFF"/>
        </w:rPr>
        <w:t xml:space="preserve"> незамедлительно проинформировать об этом заинтересованную общественность путем предоставления ей в порядке, определенном настоящим Кодексом, текста решения вместе с указанием причин и соображений, положенных в основу этого решения.</w:t>
      </w:r>
    </w:p>
    <w:p w:rsidR="00537022" w:rsidRPr="0059017A" w:rsidRDefault="0053702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6" w:name="_Toc13667180"/>
      <w:bookmarkStart w:id="77" w:name="443424084"/>
      <w:bookmarkEnd w:id="74"/>
      <w:r w:rsidRPr="0059017A">
        <w:rPr>
          <w:rFonts w:ascii="Times New Roman" w:hAnsi="Times New Roman" w:cs="Times New Roman"/>
          <w:color w:val="000000" w:themeColor="text1"/>
          <w:sz w:val="24"/>
          <w:szCs w:val="24"/>
        </w:rPr>
        <w:t xml:space="preserve">Система государственных мер по обеспечению прав </w:t>
      </w:r>
      <w:r w:rsidR="009E4134" w:rsidRPr="0059017A">
        <w:rPr>
          <w:rFonts w:ascii="Times New Roman" w:hAnsi="Times New Roman" w:cs="Times New Roman"/>
          <w:color w:val="000000" w:themeColor="text1"/>
          <w:sz w:val="24"/>
          <w:szCs w:val="24"/>
        </w:rPr>
        <w:t>в области охраны окружающей среды</w:t>
      </w:r>
      <w:bookmarkEnd w:id="76"/>
    </w:p>
    <w:bookmarkEnd w:id="77"/>
    <w:p w:rsidR="009E4134" w:rsidRPr="0059017A" w:rsidRDefault="009E4134" w:rsidP="001E4ACD">
      <w:pPr>
        <w:pStyle w:val="af3"/>
        <w:numPr>
          <w:ilvl w:val="0"/>
          <w:numId w:val="33"/>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Государственные органы, органы местного самоуправления и должностные лица обязаны оказывать содействие </w:t>
      </w:r>
      <w:r w:rsidR="000765F8" w:rsidRPr="0059017A">
        <w:rPr>
          <w:rFonts w:eastAsia="Times New Roman" w:cs="Times New Roman"/>
          <w:color w:val="000000" w:themeColor="text1"/>
          <w:sz w:val="24"/>
          <w:szCs w:val="24"/>
        </w:rPr>
        <w:t xml:space="preserve">общественности </w:t>
      </w:r>
      <w:r w:rsidRPr="0059017A">
        <w:rPr>
          <w:rFonts w:eastAsia="Times New Roman" w:cs="Times New Roman"/>
          <w:color w:val="000000" w:themeColor="text1"/>
          <w:sz w:val="24"/>
          <w:szCs w:val="24"/>
        </w:rPr>
        <w:t xml:space="preserve">в реализации </w:t>
      </w:r>
      <w:r w:rsidR="000765F8" w:rsidRPr="0059017A">
        <w:rPr>
          <w:rFonts w:eastAsia="Times New Roman" w:cs="Times New Roman"/>
          <w:color w:val="000000" w:themeColor="text1"/>
          <w:sz w:val="24"/>
          <w:szCs w:val="24"/>
        </w:rPr>
        <w:t xml:space="preserve">ее </w:t>
      </w:r>
      <w:r w:rsidRPr="0059017A">
        <w:rPr>
          <w:rFonts w:eastAsia="Times New Roman" w:cs="Times New Roman"/>
          <w:color w:val="000000" w:themeColor="text1"/>
          <w:sz w:val="24"/>
          <w:szCs w:val="24"/>
        </w:rPr>
        <w:t>прав в области охраны окружающей среды.</w:t>
      </w:r>
    </w:p>
    <w:p w:rsidR="003B45CE" w:rsidRPr="0059017A" w:rsidRDefault="006F2A00" w:rsidP="001E4ACD">
      <w:pPr>
        <w:pStyle w:val="af3"/>
        <w:numPr>
          <w:ilvl w:val="0"/>
          <w:numId w:val="33"/>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Д</w:t>
      </w:r>
      <w:r w:rsidR="009E4134" w:rsidRPr="0059017A">
        <w:rPr>
          <w:rFonts w:eastAsia="Times New Roman" w:cs="Times New Roman"/>
          <w:color w:val="000000" w:themeColor="text1"/>
          <w:sz w:val="24"/>
          <w:szCs w:val="24"/>
        </w:rPr>
        <w:t>олжностные лица</w:t>
      </w:r>
      <w:r w:rsidRPr="0059017A">
        <w:rPr>
          <w:rFonts w:eastAsia="Times New Roman" w:cs="Times New Roman"/>
          <w:color w:val="000000" w:themeColor="text1"/>
          <w:sz w:val="24"/>
          <w:szCs w:val="24"/>
        </w:rPr>
        <w:t>,</w:t>
      </w:r>
      <w:r w:rsidR="009E4134" w:rsidRPr="0059017A">
        <w:rPr>
          <w:rFonts w:eastAsia="Times New Roman" w:cs="Times New Roman"/>
          <w:color w:val="000000" w:themeColor="text1"/>
          <w:sz w:val="24"/>
          <w:szCs w:val="24"/>
        </w:rPr>
        <w:t xml:space="preserve"> препятствую</w:t>
      </w:r>
      <w:r w:rsidRPr="0059017A">
        <w:rPr>
          <w:rFonts w:eastAsia="Times New Roman" w:cs="Times New Roman"/>
          <w:color w:val="000000" w:themeColor="text1"/>
          <w:sz w:val="24"/>
          <w:szCs w:val="24"/>
        </w:rPr>
        <w:t>щие</w:t>
      </w:r>
      <w:r w:rsidR="000765F8" w:rsidRPr="0059017A">
        <w:rPr>
          <w:rFonts w:eastAsia="Times New Roman" w:cs="Times New Roman"/>
          <w:color w:val="000000" w:themeColor="text1"/>
          <w:sz w:val="24"/>
          <w:szCs w:val="24"/>
        </w:rPr>
        <w:t xml:space="preserve">общественности </w:t>
      </w:r>
      <w:r w:rsidR="009E4134" w:rsidRPr="0059017A">
        <w:rPr>
          <w:rFonts w:eastAsia="Times New Roman" w:cs="Times New Roman"/>
          <w:color w:val="000000" w:themeColor="text1"/>
          <w:sz w:val="24"/>
          <w:szCs w:val="24"/>
        </w:rPr>
        <w:t xml:space="preserve">в реализации </w:t>
      </w:r>
      <w:r w:rsidR="000765F8" w:rsidRPr="0059017A">
        <w:rPr>
          <w:rFonts w:eastAsia="Times New Roman" w:cs="Times New Roman"/>
          <w:color w:val="000000" w:themeColor="text1"/>
          <w:sz w:val="24"/>
          <w:szCs w:val="24"/>
        </w:rPr>
        <w:t xml:space="preserve">ее </w:t>
      </w:r>
      <w:r w:rsidR="009E4134" w:rsidRPr="0059017A">
        <w:rPr>
          <w:rFonts w:eastAsia="Times New Roman" w:cs="Times New Roman"/>
          <w:color w:val="000000" w:themeColor="text1"/>
          <w:sz w:val="24"/>
          <w:szCs w:val="24"/>
        </w:rPr>
        <w:t xml:space="preserve">прав, предусмотренных настоящим </w:t>
      </w:r>
      <w:r w:rsidR="00DE0074" w:rsidRPr="0059017A">
        <w:rPr>
          <w:rFonts w:eastAsia="Times New Roman" w:cs="Times New Roman"/>
          <w:color w:val="000000" w:themeColor="text1"/>
          <w:sz w:val="24"/>
          <w:szCs w:val="24"/>
        </w:rPr>
        <w:t>Кодексом</w:t>
      </w:r>
      <w:r w:rsidR="009E4134" w:rsidRPr="0059017A">
        <w:rPr>
          <w:rFonts w:eastAsia="Times New Roman" w:cs="Times New Roman"/>
          <w:color w:val="000000" w:themeColor="text1"/>
          <w:sz w:val="24"/>
          <w:szCs w:val="24"/>
        </w:rPr>
        <w:t xml:space="preserve">, </w:t>
      </w:r>
      <w:r w:rsidRPr="0059017A">
        <w:rPr>
          <w:rFonts w:eastAsia="Times New Roman" w:cs="Times New Roman"/>
          <w:color w:val="000000" w:themeColor="text1"/>
          <w:sz w:val="24"/>
          <w:szCs w:val="24"/>
        </w:rPr>
        <w:t xml:space="preserve">несут ответственность </w:t>
      </w:r>
      <w:r w:rsidR="009E4134" w:rsidRPr="0059017A">
        <w:rPr>
          <w:rFonts w:eastAsia="Times New Roman" w:cs="Times New Roman"/>
          <w:color w:val="000000" w:themeColor="text1"/>
          <w:sz w:val="24"/>
          <w:szCs w:val="24"/>
        </w:rPr>
        <w:t xml:space="preserve">в </w:t>
      </w:r>
      <w:r w:rsidR="008F7AA5" w:rsidRPr="0059017A">
        <w:rPr>
          <w:rFonts w:eastAsia="Times New Roman" w:cs="Times New Roman"/>
          <w:color w:val="000000" w:themeColor="text1"/>
          <w:sz w:val="24"/>
          <w:szCs w:val="24"/>
        </w:rPr>
        <w:t>соответствии законами Республики Казахстан</w:t>
      </w:r>
      <w:r w:rsidR="009E4134" w:rsidRPr="0059017A">
        <w:rPr>
          <w:rFonts w:eastAsia="Times New Roman" w:cs="Times New Roman"/>
          <w:color w:val="000000" w:themeColor="text1"/>
          <w:sz w:val="24"/>
          <w:szCs w:val="24"/>
        </w:rPr>
        <w:t>.</w:t>
      </w:r>
    </w:p>
    <w:p w:rsidR="006916FC" w:rsidRPr="0059017A" w:rsidRDefault="00A5572A"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78" w:name="_Toc13667181"/>
      <w:r w:rsidRPr="0059017A">
        <w:rPr>
          <w:rFonts w:ascii="Times New Roman" w:hAnsi="Times New Roman" w:cs="Times New Roman"/>
          <w:color w:val="000000" w:themeColor="text1"/>
          <w:sz w:val="24"/>
          <w:szCs w:val="24"/>
        </w:rPr>
        <w:t>Э</w:t>
      </w:r>
      <w:r w:rsidR="006916FC" w:rsidRPr="0059017A">
        <w:rPr>
          <w:rFonts w:ascii="Times New Roman" w:hAnsi="Times New Roman" w:cs="Times New Roman"/>
          <w:color w:val="000000" w:themeColor="text1"/>
          <w:sz w:val="24"/>
          <w:szCs w:val="24"/>
        </w:rPr>
        <w:t>кологическ</w:t>
      </w:r>
      <w:r w:rsidRPr="0059017A">
        <w:rPr>
          <w:rFonts w:ascii="Times New Roman" w:hAnsi="Times New Roman" w:cs="Times New Roman"/>
          <w:color w:val="000000" w:themeColor="text1"/>
          <w:sz w:val="24"/>
          <w:szCs w:val="24"/>
        </w:rPr>
        <w:t>ая</w:t>
      </w:r>
      <w:r w:rsidR="006916FC" w:rsidRPr="0059017A">
        <w:rPr>
          <w:rFonts w:ascii="Times New Roman" w:hAnsi="Times New Roman" w:cs="Times New Roman"/>
          <w:color w:val="000000" w:themeColor="text1"/>
          <w:sz w:val="24"/>
          <w:szCs w:val="24"/>
        </w:rPr>
        <w:t xml:space="preserve"> информаци</w:t>
      </w:r>
      <w:r w:rsidRPr="0059017A">
        <w:rPr>
          <w:rFonts w:ascii="Times New Roman" w:hAnsi="Times New Roman" w:cs="Times New Roman"/>
          <w:color w:val="000000" w:themeColor="text1"/>
          <w:sz w:val="24"/>
          <w:szCs w:val="24"/>
        </w:rPr>
        <w:t>я</w:t>
      </w:r>
      <w:bookmarkEnd w:id="78"/>
    </w:p>
    <w:p w:rsidR="004A0A76" w:rsidRPr="0059017A" w:rsidRDefault="00AB44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9" w:name="_Toc13667182"/>
      <w:r w:rsidRPr="0059017A">
        <w:rPr>
          <w:rFonts w:ascii="Times New Roman" w:hAnsi="Times New Roman" w:cs="Times New Roman"/>
          <w:color w:val="000000" w:themeColor="text1"/>
          <w:sz w:val="24"/>
          <w:szCs w:val="24"/>
        </w:rPr>
        <w:t>Экологическая информация</w:t>
      </w:r>
      <w:bookmarkStart w:id="80" w:name="443425577"/>
      <w:bookmarkEnd w:id="79"/>
      <w:bookmarkEnd w:id="80"/>
    </w:p>
    <w:p w:rsidR="00193F09" w:rsidRPr="0059017A" w:rsidRDefault="00AB44BD" w:rsidP="001E4ACD">
      <w:pPr>
        <w:pStyle w:val="afa"/>
        <w:numPr>
          <w:ilvl w:val="0"/>
          <w:numId w:val="35"/>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Экологическая информация </w:t>
      </w:r>
      <w:r w:rsidR="00371244" w:rsidRPr="0059017A">
        <w:rPr>
          <w:color w:val="000000" w:themeColor="text1"/>
        </w:rPr>
        <w:t xml:space="preserve">означает любую информацию в письменной, визуальной, </w:t>
      </w:r>
      <w:r w:rsidR="00FA006A" w:rsidRPr="0059017A">
        <w:rPr>
          <w:color w:val="000000" w:themeColor="text1"/>
        </w:rPr>
        <w:t xml:space="preserve">звуковой, </w:t>
      </w:r>
      <w:r w:rsidR="00371244" w:rsidRPr="0059017A">
        <w:rPr>
          <w:color w:val="000000" w:themeColor="text1"/>
        </w:rPr>
        <w:t>электронной или любой иной материальной форме о:</w:t>
      </w:r>
      <w:bookmarkStart w:id="81" w:name="443425578"/>
      <w:bookmarkEnd w:id="81"/>
    </w:p>
    <w:p w:rsidR="00CB132B" w:rsidRPr="0059017A" w:rsidRDefault="00371244"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состоянии составляющих </w:t>
      </w:r>
      <w:r w:rsidR="0075366D" w:rsidRPr="0059017A">
        <w:rPr>
          <w:color w:val="000000" w:themeColor="text1"/>
        </w:rPr>
        <w:t xml:space="preserve">окружающую среду </w:t>
      </w:r>
      <w:r w:rsidR="006936D5" w:rsidRPr="0059017A">
        <w:rPr>
          <w:color w:val="000000" w:themeColor="text1"/>
        </w:rPr>
        <w:t>элементов</w:t>
      </w:r>
      <w:r w:rsidRPr="0059017A">
        <w:rPr>
          <w:color w:val="000000" w:themeColor="text1"/>
        </w:rPr>
        <w:t xml:space="preserve">, </w:t>
      </w:r>
      <w:r w:rsidR="0075366D" w:rsidRPr="0059017A">
        <w:rPr>
          <w:color w:val="000000" w:themeColor="text1"/>
        </w:rPr>
        <w:t xml:space="preserve">таких, как </w:t>
      </w:r>
      <w:r w:rsidR="00E736DD" w:rsidRPr="0059017A">
        <w:rPr>
          <w:color w:val="000000" w:themeColor="text1"/>
        </w:rPr>
        <w:t xml:space="preserve">атмосферный </w:t>
      </w:r>
      <w:r w:rsidR="0075366D" w:rsidRPr="0059017A">
        <w:rPr>
          <w:color w:val="000000" w:themeColor="text1"/>
        </w:rPr>
        <w:t xml:space="preserve">воздух, </w:t>
      </w:r>
      <w:r w:rsidR="00CB132B" w:rsidRPr="0059017A">
        <w:rPr>
          <w:color w:val="000000" w:themeColor="text1"/>
        </w:rPr>
        <w:t xml:space="preserve">все слои </w:t>
      </w:r>
      <w:r w:rsidR="00E736DD" w:rsidRPr="0059017A">
        <w:rPr>
          <w:color w:val="000000" w:themeColor="text1"/>
        </w:rPr>
        <w:t>атмосфер</w:t>
      </w:r>
      <w:r w:rsidR="00CB132B" w:rsidRPr="0059017A">
        <w:rPr>
          <w:color w:val="000000" w:themeColor="text1"/>
        </w:rPr>
        <w:t>ы Земли</w:t>
      </w:r>
      <w:r w:rsidR="00E736DD" w:rsidRPr="0059017A">
        <w:rPr>
          <w:color w:val="000000" w:themeColor="text1"/>
        </w:rPr>
        <w:t xml:space="preserve">, включая озоновый слой, </w:t>
      </w:r>
      <w:r w:rsidR="006936D5" w:rsidRPr="0059017A">
        <w:rPr>
          <w:color w:val="000000" w:themeColor="text1"/>
        </w:rPr>
        <w:t xml:space="preserve">поверхностные и подземные </w:t>
      </w:r>
      <w:r w:rsidR="00E736DD" w:rsidRPr="0059017A">
        <w:rPr>
          <w:color w:val="000000" w:themeColor="text1"/>
        </w:rPr>
        <w:t xml:space="preserve">воды, почва, земля, </w:t>
      </w:r>
      <w:r w:rsidR="00FA006A" w:rsidRPr="0059017A">
        <w:rPr>
          <w:color w:val="000000" w:themeColor="text1"/>
        </w:rPr>
        <w:t>ландшафты</w:t>
      </w:r>
      <w:r w:rsidR="006936D5" w:rsidRPr="0059017A">
        <w:rPr>
          <w:color w:val="000000" w:themeColor="text1"/>
        </w:rPr>
        <w:t xml:space="preserve"> и экологические системы</w:t>
      </w:r>
      <w:r w:rsidR="00FA006A" w:rsidRPr="0059017A">
        <w:rPr>
          <w:color w:val="000000" w:themeColor="text1"/>
        </w:rPr>
        <w:t xml:space="preserve">, </w:t>
      </w:r>
      <w:r w:rsidRPr="0059017A">
        <w:rPr>
          <w:color w:val="000000" w:themeColor="text1"/>
        </w:rPr>
        <w:t xml:space="preserve">природно-антропогенные объекты, природные комплексы, </w:t>
      </w:r>
      <w:r w:rsidR="00E70F4B" w:rsidRPr="0059017A">
        <w:rPr>
          <w:color w:val="000000" w:themeColor="text1"/>
        </w:rPr>
        <w:t xml:space="preserve">объекты государственного природно-заповедного фонда, </w:t>
      </w:r>
      <w:r w:rsidRPr="0059017A">
        <w:rPr>
          <w:color w:val="000000" w:themeColor="text1"/>
        </w:rPr>
        <w:t xml:space="preserve">биологическое разнообразие и его компоненты, </w:t>
      </w:r>
      <w:r w:rsidR="006936D5" w:rsidRPr="0059017A">
        <w:rPr>
          <w:color w:val="000000" w:themeColor="text1"/>
        </w:rPr>
        <w:t xml:space="preserve">включая </w:t>
      </w:r>
      <w:r w:rsidRPr="0059017A">
        <w:rPr>
          <w:color w:val="000000" w:themeColor="text1"/>
        </w:rPr>
        <w:t xml:space="preserve">генетически модифицированные организмы, и </w:t>
      </w:r>
      <w:r w:rsidR="006936D5" w:rsidRPr="0059017A">
        <w:rPr>
          <w:color w:val="000000" w:themeColor="text1"/>
        </w:rPr>
        <w:t xml:space="preserve">о </w:t>
      </w:r>
      <w:r w:rsidRPr="0059017A">
        <w:rPr>
          <w:color w:val="000000" w:themeColor="text1"/>
        </w:rPr>
        <w:t>взаимодействи</w:t>
      </w:r>
      <w:r w:rsidR="006936D5" w:rsidRPr="0059017A">
        <w:rPr>
          <w:color w:val="000000" w:themeColor="text1"/>
        </w:rPr>
        <w:t>и</w:t>
      </w:r>
      <w:r w:rsidRPr="0059017A">
        <w:rPr>
          <w:color w:val="000000" w:themeColor="text1"/>
        </w:rPr>
        <w:t xml:space="preserve"> между этими элементами;</w:t>
      </w:r>
    </w:p>
    <w:p w:rsidR="00CB132B" w:rsidRPr="0059017A" w:rsidRDefault="006936D5"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факторах, таких</w:t>
      </w:r>
      <w:r w:rsidR="00371244" w:rsidRPr="0059017A">
        <w:rPr>
          <w:color w:val="000000" w:themeColor="text1"/>
        </w:rPr>
        <w:t xml:space="preserve"> как вещества, энергия, шум</w:t>
      </w:r>
      <w:r w:rsidR="00957B93" w:rsidRPr="0059017A">
        <w:rPr>
          <w:color w:val="000000" w:themeColor="text1"/>
        </w:rPr>
        <w:t>,</w:t>
      </w:r>
      <w:r w:rsidR="00371244" w:rsidRPr="0059017A">
        <w:rPr>
          <w:color w:val="000000" w:themeColor="text1"/>
        </w:rPr>
        <w:t xml:space="preserve"> излучение, </w:t>
      </w:r>
      <w:r w:rsidR="00957B93" w:rsidRPr="0059017A">
        <w:rPr>
          <w:color w:val="000000" w:themeColor="text1"/>
        </w:rPr>
        <w:t xml:space="preserve">отходы, </w:t>
      </w:r>
      <w:r w:rsidR="00F97032" w:rsidRPr="0059017A">
        <w:rPr>
          <w:color w:val="000000" w:themeColor="text1"/>
        </w:rPr>
        <w:t xml:space="preserve">включая радиоактивные отходы, </w:t>
      </w:r>
      <w:r w:rsidR="00957B93" w:rsidRPr="0059017A">
        <w:rPr>
          <w:color w:val="000000" w:themeColor="text1"/>
        </w:rPr>
        <w:t xml:space="preserve">выбросы, сбросы, </w:t>
      </w:r>
      <w:r w:rsidR="00FA006A" w:rsidRPr="0059017A">
        <w:rPr>
          <w:color w:val="000000" w:themeColor="text1"/>
        </w:rPr>
        <w:t xml:space="preserve">оказывающих и (или) способных оказать воздействие </w:t>
      </w:r>
      <w:r w:rsidR="00400F78" w:rsidRPr="0059017A">
        <w:rPr>
          <w:color w:val="000000" w:themeColor="text1"/>
        </w:rPr>
        <w:t xml:space="preserve">на </w:t>
      </w:r>
      <w:r w:rsidR="00FA006A" w:rsidRPr="0059017A">
        <w:rPr>
          <w:color w:val="000000" w:themeColor="text1"/>
        </w:rPr>
        <w:t>элементы</w:t>
      </w:r>
      <w:r w:rsidR="007813AC" w:rsidRPr="0059017A">
        <w:rPr>
          <w:color w:val="000000" w:themeColor="text1"/>
        </w:rPr>
        <w:t xml:space="preserve"> окружающей среды</w:t>
      </w:r>
      <w:r w:rsidR="00FA006A" w:rsidRPr="0059017A">
        <w:rPr>
          <w:color w:val="000000" w:themeColor="text1"/>
        </w:rPr>
        <w:t xml:space="preserve">, </w:t>
      </w:r>
      <w:r w:rsidR="008C3988" w:rsidRPr="0059017A">
        <w:rPr>
          <w:color w:val="000000" w:themeColor="text1"/>
        </w:rPr>
        <w:t xml:space="preserve">указанные </w:t>
      </w:r>
      <w:r w:rsidR="00FA006A" w:rsidRPr="0059017A">
        <w:rPr>
          <w:color w:val="000000" w:themeColor="text1"/>
        </w:rPr>
        <w:t>в подпункте </w:t>
      </w:r>
      <w:r w:rsidR="00FA006A" w:rsidRPr="0059017A">
        <w:rPr>
          <w:rStyle w:val="ab"/>
          <w:rFonts w:eastAsiaTheme="majorEastAsia"/>
          <w:i w:val="0"/>
          <w:color w:val="000000" w:themeColor="text1"/>
        </w:rPr>
        <w:t>1)</w:t>
      </w:r>
      <w:r w:rsidR="00FA006A" w:rsidRPr="0059017A">
        <w:rPr>
          <w:color w:val="000000" w:themeColor="text1"/>
        </w:rPr>
        <w:t> </w:t>
      </w:r>
      <w:r w:rsidR="00193F09" w:rsidRPr="0059017A">
        <w:rPr>
          <w:color w:val="000000" w:themeColor="text1"/>
        </w:rPr>
        <w:t>настоящего пункта;</w:t>
      </w:r>
    </w:p>
    <w:p w:rsidR="00CB132B" w:rsidRPr="0059017A" w:rsidRDefault="009D022C"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предпринимаемых государством административных, законодательных, программных и иных </w:t>
      </w:r>
      <w:r w:rsidR="00FA006A" w:rsidRPr="0059017A">
        <w:rPr>
          <w:color w:val="000000" w:themeColor="text1"/>
        </w:rPr>
        <w:t>мер</w:t>
      </w:r>
      <w:r w:rsidR="00193F09" w:rsidRPr="0059017A">
        <w:rPr>
          <w:color w:val="000000" w:themeColor="text1"/>
        </w:rPr>
        <w:t>ах</w:t>
      </w:r>
      <w:r w:rsidR="00F97032" w:rsidRPr="0059017A">
        <w:rPr>
          <w:color w:val="000000" w:themeColor="text1"/>
        </w:rPr>
        <w:t xml:space="preserve">, </w:t>
      </w:r>
      <w:r w:rsidRPr="0059017A">
        <w:rPr>
          <w:color w:val="000000" w:themeColor="text1"/>
        </w:rPr>
        <w:t xml:space="preserve">в том числе разрабатываемых нормативных правовых актах, </w:t>
      </w:r>
      <w:r w:rsidR="00FA006A" w:rsidRPr="0059017A">
        <w:rPr>
          <w:color w:val="000000" w:themeColor="text1"/>
        </w:rPr>
        <w:t>политик</w:t>
      </w:r>
      <w:r w:rsidRPr="0059017A">
        <w:rPr>
          <w:color w:val="000000" w:themeColor="text1"/>
        </w:rPr>
        <w:t>ах</w:t>
      </w:r>
      <w:r w:rsidR="00FA006A" w:rsidRPr="0059017A">
        <w:rPr>
          <w:color w:val="000000" w:themeColor="text1"/>
        </w:rPr>
        <w:t>, план</w:t>
      </w:r>
      <w:r w:rsidRPr="0059017A">
        <w:rPr>
          <w:color w:val="000000" w:themeColor="text1"/>
        </w:rPr>
        <w:t>ах</w:t>
      </w:r>
      <w:r w:rsidR="00F97032" w:rsidRPr="0059017A">
        <w:rPr>
          <w:color w:val="000000" w:themeColor="text1"/>
        </w:rPr>
        <w:t>,</w:t>
      </w:r>
      <w:r w:rsidRPr="0059017A">
        <w:rPr>
          <w:color w:val="000000" w:themeColor="text1"/>
        </w:rPr>
        <w:t xml:space="preserve"> программ</w:t>
      </w:r>
      <w:r w:rsidR="0032645D" w:rsidRPr="0059017A">
        <w:rPr>
          <w:color w:val="000000" w:themeColor="text1"/>
        </w:rPr>
        <w:t>ах</w:t>
      </w:r>
      <w:r w:rsidRPr="0059017A">
        <w:rPr>
          <w:color w:val="000000" w:themeColor="text1"/>
        </w:rPr>
        <w:t xml:space="preserve"> и </w:t>
      </w:r>
      <w:r w:rsidR="00F97032" w:rsidRPr="0059017A">
        <w:rPr>
          <w:color w:val="000000" w:themeColor="text1"/>
        </w:rPr>
        <w:t>соглашени</w:t>
      </w:r>
      <w:r w:rsidR="0032645D" w:rsidRPr="0059017A">
        <w:rPr>
          <w:color w:val="000000" w:themeColor="text1"/>
        </w:rPr>
        <w:t>ях</w:t>
      </w:r>
      <w:r w:rsidR="00F97032" w:rsidRPr="0059017A">
        <w:rPr>
          <w:color w:val="000000" w:themeColor="text1"/>
        </w:rPr>
        <w:t xml:space="preserve"> в области окружающей среды, </w:t>
      </w:r>
      <w:r w:rsidR="00FA006A" w:rsidRPr="0059017A">
        <w:rPr>
          <w:color w:val="000000" w:themeColor="text1"/>
        </w:rPr>
        <w:t xml:space="preserve">оказывающих и (или) способных оказать воздействие на </w:t>
      </w:r>
      <w:r w:rsidR="00652E63" w:rsidRPr="0059017A">
        <w:rPr>
          <w:color w:val="000000" w:themeColor="text1"/>
        </w:rPr>
        <w:t xml:space="preserve">элементы </w:t>
      </w:r>
      <w:r w:rsidR="008C3988" w:rsidRPr="0059017A">
        <w:rPr>
          <w:color w:val="000000" w:themeColor="text1"/>
        </w:rPr>
        <w:t>и факторы</w:t>
      </w:r>
      <w:r w:rsidR="00FA006A" w:rsidRPr="0059017A">
        <w:rPr>
          <w:color w:val="000000" w:themeColor="text1"/>
        </w:rPr>
        <w:t xml:space="preserve">, </w:t>
      </w:r>
      <w:r w:rsidR="008C3988" w:rsidRPr="0059017A">
        <w:rPr>
          <w:color w:val="000000" w:themeColor="text1"/>
        </w:rPr>
        <w:t xml:space="preserve">указанные </w:t>
      </w:r>
      <w:r w:rsidR="00FA006A" w:rsidRPr="0059017A">
        <w:rPr>
          <w:color w:val="000000" w:themeColor="text1"/>
        </w:rPr>
        <w:t>в подпункт</w:t>
      </w:r>
      <w:r w:rsidR="008C3988" w:rsidRPr="0059017A">
        <w:rPr>
          <w:color w:val="000000" w:themeColor="text1"/>
        </w:rPr>
        <w:t>ах</w:t>
      </w:r>
      <w:r w:rsidR="00FA006A" w:rsidRPr="0059017A">
        <w:rPr>
          <w:color w:val="000000" w:themeColor="text1"/>
        </w:rPr>
        <w:t> </w:t>
      </w:r>
      <w:r w:rsidR="00FA006A" w:rsidRPr="0059017A">
        <w:rPr>
          <w:rStyle w:val="ab"/>
          <w:rFonts w:eastAsiaTheme="majorEastAsia"/>
          <w:i w:val="0"/>
          <w:color w:val="000000" w:themeColor="text1"/>
        </w:rPr>
        <w:t>1)</w:t>
      </w:r>
      <w:r w:rsidR="008C3988" w:rsidRPr="0059017A">
        <w:rPr>
          <w:color w:val="000000" w:themeColor="text1"/>
        </w:rPr>
        <w:t xml:space="preserve">и 2) </w:t>
      </w:r>
      <w:r w:rsidR="00193F09" w:rsidRPr="0059017A">
        <w:rPr>
          <w:color w:val="000000" w:themeColor="text1"/>
        </w:rPr>
        <w:t>настоящего пункта</w:t>
      </w:r>
      <w:r w:rsidR="00652E63" w:rsidRPr="0059017A">
        <w:rPr>
          <w:color w:val="000000" w:themeColor="text1"/>
        </w:rPr>
        <w:t xml:space="preserve">, </w:t>
      </w:r>
      <w:r w:rsidR="00A946E0" w:rsidRPr="0059017A">
        <w:rPr>
          <w:color w:val="000000" w:themeColor="text1"/>
        </w:rPr>
        <w:t xml:space="preserve">в том числе </w:t>
      </w:r>
      <w:r w:rsidR="008C3988" w:rsidRPr="0059017A">
        <w:rPr>
          <w:color w:val="000000" w:themeColor="text1"/>
        </w:rPr>
        <w:t>запланированных</w:t>
      </w:r>
      <w:r w:rsidR="00871388" w:rsidRPr="0059017A">
        <w:rPr>
          <w:color w:val="000000" w:themeColor="text1"/>
        </w:rPr>
        <w:t>, реализуемых</w:t>
      </w:r>
      <w:r w:rsidR="008C3988" w:rsidRPr="0059017A">
        <w:rPr>
          <w:color w:val="000000" w:themeColor="text1"/>
        </w:rPr>
        <w:t xml:space="preserve"> или выполненных </w:t>
      </w:r>
      <w:r w:rsidR="00652E63" w:rsidRPr="0059017A">
        <w:rPr>
          <w:color w:val="000000" w:themeColor="text1"/>
        </w:rPr>
        <w:t>мерах и действиях, направленных на охрану элементов</w:t>
      </w:r>
      <w:r w:rsidR="00A946E0" w:rsidRPr="0059017A">
        <w:rPr>
          <w:color w:val="000000" w:themeColor="text1"/>
        </w:rPr>
        <w:t>, указанных в подпункте 1) настоящего пункта</w:t>
      </w:r>
      <w:r w:rsidR="00193F09" w:rsidRPr="0059017A">
        <w:rPr>
          <w:color w:val="000000" w:themeColor="text1"/>
        </w:rPr>
        <w:t>;</w:t>
      </w:r>
    </w:p>
    <w:p w:rsidR="009D022C" w:rsidRPr="0059017A" w:rsidRDefault="009D022C"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деятельности государственных органов, физических и юридических лиц, оказывающих и (или) способных оказать воздействие на элементы и факторы, указанные в подпунктах </w:t>
      </w:r>
      <w:r w:rsidRPr="0059017A">
        <w:rPr>
          <w:rStyle w:val="ab"/>
          <w:rFonts w:eastAsiaTheme="majorEastAsia"/>
          <w:i w:val="0"/>
          <w:color w:val="000000" w:themeColor="text1"/>
        </w:rPr>
        <w:t>1)</w:t>
      </w:r>
      <w:r w:rsidRPr="0059017A">
        <w:rPr>
          <w:color w:val="000000" w:themeColor="text1"/>
        </w:rPr>
        <w:t>и 2) настоящего пункта, а также запланированных, реализуемых или выполненных мерах и действиях, направленных на охрану таких элементов;</w:t>
      </w:r>
    </w:p>
    <w:p w:rsidR="00CB132B" w:rsidRPr="0059017A" w:rsidRDefault="009D022C"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экологическом законодательстве и </w:t>
      </w:r>
      <w:r w:rsidR="008C3988" w:rsidRPr="0059017A">
        <w:rPr>
          <w:color w:val="000000" w:themeColor="text1"/>
        </w:rPr>
        <w:t xml:space="preserve">отчетах о </w:t>
      </w:r>
      <w:r w:rsidRPr="0059017A">
        <w:rPr>
          <w:color w:val="000000" w:themeColor="text1"/>
        </w:rPr>
        <w:t xml:space="preserve">его </w:t>
      </w:r>
      <w:r w:rsidR="008C3988" w:rsidRPr="0059017A">
        <w:rPr>
          <w:color w:val="000000" w:themeColor="text1"/>
        </w:rPr>
        <w:t>применении;</w:t>
      </w:r>
    </w:p>
    <w:p w:rsidR="00CB132B" w:rsidRPr="0059017A" w:rsidRDefault="00371244"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анализ</w:t>
      </w:r>
      <w:r w:rsidR="00193F09" w:rsidRPr="0059017A">
        <w:rPr>
          <w:color w:val="000000" w:themeColor="text1"/>
        </w:rPr>
        <w:t>е</w:t>
      </w:r>
      <w:r w:rsidRPr="0059017A">
        <w:rPr>
          <w:color w:val="000000" w:themeColor="text1"/>
        </w:rPr>
        <w:t xml:space="preserve"> затрат и </w:t>
      </w:r>
      <w:r w:rsidR="00193F09" w:rsidRPr="0059017A">
        <w:rPr>
          <w:color w:val="000000" w:themeColor="text1"/>
        </w:rPr>
        <w:t>выгод,</w:t>
      </w:r>
      <w:r w:rsidRPr="0059017A">
        <w:rPr>
          <w:color w:val="000000" w:themeColor="text1"/>
        </w:rPr>
        <w:t xml:space="preserve"> друг</w:t>
      </w:r>
      <w:r w:rsidR="00193F09" w:rsidRPr="0059017A">
        <w:rPr>
          <w:color w:val="000000" w:themeColor="text1"/>
        </w:rPr>
        <w:t>их видах</w:t>
      </w:r>
      <w:r w:rsidRPr="0059017A">
        <w:rPr>
          <w:color w:val="000000" w:themeColor="text1"/>
        </w:rPr>
        <w:t xml:space="preserve"> экономическ</w:t>
      </w:r>
      <w:r w:rsidR="00193F09" w:rsidRPr="0059017A">
        <w:rPr>
          <w:color w:val="000000" w:themeColor="text1"/>
        </w:rPr>
        <w:t>ого</w:t>
      </w:r>
      <w:r w:rsidRPr="0059017A">
        <w:rPr>
          <w:color w:val="000000" w:themeColor="text1"/>
        </w:rPr>
        <w:t xml:space="preserve"> анализ</w:t>
      </w:r>
      <w:r w:rsidR="00193F09" w:rsidRPr="0059017A">
        <w:rPr>
          <w:color w:val="000000" w:themeColor="text1"/>
        </w:rPr>
        <w:t>а</w:t>
      </w:r>
      <w:r w:rsidRPr="0059017A">
        <w:rPr>
          <w:color w:val="000000" w:themeColor="text1"/>
        </w:rPr>
        <w:t xml:space="preserve"> и допущения</w:t>
      </w:r>
      <w:r w:rsidR="00193F09" w:rsidRPr="0059017A">
        <w:rPr>
          <w:color w:val="000000" w:themeColor="text1"/>
        </w:rPr>
        <w:t>х</w:t>
      </w:r>
      <w:r w:rsidRPr="0059017A">
        <w:rPr>
          <w:color w:val="000000" w:themeColor="text1"/>
        </w:rPr>
        <w:t>, использованны</w:t>
      </w:r>
      <w:r w:rsidR="00193F09" w:rsidRPr="0059017A">
        <w:rPr>
          <w:color w:val="000000" w:themeColor="text1"/>
        </w:rPr>
        <w:t>х</w:t>
      </w:r>
      <w:r w:rsidRPr="0059017A">
        <w:rPr>
          <w:color w:val="000000" w:themeColor="text1"/>
        </w:rPr>
        <w:t xml:space="preserve"> при принятии решений </w:t>
      </w:r>
      <w:r w:rsidR="008C3988" w:rsidRPr="0059017A">
        <w:rPr>
          <w:color w:val="000000" w:themeColor="text1"/>
        </w:rPr>
        <w:t>в рамках принятия мер и осуществления деятельности, указанных в подпункт</w:t>
      </w:r>
      <w:r w:rsidR="009D022C" w:rsidRPr="0059017A">
        <w:rPr>
          <w:color w:val="000000" w:themeColor="text1"/>
        </w:rPr>
        <w:t>ах</w:t>
      </w:r>
      <w:r w:rsidR="008C3988" w:rsidRPr="0059017A">
        <w:rPr>
          <w:color w:val="000000" w:themeColor="text1"/>
        </w:rPr>
        <w:t xml:space="preserve"> 3</w:t>
      </w:r>
      <w:r w:rsidR="00C1440D" w:rsidRPr="0059017A">
        <w:rPr>
          <w:color w:val="000000" w:themeColor="text1"/>
        </w:rPr>
        <w:t>)</w:t>
      </w:r>
      <w:r w:rsidR="009D022C" w:rsidRPr="0059017A">
        <w:rPr>
          <w:color w:val="000000" w:themeColor="text1"/>
        </w:rPr>
        <w:t xml:space="preserve">и 4) </w:t>
      </w:r>
      <w:r w:rsidR="008C3988" w:rsidRPr="0059017A">
        <w:rPr>
          <w:color w:val="000000" w:themeColor="text1"/>
        </w:rPr>
        <w:t>настоящего пункта</w:t>
      </w:r>
      <w:r w:rsidRPr="0059017A">
        <w:rPr>
          <w:color w:val="000000" w:themeColor="text1"/>
        </w:rPr>
        <w:t>;</w:t>
      </w:r>
    </w:p>
    <w:p w:rsidR="00F6276B" w:rsidRPr="0059017A" w:rsidRDefault="00371244" w:rsidP="001E4ACD">
      <w:pPr>
        <w:pStyle w:val="afa"/>
        <w:numPr>
          <w:ilvl w:val="0"/>
          <w:numId w:val="60"/>
        </w:numPr>
        <w:shd w:val="clear" w:color="auto" w:fill="FFFFFF"/>
        <w:spacing w:before="0" w:beforeAutospacing="0" w:after="200" w:afterAutospacing="0"/>
        <w:ind w:left="0" w:firstLine="706"/>
        <w:jc w:val="both"/>
        <w:rPr>
          <w:color w:val="000000" w:themeColor="text1"/>
        </w:rPr>
      </w:pPr>
      <w:r w:rsidRPr="0059017A">
        <w:rPr>
          <w:color w:val="000000" w:themeColor="text1"/>
        </w:rPr>
        <w:t>состоянии здоровья людей,</w:t>
      </w:r>
      <w:r w:rsidR="00A946E0" w:rsidRPr="0059017A">
        <w:rPr>
          <w:color w:val="000000" w:themeColor="text1"/>
        </w:rPr>
        <w:t xml:space="preserve">экологической безопасности, </w:t>
      </w:r>
      <w:r w:rsidR="008C3988" w:rsidRPr="0059017A">
        <w:rPr>
          <w:color w:val="000000" w:themeColor="text1"/>
        </w:rPr>
        <w:t xml:space="preserve">включая, если применимо, концентрации </w:t>
      </w:r>
      <w:r w:rsidR="00F6276B" w:rsidRPr="0059017A">
        <w:rPr>
          <w:color w:val="000000" w:themeColor="text1"/>
        </w:rPr>
        <w:t xml:space="preserve">загрязняющих </w:t>
      </w:r>
      <w:r w:rsidR="008C3988" w:rsidRPr="0059017A">
        <w:rPr>
          <w:color w:val="000000" w:themeColor="text1"/>
        </w:rPr>
        <w:t>веществ в пищевой цепочке,</w:t>
      </w:r>
      <w:r w:rsidR="00F6276B" w:rsidRPr="0059017A">
        <w:rPr>
          <w:color w:val="000000" w:themeColor="text1"/>
        </w:rPr>
        <w:t xml:space="preserve">экологических </w:t>
      </w:r>
      <w:r w:rsidRPr="0059017A">
        <w:rPr>
          <w:color w:val="000000" w:themeColor="text1"/>
        </w:rPr>
        <w:t xml:space="preserve">условиях </w:t>
      </w:r>
      <w:r w:rsidR="00193F09" w:rsidRPr="0059017A">
        <w:rPr>
          <w:color w:val="000000" w:themeColor="text1"/>
        </w:rPr>
        <w:t xml:space="preserve">проживания </w:t>
      </w:r>
      <w:r w:rsidRPr="0059017A">
        <w:rPr>
          <w:color w:val="000000" w:themeColor="text1"/>
        </w:rPr>
        <w:t>людей, состоянии объектов культуры</w:t>
      </w:r>
      <w:r w:rsidR="00193F09" w:rsidRPr="0059017A">
        <w:rPr>
          <w:color w:val="000000" w:themeColor="text1"/>
        </w:rPr>
        <w:t>,</w:t>
      </w:r>
      <w:r w:rsidRPr="0059017A">
        <w:rPr>
          <w:color w:val="000000" w:themeColor="text1"/>
        </w:rPr>
        <w:t xml:space="preserve"> зданий и сооружений в той степени, в какой на них воздействует или может воздействовать состояние элементов окружающей среды</w:t>
      </w:r>
      <w:r w:rsidR="008C3988" w:rsidRPr="0059017A">
        <w:rPr>
          <w:color w:val="000000" w:themeColor="text1"/>
        </w:rPr>
        <w:t xml:space="preserve">, указанных в подпункте </w:t>
      </w:r>
      <w:r w:rsidR="008C3988" w:rsidRPr="0059017A">
        <w:rPr>
          <w:rStyle w:val="ab"/>
          <w:rFonts w:eastAsiaTheme="majorEastAsia"/>
          <w:i w:val="0"/>
          <w:color w:val="000000" w:themeColor="text1"/>
        </w:rPr>
        <w:t>1)</w:t>
      </w:r>
      <w:r w:rsidR="008C3988" w:rsidRPr="0059017A">
        <w:rPr>
          <w:color w:val="000000" w:themeColor="text1"/>
        </w:rPr>
        <w:t> настоящего пункта,</w:t>
      </w:r>
      <w:r w:rsidRPr="0059017A">
        <w:rPr>
          <w:color w:val="000000" w:themeColor="text1"/>
        </w:rPr>
        <w:t xml:space="preserve"> или, через посредство этих элементов, факторы, деятельность или меры, </w:t>
      </w:r>
      <w:r w:rsidR="008C3988" w:rsidRPr="0059017A">
        <w:rPr>
          <w:color w:val="000000" w:themeColor="text1"/>
        </w:rPr>
        <w:t xml:space="preserve">указанные </w:t>
      </w:r>
      <w:r w:rsidRPr="0059017A">
        <w:rPr>
          <w:color w:val="000000" w:themeColor="text1"/>
        </w:rPr>
        <w:t>в подпункт</w:t>
      </w:r>
      <w:r w:rsidR="00193F09" w:rsidRPr="0059017A">
        <w:rPr>
          <w:color w:val="000000" w:themeColor="text1"/>
        </w:rPr>
        <w:t>ах 2</w:t>
      </w:r>
      <w:r w:rsidR="008C3988" w:rsidRPr="0059017A">
        <w:rPr>
          <w:color w:val="000000" w:themeColor="text1"/>
        </w:rPr>
        <w:t>)</w:t>
      </w:r>
      <w:r w:rsidR="00504CB3" w:rsidRPr="0059017A">
        <w:rPr>
          <w:color w:val="000000" w:themeColor="text1"/>
        </w:rPr>
        <w:t>–</w:t>
      </w:r>
      <w:r w:rsidR="009D022C" w:rsidRPr="0059017A">
        <w:rPr>
          <w:color w:val="000000" w:themeColor="text1"/>
        </w:rPr>
        <w:t>4</w:t>
      </w:r>
      <w:r w:rsidR="008C3988" w:rsidRPr="0059017A">
        <w:rPr>
          <w:color w:val="000000" w:themeColor="text1"/>
        </w:rPr>
        <w:t>)</w:t>
      </w:r>
      <w:r w:rsidR="00193F09" w:rsidRPr="0059017A">
        <w:rPr>
          <w:color w:val="000000" w:themeColor="text1"/>
        </w:rPr>
        <w:t xml:space="preserve"> настоящего пункта</w:t>
      </w:r>
      <w:r w:rsidR="00F6276B" w:rsidRPr="0059017A">
        <w:rPr>
          <w:color w:val="000000" w:themeColor="text1"/>
        </w:rPr>
        <w:t>;</w:t>
      </w:r>
    </w:p>
    <w:p w:rsidR="00371244" w:rsidRPr="0059017A" w:rsidRDefault="00787553" w:rsidP="001E4ACD">
      <w:pPr>
        <w:pStyle w:val="afa"/>
        <w:numPr>
          <w:ilvl w:val="0"/>
          <w:numId w:val="60"/>
        </w:numPr>
        <w:shd w:val="clear" w:color="auto" w:fill="FFFFFF"/>
        <w:spacing w:before="0" w:beforeAutospacing="0" w:after="200" w:afterAutospacing="0"/>
        <w:ind w:left="0" w:firstLine="706"/>
        <w:jc w:val="both"/>
        <w:rPr>
          <w:rStyle w:val="ab"/>
          <w:i w:val="0"/>
          <w:iCs w:val="0"/>
          <w:color w:val="000000" w:themeColor="text1"/>
        </w:rPr>
      </w:pPr>
      <w:r w:rsidRPr="0059017A">
        <w:rPr>
          <w:color w:val="000000" w:themeColor="text1"/>
        </w:rPr>
        <w:t>уязвимости к изменению климата, воздействиям изменения климата, прогнозируемым воздействиям изменения климата, а также мерам по адаптации к изменению климата</w:t>
      </w:r>
      <w:r w:rsidR="00193F09" w:rsidRPr="0059017A">
        <w:rPr>
          <w:rStyle w:val="ab"/>
          <w:rFonts w:eastAsiaTheme="majorEastAsia"/>
          <w:color w:val="000000" w:themeColor="text1"/>
        </w:rPr>
        <w:t>.</w:t>
      </w:r>
    </w:p>
    <w:p w:rsidR="00701A88" w:rsidRPr="0059017A" w:rsidRDefault="00701A88" w:rsidP="001E4ACD">
      <w:pPr>
        <w:pStyle w:val="afa"/>
        <w:numPr>
          <w:ilvl w:val="0"/>
          <w:numId w:val="35"/>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Экологическая информация является общедоступной, за исключением случаев, предусмотренных </w:t>
      </w:r>
      <w:r w:rsidR="0048291D" w:rsidRPr="0059017A">
        <w:rPr>
          <w:color w:val="000000" w:themeColor="text1"/>
        </w:rPr>
        <w:t>настоящим Кодексом</w:t>
      </w:r>
      <w:r w:rsidR="0080660A" w:rsidRPr="0059017A">
        <w:rPr>
          <w:color w:val="000000" w:themeColor="text1"/>
        </w:rPr>
        <w:t>.</w:t>
      </w:r>
    </w:p>
    <w:p w:rsidR="004A0A76" w:rsidRPr="0059017A" w:rsidRDefault="006F522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2" w:name="443425579"/>
      <w:bookmarkStart w:id="83" w:name="443425580"/>
      <w:bookmarkStart w:id="84" w:name="443425581"/>
      <w:bookmarkStart w:id="85" w:name="443425582"/>
      <w:bookmarkStart w:id="86" w:name="443425583"/>
      <w:bookmarkStart w:id="87" w:name="443425584"/>
      <w:bookmarkStart w:id="88" w:name="443425585"/>
      <w:bookmarkStart w:id="89" w:name="_Toc13667183"/>
      <w:bookmarkEnd w:id="82"/>
      <w:bookmarkEnd w:id="83"/>
      <w:bookmarkEnd w:id="84"/>
      <w:bookmarkEnd w:id="85"/>
      <w:bookmarkEnd w:id="86"/>
      <w:bookmarkEnd w:id="87"/>
      <w:bookmarkEnd w:id="88"/>
      <w:r w:rsidRPr="0059017A">
        <w:rPr>
          <w:rFonts w:ascii="Times New Roman" w:hAnsi="Times New Roman" w:cs="Times New Roman"/>
          <w:color w:val="000000" w:themeColor="text1"/>
          <w:sz w:val="24"/>
          <w:szCs w:val="24"/>
        </w:rPr>
        <w:t>Д</w:t>
      </w:r>
      <w:r w:rsidR="004A0A76" w:rsidRPr="0059017A">
        <w:rPr>
          <w:rFonts w:ascii="Times New Roman" w:hAnsi="Times New Roman" w:cs="Times New Roman"/>
          <w:color w:val="000000" w:themeColor="text1"/>
          <w:sz w:val="24"/>
          <w:szCs w:val="24"/>
        </w:rPr>
        <w:t>оступ к экологической информации</w:t>
      </w:r>
      <w:bookmarkEnd w:id="89"/>
    </w:p>
    <w:p w:rsidR="004A0A76" w:rsidRPr="0059017A" w:rsidRDefault="0046482A" w:rsidP="001E4ACD">
      <w:pPr>
        <w:pStyle w:val="afa"/>
        <w:numPr>
          <w:ilvl w:val="0"/>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О</w:t>
      </w:r>
      <w:r w:rsidR="00FB1697" w:rsidRPr="0059017A">
        <w:rPr>
          <w:color w:val="000000" w:themeColor="text1"/>
        </w:rPr>
        <w:t>бщественност</w:t>
      </w:r>
      <w:r w:rsidRPr="0059017A">
        <w:rPr>
          <w:color w:val="000000" w:themeColor="text1"/>
        </w:rPr>
        <w:t>ь имеет право</w:t>
      </w:r>
      <w:r w:rsidR="004A0A76" w:rsidRPr="0059017A">
        <w:rPr>
          <w:color w:val="000000" w:themeColor="text1"/>
        </w:rPr>
        <w:t xml:space="preserve">на доступ к </w:t>
      </w:r>
      <w:r w:rsidR="00E603ED" w:rsidRPr="0059017A">
        <w:rPr>
          <w:color w:val="000000" w:themeColor="text1"/>
        </w:rPr>
        <w:t xml:space="preserve">полной, достоверной и своевременной </w:t>
      </w:r>
      <w:r w:rsidR="004A0A76" w:rsidRPr="0059017A">
        <w:rPr>
          <w:color w:val="000000" w:themeColor="text1"/>
        </w:rPr>
        <w:t>экологической информации</w:t>
      </w:r>
      <w:r w:rsidR="00CB132B" w:rsidRPr="0059017A">
        <w:rPr>
          <w:color w:val="000000" w:themeColor="text1"/>
        </w:rPr>
        <w:t>, которой располага</w:t>
      </w:r>
      <w:r w:rsidR="00724869" w:rsidRPr="0059017A">
        <w:rPr>
          <w:color w:val="000000" w:themeColor="text1"/>
        </w:rPr>
        <w:t>ю</w:t>
      </w:r>
      <w:r w:rsidR="00CB132B" w:rsidRPr="0059017A">
        <w:rPr>
          <w:color w:val="000000" w:themeColor="text1"/>
        </w:rPr>
        <w:t>т государственны</w:t>
      </w:r>
      <w:r w:rsidR="00724869" w:rsidRPr="0059017A">
        <w:rPr>
          <w:color w:val="000000" w:themeColor="text1"/>
        </w:rPr>
        <w:t>е</w:t>
      </w:r>
      <w:r w:rsidR="00CB132B" w:rsidRPr="0059017A">
        <w:rPr>
          <w:color w:val="000000" w:themeColor="text1"/>
        </w:rPr>
        <w:t xml:space="preserve"> орган</w:t>
      </w:r>
      <w:r w:rsidR="00724869" w:rsidRPr="0059017A">
        <w:rPr>
          <w:color w:val="000000" w:themeColor="text1"/>
        </w:rPr>
        <w:t xml:space="preserve">ы, </w:t>
      </w:r>
      <w:r w:rsidR="00466579" w:rsidRPr="0059017A">
        <w:rPr>
          <w:color w:val="000000" w:themeColor="text1"/>
        </w:rPr>
        <w:t xml:space="preserve">в том числе ими произведенной или полученной, либо </w:t>
      </w:r>
      <w:r w:rsidR="00CB132B" w:rsidRPr="0059017A">
        <w:rPr>
          <w:color w:val="000000" w:themeColor="text1"/>
        </w:rPr>
        <w:t>находящ</w:t>
      </w:r>
      <w:r w:rsidR="00E603ED" w:rsidRPr="0059017A">
        <w:rPr>
          <w:color w:val="000000" w:themeColor="text1"/>
        </w:rPr>
        <w:t>ей</w:t>
      </w:r>
      <w:r w:rsidR="00CB132B" w:rsidRPr="0059017A">
        <w:rPr>
          <w:color w:val="000000" w:themeColor="text1"/>
        </w:rPr>
        <w:t>ся во владении любого физического или юридического лица, действующе</w:t>
      </w:r>
      <w:r w:rsidR="00724869" w:rsidRPr="0059017A">
        <w:rPr>
          <w:color w:val="000000" w:themeColor="text1"/>
        </w:rPr>
        <w:t>го</w:t>
      </w:r>
      <w:r w:rsidR="00E603ED" w:rsidRPr="0059017A">
        <w:rPr>
          <w:color w:val="000000" w:themeColor="text1"/>
        </w:rPr>
        <w:t>по поручению</w:t>
      </w:r>
      <w:r w:rsidR="00CB132B" w:rsidRPr="0059017A">
        <w:rPr>
          <w:color w:val="000000" w:themeColor="text1"/>
        </w:rPr>
        <w:t xml:space="preserve"> государственного органа</w:t>
      </w:r>
      <w:r w:rsidR="004A0A76" w:rsidRPr="0059017A">
        <w:rPr>
          <w:color w:val="000000" w:themeColor="text1"/>
        </w:rPr>
        <w:t>.</w:t>
      </w:r>
    </w:p>
    <w:p w:rsidR="00DE7B06" w:rsidRPr="0059017A" w:rsidRDefault="004A0A76" w:rsidP="001E4ACD">
      <w:pPr>
        <w:pStyle w:val="afa"/>
        <w:numPr>
          <w:ilvl w:val="0"/>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Г</w:t>
      </w:r>
      <w:r w:rsidR="00814689" w:rsidRPr="0059017A">
        <w:rPr>
          <w:color w:val="000000" w:themeColor="text1"/>
        </w:rPr>
        <w:t>осударственны</w:t>
      </w:r>
      <w:r w:rsidR="00724869" w:rsidRPr="0059017A">
        <w:rPr>
          <w:color w:val="000000" w:themeColor="text1"/>
        </w:rPr>
        <w:t>е</w:t>
      </w:r>
      <w:r w:rsidR="00814689" w:rsidRPr="0059017A">
        <w:rPr>
          <w:color w:val="000000" w:themeColor="text1"/>
        </w:rPr>
        <w:t xml:space="preserve"> орган</w:t>
      </w:r>
      <w:r w:rsidR="00724869" w:rsidRPr="0059017A">
        <w:rPr>
          <w:color w:val="000000" w:themeColor="text1"/>
        </w:rPr>
        <w:t>ы</w:t>
      </w:r>
      <w:r w:rsidR="00814689" w:rsidRPr="0059017A">
        <w:rPr>
          <w:color w:val="000000" w:themeColor="text1"/>
        </w:rPr>
        <w:t>обязан</w:t>
      </w:r>
      <w:r w:rsidR="000714BF" w:rsidRPr="0059017A">
        <w:rPr>
          <w:color w:val="000000" w:themeColor="text1"/>
        </w:rPr>
        <w:t>ы</w:t>
      </w:r>
      <w:r w:rsidRPr="0059017A">
        <w:rPr>
          <w:color w:val="000000" w:themeColor="text1"/>
        </w:rPr>
        <w:t xml:space="preserve"> предоставлять </w:t>
      </w:r>
      <w:r w:rsidR="00814689" w:rsidRPr="0059017A">
        <w:rPr>
          <w:color w:val="000000" w:themeColor="text1"/>
        </w:rPr>
        <w:t xml:space="preserve">экологическую </w:t>
      </w:r>
      <w:r w:rsidRPr="0059017A">
        <w:rPr>
          <w:color w:val="000000" w:themeColor="text1"/>
        </w:rPr>
        <w:t>информацию</w:t>
      </w:r>
      <w:r w:rsidR="00833E3A" w:rsidRPr="0059017A">
        <w:rPr>
          <w:color w:val="000000" w:themeColor="text1"/>
        </w:rPr>
        <w:t xml:space="preserve"> по запросу</w:t>
      </w:r>
      <w:r w:rsidRPr="0059017A">
        <w:rPr>
          <w:color w:val="000000" w:themeColor="text1"/>
        </w:rPr>
        <w:t>.</w:t>
      </w:r>
      <w:r w:rsidR="000714BF" w:rsidRPr="0059017A">
        <w:rPr>
          <w:color w:val="000000" w:themeColor="text1"/>
        </w:rPr>
        <w:t xml:space="preserve">Никто </w:t>
      </w:r>
      <w:r w:rsidRPr="0059017A">
        <w:rPr>
          <w:color w:val="000000" w:themeColor="text1"/>
        </w:rPr>
        <w:t xml:space="preserve">не вправе </w:t>
      </w:r>
      <w:r w:rsidR="00814689" w:rsidRPr="0059017A">
        <w:rPr>
          <w:color w:val="000000" w:themeColor="text1"/>
        </w:rPr>
        <w:t xml:space="preserve">требовать от лица, обратившегося с </w:t>
      </w:r>
      <w:r w:rsidR="007F2D34" w:rsidRPr="0059017A">
        <w:rPr>
          <w:color w:val="000000" w:themeColor="text1"/>
        </w:rPr>
        <w:t>запросом о предоставлении экологической информации</w:t>
      </w:r>
      <w:r w:rsidR="00FD7B1F" w:rsidRPr="0059017A">
        <w:rPr>
          <w:color w:val="000000" w:themeColor="text1"/>
        </w:rPr>
        <w:t>, указывать его заинтересованность в получении такой информации</w:t>
      </w:r>
      <w:r w:rsidR="00265721" w:rsidRPr="0059017A">
        <w:rPr>
          <w:color w:val="000000" w:themeColor="text1"/>
        </w:rPr>
        <w:t>, а равно</w:t>
      </w:r>
      <w:r w:rsidR="00FD7B1F" w:rsidRPr="0059017A">
        <w:rPr>
          <w:color w:val="000000" w:themeColor="text1"/>
        </w:rPr>
        <w:t xml:space="preserve"> предоставлять какое-либо обоснование такой заинтересованности.</w:t>
      </w:r>
    </w:p>
    <w:p w:rsidR="00E603ED" w:rsidRPr="0059017A" w:rsidRDefault="004A0A76" w:rsidP="001E4ACD">
      <w:pPr>
        <w:pStyle w:val="afa"/>
        <w:numPr>
          <w:ilvl w:val="0"/>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Для целей настоящей </w:t>
      </w:r>
      <w:r w:rsidR="00A946E0" w:rsidRPr="0059017A">
        <w:rPr>
          <w:color w:val="000000" w:themeColor="text1"/>
        </w:rPr>
        <w:t xml:space="preserve">Главы 4 Кодекса </w:t>
      </w:r>
      <w:r w:rsidRPr="0059017A">
        <w:rPr>
          <w:color w:val="000000" w:themeColor="text1"/>
        </w:rPr>
        <w:t>под государственными органами понимаются:</w:t>
      </w:r>
    </w:p>
    <w:p w:rsidR="00E603ED" w:rsidRPr="0059017A" w:rsidRDefault="004A0A76" w:rsidP="001E4ACD">
      <w:pPr>
        <w:pStyle w:val="afa"/>
        <w:numPr>
          <w:ilvl w:val="1"/>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Правительство Республики Казахстан, центральные исполнительные органы</w:t>
      </w:r>
      <w:r w:rsidR="00E603ED" w:rsidRPr="0059017A">
        <w:rPr>
          <w:color w:val="000000" w:themeColor="text1"/>
        </w:rPr>
        <w:t xml:space="preserve"> Республики Казахстан</w:t>
      </w:r>
      <w:r w:rsidRPr="0059017A">
        <w:rPr>
          <w:color w:val="000000" w:themeColor="text1"/>
        </w:rPr>
        <w:t xml:space="preserve">, включая ведомства и их подразделения, </w:t>
      </w:r>
      <w:r w:rsidR="006D668B" w:rsidRPr="0059017A">
        <w:rPr>
          <w:color w:val="000000" w:themeColor="text1"/>
        </w:rPr>
        <w:t xml:space="preserve">прокуратура, </w:t>
      </w:r>
      <w:r w:rsidRPr="0059017A">
        <w:rPr>
          <w:color w:val="000000" w:themeColor="text1"/>
        </w:rPr>
        <w:t>консультативно-совещательные органы, местные исполнительные органы;</w:t>
      </w:r>
    </w:p>
    <w:p w:rsidR="00E603ED" w:rsidRPr="0059017A" w:rsidRDefault="004A0A76" w:rsidP="001E4ACD">
      <w:pPr>
        <w:pStyle w:val="afa"/>
        <w:numPr>
          <w:ilvl w:val="1"/>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физически</w:t>
      </w:r>
      <w:r w:rsidR="002E636E" w:rsidRPr="0059017A">
        <w:rPr>
          <w:color w:val="000000" w:themeColor="text1"/>
        </w:rPr>
        <w:t>е</w:t>
      </w:r>
      <w:r w:rsidRPr="0059017A">
        <w:rPr>
          <w:color w:val="000000" w:themeColor="text1"/>
        </w:rPr>
        <w:t xml:space="preserve"> или юридически</w:t>
      </w:r>
      <w:r w:rsidR="002E636E" w:rsidRPr="0059017A">
        <w:rPr>
          <w:color w:val="000000" w:themeColor="text1"/>
        </w:rPr>
        <w:t>е</w:t>
      </w:r>
      <w:r w:rsidRPr="0059017A">
        <w:rPr>
          <w:color w:val="000000" w:themeColor="text1"/>
        </w:rPr>
        <w:t xml:space="preserve"> лиц</w:t>
      </w:r>
      <w:r w:rsidR="002E636E" w:rsidRPr="0059017A">
        <w:rPr>
          <w:color w:val="000000" w:themeColor="text1"/>
        </w:rPr>
        <w:t>а</w:t>
      </w:r>
      <w:r w:rsidRPr="0059017A">
        <w:rPr>
          <w:color w:val="000000" w:themeColor="text1"/>
        </w:rPr>
        <w:t>, выполняющи</w:t>
      </w:r>
      <w:r w:rsidR="002E636E" w:rsidRPr="0059017A">
        <w:rPr>
          <w:color w:val="000000" w:themeColor="text1"/>
        </w:rPr>
        <w:t>е</w:t>
      </w:r>
      <w:r w:rsidRPr="0059017A">
        <w:rPr>
          <w:color w:val="000000" w:themeColor="text1"/>
        </w:rPr>
        <w:t xml:space="preserve"> государственные функции в соответствии с законодательством Республики Казахстан, включая конкретные обязанности, деятельность или услуги, имеющие отношение к окружающей среде;</w:t>
      </w:r>
    </w:p>
    <w:p w:rsidR="004A0A76" w:rsidRPr="0059017A" w:rsidRDefault="004A0A76" w:rsidP="001E4ACD">
      <w:pPr>
        <w:pStyle w:val="afa"/>
        <w:numPr>
          <w:ilvl w:val="1"/>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любы</w:t>
      </w:r>
      <w:r w:rsidR="002E636E" w:rsidRPr="0059017A">
        <w:rPr>
          <w:color w:val="000000" w:themeColor="text1"/>
        </w:rPr>
        <w:t>е</w:t>
      </w:r>
      <w:r w:rsidRPr="0059017A">
        <w:rPr>
          <w:color w:val="000000" w:themeColor="text1"/>
        </w:rPr>
        <w:t xml:space="preserve"> други</w:t>
      </w:r>
      <w:r w:rsidR="002E636E" w:rsidRPr="0059017A">
        <w:rPr>
          <w:color w:val="000000" w:themeColor="text1"/>
        </w:rPr>
        <w:t>е</w:t>
      </w:r>
      <w:r w:rsidRPr="0059017A">
        <w:rPr>
          <w:color w:val="000000" w:themeColor="text1"/>
        </w:rPr>
        <w:t xml:space="preserve"> физически</w:t>
      </w:r>
      <w:r w:rsidR="002E636E" w:rsidRPr="0059017A">
        <w:rPr>
          <w:color w:val="000000" w:themeColor="text1"/>
        </w:rPr>
        <w:t>е</w:t>
      </w:r>
      <w:r w:rsidRPr="0059017A">
        <w:rPr>
          <w:color w:val="000000" w:themeColor="text1"/>
        </w:rPr>
        <w:t xml:space="preserve"> или юридически</w:t>
      </w:r>
      <w:r w:rsidR="002E636E" w:rsidRPr="0059017A">
        <w:rPr>
          <w:color w:val="000000" w:themeColor="text1"/>
        </w:rPr>
        <w:t>е</w:t>
      </w:r>
      <w:r w:rsidRPr="0059017A">
        <w:rPr>
          <w:color w:val="000000" w:themeColor="text1"/>
        </w:rPr>
        <w:t xml:space="preserve"> лиц</w:t>
      </w:r>
      <w:r w:rsidR="002E636E" w:rsidRPr="0059017A">
        <w:rPr>
          <w:color w:val="000000" w:themeColor="text1"/>
        </w:rPr>
        <w:t>а</w:t>
      </w:r>
      <w:r w:rsidRPr="0059017A">
        <w:rPr>
          <w:color w:val="000000" w:themeColor="text1"/>
        </w:rPr>
        <w:t>, выполняющи</w:t>
      </w:r>
      <w:r w:rsidR="002E636E" w:rsidRPr="0059017A">
        <w:rPr>
          <w:color w:val="000000" w:themeColor="text1"/>
        </w:rPr>
        <w:t>е</w:t>
      </w:r>
      <w:r w:rsidRPr="0059017A">
        <w:rPr>
          <w:color w:val="000000" w:themeColor="text1"/>
        </w:rPr>
        <w:t xml:space="preserve"> государственные обязанности или функции или оказывающи</w:t>
      </w:r>
      <w:r w:rsidR="00906320" w:rsidRPr="0059017A">
        <w:rPr>
          <w:color w:val="000000" w:themeColor="text1"/>
        </w:rPr>
        <w:t>е</w:t>
      </w:r>
      <w:r w:rsidRPr="0059017A">
        <w:rPr>
          <w:color w:val="000000" w:themeColor="text1"/>
        </w:rPr>
        <w:t xml:space="preserve"> населению услуги, имеющие отношение к окружающей среде, под контролем органа или лица, указываемого в подпунктах </w:t>
      </w:r>
      <w:r w:rsidRPr="0059017A">
        <w:rPr>
          <w:rStyle w:val="ab"/>
          <w:rFonts w:eastAsiaTheme="majorEastAsia"/>
          <w:i w:val="0"/>
          <w:color w:val="000000" w:themeColor="text1"/>
        </w:rPr>
        <w:t>1)</w:t>
      </w:r>
      <w:r w:rsidRPr="0059017A">
        <w:rPr>
          <w:color w:val="000000" w:themeColor="text1"/>
        </w:rPr>
        <w:t> или 2) настоящего пункта.</w:t>
      </w:r>
    </w:p>
    <w:p w:rsidR="00CB132B" w:rsidRPr="0059017A" w:rsidRDefault="00CB132B" w:rsidP="001E4ACD">
      <w:pPr>
        <w:pStyle w:val="afa"/>
        <w:numPr>
          <w:ilvl w:val="0"/>
          <w:numId w:val="17"/>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Физические и юридические лица имеют право свободного </w:t>
      </w:r>
      <w:r w:rsidR="00FB6C3A" w:rsidRPr="0059017A">
        <w:rPr>
          <w:color w:val="000000" w:themeColor="text1"/>
        </w:rPr>
        <w:t xml:space="preserve">и бесплатного </w:t>
      </w:r>
      <w:r w:rsidRPr="0059017A">
        <w:rPr>
          <w:color w:val="000000" w:themeColor="text1"/>
        </w:rPr>
        <w:t>доступа к общедоступным государственным электронным информационным ресурсам, содержащим экологическую информацию.</w:t>
      </w:r>
    </w:p>
    <w:p w:rsidR="004A0A76" w:rsidRPr="0059017A" w:rsidRDefault="00FD7B1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0" w:name="_Toc13667184"/>
      <w:r w:rsidRPr="0059017A">
        <w:rPr>
          <w:rFonts w:ascii="Times New Roman" w:hAnsi="Times New Roman" w:cs="Times New Roman"/>
          <w:color w:val="000000" w:themeColor="text1"/>
          <w:sz w:val="24"/>
          <w:szCs w:val="24"/>
        </w:rPr>
        <w:t>Форма предоставления</w:t>
      </w:r>
      <w:r w:rsidR="00E603ED" w:rsidRPr="0059017A">
        <w:rPr>
          <w:rFonts w:ascii="Times New Roman" w:hAnsi="Times New Roman" w:cs="Times New Roman"/>
          <w:color w:val="000000" w:themeColor="text1"/>
          <w:sz w:val="24"/>
          <w:szCs w:val="24"/>
        </w:rPr>
        <w:t xml:space="preserve"> экологической информации</w:t>
      </w:r>
      <w:bookmarkEnd w:id="90"/>
    </w:p>
    <w:p w:rsidR="00E603ED" w:rsidRPr="0059017A" w:rsidRDefault="00FD7B1F" w:rsidP="001E4ACD">
      <w:pPr>
        <w:pStyle w:val="afa"/>
        <w:numPr>
          <w:ilvl w:val="0"/>
          <w:numId w:val="29"/>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Экологическая информация должна быть предоставлена заявителюв форме, </w:t>
      </w:r>
      <w:r w:rsidR="00031D82" w:rsidRPr="0059017A">
        <w:rPr>
          <w:color w:val="000000" w:themeColor="text1"/>
        </w:rPr>
        <w:t xml:space="preserve">указанной в соответствующем </w:t>
      </w:r>
      <w:r w:rsidR="00E603ED" w:rsidRPr="0059017A">
        <w:rPr>
          <w:color w:val="000000" w:themeColor="text1"/>
        </w:rPr>
        <w:t xml:space="preserve">запросе </w:t>
      </w:r>
      <w:r w:rsidR="00031D82" w:rsidRPr="0059017A">
        <w:rPr>
          <w:color w:val="000000" w:themeColor="text1"/>
        </w:rPr>
        <w:t xml:space="preserve">о предоставлении экологической информации, </w:t>
      </w:r>
      <w:r w:rsidR="000714BF" w:rsidRPr="0059017A">
        <w:rPr>
          <w:color w:val="000000" w:themeColor="text1"/>
        </w:rPr>
        <w:t>кроме случаев, когда</w:t>
      </w:r>
      <w:r w:rsidRPr="0059017A">
        <w:rPr>
          <w:color w:val="000000" w:themeColor="text1"/>
        </w:rPr>
        <w:t>:</w:t>
      </w:r>
    </w:p>
    <w:p w:rsidR="00FD7B1F" w:rsidRPr="0059017A" w:rsidRDefault="000714BF" w:rsidP="001E4ACD">
      <w:pPr>
        <w:pStyle w:val="afa"/>
        <w:numPr>
          <w:ilvl w:val="0"/>
          <w:numId w:val="30"/>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имеются объективные и разумные </w:t>
      </w:r>
      <w:r w:rsidR="00FD7B1F" w:rsidRPr="0059017A">
        <w:rPr>
          <w:color w:val="000000" w:themeColor="text1"/>
        </w:rPr>
        <w:t>основани</w:t>
      </w:r>
      <w:r w:rsidRPr="0059017A">
        <w:rPr>
          <w:color w:val="000000" w:themeColor="text1"/>
        </w:rPr>
        <w:t>я</w:t>
      </w:r>
      <w:r w:rsidR="00FD7B1F" w:rsidRPr="0059017A">
        <w:rPr>
          <w:color w:val="000000" w:themeColor="text1"/>
        </w:rPr>
        <w:t xml:space="preserve"> представить ее в другой форме, при этом в данном случае должны быть указаны причины, оправдывающие представление информации в данной форме; или</w:t>
      </w:r>
    </w:p>
    <w:p w:rsidR="00FD7B1F" w:rsidRPr="0059017A" w:rsidRDefault="00FD7B1F" w:rsidP="001E4ACD">
      <w:pPr>
        <w:pStyle w:val="afa"/>
        <w:numPr>
          <w:ilvl w:val="0"/>
          <w:numId w:val="30"/>
        </w:numPr>
        <w:shd w:val="clear" w:color="auto" w:fill="FFFFFF"/>
        <w:spacing w:before="0" w:beforeAutospacing="0" w:after="200" w:afterAutospacing="0"/>
        <w:ind w:left="0" w:firstLine="706"/>
        <w:jc w:val="both"/>
        <w:rPr>
          <w:color w:val="000000" w:themeColor="text1"/>
        </w:rPr>
      </w:pPr>
      <w:r w:rsidRPr="0059017A">
        <w:rPr>
          <w:color w:val="000000" w:themeColor="text1"/>
        </w:rPr>
        <w:t>информация уже была предоставлена общественности в другой форме.</w:t>
      </w:r>
    </w:p>
    <w:p w:rsidR="00FD7B1F" w:rsidRPr="0059017A" w:rsidRDefault="00031D82" w:rsidP="001E4ACD">
      <w:pPr>
        <w:pStyle w:val="afa"/>
        <w:numPr>
          <w:ilvl w:val="0"/>
          <w:numId w:val="29"/>
        </w:numPr>
        <w:shd w:val="clear" w:color="auto" w:fill="FFFFFF"/>
        <w:spacing w:before="0" w:beforeAutospacing="0" w:after="200" w:afterAutospacing="0"/>
        <w:ind w:left="0" w:firstLine="706"/>
        <w:jc w:val="both"/>
        <w:rPr>
          <w:color w:val="000000" w:themeColor="text1"/>
        </w:rPr>
      </w:pPr>
      <w:r w:rsidRPr="0059017A">
        <w:rPr>
          <w:color w:val="000000" w:themeColor="text1"/>
        </w:rPr>
        <w:t xml:space="preserve">При наличии такого </w:t>
      </w:r>
      <w:r w:rsidR="00E603ED" w:rsidRPr="0059017A">
        <w:rPr>
          <w:color w:val="000000" w:themeColor="text1"/>
        </w:rPr>
        <w:t xml:space="preserve">указания </w:t>
      </w:r>
      <w:r w:rsidRPr="0059017A">
        <w:rPr>
          <w:color w:val="000000" w:themeColor="text1"/>
        </w:rPr>
        <w:t xml:space="preserve">в </w:t>
      </w:r>
      <w:r w:rsidR="00E603ED" w:rsidRPr="0059017A">
        <w:rPr>
          <w:color w:val="000000" w:themeColor="text1"/>
        </w:rPr>
        <w:t xml:space="preserve">запросе </w:t>
      </w:r>
      <w:r w:rsidRPr="0059017A">
        <w:rPr>
          <w:color w:val="000000" w:themeColor="text1"/>
        </w:rPr>
        <w:t xml:space="preserve">о предоставлении экологической информации </w:t>
      </w:r>
      <w:r w:rsidR="000714BF" w:rsidRPr="0059017A">
        <w:rPr>
          <w:color w:val="000000" w:themeColor="text1"/>
        </w:rPr>
        <w:t xml:space="preserve">заявителю должны быть предоставлены </w:t>
      </w:r>
      <w:r w:rsidRPr="0059017A">
        <w:rPr>
          <w:color w:val="000000" w:themeColor="text1"/>
        </w:rPr>
        <w:t>также копии фактической документации, содержащей или включающей соответствующую экологическую информацию.</w:t>
      </w:r>
    </w:p>
    <w:p w:rsidR="00A5572A" w:rsidRPr="0059017A" w:rsidRDefault="00A5572A" w:rsidP="00CA73F0">
      <w:pPr>
        <w:pStyle w:val="4"/>
        <w:numPr>
          <w:ilvl w:val="0"/>
          <w:numId w:val="10"/>
        </w:numPr>
        <w:spacing w:before="0" w:line="240" w:lineRule="auto"/>
        <w:ind w:left="0" w:firstLine="706"/>
        <w:jc w:val="both"/>
        <w:rPr>
          <w:rFonts w:ascii="Times New Roman" w:eastAsia="Times New Roman" w:hAnsi="Times New Roman" w:cs="Times New Roman"/>
          <w:color w:val="000000" w:themeColor="text1"/>
          <w:sz w:val="24"/>
          <w:szCs w:val="24"/>
        </w:rPr>
      </w:pPr>
      <w:bookmarkStart w:id="91" w:name="_Toc13667185"/>
      <w:r w:rsidRPr="0059017A">
        <w:rPr>
          <w:rFonts w:ascii="Times New Roman" w:eastAsia="Times New Roman" w:hAnsi="Times New Roman" w:cs="Times New Roman"/>
          <w:color w:val="000000" w:themeColor="text1"/>
          <w:sz w:val="24"/>
          <w:szCs w:val="24"/>
        </w:rPr>
        <w:t>Сроки и порядок предоставления экологической информации</w:t>
      </w:r>
      <w:bookmarkEnd w:id="91"/>
    </w:p>
    <w:p w:rsidR="000714BF" w:rsidRPr="0059017A" w:rsidRDefault="00A5572A" w:rsidP="001E4ACD">
      <w:pPr>
        <w:pStyle w:val="af3"/>
        <w:numPr>
          <w:ilvl w:val="0"/>
          <w:numId w:val="63"/>
        </w:numPr>
        <w:spacing w:after="200" w:line="240" w:lineRule="auto"/>
        <w:ind w:left="0" w:firstLine="706"/>
        <w:contextualSpacing w:val="0"/>
        <w:jc w:val="both"/>
        <w:rPr>
          <w:rStyle w:val="af5"/>
          <w:rFonts w:eastAsia="Times New Roman" w:cs="Times New Roman"/>
          <w:color w:val="000000" w:themeColor="text1"/>
          <w:sz w:val="24"/>
          <w:szCs w:val="24"/>
        </w:rPr>
      </w:pPr>
      <w:bookmarkStart w:id="92" w:name="443425628"/>
      <w:bookmarkEnd w:id="92"/>
      <w:r w:rsidRPr="0059017A">
        <w:rPr>
          <w:rFonts w:eastAsia="Times New Roman" w:cs="Times New Roman"/>
          <w:color w:val="000000" w:themeColor="text1"/>
          <w:sz w:val="24"/>
          <w:szCs w:val="24"/>
        </w:rPr>
        <w:t xml:space="preserve">Сроки, порядок предоставления и отказа в предоставлении экологической информации устанавливаются законодательством Республики Казахстан </w:t>
      </w:r>
      <w:r w:rsidR="00386DDB" w:rsidRPr="0059017A">
        <w:rPr>
          <w:rFonts w:eastAsia="Times New Roman" w:cs="Times New Roman"/>
          <w:color w:val="000000" w:themeColor="text1"/>
          <w:sz w:val="24"/>
          <w:szCs w:val="24"/>
        </w:rPr>
        <w:t>об административных процедурах</w:t>
      </w:r>
      <w:r w:rsidRPr="0059017A">
        <w:rPr>
          <w:rFonts w:eastAsia="Times New Roman" w:cs="Times New Roman"/>
          <w:color w:val="000000" w:themeColor="text1"/>
          <w:sz w:val="24"/>
          <w:szCs w:val="24"/>
        </w:rPr>
        <w:t xml:space="preserve"> и о доступе к информации</w:t>
      </w:r>
      <w:r w:rsidR="00A946E0" w:rsidRPr="0059017A">
        <w:rPr>
          <w:rFonts w:eastAsia="Times New Roman" w:cs="Times New Roman"/>
          <w:color w:val="000000" w:themeColor="text1"/>
          <w:sz w:val="24"/>
          <w:szCs w:val="24"/>
        </w:rPr>
        <w:t xml:space="preserve"> с учетом требований настоящего Кодекса</w:t>
      </w:r>
      <w:r w:rsidRPr="0059017A">
        <w:rPr>
          <w:rFonts w:eastAsia="Times New Roman" w:cs="Times New Roman"/>
          <w:color w:val="000000" w:themeColor="text1"/>
          <w:sz w:val="24"/>
          <w:szCs w:val="24"/>
        </w:rPr>
        <w:t>.</w:t>
      </w:r>
    </w:p>
    <w:p w:rsidR="00703093" w:rsidRPr="0059017A" w:rsidRDefault="000714BF" w:rsidP="001E4ACD">
      <w:pPr>
        <w:pStyle w:val="af3"/>
        <w:numPr>
          <w:ilvl w:val="0"/>
          <w:numId w:val="6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Д</w:t>
      </w:r>
      <w:r w:rsidR="00A5572A" w:rsidRPr="0059017A">
        <w:rPr>
          <w:rFonts w:eastAsia="Times New Roman" w:cs="Times New Roman"/>
          <w:color w:val="000000" w:themeColor="text1"/>
          <w:sz w:val="24"/>
          <w:szCs w:val="24"/>
        </w:rPr>
        <w:t xml:space="preserve">оступ к экологической информации, относящейся к процедуре оценки воздействия на окружающую среду и процессу принятия решений по намечаемой хозяйственной и иной деятельности, обеспечивается </w:t>
      </w:r>
      <w:r w:rsidR="00466579" w:rsidRPr="0059017A">
        <w:rPr>
          <w:rFonts w:eastAsia="Times New Roman" w:cs="Times New Roman"/>
          <w:color w:val="000000" w:themeColor="text1"/>
          <w:sz w:val="24"/>
          <w:szCs w:val="24"/>
        </w:rPr>
        <w:t>в соответствии с настоящим Кодексом</w:t>
      </w:r>
      <w:r w:rsidR="00A5572A" w:rsidRPr="0059017A">
        <w:rPr>
          <w:rFonts w:eastAsia="Times New Roman" w:cs="Times New Roman"/>
          <w:color w:val="000000" w:themeColor="text1"/>
          <w:sz w:val="24"/>
          <w:szCs w:val="24"/>
        </w:rPr>
        <w:t>.</w:t>
      </w:r>
      <w:bookmarkStart w:id="93" w:name="443425631"/>
      <w:bookmarkEnd w:id="93"/>
    </w:p>
    <w:p w:rsidR="00703093" w:rsidRPr="0059017A" w:rsidRDefault="00703093" w:rsidP="001E4ACD">
      <w:pPr>
        <w:pStyle w:val="af3"/>
        <w:numPr>
          <w:ilvl w:val="0"/>
          <w:numId w:val="6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В предоставлении экологической информации может быть отказано</w:t>
      </w:r>
      <w:r w:rsidR="002008B3" w:rsidRPr="0059017A">
        <w:rPr>
          <w:rFonts w:eastAsia="Times New Roman" w:cs="Times New Roman"/>
          <w:color w:val="000000" w:themeColor="text1"/>
          <w:sz w:val="24"/>
          <w:szCs w:val="24"/>
        </w:rPr>
        <w:t xml:space="preserve"> по любому из нижеперечисленных оснований</w:t>
      </w:r>
      <w:r w:rsidRPr="0059017A">
        <w:rPr>
          <w:rFonts w:eastAsia="Times New Roman" w:cs="Times New Roman"/>
          <w:color w:val="000000" w:themeColor="text1"/>
          <w:sz w:val="24"/>
          <w:szCs w:val="24"/>
        </w:rPr>
        <w:t>:</w:t>
      </w:r>
    </w:p>
    <w:p w:rsidR="00703093" w:rsidRPr="0059017A" w:rsidRDefault="00703093" w:rsidP="001E4ACD">
      <w:pPr>
        <w:pStyle w:val="af3"/>
        <w:numPr>
          <w:ilvl w:val="1"/>
          <w:numId w:val="1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государственный органне располагает запрашиваемой экологической информацией;</w:t>
      </w:r>
    </w:p>
    <w:p w:rsidR="003A7073" w:rsidRPr="0059017A" w:rsidRDefault="003A7073" w:rsidP="001E4ACD">
      <w:pPr>
        <w:pStyle w:val="af3"/>
        <w:numPr>
          <w:ilvl w:val="1"/>
          <w:numId w:val="1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запрос </w:t>
      </w:r>
      <w:r w:rsidR="00703093" w:rsidRPr="0059017A">
        <w:rPr>
          <w:rFonts w:eastAsia="Times New Roman" w:cs="Times New Roman"/>
          <w:color w:val="000000" w:themeColor="text1"/>
          <w:sz w:val="24"/>
          <w:szCs w:val="24"/>
        </w:rPr>
        <w:t xml:space="preserve">является явно </w:t>
      </w:r>
      <w:r w:rsidRPr="0059017A">
        <w:rPr>
          <w:rFonts w:eastAsia="Times New Roman" w:cs="Times New Roman"/>
          <w:color w:val="000000" w:themeColor="text1"/>
          <w:sz w:val="24"/>
          <w:szCs w:val="24"/>
        </w:rPr>
        <w:t>неразумным или сформулирован</w:t>
      </w:r>
      <w:r w:rsidR="00703093" w:rsidRPr="0059017A">
        <w:rPr>
          <w:rFonts w:eastAsia="Times New Roman" w:cs="Times New Roman"/>
          <w:color w:val="000000" w:themeColor="text1"/>
          <w:sz w:val="24"/>
          <w:szCs w:val="24"/>
        </w:rPr>
        <w:t xml:space="preserve"> в слишком общем виде;</w:t>
      </w:r>
    </w:p>
    <w:p w:rsidR="00703093" w:rsidRPr="0059017A" w:rsidRDefault="003A7073" w:rsidP="001E4ACD">
      <w:pPr>
        <w:pStyle w:val="af3"/>
        <w:numPr>
          <w:ilvl w:val="1"/>
          <w:numId w:val="1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запрос </w:t>
      </w:r>
      <w:r w:rsidR="00703093" w:rsidRPr="0059017A">
        <w:rPr>
          <w:rFonts w:eastAsia="Times New Roman" w:cs="Times New Roman"/>
          <w:color w:val="000000" w:themeColor="text1"/>
          <w:sz w:val="24"/>
          <w:szCs w:val="24"/>
        </w:rPr>
        <w:t>касается материалов, находящихся на заключительном этапе их подготовки, или внутренней переписки государственных органов.</w:t>
      </w:r>
    </w:p>
    <w:p w:rsidR="006E578D" w:rsidRPr="0059017A" w:rsidRDefault="003A7073" w:rsidP="001E4ACD">
      <w:pPr>
        <w:pStyle w:val="af3"/>
        <w:numPr>
          <w:ilvl w:val="0"/>
          <w:numId w:val="6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просьбе о предоставлении экологической информации </w:t>
      </w:r>
      <w:r w:rsidR="006E578D" w:rsidRPr="0059017A">
        <w:rPr>
          <w:rFonts w:eastAsia="Times New Roman" w:cs="Times New Roman"/>
          <w:color w:val="000000" w:themeColor="text1"/>
          <w:sz w:val="24"/>
          <w:szCs w:val="24"/>
        </w:rPr>
        <w:t xml:space="preserve">должно </w:t>
      </w:r>
      <w:r w:rsidRPr="0059017A">
        <w:rPr>
          <w:rFonts w:eastAsia="Times New Roman" w:cs="Times New Roman"/>
          <w:color w:val="000000" w:themeColor="text1"/>
          <w:sz w:val="24"/>
          <w:szCs w:val="24"/>
        </w:rPr>
        <w:t xml:space="preserve">быть отказано, если разглашение такой информации </w:t>
      </w:r>
      <w:r w:rsidR="006E578D" w:rsidRPr="0059017A">
        <w:rPr>
          <w:rFonts w:eastAsia="Times New Roman" w:cs="Times New Roman"/>
          <w:color w:val="000000" w:themeColor="text1"/>
          <w:sz w:val="24"/>
          <w:szCs w:val="24"/>
        </w:rPr>
        <w:t>повлечет за собой</w:t>
      </w:r>
      <w:r w:rsidRPr="0059017A">
        <w:rPr>
          <w:rFonts w:eastAsia="Times New Roman" w:cs="Times New Roman"/>
          <w:color w:val="000000" w:themeColor="text1"/>
          <w:sz w:val="24"/>
          <w:szCs w:val="24"/>
        </w:rPr>
        <w:t>:</w:t>
      </w:r>
    </w:p>
    <w:p w:rsidR="00A71E1E" w:rsidRPr="0059017A" w:rsidRDefault="006E578D" w:rsidP="001E4ACD">
      <w:pPr>
        <w:pStyle w:val="af3"/>
        <w:numPr>
          <w:ilvl w:val="0"/>
          <w:numId w:val="4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нарушение государственных секрет</w:t>
      </w:r>
      <w:r w:rsidR="00A71E1E" w:rsidRPr="0059017A">
        <w:rPr>
          <w:rFonts w:eastAsia="Times New Roman" w:cs="Times New Roman"/>
          <w:color w:val="000000" w:themeColor="text1"/>
          <w:sz w:val="24"/>
          <w:szCs w:val="24"/>
        </w:rPr>
        <w:t>ов, коммерческой и иной охраняемой законом тайны</w:t>
      </w:r>
      <w:r w:rsidR="003A7073" w:rsidRPr="0059017A">
        <w:rPr>
          <w:rFonts w:eastAsia="Times New Roman" w:cs="Times New Roman"/>
          <w:color w:val="000000" w:themeColor="text1"/>
          <w:sz w:val="24"/>
          <w:szCs w:val="24"/>
        </w:rPr>
        <w:t>;</w:t>
      </w:r>
    </w:p>
    <w:p w:rsidR="003A7073" w:rsidRPr="0059017A" w:rsidRDefault="00A71E1E" w:rsidP="001E4ACD">
      <w:pPr>
        <w:pStyle w:val="af3"/>
        <w:numPr>
          <w:ilvl w:val="0"/>
          <w:numId w:val="4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нарушени</w:t>
      </w:r>
      <w:r w:rsidR="009A3D1D" w:rsidRPr="0059017A">
        <w:rPr>
          <w:rFonts w:eastAsia="Times New Roman" w:cs="Times New Roman"/>
          <w:color w:val="000000" w:themeColor="text1"/>
          <w:sz w:val="24"/>
          <w:szCs w:val="24"/>
        </w:rPr>
        <w:t>е</w:t>
      </w:r>
      <w:r w:rsidR="003A7073" w:rsidRPr="0059017A">
        <w:rPr>
          <w:rFonts w:eastAsia="Times New Roman" w:cs="Times New Roman"/>
          <w:color w:val="000000" w:themeColor="text1"/>
          <w:sz w:val="24"/>
          <w:szCs w:val="24"/>
        </w:rPr>
        <w:t>прав интеллектуальной собственности;</w:t>
      </w:r>
    </w:p>
    <w:p w:rsidR="009A3D1D" w:rsidRPr="0059017A" w:rsidRDefault="00A71E1E" w:rsidP="001E4ACD">
      <w:pPr>
        <w:pStyle w:val="af3"/>
        <w:numPr>
          <w:ilvl w:val="0"/>
          <w:numId w:val="4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нарушению законодательства Республики Казахстан о персональных данных и их защите</w:t>
      </w:r>
      <w:r w:rsidR="001C2E68" w:rsidRPr="0059017A">
        <w:rPr>
          <w:rFonts w:eastAsia="Times New Roman" w:cs="Times New Roman"/>
          <w:color w:val="000000" w:themeColor="text1"/>
          <w:sz w:val="24"/>
          <w:szCs w:val="24"/>
        </w:rPr>
        <w:t>;</w:t>
      </w:r>
    </w:p>
    <w:p w:rsidR="003A7073" w:rsidRPr="0059017A" w:rsidRDefault="009A3D1D" w:rsidP="001E4ACD">
      <w:pPr>
        <w:pStyle w:val="af3"/>
        <w:numPr>
          <w:ilvl w:val="0"/>
          <w:numId w:val="4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отрицательные последствия для </w:t>
      </w:r>
      <w:r w:rsidR="003A7073" w:rsidRPr="0059017A">
        <w:rPr>
          <w:rFonts w:eastAsia="Times New Roman" w:cs="Times New Roman"/>
          <w:color w:val="000000" w:themeColor="text1"/>
          <w:sz w:val="24"/>
          <w:szCs w:val="24"/>
        </w:rPr>
        <w:t>окружающ</w:t>
      </w:r>
      <w:r w:rsidRPr="0059017A">
        <w:rPr>
          <w:rFonts w:eastAsia="Times New Roman" w:cs="Times New Roman"/>
          <w:color w:val="000000" w:themeColor="text1"/>
          <w:sz w:val="24"/>
          <w:szCs w:val="24"/>
        </w:rPr>
        <w:t>ей</w:t>
      </w:r>
      <w:r w:rsidR="003A7073" w:rsidRPr="0059017A">
        <w:rPr>
          <w:rFonts w:eastAsia="Times New Roman" w:cs="Times New Roman"/>
          <w:color w:val="000000" w:themeColor="text1"/>
          <w:sz w:val="24"/>
          <w:szCs w:val="24"/>
        </w:rPr>
        <w:t xml:space="preserve"> сред</w:t>
      </w:r>
      <w:r w:rsidRPr="0059017A">
        <w:rPr>
          <w:rFonts w:eastAsia="Times New Roman" w:cs="Times New Roman"/>
          <w:color w:val="000000" w:themeColor="text1"/>
          <w:sz w:val="24"/>
          <w:szCs w:val="24"/>
        </w:rPr>
        <w:t>ы</w:t>
      </w:r>
      <w:r w:rsidR="003A7073" w:rsidRPr="0059017A">
        <w:rPr>
          <w:rFonts w:eastAsia="Times New Roman" w:cs="Times New Roman"/>
          <w:color w:val="000000" w:themeColor="text1"/>
          <w:sz w:val="24"/>
          <w:szCs w:val="24"/>
        </w:rPr>
        <w:t>, к которой относится эта информация</w:t>
      </w:r>
      <w:r w:rsidR="00854CFC" w:rsidRPr="0059017A">
        <w:rPr>
          <w:rFonts w:eastAsia="Times New Roman" w:cs="Times New Roman"/>
          <w:color w:val="000000" w:themeColor="text1"/>
          <w:sz w:val="24"/>
          <w:szCs w:val="24"/>
        </w:rPr>
        <w:t xml:space="preserve">, в тех случаях, когда доступ к такой информации специально ограничен </w:t>
      </w:r>
      <w:r w:rsidR="00D161A1" w:rsidRPr="0059017A">
        <w:rPr>
          <w:rFonts w:eastAsia="Times New Roman" w:cs="Times New Roman"/>
          <w:color w:val="000000" w:themeColor="text1"/>
          <w:sz w:val="24"/>
          <w:szCs w:val="24"/>
        </w:rPr>
        <w:t xml:space="preserve">в целях охраны окружающей среды </w:t>
      </w:r>
      <w:r w:rsidR="004E4A6B" w:rsidRPr="0059017A">
        <w:rPr>
          <w:rFonts w:eastAsia="Times New Roman" w:cs="Times New Roman"/>
          <w:color w:val="000000" w:themeColor="text1"/>
          <w:sz w:val="24"/>
          <w:szCs w:val="24"/>
        </w:rPr>
        <w:t>по решению уполномоченного органа в области охраны окружающей среды</w:t>
      </w:r>
      <w:r w:rsidR="003A7073" w:rsidRPr="0059017A">
        <w:rPr>
          <w:rFonts w:eastAsia="Times New Roman" w:cs="Times New Roman"/>
          <w:color w:val="000000" w:themeColor="text1"/>
          <w:sz w:val="24"/>
          <w:szCs w:val="24"/>
        </w:rPr>
        <w:t>.</w:t>
      </w:r>
    </w:p>
    <w:p w:rsidR="003A7073" w:rsidRPr="0059017A" w:rsidRDefault="00854CFC" w:rsidP="00CA73F0">
      <w:pPr>
        <w:pStyle w:val="af3"/>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Информация о количественных и качественных показателях эмиссий </w:t>
      </w:r>
      <w:r w:rsidR="00D161A1" w:rsidRPr="0059017A">
        <w:rPr>
          <w:rFonts w:eastAsia="Times New Roman" w:cs="Times New Roman"/>
          <w:color w:val="000000" w:themeColor="text1"/>
          <w:sz w:val="24"/>
          <w:szCs w:val="24"/>
        </w:rPr>
        <w:t xml:space="preserve">в окружающую среду </w:t>
      </w:r>
      <w:r w:rsidR="003A7073" w:rsidRPr="0059017A">
        <w:rPr>
          <w:rFonts w:eastAsia="Times New Roman" w:cs="Times New Roman"/>
          <w:color w:val="000000" w:themeColor="text1"/>
          <w:sz w:val="24"/>
          <w:szCs w:val="24"/>
        </w:rPr>
        <w:t>не может быть признана коммерческой или иной охраняемой тайной</w:t>
      </w:r>
      <w:r w:rsidRPr="0059017A">
        <w:rPr>
          <w:rFonts w:eastAsia="Times New Roman" w:cs="Times New Roman"/>
          <w:color w:val="000000" w:themeColor="text1"/>
          <w:sz w:val="24"/>
          <w:szCs w:val="24"/>
        </w:rPr>
        <w:t>.</w:t>
      </w:r>
    </w:p>
    <w:p w:rsidR="00854CFC" w:rsidRPr="0059017A" w:rsidRDefault="00854CFC" w:rsidP="001E4ACD">
      <w:pPr>
        <w:pStyle w:val="af3"/>
        <w:numPr>
          <w:ilvl w:val="0"/>
          <w:numId w:val="6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тех случаях, когда информация, не подлежащая раскрытию согласно пункту 4 настоящей статьи, может быть отделена без ущерба для ее конфиденциальности от иной информации, </w:t>
      </w:r>
      <w:r w:rsidR="0048453D" w:rsidRPr="0059017A">
        <w:rPr>
          <w:rFonts w:eastAsia="Times New Roman" w:cs="Times New Roman"/>
          <w:color w:val="000000" w:themeColor="text1"/>
          <w:sz w:val="24"/>
          <w:szCs w:val="24"/>
        </w:rPr>
        <w:t xml:space="preserve">то последняя должна быть предоставлена </w:t>
      </w:r>
      <w:r w:rsidRPr="0059017A">
        <w:rPr>
          <w:rFonts w:eastAsia="Times New Roman" w:cs="Times New Roman"/>
          <w:color w:val="000000" w:themeColor="text1"/>
          <w:sz w:val="24"/>
          <w:szCs w:val="24"/>
        </w:rPr>
        <w:t>заявителю.</w:t>
      </w:r>
    </w:p>
    <w:p w:rsidR="003A7073" w:rsidRPr="0059017A" w:rsidRDefault="003A7073" w:rsidP="001E4ACD">
      <w:pPr>
        <w:pStyle w:val="af3"/>
        <w:numPr>
          <w:ilvl w:val="0"/>
          <w:numId w:val="6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случаях, когда государственный орган не располагает запрашиваемой экологической информацией, полученный запрос в сроки, установленные </w:t>
      </w:r>
      <w:r w:rsidR="00386DDB" w:rsidRPr="0059017A">
        <w:rPr>
          <w:rFonts w:eastAsia="Times New Roman" w:cs="Times New Roman"/>
          <w:color w:val="000000" w:themeColor="text1"/>
          <w:sz w:val="24"/>
          <w:szCs w:val="24"/>
        </w:rPr>
        <w:t>законодательством</w:t>
      </w:r>
      <w:r w:rsidRPr="0059017A">
        <w:rPr>
          <w:rFonts w:eastAsia="Times New Roman" w:cs="Times New Roman"/>
          <w:color w:val="000000" w:themeColor="text1"/>
          <w:sz w:val="24"/>
          <w:szCs w:val="24"/>
        </w:rPr>
        <w:t xml:space="preserve"> Республики Казахстан, перенаправляется соответствующему государственному органу с уведомлением заявителя об этом.</w:t>
      </w:r>
    </w:p>
    <w:p w:rsidR="00876259" w:rsidRPr="0059017A" w:rsidRDefault="002541F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 w:name="_Toc13667186"/>
      <w:r w:rsidRPr="0059017A">
        <w:rPr>
          <w:rFonts w:ascii="Times New Roman" w:hAnsi="Times New Roman" w:cs="Times New Roman"/>
          <w:color w:val="000000" w:themeColor="text1"/>
          <w:sz w:val="24"/>
          <w:szCs w:val="24"/>
        </w:rPr>
        <w:t>Сбор и р</w:t>
      </w:r>
      <w:r w:rsidR="00876259" w:rsidRPr="0059017A">
        <w:rPr>
          <w:rFonts w:ascii="Times New Roman" w:hAnsi="Times New Roman" w:cs="Times New Roman"/>
          <w:color w:val="000000" w:themeColor="text1"/>
          <w:sz w:val="24"/>
          <w:szCs w:val="24"/>
        </w:rPr>
        <w:t>аспространение экологической информации</w:t>
      </w:r>
      <w:bookmarkEnd w:id="94"/>
    </w:p>
    <w:p w:rsidR="006936D5" w:rsidRPr="0059017A" w:rsidRDefault="00D3055C" w:rsidP="001E4ACD">
      <w:pPr>
        <w:pStyle w:val="af3"/>
        <w:numPr>
          <w:ilvl w:val="0"/>
          <w:numId w:val="4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w:t>
      </w:r>
      <w:r w:rsidR="00A02B39" w:rsidRPr="0059017A">
        <w:rPr>
          <w:rFonts w:eastAsia="Times New Roman" w:cs="Times New Roman"/>
          <w:color w:val="000000" w:themeColor="text1"/>
          <w:sz w:val="24"/>
          <w:szCs w:val="24"/>
        </w:rPr>
        <w:t xml:space="preserve">осударство обеспечивает </w:t>
      </w:r>
      <w:r w:rsidR="00310030" w:rsidRPr="0059017A">
        <w:rPr>
          <w:rFonts w:eastAsia="Times New Roman" w:cs="Times New Roman"/>
          <w:color w:val="000000" w:themeColor="text1"/>
          <w:sz w:val="24"/>
          <w:szCs w:val="24"/>
        </w:rPr>
        <w:t xml:space="preserve">меры по </w:t>
      </w:r>
      <w:r w:rsidR="002541F0" w:rsidRPr="0059017A">
        <w:rPr>
          <w:rFonts w:eastAsia="Times New Roman" w:cs="Times New Roman"/>
          <w:color w:val="000000" w:themeColor="text1"/>
          <w:sz w:val="24"/>
          <w:szCs w:val="24"/>
        </w:rPr>
        <w:t xml:space="preserve">сбору и </w:t>
      </w:r>
      <w:r w:rsidR="008F260F" w:rsidRPr="0059017A">
        <w:rPr>
          <w:rFonts w:eastAsia="Times New Roman" w:cs="Times New Roman"/>
          <w:color w:val="000000" w:themeColor="text1"/>
          <w:sz w:val="24"/>
          <w:szCs w:val="24"/>
        </w:rPr>
        <w:t>распространени</w:t>
      </w:r>
      <w:r w:rsidR="00310030" w:rsidRPr="0059017A">
        <w:rPr>
          <w:rFonts w:eastAsia="Times New Roman" w:cs="Times New Roman"/>
          <w:color w:val="000000" w:themeColor="text1"/>
          <w:sz w:val="24"/>
          <w:szCs w:val="24"/>
        </w:rPr>
        <w:t>ю</w:t>
      </w:r>
      <w:r w:rsidR="00A02B39" w:rsidRPr="0059017A">
        <w:rPr>
          <w:rFonts w:eastAsia="Times New Roman" w:cs="Times New Roman"/>
          <w:color w:val="000000" w:themeColor="text1"/>
          <w:sz w:val="24"/>
          <w:szCs w:val="24"/>
        </w:rPr>
        <w:t xml:space="preserve"> экологической информации</w:t>
      </w:r>
      <w:r w:rsidR="006936D5" w:rsidRPr="0059017A">
        <w:rPr>
          <w:rFonts w:eastAsia="Times New Roman" w:cs="Times New Roman"/>
          <w:color w:val="000000" w:themeColor="text1"/>
          <w:sz w:val="24"/>
          <w:szCs w:val="24"/>
        </w:rPr>
        <w:t>, в том числе посредством:</w:t>
      </w:r>
    </w:p>
    <w:p w:rsidR="006936D5" w:rsidRPr="0059017A" w:rsidRDefault="006936D5" w:rsidP="001E4ACD">
      <w:pPr>
        <w:pStyle w:val="af3"/>
        <w:numPr>
          <w:ilvl w:val="0"/>
          <w:numId w:val="4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ведения и размещения в открытом доступе </w:t>
      </w:r>
      <w:r w:rsidR="00992193" w:rsidRPr="0059017A">
        <w:rPr>
          <w:rFonts w:eastAsia="Times New Roman" w:cs="Times New Roman"/>
          <w:color w:val="000000" w:themeColor="text1"/>
          <w:sz w:val="24"/>
          <w:szCs w:val="24"/>
        </w:rPr>
        <w:t>Р</w:t>
      </w:r>
      <w:r w:rsidRPr="0059017A">
        <w:rPr>
          <w:rFonts w:eastAsia="Times New Roman" w:cs="Times New Roman"/>
          <w:color w:val="000000" w:themeColor="text1"/>
          <w:sz w:val="24"/>
          <w:szCs w:val="24"/>
        </w:rPr>
        <w:t xml:space="preserve">егистра выбросов и </w:t>
      </w:r>
      <w:r w:rsidR="00C6409A" w:rsidRPr="0059017A">
        <w:rPr>
          <w:rFonts w:eastAsia="Times New Roman" w:cs="Times New Roman"/>
          <w:color w:val="000000" w:themeColor="text1"/>
          <w:sz w:val="24"/>
          <w:szCs w:val="24"/>
        </w:rPr>
        <w:t>переноса загрязнителей</w:t>
      </w:r>
      <w:r w:rsidRPr="0059017A">
        <w:rPr>
          <w:rFonts w:eastAsia="Times New Roman" w:cs="Times New Roman"/>
          <w:color w:val="000000" w:themeColor="text1"/>
          <w:sz w:val="24"/>
          <w:szCs w:val="24"/>
        </w:rPr>
        <w:t>;</w:t>
      </w:r>
    </w:p>
    <w:p w:rsidR="006936D5" w:rsidRPr="0059017A" w:rsidRDefault="006936D5" w:rsidP="001E4ACD">
      <w:pPr>
        <w:pStyle w:val="af3"/>
        <w:numPr>
          <w:ilvl w:val="0"/>
          <w:numId w:val="4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разработки и опубликования Национального доклада </w:t>
      </w:r>
      <w:r w:rsidR="00076C55" w:rsidRPr="0059017A">
        <w:rPr>
          <w:rFonts w:eastAsia="Times New Roman" w:cs="Times New Roman"/>
          <w:color w:val="000000" w:themeColor="text1"/>
          <w:sz w:val="24"/>
          <w:szCs w:val="24"/>
        </w:rPr>
        <w:t xml:space="preserve">о состоянии </w:t>
      </w:r>
      <w:r w:rsidR="00BB3B84" w:rsidRPr="0059017A">
        <w:rPr>
          <w:rFonts w:eastAsia="Times New Roman" w:cs="Times New Roman"/>
          <w:color w:val="000000" w:themeColor="text1"/>
          <w:sz w:val="24"/>
          <w:szCs w:val="24"/>
        </w:rPr>
        <w:t xml:space="preserve">окружающей среды и об использовании природных ресурсов </w:t>
      </w:r>
      <w:r w:rsidRPr="0059017A">
        <w:rPr>
          <w:rFonts w:eastAsia="Times New Roman" w:cs="Times New Roman"/>
          <w:color w:val="000000" w:themeColor="text1"/>
          <w:sz w:val="24"/>
          <w:szCs w:val="24"/>
        </w:rPr>
        <w:t>Республики Казахстан;</w:t>
      </w:r>
    </w:p>
    <w:p w:rsidR="006936D5" w:rsidRPr="0059017A" w:rsidRDefault="006936D5" w:rsidP="001E4ACD">
      <w:pPr>
        <w:pStyle w:val="af3"/>
        <w:numPr>
          <w:ilvl w:val="0"/>
          <w:numId w:val="4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разработки и размещения в открытом доступе Национального экологического атласа;</w:t>
      </w:r>
    </w:p>
    <w:p w:rsidR="006936D5" w:rsidRPr="0059017A" w:rsidRDefault="006936D5" w:rsidP="001E4ACD">
      <w:pPr>
        <w:pStyle w:val="af3"/>
        <w:numPr>
          <w:ilvl w:val="0"/>
          <w:numId w:val="4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ведения и предоставления свободного доступа к Государственному фонду экологической информации;</w:t>
      </w:r>
    </w:p>
    <w:p w:rsidR="008F260F" w:rsidRPr="0059017A" w:rsidRDefault="00423E72" w:rsidP="001E4ACD">
      <w:pPr>
        <w:pStyle w:val="af3"/>
        <w:numPr>
          <w:ilvl w:val="0"/>
          <w:numId w:val="47"/>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регулярному</w:t>
      </w:r>
      <w:r w:rsidR="006936D5" w:rsidRPr="0059017A">
        <w:rPr>
          <w:rFonts w:eastAsia="Times New Roman" w:cs="Times New Roman"/>
          <w:color w:val="000000" w:themeColor="text1"/>
          <w:sz w:val="24"/>
          <w:szCs w:val="24"/>
        </w:rPr>
        <w:t xml:space="preserve"> распространению экологической информации</w:t>
      </w:r>
      <w:r w:rsidR="004F203A" w:rsidRPr="0059017A">
        <w:rPr>
          <w:rFonts w:eastAsia="Times New Roman" w:cs="Times New Roman"/>
          <w:color w:val="000000" w:themeColor="text1"/>
          <w:sz w:val="24"/>
          <w:szCs w:val="24"/>
        </w:rPr>
        <w:t xml:space="preserve">иным образом, в том числе </w:t>
      </w:r>
      <w:r w:rsidR="008F260F" w:rsidRPr="0059017A">
        <w:rPr>
          <w:rFonts w:eastAsia="Times New Roman" w:cs="Times New Roman"/>
          <w:color w:val="000000" w:themeColor="text1"/>
          <w:sz w:val="24"/>
          <w:szCs w:val="24"/>
        </w:rPr>
        <w:t xml:space="preserve">в средствах массовой информации, в </w:t>
      </w:r>
      <w:r w:rsidR="00FD6748" w:rsidRPr="0059017A">
        <w:rPr>
          <w:rFonts w:eastAsia="Times New Roman" w:cs="Times New Roman"/>
          <w:color w:val="000000" w:themeColor="text1"/>
          <w:sz w:val="24"/>
          <w:szCs w:val="24"/>
        </w:rPr>
        <w:t xml:space="preserve">периодических и </w:t>
      </w:r>
      <w:r w:rsidR="008F260F" w:rsidRPr="0059017A">
        <w:rPr>
          <w:rFonts w:eastAsia="Times New Roman" w:cs="Times New Roman"/>
          <w:color w:val="000000" w:themeColor="text1"/>
          <w:sz w:val="24"/>
          <w:szCs w:val="24"/>
        </w:rPr>
        <w:t xml:space="preserve">специальных </w:t>
      </w:r>
      <w:r w:rsidR="00FD6748" w:rsidRPr="0059017A">
        <w:rPr>
          <w:rFonts w:eastAsia="Times New Roman" w:cs="Times New Roman"/>
          <w:color w:val="000000" w:themeColor="text1"/>
          <w:sz w:val="24"/>
          <w:szCs w:val="24"/>
        </w:rPr>
        <w:t xml:space="preserve">печатных </w:t>
      </w:r>
      <w:r w:rsidR="008F260F" w:rsidRPr="0059017A">
        <w:rPr>
          <w:rFonts w:eastAsia="Times New Roman" w:cs="Times New Roman"/>
          <w:color w:val="000000" w:themeColor="text1"/>
          <w:sz w:val="24"/>
          <w:szCs w:val="24"/>
        </w:rPr>
        <w:t>изданиях</w:t>
      </w:r>
      <w:r w:rsidR="00045940" w:rsidRPr="0059017A">
        <w:rPr>
          <w:rFonts w:eastAsia="Times New Roman" w:cs="Times New Roman"/>
          <w:color w:val="000000" w:themeColor="text1"/>
          <w:sz w:val="24"/>
          <w:szCs w:val="24"/>
        </w:rPr>
        <w:t xml:space="preserve"> и иной информационной продукции</w:t>
      </w:r>
      <w:r w:rsidR="008F260F" w:rsidRPr="0059017A">
        <w:rPr>
          <w:rFonts w:eastAsia="Times New Roman" w:cs="Times New Roman"/>
          <w:color w:val="000000" w:themeColor="text1"/>
          <w:sz w:val="24"/>
          <w:szCs w:val="24"/>
        </w:rPr>
        <w:t xml:space="preserve">, </w:t>
      </w:r>
      <w:r w:rsidR="00A02B39" w:rsidRPr="0059017A">
        <w:rPr>
          <w:rFonts w:eastAsia="Times New Roman" w:cs="Times New Roman"/>
          <w:color w:val="000000" w:themeColor="text1"/>
          <w:sz w:val="24"/>
          <w:szCs w:val="24"/>
        </w:rPr>
        <w:t>на интернет-ресурсах</w:t>
      </w:r>
      <w:r w:rsidR="008F260F" w:rsidRPr="0059017A">
        <w:rPr>
          <w:rFonts w:eastAsia="Times New Roman" w:cs="Times New Roman"/>
          <w:color w:val="000000" w:themeColor="text1"/>
          <w:sz w:val="24"/>
          <w:szCs w:val="24"/>
        </w:rPr>
        <w:t>, с применением иных общедоступных информационно-коммуникационных средств</w:t>
      </w:r>
      <w:r w:rsidR="00614C8C" w:rsidRPr="0059017A">
        <w:rPr>
          <w:rFonts w:eastAsia="Times New Roman" w:cs="Times New Roman"/>
          <w:color w:val="000000" w:themeColor="text1"/>
          <w:sz w:val="24"/>
          <w:szCs w:val="24"/>
        </w:rPr>
        <w:t xml:space="preserve">, а также в рамках </w:t>
      </w:r>
      <w:r w:rsidR="00D63EFE" w:rsidRPr="0059017A">
        <w:rPr>
          <w:rFonts w:eastAsia="Times New Roman" w:cs="Times New Roman"/>
          <w:color w:val="000000" w:themeColor="text1"/>
          <w:sz w:val="24"/>
          <w:szCs w:val="24"/>
        </w:rPr>
        <w:t xml:space="preserve">проводимых </w:t>
      </w:r>
      <w:r w:rsidR="00854AA7" w:rsidRPr="0059017A">
        <w:rPr>
          <w:rFonts w:eastAsia="Times New Roman" w:cs="Times New Roman"/>
          <w:color w:val="000000" w:themeColor="text1"/>
          <w:sz w:val="24"/>
          <w:szCs w:val="24"/>
        </w:rPr>
        <w:t xml:space="preserve">государственными органами </w:t>
      </w:r>
      <w:r w:rsidR="00614C8C" w:rsidRPr="0059017A">
        <w:rPr>
          <w:rFonts w:eastAsia="Times New Roman" w:cs="Times New Roman"/>
          <w:color w:val="000000" w:themeColor="text1"/>
          <w:sz w:val="24"/>
          <w:szCs w:val="24"/>
        </w:rPr>
        <w:t>мероприятий по экологическому просвещению</w:t>
      </w:r>
      <w:r w:rsidR="008F260F" w:rsidRPr="0059017A">
        <w:rPr>
          <w:rFonts w:eastAsia="Times New Roman" w:cs="Times New Roman"/>
          <w:color w:val="000000" w:themeColor="text1"/>
          <w:sz w:val="24"/>
          <w:szCs w:val="24"/>
        </w:rPr>
        <w:t>.</w:t>
      </w:r>
    </w:p>
    <w:p w:rsidR="008463CF" w:rsidRPr="0059017A" w:rsidRDefault="004F203A" w:rsidP="001E4ACD">
      <w:pPr>
        <w:pStyle w:val="af3"/>
        <w:numPr>
          <w:ilvl w:val="0"/>
          <w:numId w:val="4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Государственные органыобязаны оказывать поддержку общественности в вопросах получения доступа к информации, в том числе посредством </w:t>
      </w:r>
      <w:r w:rsidR="0048291D" w:rsidRPr="0059017A">
        <w:rPr>
          <w:rFonts w:eastAsia="Times New Roman" w:cs="Times New Roman"/>
          <w:color w:val="000000" w:themeColor="text1"/>
          <w:sz w:val="24"/>
          <w:szCs w:val="24"/>
        </w:rPr>
        <w:t>предоставления достаточной информации о виде и охвате экологической информации, находящейся в распоряжении соответствующих государственных органов, и об условиях</w:t>
      </w:r>
      <w:r w:rsidRPr="0059017A">
        <w:rPr>
          <w:rFonts w:eastAsia="Times New Roman" w:cs="Times New Roman"/>
          <w:color w:val="000000" w:themeColor="text1"/>
          <w:sz w:val="24"/>
          <w:szCs w:val="24"/>
        </w:rPr>
        <w:t xml:space="preserve"> и порядке</w:t>
      </w:r>
      <w:r w:rsidR="0048291D" w:rsidRPr="0059017A">
        <w:rPr>
          <w:rFonts w:eastAsia="Times New Roman" w:cs="Times New Roman"/>
          <w:color w:val="000000" w:themeColor="text1"/>
          <w:sz w:val="24"/>
          <w:szCs w:val="24"/>
        </w:rPr>
        <w:t xml:space="preserve"> предоставления такой информации и доступа к ней</w:t>
      </w:r>
      <w:r w:rsidRPr="0059017A">
        <w:rPr>
          <w:rFonts w:eastAsia="Times New Roman" w:cs="Times New Roman"/>
          <w:color w:val="000000" w:themeColor="text1"/>
          <w:sz w:val="24"/>
          <w:szCs w:val="24"/>
        </w:rPr>
        <w:t>.</w:t>
      </w:r>
    </w:p>
    <w:p w:rsidR="007F2D34" w:rsidRPr="0059017A" w:rsidRDefault="007F2D34" w:rsidP="001E4ACD">
      <w:pPr>
        <w:pStyle w:val="af3"/>
        <w:numPr>
          <w:ilvl w:val="0"/>
          <w:numId w:val="4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Местный исполнительный орган </w:t>
      </w:r>
      <w:r w:rsidR="008F260F" w:rsidRPr="0059017A">
        <w:rPr>
          <w:rFonts w:eastAsia="Times New Roman" w:cs="Times New Roman"/>
          <w:color w:val="000000" w:themeColor="text1"/>
          <w:sz w:val="24"/>
          <w:szCs w:val="24"/>
        </w:rPr>
        <w:t xml:space="preserve">области, городов республиканского значения, столицы </w:t>
      </w:r>
      <w:r w:rsidRPr="0059017A">
        <w:rPr>
          <w:rFonts w:eastAsia="Times New Roman" w:cs="Times New Roman"/>
          <w:color w:val="000000" w:themeColor="text1"/>
          <w:sz w:val="24"/>
          <w:szCs w:val="24"/>
        </w:rPr>
        <w:t>ежегодно до 1 мая года размещает на своем интернет-ресурсе информацию за предыдущий год о:</w:t>
      </w:r>
    </w:p>
    <w:p w:rsidR="00EE41CB" w:rsidRPr="0059017A" w:rsidRDefault="004D70BB" w:rsidP="001E4ACD">
      <w:pPr>
        <w:pStyle w:val="af3"/>
        <w:numPr>
          <w:ilvl w:val="0"/>
          <w:numId w:val="61"/>
        </w:numPr>
        <w:spacing w:after="200" w:line="240" w:lineRule="auto"/>
        <w:ind w:left="0" w:firstLine="706"/>
        <w:contextualSpacing w:val="0"/>
        <w:jc w:val="both"/>
        <w:rPr>
          <w:rFonts w:eastAsia="Times New Roman" w:cs="Times New Roman"/>
          <w:color w:val="000000" w:themeColor="text1"/>
          <w:sz w:val="24"/>
          <w:szCs w:val="24"/>
        </w:rPr>
      </w:pPr>
      <w:bookmarkStart w:id="95" w:name="443425621"/>
      <w:bookmarkEnd w:id="95"/>
      <w:r w:rsidRPr="0059017A">
        <w:rPr>
          <w:rFonts w:eastAsia="Times New Roman" w:cs="Times New Roman"/>
          <w:color w:val="000000" w:themeColor="text1"/>
          <w:sz w:val="24"/>
          <w:szCs w:val="24"/>
        </w:rPr>
        <w:t xml:space="preserve">утвержденных </w:t>
      </w:r>
      <w:r w:rsidR="003A4D4A" w:rsidRPr="0059017A">
        <w:rPr>
          <w:rFonts w:eastAsia="Times New Roman" w:cs="Times New Roman"/>
          <w:color w:val="000000" w:themeColor="text1"/>
          <w:sz w:val="24"/>
          <w:szCs w:val="24"/>
        </w:rPr>
        <w:t>целевых показател</w:t>
      </w:r>
      <w:r w:rsidRPr="0059017A">
        <w:rPr>
          <w:rFonts w:eastAsia="Times New Roman" w:cs="Times New Roman"/>
          <w:color w:val="000000" w:themeColor="text1"/>
          <w:sz w:val="24"/>
          <w:szCs w:val="24"/>
        </w:rPr>
        <w:t>ях</w:t>
      </w:r>
      <w:r w:rsidR="003A4D4A" w:rsidRPr="0059017A">
        <w:rPr>
          <w:rFonts w:eastAsia="Times New Roman" w:cs="Times New Roman"/>
          <w:color w:val="000000" w:themeColor="text1"/>
          <w:sz w:val="24"/>
          <w:szCs w:val="24"/>
        </w:rPr>
        <w:t xml:space="preserve"> качества окружающей среды и о фактическ</w:t>
      </w:r>
      <w:r w:rsidRPr="0059017A">
        <w:rPr>
          <w:rFonts w:eastAsia="Times New Roman" w:cs="Times New Roman"/>
          <w:color w:val="000000" w:themeColor="text1"/>
          <w:sz w:val="24"/>
          <w:szCs w:val="24"/>
        </w:rPr>
        <w:t xml:space="preserve">ом состоянии </w:t>
      </w:r>
      <w:r w:rsidR="00345B24" w:rsidRPr="0059017A">
        <w:rPr>
          <w:rFonts w:eastAsia="Times New Roman" w:cs="Times New Roman"/>
          <w:color w:val="000000" w:themeColor="text1"/>
          <w:sz w:val="24"/>
          <w:szCs w:val="24"/>
        </w:rPr>
        <w:t xml:space="preserve">всех </w:t>
      </w:r>
      <w:r w:rsidRPr="0059017A">
        <w:rPr>
          <w:rFonts w:eastAsia="Times New Roman" w:cs="Times New Roman"/>
          <w:color w:val="000000" w:themeColor="text1"/>
          <w:sz w:val="24"/>
          <w:szCs w:val="24"/>
        </w:rPr>
        <w:t>соответствующих индикаторов;</w:t>
      </w:r>
    </w:p>
    <w:p w:rsidR="004D70BB" w:rsidRPr="0059017A" w:rsidRDefault="00345B24" w:rsidP="001E4ACD">
      <w:pPr>
        <w:pStyle w:val="af3"/>
        <w:numPr>
          <w:ilvl w:val="0"/>
          <w:numId w:val="6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ходе реализации региональной программы по охране окружающей среды;</w:t>
      </w:r>
    </w:p>
    <w:p w:rsidR="007F2D34" w:rsidRPr="0059017A" w:rsidRDefault="007F2D34" w:rsidP="001E4ACD">
      <w:pPr>
        <w:pStyle w:val="af3"/>
        <w:numPr>
          <w:ilvl w:val="0"/>
          <w:numId w:val="61"/>
        </w:numPr>
        <w:spacing w:after="200" w:line="240" w:lineRule="auto"/>
        <w:ind w:left="0" w:firstLine="706"/>
        <w:contextualSpacing w:val="0"/>
        <w:jc w:val="both"/>
        <w:rPr>
          <w:rFonts w:eastAsia="Times New Roman" w:cs="Times New Roman"/>
          <w:color w:val="000000" w:themeColor="text1"/>
          <w:sz w:val="24"/>
          <w:szCs w:val="24"/>
        </w:rPr>
      </w:pPr>
      <w:bookmarkStart w:id="96" w:name="730184549"/>
      <w:bookmarkEnd w:id="96"/>
      <w:r w:rsidRPr="0059017A">
        <w:rPr>
          <w:rFonts w:eastAsia="Times New Roman" w:cs="Times New Roman"/>
          <w:color w:val="000000" w:themeColor="text1"/>
          <w:sz w:val="24"/>
          <w:szCs w:val="24"/>
        </w:rPr>
        <w:t xml:space="preserve">расходах </w:t>
      </w:r>
      <w:r w:rsidR="002207AA" w:rsidRPr="0059017A">
        <w:rPr>
          <w:rFonts w:eastAsia="Times New Roman" w:cs="Times New Roman"/>
          <w:color w:val="000000" w:themeColor="text1"/>
          <w:sz w:val="24"/>
          <w:szCs w:val="24"/>
        </w:rPr>
        <w:t xml:space="preserve">местного </w:t>
      </w:r>
      <w:r w:rsidRPr="0059017A">
        <w:rPr>
          <w:rFonts w:eastAsia="Times New Roman" w:cs="Times New Roman"/>
          <w:color w:val="000000" w:themeColor="text1"/>
          <w:sz w:val="24"/>
          <w:szCs w:val="24"/>
        </w:rPr>
        <w:t>бюджета на мероприятия по охране окружающей среды.</w:t>
      </w:r>
    </w:p>
    <w:p w:rsidR="007F2D34" w:rsidRPr="0059017A" w:rsidRDefault="007F2D34" w:rsidP="001E4ACD">
      <w:pPr>
        <w:pStyle w:val="af3"/>
        <w:numPr>
          <w:ilvl w:val="0"/>
          <w:numId w:val="41"/>
        </w:numPr>
        <w:spacing w:after="200" w:line="240" w:lineRule="auto"/>
        <w:ind w:left="0" w:firstLine="706"/>
        <w:contextualSpacing w:val="0"/>
        <w:jc w:val="both"/>
        <w:rPr>
          <w:rFonts w:eastAsia="Times New Roman" w:cs="Times New Roman"/>
          <w:color w:val="000000" w:themeColor="text1"/>
          <w:sz w:val="24"/>
          <w:szCs w:val="24"/>
        </w:rPr>
      </w:pPr>
      <w:bookmarkStart w:id="97" w:name="730184550"/>
      <w:bookmarkEnd w:id="97"/>
      <w:r w:rsidRPr="0059017A">
        <w:rPr>
          <w:rFonts w:eastAsia="Times New Roman" w:cs="Times New Roman"/>
          <w:color w:val="000000" w:themeColor="text1"/>
          <w:sz w:val="24"/>
          <w:szCs w:val="24"/>
        </w:rPr>
        <w:t>Уполномоченный орган в области охраны окружающей среды ежегодно до 1 мая года размещает на своем интернет-ресурсе информацию за предыдущий год о:</w:t>
      </w:r>
    </w:p>
    <w:p w:rsidR="00DE0917" w:rsidRPr="0059017A" w:rsidRDefault="00F14657" w:rsidP="001E4ACD">
      <w:pPr>
        <w:pStyle w:val="af3"/>
        <w:numPr>
          <w:ilvl w:val="0"/>
          <w:numId w:val="62"/>
        </w:numPr>
        <w:spacing w:after="200" w:line="240" w:lineRule="auto"/>
        <w:ind w:left="0" w:firstLine="706"/>
        <w:contextualSpacing w:val="0"/>
        <w:jc w:val="both"/>
        <w:rPr>
          <w:rFonts w:eastAsia="Times New Roman" w:cs="Times New Roman"/>
          <w:color w:val="000000" w:themeColor="text1"/>
          <w:sz w:val="24"/>
          <w:szCs w:val="24"/>
        </w:rPr>
      </w:pPr>
      <w:bookmarkStart w:id="98" w:name="443425622"/>
      <w:bookmarkEnd w:id="98"/>
      <w:r w:rsidRPr="0059017A">
        <w:rPr>
          <w:rFonts w:eastAsia="Times New Roman" w:cs="Times New Roman"/>
          <w:color w:val="000000" w:themeColor="text1"/>
          <w:sz w:val="24"/>
          <w:szCs w:val="24"/>
        </w:rPr>
        <w:t>ходе реализации Стратегического плана по охране окружающей среды</w:t>
      </w:r>
      <w:r w:rsidR="00F13FB7" w:rsidRPr="0059017A">
        <w:rPr>
          <w:rFonts w:eastAsia="Times New Roman" w:cs="Times New Roman"/>
          <w:color w:val="000000" w:themeColor="text1"/>
          <w:sz w:val="24"/>
          <w:szCs w:val="24"/>
        </w:rPr>
        <w:t>;</w:t>
      </w:r>
    </w:p>
    <w:p w:rsidR="00632365" w:rsidRPr="0059017A" w:rsidRDefault="008F260F" w:rsidP="001E4ACD">
      <w:pPr>
        <w:pStyle w:val="af3"/>
        <w:numPr>
          <w:ilvl w:val="0"/>
          <w:numId w:val="6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реализованных мероприятиях по ремедиации экологического ущерба;</w:t>
      </w:r>
    </w:p>
    <w:p w:rsidR="007F2D34" w:rsidRPr="0059017A" w:rsidRDefault="002207AA" w:rsidP="001E4ACD">
      <w:pPr>
        <w:pStyle w:val="af3"/>
        <w:numPr>
          <w:ilvl w:val="0"/>
          <w:numId w:val="6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расходах республиканского бюджета на мероприятия по охране окружающей среды</w:t>
      </w:r>
      <w:r w:rsidR="007F2D34" w:rsidRPr="0059017A">
        <w:rPr>
          <w:rFonts w:eastAsia="Times New Roman" w:cs="Times New Roman"/>
          <w:color w:val="000000" w:themeColor="text1"/>
          <w:sz w:val="24"/>
          <w:szCs w:val="24"/>
        </w:rPr>
        <w:t>.</w:t>
      </w:r>
    </w:p>
    <w:p w:rsidR="0048291D" w:rsidRPr="0059017A" w:rsidRDefault="00076C5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9" w:name="_Ref8840632"/>
      <w:bookmarkStart w:id="100" w:name="_Toc13667187"/>
      <w:r w:rsidRPr="0059017A">
        <w:rPr>
          <w:rFonts w:ascii="Times New Roman" w:hAnsi="Times New Roman" w:cs="Times New Roman"/>
          <w:color w:val="000000" w:themeColor="text1"/>
          <w:sz w:val="24"/>
          <w:szCs w:val="24"/>
        </w:rPr>
        <w:t>Р</w:t>
      </w:r>
      <w:r w:rsidR="0048291D" w:rsidRPr="0059017A">
        <w:rPr>
          <w:rFonts w:ascii="Times New Roman" w:hAnsi="Times New Roman" w:cs="Times New Roman"/>
          <w:color w:val="000000" w:themeColor="text1"/>
          <w:sz w:val="24"/>
          <w:szCs w:val="24"/>
        </w:rPr>
        <w:t xml:space="preserve">егистр выбросов и </w:t>
      </w:r>
      <w:r w:rsidR="00C6409A" w:rsidRPr="0059017A">
        <w:rPr>
          <w:rFonts w:ascii="Times New Roman" w:hAnsi="Times New Roman" w:cs="Times New Roman"/>
          <w:color w:val="000000" w:themeColor="text1"/>
          <w:sz w:val="24"/>
          <w:szCs w:val="24"/>
        </w:rPr>
        <w:t>переноса загрязнителей</w:t>
      </w:r>
      <w:bookmarkStart w:id="101" w:name="443425587"/>
      <w:bookmarkEnd w:id="99"/>
      <w:bookmarkEnd w:id="100"/>
      <w:bookmarkEnd w:id="101"/>
    </w:p>
    <w:p w:rsidR="00A05E13" w:rsidRPr="0059017A" w:rsidRDefault="00A946E0" w:rsidP="001E4ACD">
      <w:pPr>
        <w:pStyle w:val="a"/>
        <w:numPr>
          <w:ilvl w:val="4"/>
          <w:numId w:val="578"/>
        </w:numPr>
        <w:ind w:firstLine="706"/>
      </w:pPr>
      <w:r w:rsidRPr="0059017A">
        <w:t xml:space="preserve">Регистр выбросов и переноса загрязнителей Республики Казахстан (далее – Регистр выбросов и переноса загрязнителей) – структурированная электронная база данных о состоянии эмиссий загрязняющих веществ в окружающую среду и уровнях загрязнения окружающей среды, размещенная в открытом доступе на интернет-ресурсе, которая ведется подведомственной организацией </w:t>
      </w:r>
      <w:r w:rsidRPr="0059017A">
        <w:rPr>
          <w:color w:val="000000" w:themeColor="text1"/>
        </w:rPr>
        <w:t>уполномоченного органа</w:t>
      </w:r>
      <w:r w:rsidRPr="0059017A">
        <w:t xml:space="preserve"> в области охраны окружающей среды в целях обеспечения права каждого на доступ к экологической информации, участия общественности в процессе принятия решений по вопросам, касающимся окружающей среды, а также содействия предотвращению и сокращению загрязнения окружающей среды.</w:t>
      </w:r>
      <w:bookmarkStart w:id="102" w:name="443425588"/>
      <w:bookmarkEnd w:id="102"/>
    </w:p>
    <w:p w:rsidR="00992193" w:rsidRPr="0059017A" w:rsidRDefault="00992193" w:rsidP="001E4ACD">
      <w:pPr>
        <w:pStyle w:val="a"/>
        <w:numPr>
          <w:ilvl w:val="4"/>
          <w:numId w:val="578"/>
        </w:numPr>
        <w:ind w:firstLine="706"/>
        <w:rPr>
          <w:color w:val="000000" w:themeColor="text1"/>
        </w:rPr>
      </w:pPr>
      <w:r w:rsidRPr="0059017A">
        <w:rPr>
          <w:color w:val="000000" w:themeColor="text1"/>
        </w:rPr>
        <w:t xml:space="preserve">Уполномоченный орган в области охраны окружающей среды организовывает ведение регистра выбросов и переноса загрязнителей Республики Казахстан. </w:t>
      </w:r>
    </w:p>
    <w:p w:rsidR="0048291D" w:rsidRPr="0059017A" w:rsidRDefault="0048291D" w:rsidP="00CA73F0">
      <w:pPr>
        <w:pStyle w:val="aff2"/>
        <w:rPr>
          <w:color w:val="000000" w:themeColor="text1"/>
        </w:rPr>
      </w:pPr>
      <w:r w:rsidRPr="0059017A">
        <w:rPr>
          <w:color w:val="000000" w:themeColor="text1"/>
        </w:rPr>
        <w:t xml:space="preserve">Правила ведения </w:t>
      </w:r>
      <w:r w:rsidR="00076C55" w:rsidRPr="0059017A">
        <w:rPr>
          <w:color w:val="000000" w:themeColor="text1"/>
        </w:rPr>
        <w:t>Р</w:t>
      </w:r>
      <w:r w:rsidRPr="0059017A">
        <w:rPr>
          <w:color w:val="000000" w:themeColor="text1"/>
        </w:rPr>
        <w:t xml:space="preserve">егистра выбросов и </w:t>
      </w:r>
      <w:r w:rsidR="00C6409A" w:rsidRPr="0059017A">
        <w:rPr>
          <w:color w:val="000000" w:themeColor="text1"/>
        </w:rPr>
        <w:t>переноса загрязнителей</w:t>
      </w:r>
      <w:r w:rsidR="003033C7" w:rsidRPr="0059017A">
        <w:rPr>
          <w:color w:val="000000" w:themeColor="text1"/>
        </w:rPr>
        <w:t xml:space="preserve">Республики Казахстан </w:t>
      </w:r>
      <w:r w:rsidRPr="0059017A">
        <w:rPr>
          <w:color w:val="000000" w:themeColor="text1"/>
        </w:rPr>
        <w:t>утверждаются уполномоченным органом в области охраны окружающей среды</w:t>
      </w:r>
      <w:r w:rsidR="009050EE" w:rsidRPr="0059017A">
        <w:rPr>
          <w:color w:val="000000" w:themeColor="text1"/>
        </w:rPr>
        <w:t>.</w:t>
      </w:r>
    </w:p>
    <w:p w:rsidR="00992193" w:rsidRPr="0059017A" w:rsidRDefault="00896963" w:rsidP="001E4ACD">
      <w:pPr>
        <w:pStyle w:val="a"/>
        <w:numPr>
          <w:ilvl w:val="4"/>
          <w:numId w:val="578"/>
        </w:numPr>
        <w:ind w:firstLine="706"/>
        <w:rPr>
          <w:color w:val="000000" w:themeColor="text1"/>
        </w:rPr>
      </w:pPr>
      <w:r w:rsidRPr="0059017A">
        <w:rPr>
          <w:color w:val="000000" w:themeColor="text1"/>
        </w:rPr>
        <w:t>Для целей</w:t>
      </w:r>
      <w:r w:rsidR="00C40CC7" w:rsidRPr="0059017A">
        <w:rPr>
          <w:color w:val="000000" w:themeColor="text1"/>
        </w:rPr>
        <w:t>настоящей стать</w:t>
      </w:r>
      <w:r w:rsidRPr="0059017A">
        <w:rPr>
          <w:color w:val="000000" w:themeColor="text1"/>
        </w:rPr>
        <w:t>и</w:t>
      </w:r>
      <w:r w:rsidR="00C40CC7" w:rsidRPr="0059017A">
        <w:rPr>
          <w:color w:val="000000" w:themeColor="text1"/>
        </w:rPr>
        <w:t xml:space="preserve"> в </w:t>
      </w:r>
      <w:r w:rsidR="00992193" w:rsidRPr="0059017A">
        <w:rPr>
          <w:color w:val="000000" w:themeColor="text1"/>
        </w:rPr>
        <w:t xml:space="preserve">отношении Регистра выбросов и </w:t>
      </w:r>
      <w:r w:rsidR="00C6409A" w:rsidRPr="0059017A">
        <w:rPr>
          <w:color w:val="000000" w:themeColor="text1"/>
        </w:rPr>
        <w:t>переноса загрязнителей</w:t>
      </w:r>
      <w:r w:rsidR="00992193" w:rsidRPr="0059017A">
        <w:rPr>
          <w:color w:val="000000" w:themeColor="text1"/>
        </w:rPr>
        <w:t xml:space="preserve">: </w:t>
      </w:r>
    </w:p>
    <w:p w:rsidR="00C6409A" w:rsidRPr="0059017A" w:rsidRDefault="00C6409A" w:rsidP="001E4ACD">
      <w:pPr>
        <w:pStyle w:val="a"/>
        <w:numPr>
          <w:ilvl w:val="5"/>
          <w:numId w:val="507"/>
        </w:numPr>
        <w:ind w:firstLine="706"/>
        <w:rPr>
          <w:rFonts w:eastAsia="Times New Roman"/>
          <w:color w:val="000000" w:themeColor="text1"/>
        </w:rPr>
      </w:pPr>
      <w:r w:rsidRPr="0059017A">
        <w:rPr>
          <w:rFonts w:eastAsia="Times New Roman"/>
          <w:color w:val="000000" w:themeColor="text1"/>
        </w:rPr>
        <w:t>термин «загрязнитель» означает вещество или группу веществ, которые могут быть вредны для окружающей среды или здоровья человека в силу их сво</w:t>
      </w:r>
      <w:r w:rsidR="00C40CC7" w:rsidRPr="0059017A">
        <w:rPr>
          <w:rFonts w:eastAsia="Times New Roman"/>
          <w:color w:val="000000" w:themeColor="text1"/>
        </w:rPr>
        <w:t>й</w:t>
      </w:r>
      <w:r w:rsidRPr="0059017A">
        <w:rPr>
          <w:rFonts w:eastAsia="Times New Roman"/>
          <w:color w:val="000000" w:themeColor="text1"/>
        </w:rPr>
        <w:t>ств и в результате их ведения в окружающую среду</w:t>
      </w:r>
      <w:r w:rsidR="0049760A" w:rsidRPr="0059017A">
        <w:rPr>
          <w:rFonts w:eastAsia="Times New Roman"/>
          <w:color w:val="000000" w:themeColor="text1"/>
        </w:rPr>
        <w:t>, включенные в перечень загрязнителей для отчетности по отраслям промышленности, установленный Правилами ведения Регистра выбросов и переноса загрязнителей Республики Казахстан;</w:t>
      </w:r>
    </w:p>
    <w:p w:rsidR="00992193" w:rsidRPr="0059017A" w:rsidRDefault="00992193" w:rsidP="001E4ACD">
      <w:pPr>
        <w:pStyle w:val="a"/>
        <w:numPr>
          <w:ilvl w:val="5"/>
          <w:numId w:val="507"/>
        </w:numPr>
        <w:ind w:firstLine="706"/>
        <w:rPr>
          <w:rFonts w:eastAsia="Times New Roman"/>
          <w:color w:val="000000" w:themeColor="text1"/>
        </w:rPr>
      </w:pPr>
      <w:r w:rsidRPr="0059017A">
        <w:rPr>
          <w:rFonts w:eastAsia="Times New Roman"/>
          <w:color w:val="000000" w:themeColor="text1"/>
        </w:rPr>
        <w:t xml:space="preserve">термин «выброс» означает любое введение </w:t>
      </w:r>
      <w:r w:rsidR="0049760A" w:rsidRPr="0059017A">
        <w:rPr>
          <w:rFonts w:eastAsia="Times New Roman"/>
          <w:color w:val="000000" w:themeColor="text1"/>
        </w:rPr>
        <w:t xml:space="preserve">загрязнителей </w:t>
      </w:r>
      <w:r w:rsidRPr="0059017A">
        <w:rPr>
          <w:rFonts w:eastAsia="Times New Roman"/>
          <w:color w:val="000000" w:themeColor="text1"/>
        </w:rPr>
        <w:t xml:space="preserve">в окружающую среду в результате любой антропогенной деятельности, независимо от того, является ли оно намеренным или аварийным, плановым или внеплановым, включая </w:t>
      </w:r>
      <w:r w:rsidR="0049760A" w:rsidRPr="0059017A">
        <w:rPr>
          <w:rFonts w:eastAsia="Times New Roman"/>
          <w:color w:val="000000" w:themeColor="text1"/>
        </w:rPr>
        <w:t xml:space="preserve">разлив, эмиссию в атмосферный воздух, </w:t>
      </w:r>
      <w:r w:rsidRPr="0059017A">
        <w:rPr>
          <w:rFonts w:eastAsia="Times New Roman"/>
          <w:color w:val="000000" w:themeColor="text1"/>
        </w:rPr>
        <w:t xml:space="preserve">сброс </w:t>
      </w:r>
      <w:r w:rsidR="0049760A" w:rsidRPr="0059017A">
        <w:rPr>
          <w:rFonts w:eastAsia="Times New Roman"/>
          <w:color w:val="000000" w:themeColor="text1"/>
        </w:rPr>
        <w:t xml:space="preserve">в водные объекты, закачку в недра, захоронение в землю или размещение </w:t>
      </w:r>
      <w:r w:rsidRPr="0059017A">
        <w:rPr>
          <w:rFonts w:eastAsia="Times New Roman"/>
          <w:color w:val="000000" w:themeColor="text1"/>
        </w:rPr>
        <w:t>в отвал</w:t>
      </w:r>
      <w:r w:rsidR="0049760A" w:rsidRPr="0059017A">
        <w:rPr>
          <w:rFonts w:eastAsia="Times New Roman"/>
          <w:color w:val="000000" w:themeColor="text1"/>
        </w:rPr>
        <w:t>ах на земной поверхности</w:t>
      </w:r>
      <w:r w:rsidRPr="0059017A">
        <w:rPr>
          <w:rFonts w:eastAsia="Times New Roman"/>
          <w:color w:val="000000" w:themeColor="text1"/>
        </w:rPr>
        <w:t xml:space="preserve"> или через системы канализации без окончательной очистки сточных вод;</w:t>
      </w:r>
    </w:p>
    <w:p w:rsidR="00992193" w:rsidRPr="0059017A" w:rsidRDefault="0049760A" w:rsidP="001E4ACD">
      <w:pPr>
        <w:pStyle w:val="a"/>
        <w:numPr>
          <w:ilvl w:val="5"/>
          <w:numId w:val="507"/>
        </w:numPr>
        <w:ind w:firstLine="706"/>
        <w:rPr>
          <w:rFonts w:eastAsia="Times New Roman"/>
          <w:color w:val="000000" w:themeColor="text1"/>
        </w:rPr>
      </w:pPr>
      <w:r w:rsidRPr="0059017A">
        <w:rPr>
          <w:rFonts w:eastAsia="Times New Roman"/>
          <w:color w:val="000000" w:themeColor="text1"/>
        </w:rPr>
        <w:t>термин «</w:t>
      </w:r>
      <w:r w:rsidR="00992193" w:rsidRPr="0059017A">
        <w:rPr>
          <w:rFonts w:eastAsia="Times New Roman"/>
          <w:color w:val="000000" w:themeColor="text1"/>
        </w:rPr>
        <w:t>перенос</w:t>
      </w:r>
      <w:r w:rsidRPr="0059017A">
        <w:rPr>
          <w:rFonts w:eastAsia="Times New Roman"/>
          <w:color w:val="000000" w:themeColor="text1"/>
        </w:rPr>
        <w:t>»</w:t>
      </w:r>
      <w:r w:rsidR="00992193" w:rsidRPr="0059017A">
        <w:rPr>
          <w:rFonts w:eastAsia="Times New Roman"/>
          <w:color w:val="000000" w:themeColor="text1"/>
        </w:rPr>
        <w:t xml:space="preserve"> означает перемещение за пределы объекта загрязнителей или отходов, предназначеных для удаления или </w:t>
      </w:r>
      <w:r w:rsidRPr="0059017A">
        <w:rPr>
          <w:rFonts w:eastAsia="Times New Roman"/>
          <w:color w:val="000000" w:themeColor="text1"/>
        </w:rPr>
        <w:t xml:space="preserve">восстановления, а также </w:t>
      </w:r>
      <w:r w:rsidR="00992193" w:rsidRPr="0059017A">
        <w:rPr>
          <w:rFonts w:eastAsia="Times New Roman"/>
          <w:color w:val="000000" w:themeColor="text1"/>
        </w:rPr>
        <w:t>загрязнителей, содержащихся в сточных водах, предназначенных для очистки</w:t>
      </w:r>
      <w:r w:rsidRPr="0059017A">
        <w:rPr>
          <w:rFonts w:eastAsia="Times New Roman"/>
          <w:color w:val="000000" w:themeColor="text1"/>
        </w:rPr>
        <w:t>.</w:t>
      </w:r>
    </w:p>
    <w:p w:rsidR="006569EB" w:rsidRPr="0059017A" w:rsidRDefault="006569EB" w:rsidP="001E4ACD">
      <w:pPr>
        <w:pStyle w:val="a"/>
        <w:numPr>
          <w:ilvl w:val="5"/>
          <w:numId w:val="507"/>
        </w:numPr>
        <w:ind w:firstLine="706"/>
        <w:rPr>
          <w:rFonts w:eastAsia="Times New Roman"/>
          <w:color w:val="000000" w:themeColor="text1"/>
        </w:rPr>
      </w:pPr>
      <w:r w:rsidRPr="0059017A">
        <w:rPr>
          <w:color w:val="000000" w:themeColor="text1"/>
        </w:rPr>
        <w:t>термин «объект» означает одну или несколько промышленных установок на одном и том же участке или на прилегающих участках, которые находятся в собственности одного и того же физического или юридического лица или эксплуатируются одним и тем же физическим или юридическим лицом.</w:t>
      </w:r>
    </w:p>
    <w:p w:rsidR="00263F10" w:rsidRPr="0059017A" w:rsidRDefault="009050EE" w:rsidP="001E4ACD">
      <w:pPr>
        <w:pStyle w:val="a"/>
        <w:numPr>
          <w:ilvl w:val="4"/>
          <w:numId w:val="578"/>
        </w:numPr>
        <w:ind w:firstLine="706"/>
        <w:rPr>
          <w:color w:val="000000" w:themeColor="text1"/>
        </w:rPr>
      </w:pPr>
      <w:r w:rsidRPr="0059017A">
        <w:rPr>
          <w:color w:val="000000" w:themeColor="text1"/>
        </w:rPr>
        <w:t xml:space="preserve">Информация </w:t>
      </w:r>
      <w:r w:rsidR="00076C55" w:rsidRPr="0059017A">
        <w:rPr>
          <w:color w:val="000000" w:themeColor="text1"/>
        </w:rPr>
        <w:t>Р</w:t>
      </w:r>
      <w:r w:rsidRPr="0059017A">
        <w:rPr>
          <w:color w:val="000000" w:themeColor="text1"/>
        </w:rPr>
        <w:t xml:space="preserve">егистра выбросов и </w:t>
      </w:r>
      <w:r w:rsidR="00C6409A" w:rsidRPr="0059017A">
        <w:rPr>
          <w:color w:val="000000" w:themeColor="text1"/>
        </w:rPr>
        <w:t>переноса загрязнителей</w:t>
      </w:r>
      <w:r w:rsidRPr="0059017A">
        <w:rPr>
          <w:color w:val="000000" w:themeColor="text1"/>
        </w:rPr>
        <w:t>приводится с привязкой к соответствующим картографическим материалам в целях наглядного ее представления на местности.</w:t>
      </w:r>
      <w:bookmarkStart w:id="103" w:name="_Ref8840628"/>
    </w:p>
    <w:p w:rsidR="0048291D" w:rsidRPr="0059017A" w:rsidRDefault="0013073A" w:rsidP="001E4ACD">
      <w:pPr>
        <w:pStyle w:val="a"/>
        <w:numPr>
          <w:ilvl w:val="4"/>
          <w:numId w:val="507"/>
        </w:numPr>
        <w:ind w:firstLine="706"/>
        <w:rPr>
          <w:rFonts w:eastAsia="Times New Roman"/>
          <w:color w:val="000000" w:themeColor="text1"/>
        </w:rPr>
      </w:pPr>
      <w:r w:rsidRPr="0059017A">
        <w:rPr>
          <w:rFonts w:eastAsia="Times New Roman"/>
          <w:color w:val="000000" w:themeColor="text1"/>
        </w:rPr>
        <w:t xml:space="preserve">Регистр выбросов и </w:t>
      </w:r>
      <w:r w:rsidR="00C6409A" w:rsidRPr="0059017A">
        <w:rPr>
          <w:rFonts w:eastAsia="Times New Roman"/>
          <w:color w:val="000000" w:themeColor="text1"/>
        </w:rPr>
        <w:t>переноса загрязнителей</w:t>
      </w:r>
      <w:r w:rsidR="000E116D" w:rsidRPr="0059017A">
        <w:rPr>
          <w:rFonts w:eastAsia="Times New Roman"/>
          <w:color w:val="000000" w:themeColor="text1"/>
        </w:rPr>
        <w:t xml:space="preserve"> ведется</w:t>
      </w:r>
      <w:r w:rsidR="0048291D" w:rsidRPr="0059017A">
        <w:rPr>
          <w:rFonts w:eastAsia="Times New Roman"/>
          <w:color w:val="000000" w:themeColor="text1"/>
        </w:rPr>
        <w:t>:</w:t>
      </w:r>
      <w:bookmarkEnd w:id="103"/>
    </w:p>
    <w:p w:rsidR="0048291D" w:rsidRPr="0059017A" w:rsidRDefault="0048291D" w:rsidP="001E4ACD">
      <w:pPr>
        <w:pStyle w:val="af3"/>
        <w:numPr>
          <w:ilvl w:val="0"/>
          <w:numId w:val="48"/>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w:t>
      </w:r>
      <w:r w:rsidR="00E54F52" w:rsidRPr="0059017A">
        <w:rPr>
          <w:rFonts w:eastAsia="Times New Roman" w:cs="Times New Roman"/>
          <w:color w:val="000000" w:themeColor="text1"/>
          <w:sz w:val="24"/>
          <w:szCs w:val="24"/>
        </w:rPr>
        <w:t xml:space="preserve">привязке к </w:t>
      </w:r>
      <w:r w:rsidRPr="0059017A">
        <w:rPr>
          <w:rFonts w:eastAsia="Times New Roman" w:cs="Times New Roman"/>
          <w:color w:val="000000" w:themeColor="text1"/>
          <w:sz w:val="24"/>
          <w:szCs w:val="24"/>
        </w:rPr>
        <w:t xml:space="preserve">конкретным объектам в отношении отчетности по </w:t>
      </w:r>
      <w:r w:rsidR="00E54F52" w:rsidRPr="0059017A">
        <w:rPr>
          <w:rFonts w:eastAsia="Times New Roman" w:cs="Times New Roman"/>
          <w:color w:val="000000" w:themeColor="text1"/>
          <w:sz w:val="24"/>
          <w:szCs w:val="24"/>
        </w:rPr>
        <w:t>стационарным организованным</w:t>
      </w:r>
      <w:r w:rsidRPr="0059017A">
        <w:rPr>
          <w:rFonts w:eastAsia="Times New Roman" w:cs="Times New Roman"/>
          <w:color w:val="000000" w:themeColor="text1"/>
          <w:sz w:val="24"/>
          <w:szCs w:val="24"/>
        </w:rPr>
        <w:t xml:space="preserve"> источникам;</w:t>
      </w:r>
    </w:p>
    <w:p w:rsidR="0048291D" w:rsidRPr="0059017A" w:rsidRDefault="009050EE" w:rsidP="001E4ACD">
      <w:pPr>
        <w:pStyle w:val="af3"/>
        <w:numPr>
          <w:ilvl w:val="0"/>
          <w:numId w:val="48"/>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отдельно </w:t>
      </w:r>
      <w:r w:rsidR="0048291D" w:rsidRPr="0059017A">
        <w:rPr>
          <w:rFonts w:eastAsia="Times New Roman" w:cs="Times New Roman"/>
          <w:color w:val="000000" w:themeColor="text1"/>
          <w:sz w:val="24"/>
          <w:szCs w:val="24"/>
        </w:rPr>
        <w:t xml:space="preserve">по </w:t>
      </w:r>
      <w:r w:rsidRPr="0059017A">
        <w:rPr>
          <w:rFonts w:eastAsia="Times New Roman" w:cs="Times New Roman"/>
          <w:color w:val="000000" w:themeColor="text1"/>
          <w:sz w:val="24"/>
          <w:szCs w:val="24"/>
        </w:rPr>
        <w:t xml:space="preserve">каждому виду </w:t>
      </w:r>
      <w:r w:rsidR="00C6409A" w:rsidRPr="0059017A">
        <w:rPr>
          <w:rFonts w:eastAsia="Times New Roman" w:cs="Times New Roman"/>
          <w:color w:val="000000" w:themeColor="text1"/>
          <w:sz w:val="24"/>
          <w:szCs w:val="24"/>
        </w:rPr>
        <w:t xml:space="preserve">загрязнителя </w:t>
      </w:r>
      <w:r w:rsidRPr="0059017A">
        <w:rPr>
          <w:rFonts w:eastAsia="Times New Roman" w:cs="Times New Roman"/>
          <w:color w:val="000000" w:themeColor="text1"/>
          <w:sz w:val="24"/>
          <w:szCs w:val="24"/>
        </w:rPr>
        <w:t xml:space="preserve">и </w:t>
      </w:r>
      <w:r w:rsidR="0048291D" w:rsidRPr="0059017A">
        <w:rPr>
          <w:rFonts w:eastAsia="Times New Roman" w:cs="Times New Roman"/>
          <w:color w:val="000000" w:themeColor="text1"/>
          <w:sz w:val="24"/>
          <w:szCs w:val="24"/>
        </w:rPr>
        <w:t xml:space="preserve">по </w:t>
      </w:r>
      <w:r w:rsidRPr="0059017A">
        <w:rPr>
          <w:rFonts w:eastAsia="Times New Roman" w:cs="Times New Roman"/>
          <w:color w:val="000000" w:themeColor="text1"/>
          <w:sz w:val="24"/>
          <w:szCs w:val="24"/>
        </w:rPr>
        <w:t xml:space="preserve">каждому </w:t>
      </w:r>
      <w:r w:rsidR="0048291D" w:rsidRPr="0059017A">
        <w:rPr>
          <w:rFonts w:eastAsia="Times New Roman" w:cs="Times New Roman"/>
          <w:color w:val="000000" w:themeColor="text1"/>
          <w:sz w:val="24"/>
          <w:szCs w:val="24"/>
        </w:rPr>
        <w:t>вид</w:t>
      </w:r>
      <w:r w:rsidRPr="0059017A">
        <w:rPr>
          <w:rFonts w:eastAsia="Times New Roman" w:cs="Times New Roman"/>
          <w:color w:val="000000" w:themeColor="text1"/>
          <w:sz w:val="24"/>
          <w:szCs w:val="24"/>
        </w:rPr>
        <w:t>у</w:t>
      </w:r>
      <w:r w:rsidR="0048291D" w:rsidRPr="0059017A">
        <w:rPr>
          <w:rFonts w:eastAsia="Times New Roman" w:cs="Times New Roman"/>
          <w:color w:val="000000" w:themeColor="text1"/>
          <w:sz w:val="24"/>
          <w:szCs w:val="24"/>
        </w:rPr>
        <w:t xml:space="preserve"> отходов согласно перечню </w:t>
      </w:r>
      <w:r w:rsidR="001827F5" w:rsidRPr="0059017A">
        <w:rPr>
          <w:rFonts w:eastAsia="Times New Roman" w:cs="Times New Roman"/>
          <w:color w:val="000000" w:themeColor="text1"/>
          <w:sz w:val="24"/>
          <w:szCs w:val="24"/>
        </w:rPr>
        <w:t xml:space="preserve">загрязнителей </w:t>
      </w:r>
      <w:r w:rsidR="0048291D" w:rsidRPr="0059017A">
        <w:rPr>
          <w:rFonts w:eastAsia="Times New Roman" w:cs="Times New Roman"/>
          <w:color w:val="000000" w:themeColor="text1"/>
          <w:sz w:val="24"/>
          <w:szCs w:val="24"/>
        </w:rPr>
        <w:t xml:space="preserve">для отчетности по отраслям промышленности, установленному Правилами ведения </w:t>
      </w:r>
      <w:r w:rsidR="00076C55" w:rsidRPr="0059017A">
        <w:rPr>
          <w:rFonts w:eastAsia="Times New Roman" w:cs="Times New Roman"/>
          <w:color w:val="000000" w:themeColor="text1"/>
          <w:sz w:val="24"/>
          <w:szCs w:val="24"/>
        </w:rPr>
        <w:t>Р</w:t>
      </w:r>
      <w:r w:rsidR="0048291D" w:rsidRPr="0059017A">
        <w:rPr>
          <w:rFonts w:eastAsia="Times New Roman" w:cs="Times New Roman"/>
          <w:color w:val="000000" w:themeColor="text1"/>
          <w:sz w:val="24"/>
          <w:szCs w:val="24"/>
        </w:rPr>
        <w:t xml:space="preserve">егистра выбросов и </w:t>
      </w:r>
      <w:r w:rsidR="00C6409A" w:rsidRPr="0059017A">
        <w:rPr>
          <w:rFonts w:eastAsia="Times New Roman" w:cs="Times New Roman"/>
          <w:color w:val="000000" w:themeColor="text1"/>
          <w:sz w:val="24"/>
          <w:szCs w:val="24"/>
        </w:rPr>
        <w:t>переноса загрязнителей</w:t>
      </w:r>
      <w:r w:rsidR="000E116D" w:rsidRPr="0059017A">
        <w:rPr>
          <w:rFonts w:eastAsia="Times New Roman" w:cs="Times New Roman"/>
          <w:color w:val="000000" w:themeColor="text1"/>
          <w:sz w:val="24"/>
          <w:szCs w:val="24"/>
        </w:rPr>
        <w:t xml:space="preserve"> Республики Казахстан</w:t>
      </w:r>
      <w:r w:rsidR="0048291D" w:rsidRPr="0059017A">
        <w:rPr>
          <w:rFonts w:eastAsia="Times New Roman" w:cs="Times New Roman"/>
          <w:color w:val="000000" w:themeColor="text1"/>
          <w:sz w:val="24"/>
          <w:szCs w:val="24"/>
        </w:rPr>
        <w:t>;</w:t>
      </w:r>
    </w:p>
    <w:p w:rsidR="0048291D" w:rsidRPr="0059017A" w:rsidRDefault="006569EB" w:rsidP="001E4ACD">
      <w:pPr>
        <w:pStyle w:val="af3"/>
        <w:numPr>
          <w:ilvl w:val="0"/>
          <w:numId w:val="48"/>
        </w:numPr>
        <w:spacing w:after="200" w:line="240" w:lineRule="auto"/>
        <w:ind w:left="0" w:firstLine="706"/>
        <w:contextualSpacing w:val="0"/>
        <w:jc w:val="both"/>
        <w:rPr>
          <w:rFonts w:eastAsia="Times New Roman" w:cs="Times New Roman"/>
          <w:color w:val="000000" w:themeColor="text1"/>
          <w:sz w:val="24"/>
          <w:szCs w:val="24"/>
        </w:rPr>
      </w:pPr>
      <w:bookmarkStart w:id="104" w:name="_Ref8840622"/>
      <w:r w:rsidRPr="0059017A">
        <w:rPr>
          <w:rFonts w:eastAsia="Times New Roman" w:cs="Times New Roman"/>
          <w:color w:val="000000" w:themeColor="text1"/>
          <w:sz w:val="24"/>
          <w:szCs w:val="24"/>
        </w:rPr>
        <w:t xml:space="preserve">на основе определения эмиссий </w:t>
      </w:r>
      <w:r w:rsidR="0048291D" w:rsidRPr="0059017A">
        <w:rPr>
          <w:rFonts w:eastAsia="Times New Roman" w:cs="Times New Roman"/>
          <w:color w:val="000000" w:themeColor="text1"/>
          <w:sz w:val="24"/>
          <w:szCs w:val="24"/>
        </w:rPr>
        <w:t xml:space="preserve">в соответствии с действующими инструктивно-методическими документами, в том числе методикой расчета эмиссий тяжелых металлов и стойких органических </w:t>
      </w:r>
      <w:r w:rsidR="00862F44" w:rsidRPr="0059017A">
        <w:rPr>
          <w:rFonts w:eastAsia="Times New Roman" w:cs="Times New Roman"/>
          <w:color w:val="000000" w:themeColor="text1"/>
          <w:sz w:val="24"/>
          <w:szCs w:val="24"/>
        </w:rPr>
        <w:t>загрязнителей</w:t>
      </w:r>
      <w:r w:rsidR="0048291D" w:rsidRPr="0059017A">
        <w:rPr>
          <w:rFonts w:eastAsia="Times New Roman" w:cs="Times New Roman"/>
          <w:color w:val="000000" w:themeColor="text1"/>
          <w:sz w:val="24"/>
          <w:szCs w:val="24"/>
        </w:rPr>
        <w:t>.</w:t>
      </w:r>
      <w:bookmarkEnd w:id="104"/>
    </w:p>
    <w:p w:rsidR="001827F5" w:rsidRPr="0059017A" w:rsidRDefault="001827F5" w:rsidP="00CA73F0">
      <w:pPr>
        <w:pStyle w:val="aff2"/>
        <w:rPr>
          <w:color w:val="000000" w:themeColor="text1"/>
        </w:rPr>
      </w:pPr>
      <w:r w:rsidRPr="0059017A">
        <w:rPr>
          <w:color w:val="000000" w:themeColor="text1"/>
        </w:rPr>
        <w:t>Инструктивно-методические документы, в том числе методики расчета эмиссий тяжелых металлов и стойких органических загрязняющих веществ утверждаются уполномоченным органом в области охраны окружающей среды.</w:t>
      </w:r>
    </w:p>
    <w:p w:rsidR="001827F5" w:rsidRPr="0059017A" w:rsidRDefault="001827F5" w:rsidP="00CA73F0">
      <w:pPr>
        <w:pStyle w:val="aff2"/>
        <w:rPr>
          <w:color w:val="000000" w:themeColor="text1"/>
        </w:rPr>
      </w:pPr>
      <w:r w:rsidRPr="0059017A">
        <w:rPr>
          <w:color w:val="000000" w:themeColor="text1"/>
        </w:rPr>
        <w:t>При отсутствии утвержденных уполномоченным органом в области охраны окружающей среды инструктивно-методических документов для расчета эмиссий допускается временное использование соответствующих инструктивно-методических документов и руководств, принятых в странах Организации экономического сотрудничества и развития.</w:t>
      </w:r>
    </w:p>
    <w:p w:rsidR="0048291D" w:rsidRPr="0059017A" w:rsidRDefault="00076C55" w:rsidP="001E4ACD">
      <w:pPr>
        <w:pStyle w:val="a"/>
        <w:numPr>
          <w:ilvl w:val="4"/>
          <w:numId w:val="507"/>
        </w:numPr>
        <w:ind w:firstLine="706"/>
        <w:rPr>
          <w:rFonts w:eastAsia="Times New Roman"/>
          <w:color w:val="000000" w:themeColor="text1"/>
        </w:rPr>
      </w:pPr>
      <w:bookmarkStart w:id="105" w:name="443425589"/>
      <w:bookmarkEnd w:id="105"/>
      <w:r w:rsidRPr="0059017A">
        <w:rPr>
          <w:rFonts w:eastAsia="Times New Roman"/>
          <w:color w:val="000000" w:themeColor="text1"/>
        </w:rPr>
        <w:t>Р</w:t>
      </w:r>
      <w:r w:rsidR="0048291D" w:rsidRPr="0059017A">
        <w:rPr>
          <w:rFonts w:eastAsia="Times New Roman"/>
          <w:color w:val="000000" w:themeColor="text1"/>
        </w:rPr>
        <w:t xml:space="preserve">егистр выбросов и </w:t>
      </w:r>
      <w:r w:rsidR="00C6409A" w:rsidRPr="0059017A">
        <w:rPr>
          <w:rFonts w:eastAsia="Times New Roman"/>
          <w:color w:val="000000" w:themeColor="text1"/>
        </w:rPr>
        <w:t>переноса загрязнителей</w:t>
      </w:r>
      <w:r w:rsidR="001827F5" w:rsidRPr="0059017A">
        <w:rPr>
          <w:rFonts w:eastAsia="Times New Roman"/>
          <w:color w:val="000000" w:themeColor="text1"/>
        </w:rPr>
        <w:t xml:space="preserve">Республики Казахстан </w:t>
      </w:r>
      <w:r w:rsidR="0048291D" w:rsidRPr="0059017A">
        <w:rPr>
          <w:rFonts w:eastAsia="Times New Roman"/>
          <w:color w:val="000000" w:themeColor="text1"/>
        </w:rPr>
        <w:t xml:space="preserve">содержит информацию о действующих в Республике Казахстан нормативах качества окружающей среды, влиянии загрязняющих веществ на здоровье населения и окружающую среду, другую научно обоснованную информацию по выбросам и переносам </w:t>
      </w:r>
      <w:r w:rsidR="009050EE" w:rsidRPr="0059017A">
        <w:rPr>
          <w:rFonts w:eastAsia="Times New Roman"/>
          <w:color w:val="000000" w:themeColor="text1"/>
        </w:rPr>
        <w:t>загрязняющих веществ</w:t>
      </w:r>
      <w:r w:rsidR="0048291D" w:rsidRPr="0059017A">
        <w:rPr>
          <w:rFonts w:eastAsia="Times New Roman"/>
          <w:color w:val="000000" w:themeColor="text1"/>
        </w:rPr>
        <w:t>, а также информацию об объектах, осуществляющих эмиссии загрязняющих веществ в Республике Казахстан.</w:t>
      </w:r>
      <w:bookmarkStart w:id="106" w:name="443425590"/>
      <w:bookmarkEnd w:id="106"/>
    </w:p>
    <w:p w:rsidR="00C03A57" w:rsidRPr="0059017A" w:rsidRDefault="00C03A57" w:rsidP="001E4ACD">
      <w:pPr>
        <w:pStyle w:val="a"/>
        <w:numPr>
          <w:ilvl w:val="4"/>
          <w:numId w:val="259"/>
        </w:numPr>
        <w:ind w:firstLine="706"/>
        <w:rPr>
          <w:rFonts w:eastAsia="Times New Roman"/>
          <w:color w:val="000000" w:themeColor="text1"/>
        </w:rPr>
      </w:pPr>
      <w:bookmarkStart w:id="107" w:name="443425591"/>
      <w:bookmarkEnd w:id="107"/>
      <w:r w:rsidRPr="0059017A">
        <w:rPr>
          <w:color w:val="000000" w:themeColor="text1"/>
        </w:rPr>
        <w:t>Информация, предоставляемая в Регистр выбросов и переноса загрязнителей Республики Казахстан, о каждом объекте должна содержать:</w:t>
      </w:r>
    </w:p>
    <w:p w:rsidR="00C03A57" w:rsidRPr="0059017A" w:rsidRDefault="00C03A57" w:rsidP="001E4ACD">
      <w:pPr>
        <w:pStyle w:val="a"/>
        <w:numPr>
          <w:ilvl w:val="5"/>
          <w:numId w:val="257"/>
        </w:numPr>
        <w:ind w:firstLine="706"/>
        <w:rPr>
          <w:color w:val="000000" w:themeColor="text1"/>
        </w:rPr>
      </w:pPr>
      <w:r w:rsidRPr="0059017A">
        <w:rPr>
          <w:color w:val="000000" w:themeColor="text1"/>
        </w:rPr>
        <w:t xml:space="preserve">наименование, бизнес-идентификационный номер, почтовый адрес, географическое местоположение (координаты объекта) и вид или виды деятельности объекта, по которому предоставляется отчетность, а также имя и фамилию первого руководителя; </w:t>
      </w:r>
    </w:p>
    <w:p w:rsidR="00C03A57" w:rsidRPr="0059017A" w:rsidRDefault="00C03A57" w:rsidP="001E4ACD">
      <w:pPr>
        <w:pStyle w:val="a"/>
        <w:numPr>
          <w:ilvl w:val="5"/>
          <w:numId w:val="257"/>
        </w:numPr>
        <w:ind w:firstLine="706"/>
        <w:rPr>
          <w:color w:val="000000" w:themeColor="text1"/>
        </w:rPr>
      </w:pPr>
      <w:r w:rsidRPr="0059017A">
        <w:rPr>
          <w:color w:val="000000" w:themeColor="text1"/>
        </w:rPr>
        <w:t xml:space="preserve">наименование и идентификационный номер каждого загрязнителя, по которому требуется представлять отчетность; </w:t>
      </w:r>
    </w:p>
    <w:p w:rsidR="00C03A57" w:rsidRPr="0059017A" w:rsidRDefault="00C03A57" w:rsidP="001E4ACD">
      <w:pPr>
        <w:pStyle w:val="a"/>
        <w:numPr>
          <w:ilvl w:val="5"/>
          <w:numId w:val="257"/>
        </w:numPr>
        <w:ind w:firstLine="706"/>
        <w:rPr>
          <w:color w:val="000000" w:themeColor="text1"/>
        </w:rPr>
      </w:pPr>
      <w:r w:rsidRPr="0059017A">
        <w:rPr>
          <w:color w:val="000000" w:themeColor="text1"/>
        </w:rPr>
        <w:t xml:space="preserve">количество каждого загрязняющего вещества, по которому требуется представлять отчетность, и эмиссии в окружающую среду которого осуществлялись на объекте, за отчетный год как в совокупности, так и в разбивке по выбросам в воздух, воду или землю, включая закачку в недра; </w:t>
      </w:r>
    </w:p>
    <w:p w:rsidR="00C03A57" w:rsidRPr="0059017A" w:rsidRDefault="00C03A57" w:rsidP="001E4ACD">
      <w:pPr>
        <w:pStyle w:val="a"/>
        <w:numPr>
          <w:ilvl w:val="5"/>
          <w:numId w:val="257"/>
        </w:numPr>
        <w:ind w:firstLine="706"/>
        <w:rPr>
          <w:color w:val="000000" w:themeColor="text1"/>
        </w:rPr>
      </w:pPr>
      <w:r w:rsidRPr="0059017A">
        <w:rPr>
          <w:color w:val="000000" w:themeColor="text1"/>
        </w:rPr>
        <w:t xml:space="preserve">количество отходов, перенесенное за пределы объекта за отчетный год (в случае превышения переноса за пределы объекта двух тонн в год для опасных отходов или двух тысяч тонн в год для неопасных отходов), с разграничением между опасными отходами и неопасными отходами, для любых операций по восстановлению или удалению с указанием соответственно пометки «В» или «У», в зависимости от того, предназначены отходы для восстановления или удаления, а также при трансграничном перемещении опасных отходов - наименование и адрес предприятия, осуществляющего восстановление или удаление отходов, и фактического участка восстановления или удаления, на который поступает перенос; </w:t>
      </w:r>
    </w:p>
    <w:p w:rsidR="00C03A57" w:rsidRPr="0059017A" w:rsidRDefault="00C03A57" w:rsidP="001E4ACD">
      <w:pPr>
        <w:pStyle w:val="a"/>
        <w:numPr>
          <w:ilvl w:val="5"/>
          <w:numId w:val="257"/>
        </w:numPr>
        <w:ind w:firstLine="706"/>
        <w:rPr>
          <w:color w:val="000000" w:themeColor="text1"/>
        </w:rPr>
      </w:pPr>
      <w:r w:rsidRPr="0059017A">
        <w:rPr>
          <w:color w:val="000000" w:themeColor="text1"/>
        </w:rPr>
        <w:t xml:space="preserve">количество каждого загрязнителя в сточных водах, по которому требуется представлять отчетность, перенесенное за пределы объекта в течение отчетного года; </w:t>
      </w:r>
    </w:p>
    <w:p w:rsidR="00C03A57" w:rsidRPr="0059017A" w:rsidRDefault="00C03A57" w:rsidP="001E4ACD">
      <w:pPr>
        <w:pStyle w:val="a"/>
        <w:numPr>
          <w:ilvl w:val="5"/>
          <w:numId w:val="257"/>
        </w:numPr>
        <w:ind w:firstLine="706"/>
        <w:rPr>
          <w:color w:val="000000" w:themeColor="text1"/>
        </w:rPr>
      </w:pPr>
      <w:r w:rsidRPr="0059017A">
        <w:rPr>
          <w:color w:val="000000" w:themeColor="text1"/>
        </w:rPr>
        <w:t>тип методологии, использовавшейся для получения информации о количествах загрязнителей и отходов с указанием того, основана ли информация на измерениях, расчетах или оценках.</w:t>
      </w:r>
    </w:p>
    <w:p w:rsidR="00EF1711" w:rsidRPr="0059017A" w:rsidRDefault="00F82814" w:rsidP="00CA73F0">
      <w:pPr>
        <w:pStyle w:val="a"/>
        <w:ind w:firstLine="706"/>
        <w:rPr>
          <w:color w:val="000000" w:themeColor="text1"/>
        </w:rPr>
      </w:pPr>
      <w:r w:rsidRPr="0059017A">
        <w:rPr>
          <w:color w:val="000000" w:themeColor="text1"/>
        </w:rPr>
        <w:t xml:space="preserve">Операторы объектов, </w:t>
      </w:r>
      <w:r w:rsidR="00EF1711" w:rsidRPr="0059017A">
        <w:rPr>
          <w:color w:val="000000" w:themeColor="text1"/>
        </w:rPr>
        <w:t xml:space="preserve">указанные в пункте </w:t>
      </w:r>
      <w:r w:rsidR="00742474" w:rsidRPr="0059017A">
        <w:rPr>
          <w:color w:val="000000" w:themeColor="text1"/>
        </w:rPr>
        <w:t>9</w:t>
      </w:r>
      <w:r w:rsidR="00EF1711" w:rsidRPr="0059017A">
        <w:rPr>
          <w:color w:val="000000" w:themeColor="text1"/>
        </w:rPr>
        <w:t xml:space="preserve"> настоящей статьи, обязаны ежегодно до 1 апреля предоставлять </w:t>
      </w:r>
      <w:r w:rsidR="00C40CC7" w:rsidRPr="0059017A">
        <w:rPr>
          <w:color w:val="000000" w:themeColor="text1"/>
        </w:rPr>
        <w:t xml:space="preserve">отчетность </w:t>
      </w:r>
      <w:r w:rsidR="00EF1711" w:rsidRPr="0059017A">
        <w:rPr>
          <w:color w:val="000000" w:themeColor="text1"/>
        </w:rPr>
        <w:t>в Регистр выбросов и переноса загрязнителей за предыдущий календарный год</w:t>
      </w:r>
      <w:r w:rsidR="00742474" w:rsidRPr="0059017A">
        <w:rPr>
          <w:color w:val="000000" w:themeColor="text1"/>
        </w:rPr>
        <w:t>, содержащую информацию</w:t>
      </w:r>
      <w:r w:rsidR="00EF1711" w:rsidRPr="0059017A">
        <w:rPr>
          <w:color w:val="000000" w:themeColor="text1"/>
        </w:rPr>
        <w:t xml:space="preserve"> в соответствии с пункт</w:t>
      </w:r>
      <w:r w:rsidR="00742474" w:rsidRPr="0059017A">
        <w:rPr>
          <w:color w:val="000000" w:themeColor="text1"/>
        </w:rPr>
        <w:t>ом</w:t>
      </w:r>
      <w:r w:rsidR="001827F5" w:rsidRPr="0059017A">
        <w:rPr>
          <w:color w:val="000000" w:themeColor="text1"/>
        </w:rPr>
        <w:t>7</w:t>
      </w:r>
      <w:r w:rsidR="00EF1711" w:rsidRPr="0059017A">
        <w:rPr>
          <w:color w:val="000000" w:themeColor="text1"/>
        </w:rPr>
        <w:t xml:space="preserve"> настоящей статьи. </w:t>
      </w:r>
    </w:p>
    <w:p w:rsidR="00EF1711" w:rsidRPr="0059017A" w:rsidRDefault="00EF1711" w:rsidP="00CA73F0">
      <w:pPr>
        <w:pStyle w:val="aff2"/>
        <w:rPr>
          <w:color w:val="000000" w:themeColor="text1"/>
        </w:rPr>
      </w:pPr>
      <w:r w:rsidRPr="0059017A">
        <w:rPr>
          <w:color w:val="000000" w:themeColor="text1"/>
        </w:rPr>
        <w:t>Отчетным годом является календарный год, к которому относится такая информация.</w:t>
      </w:r>
    </w:p>
    <w:p w:rsidR="00376AF4" w:rsidRPr="0059017A" w:rsidRDefault="00376AF4" w:rsidP="00CA73F0">
      <w:pPr>
        <w:pStyle w:val="a"/>
        <w:ind w:firstLine="706"/>
        <w:rPr>
          <w:color w:val="000000" w:themeColor="text1"/>
        </w:rPr>
      </w:pPr>
      <w:r w:rsidRPr="0059017A">
        <w:rPr>
          <w:color w:val="000000" w:themeColor="text1"/>
        </w:rPr>
        <w:t>Обязанность по предоставлению отчености, установленная пунктом 8 настоящей статьи, распространяется на операторов объектов, которые осуществляют один или более видов деятельности сверх применимых пороговых значений для мощности производства, установленных в Правилах ведения Регистра выбросов и переноса загрязнителей Республики Казахстан, и соответствуют любому из нижеперечисленных критериев:</w:t>
      </w:r>
    </w:p>
    <w:p w:rsidR="00376AF4" w:rsidRPr="0059017A" w:rsidRDefault="00376AF4" w:rsidP="001E4ACD">
      <w:pPr>
        <w:pStyle w:val="a"/>
        <w:numPr>
          <w:ilvl w:val="5"/>
          <w:numId w:val="257"/>
        </w:numPr>
        <w:ind w:firstLine="706"/>
        <w:rPr>
          <w:color w:val="000000" w:themeColor="text1"/>
        </w:rPr>
      </w:pPr>
      <w:r w:rsidRPr="0059017A">
        <w:rPr>
          <w:color w:val="000000" w:themeColor="text1"/>
        </w:rPr>
        <w:t xml:space="preserve">осуществляет выбросы любых загрязнителей в количествах, превышающих применимые пороговые значения; или </w:t>
      </w:r>
    </w:p>
    <w:p w:rsidR="00376AF4" w:rsidRPr="0059017A" w:rsidRDefault="00376AF4" w:rsidP="001E4ACD">
      <w:pPr>
        <w:pStyle w:val="a"/>
        <w:numPr>
          <w:ilvl w:val="5"/>
          <w:numId w:val="257"/>
        </w:numPr>
        <w:ind w:firstLine="706"/>
        <w:rPr>
          <w:color w:val="000000" w:themeColor="text1"/>
        </w:rPr>
      </w:pPr>
      <w:r w:rsidRPr="0059017A">
        <w:rPr>
          <w:color w:val="000000" w:themeColor="text1"/>
        </w:rPr>
        <w:t>осуществляет перенос за пределы занимаемой объектом промышленной площадки любого загрязнителя в сточных водах, предназначенных для очистки, в количествах, превышающих применимые пороговые значения.</w:t>
      </w:r>
    </w:p>
    <w:p w:rsidR="00376AF4" w:rsidRPr="0059017A" w:rsidRDefault="00376AF4" w:rsidP="00CA73F0">
      <w:pPr>
        <w:pStyle w:val="aff2"/>
        <w:rPr>
          <w:color w:val="000000" w:themeColor="text1"/>
        </w:rPr>
      </w:pPr>
      <w:r w:rsidRPr="0059017A">
        <w:rPr>
          <w:color w:val="000000" w:themeColor="text1"/>
        </w:rPr>
        <w:t>Применимые пороговые значения для количества выбросов и переноса загрязнителей согласно части первой настоящего пункта устанавливаются Правилами ведения Регистра выбросов и переноса загрязнителей Республики Казахстан.</w:t>
      </w:r>
    </w:p>
    <w:p w:rsidR="00376AF4" w:rsidRPr="0059017A" w:rsidRDefault="00376AF4" w:rsidP="00CA73F0">
      <w:pPr>
        <w:pStyle w:val="a"/>
        <w:ind w:firstLine="706"/>
        <w:rPr>
          <w:color w:val="000000" w:themeColor="text1"/>
        </w:rPr>
      </w:pPr>
      <w:r w:rsidRPr="0059017A">
        <w:rPr>
          <w:color w:val="000000" w:themeColor="text1"/>
        </w:rPr>
        <w:t>Информация в Регистр выбросов и переноса загрязнителей предоставляется операторами посредством заполнения экранной формы информационной системы и подписания данной формы электронной цифровой подписью лица, уполномоченного соответствующим оператором на предоставление от его имени информации в Регистр выбросов и переноса загрязнителей Республики Казахстан.</w:t>
      </w:r>
    </w:p>
    <w:p w:rsidR="00376AF4" w:rsidRPr="0059017A" w:rsidRDefault="00376AF4" w:rsidP="00CA73F0">
      <w:pPr>
        <w:pStyle w:val="a"/>
        <w:ind w:firstLine="706"/>
        <w:rPr>
          <w:color w:val="000000" w:themeColor="text1"/>
        </w:rPr>
      </w:pPr>
      <w:r w:rsidRPr="0059017A">
        <w:rPr>
          <w:rFonts w:eastAsia="Times New Roman"/>
          <w:color w:val="000000" w:themeColor="text1"/>
        </w:rPr>
        <w:t>Определение выбросов и переноса загрязнителей осуществляется оператором с использованием наилучшей имеющейся информации, которая может включать в себя данные мониторинга, коэффициенты пересчета выбросов, уравнения баланса массы, данные косвенного мониторинга или иные расчеты, технические оценки и прочие методы. Данные, с помощью которых была получена отчетная информация, а также описание использованной методологии сбора данных, должны храниться в течение пяти лет, начиная с конца соответствующего отчетного года.</w:t>
      </w:r>
    </w:p>
    <w:p w:rsidR="00376AF4" w:rsidRPr="0059017A" w:rsidRDefault="00376AF4" w:rsidP="00CA73F0">
      <w:pPr>
        <w:pStyle w:val="a"/>
        <w:ind w:firstLine="706"/>
        <w:rPr>
          <w:color w:val="000000" w:themeColor="text1"/>
        </w:rPr>
      </w:pPr>
      <w:r w:rsidRPr="0059017A">
        <w:rPr>
          <w:rFonts w:eastAsia="Times New Roman"/>
          <w:color w:val="000000" w:themeColor="text1"/>
        </w:rPr>
        <w:t xml:space="preserve">Территориальные подразделения уполномоченного органа в области охраны окружающей среды перед размещением в открытом доступе информации, предоставляемой операторами в Регистр выбросов и переноса загрязнителей Республики Казахстан, осуществляют оценку качества данных на предмет их полноты, согласованности и достоверности. </w:t>
      </w:r>
    </w:p>
    <w:p w:rsidR="00376AF4" w:rsidRPr="0059017A" w:rsidRDefault="00376AF4" w:rsidP="00CA73F0">
      <w:pPr>
        <w:pStyle w:val="aff2"/>
        <w:rPr>
          <w:color w:val="000000" w:themeColor="text1"/>
        </w:rPr>
      </w:pPr>
      <w:r w:rsidRPr="0059017A">
        <w:rPr>
          <w:color w:val="000000" w:themeColor="text1"/>
        </w:rPr>
        <w:t xml:space="preserve">Ответственность за полноту и качество представленной информации несет оператор. </w:t>
      </w:r>
    </w:p>
    <w:p w:rsidR="00376AF4" w:rsidRPr="0059017A" w:rsidRDefault="00376AF4" w:rsidP="00CA73F0">
      <w:pPr>
        <w:pStyle w:val="a"/>
        <w:ind w:firstLine="706"/>
        <w:rPr>
          <w:color w:val="000000" w:themeColor="text1"/>
        </w:rPr>
      </w:pPr>
      <w:r w:rsidRPr="0059017A">
        <w:rPr>
          <w:rFonts w:eastAsia="Times New Roman"/>
          <w:color w:val="000000" w:themeColor="text1"/>
        </w:rPr>
        <w:t>Информация должна включаться в Регистр выбросов и переноса загрязнителей Республики Казахстан и быть доступна для общественности не позднее пятнадцати месяцев с момента окончания каждого отчетного года.</w:t>
      </w:r>
    </w:p>
    <w:p w:rsidR="00376AF4" w:rsidRPr="0059017A" w:rsidRDefault="00376AF4" w:rsidP="00CA73F0">
      <w:pPr>
        <w:pStyle w:val="a"/>
        <w:ind w:firstLine="706"/>
        <w:rPr>
          <w:color w:val="000000" w:themeColor="text1"/>
        </w:rPr>
      </w:pPr>
      <w:r w:rsidRPr="0059017A">
        <w:rPr>
          <w:color w:val="000000" w:themeColor="text1"/>
        </w:rPr>
        <w:t xml:space="preserve">Данные регистра выбросов и переноса загрязнителей должны быть доступны общественности за период не менее десяти предыдущих отчетных лет с момента внедрения Регистра выбросов и переносов загрязнителей в Республике Казахстан. </w:t>
      </w:r>
    </w:p>
    <w:p w:rsidR="00744406" w:rsidRPr="0059017A" w:rsidRDefault="00744406" w:rsidP="00CA73F0">
      <w:pPr>
        <w:pStyle w:val="a"/>
        <w:ind w:firstLine="706"/>
        <w:rPr>
          <w:color w:val="000000" w:themeColor="text1"/>
        </w:rPr>
      </w:pPr>
      <w:r w:rsidRPr="0059017A">
        <w:rPr>
          <w:color w:val="000000" w:themeColor="text1"/>
        </w:rPr>
        <w:t>Регистр выбросов и переноса загрязнителей Республики Казахстан должен предусматривать возможность поиска выбросов и переносов загрязнителей и их идентификации по:</w:t>
      </w:r>
    </w:p>
    <w:p w:rsidR="00744406" w:rsidRPr="0059017A" w:rsidRDefault="00744406" w:rsidP="001E4ACD">
      <w:pPr>
        <w:pStyle w:val="a"/>
        <w:numPr>
          <w:ilvl w:val="5"/>
          <w:numId w:val="257"/>
        </w:numPr>
        <w:ind w:firstLine="706"/>
        <w:rPr>
          <w:color w:val="000000" w:themeColor="text1"/>
        </w:rPr>
      </w:pPr>
      <w:r w:rsidRPr="0059017A">
        <w:rPr>
          <w:color w:val="000000" w:themeColor="text1"/>
        </w:rPr>
        <w:t xml:space="preserve">объекту и его географическому местоположению; </w:t>
      </w:r>
    </w:p>
    <w:p w:rsidR="00744406" w:rsidRPr="0059017A" w:rsidRDefault="00744406" w:rsidP="001E4ACD">
      <w:pPr>
        <w:pStyle w:val="a"/>
        <w:numPr>
          <w:ilvl w:val="5"/>
          <w:numId w:val="257"/>
        </w:numPr>
        <w:ind w:firstLine="706"/>
        <w:rPr>
          <w:color w:val="000000" w:themeColor="text1"/>
        </w:rPr>
      </w:pPr>
      <w:r w:rsidRPr="0059017A">
        <w:rPr>
          <w:color w:val="000000" w:themeColor="text1"/>
        </w:rPr>
        <w:t xml:space="preserve">виду деятельности; </w:t>
      </w:r>
    </w:p>
    <w:p w:rsidR="00744406" w:rsidRPr="0059017A" w:rsidRDefault="00744406" w:rsidP="001E4ACD">
      <w:pPr>
        <w:pStyle w:val="a"/>
        <w:numPr>
          <w:ilvl w:val="5"/>
          <w:numId w:val="257"/>
        </w:numPr>
        <w:ind w:firstLine="706"/>
        <w:rPr>
          <w:color w:val="000000" w:themeColor="text1"/>
        </w:rPr>
      </w:pPr>
      <w:r w:rsidRPr="0059017A">
        <w:rPr>
          <w:color w:val="000000" w:themeColor="text1"/>
        </w:rPr>
        <w:t xml:space="preserve">оператору; </w:t>
      </w:r>
    </w:p>
    <w:p w:rsidR="00744406" w:rsidRPr="0059017A" w:rsidRDefault="00744406" w:rsidP="001E4ACD">
      <w:pPr>
        <w:pStyle w:val="a"/>
        <w:numPr>
          <w:ilvl w:val="5"/>
          <w:numId w:val="257"/>
        </w:numPr>
        <w:ind w:firstLine="706"/>
        <w:rPr>
          <w:color w:val="000000" w:themeColor="text1"/>
        </w:rPr>
      </w:pPr>
      <w:r w:rsidRPr="0059017A">
        <w:rPr>
          <w:color w:val="000000" w:themeColor="text1"/>
        </w:rPr>
        <w:t xml:space="preserve">в соответствующих случаях загрязнителю или отходам; </w:t>
      </w:r>
    </w:p>
    <w:p w:rsidR="00744406" w:rsidRPr="0059017A" w:rsidRDefault="00744406" w:rsidP="001E4ACD">
      <w:pPr>
        <w:pStyle w:val="a"/>
        <w:numPr>
          <w:ilvl w:val="5"/>
          <w:numId w:val="257"/>
        </w:numPr>
        <w:ind w:firstLine="706"/>
        <w:rPr>
          <w:color w:val="000000" w:themeColor="text1"/>
        </w:rPr>
      </w:pPr>
      <w:r w:rsidRPr="0059017A">
        <w:rPr>
          <w:color w:val="000000" w:themeColor="text1"/>
        </w:rPr>
        <w:t>каждому компоненту окружающей среды, в которую осуществляются выбросы загрязнителя;</w:t>
      </w:r>
    </w:p>
    <w:p w:rsidR="00744406" w:rsidRPr="0059017A" w:rsidRDefault="00744406" w:rsidP="001E4ACD">
      <w:pPr>
        <w:pStyle w:val="a"/>
        <w:numPr>
          <w:ilvl w:val="5"/>
          <w:numId w:val="257"/>
        </w:numPr>
        <w:ind w:firstLine="706"/>
        <w:rPr>
          <w:color w:val="000000" w:themeColor="text1"/>
        </w:rPr>
      </w:pPr>
      <w:r w:rsidRPr="0059017A">
        <w:rPr>
          <w:color w:val="000000" w:themeColor="text1"/>
        </w:rPr>
        <w:t>конечному пункту переноса загрязнителей и в соответствующих случаях операции по удалению и восстановлению отходов.</w:t>
      </w:r>
    </w:p>
    <w:p w:rsidR="008F48DF" w:rsidRPr="0059017A" w:rsidRDefault="008F48D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8" w:name="_Toc13667188"/>
      <w:r w:rsidRPr="0059017A">
        <w:rPr>
          <w:rFonts w:ascii="Times New Roman" w:hAnsi="Times New Roman" w:cs="Times New Roman"/>
          <w:color w:val="000000" w:themeColor="text1"/>
          <w:sz w:val="24"/>
          <w:szCs w:val="24"/>
        </w:rPr>
        <w:t xml:space="preserve">Национальный доклад </w:t>
      </w:r>
      <w:r w:rsidR="00BB3B84" w:rsidRPr="0059017A">
        <w:rPr>
          <w:rFonts w:ascii="Times New Roman" w:eastAsia="Times New Roman" w:hAnsi="Times New Roman" w:cs="Times New Roman"/>
          <w:color w:val="000000" w:themeColor="text1"/>
          <w:sz w:val="24"/>
          <w:szCs w:val="24"/>
        </w:rPr>
        <w:t xml:space="preserve">о состоянии окружающей среды и об использовании природных ресурсов </w:t>
      </w:r>
      <w:r w:rsidRPr="0059017A">
        <w:rPr>
          <w:rFonts w:ascii="Times New Roman" w:hAnsi="Times New Roman" w:cs="Times New Roman"/>
          <w:color w:val="000000" w:themeColor="text1"/>
          <w:sz w:val="24"/>
          <w:szCs w:val="24"/>
        </w:rPr>
        <w:t>Республики Казахстан</w:t>
      </w:r>
      <w:bookmarkEnd w:id="108"/>
    </w:p>
    <w:p w:rsidR="00376AF4" w:rsidRPr="0059017A" w:rsidRDefault="00376AF4"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bookmarkStart w:id="109" w:name="730185222"/>
      <w:bookmarkEnd w:id="109"/>
      <w:r w:rsidRPr="0059017A">
        <w:rPr>
          <w:rFonts w:eastAsia="Times New Roman" w:cs="Times New Roman"/>
          <w:color w:val="000000" w:themeColor="text1"/>
          <w:sz w:val="24"/>
          <w:szCs w:val="24"/>
        </w:rPr>
        <w:t xml:space="preserve">Национальный доклад о состоянии окружающей среды и об использовании природных ресурсов Республики Казахстан </w:t>
      </w:r>
      <w:r w:rsidR="00A946E0" w:rsidRPr="0059017A">
        <w:rPr>
          <w:rFonts w:eastAsia="Times New Roman" w:cs="Times New Roman"/>
          <w:color w:val="000000" w:themeColor="text1"/>
          <w:sz w:val="24"/>
          <w:szCs w:val="24"/>
        </w:rPr>
        <w:t xml:space="preserve">(далее – Национальный доклад) является аналитическим отчетом о состоянии окружающей среды и об использовании природных ресурсов Республики Казахстан, который </w:t>
      </w:r>
      <w:r w:rsidRPr="0059017A">
        <w:rPr>
          <w:rFonts w:eastAsia="Times New Roman" w:cs="Times New Roman"/>
          <w:color w:val="000000" w:themeColor="text1"/>
          <w:sz w:val="24"/>
          <w:szCs w:val="24"/>
        </w:rPr>
        <w:t xml:space="preserve">составляется </w:t>
      </w:r>
      <w:r w:rsidR="00A946E0" w:rsidRPr="0059017A">
        <w:rPr>
          <w:rFonts w:eastAsia="Times New Roman" w:cs="Times New Roman"/>
          <w:color w:val="000000" w:themeColor="text1"/>
          <w:sz w:val="24"/>
          <w:szCs w:val="24"/>
        </w:rPr>
        <w:t xml:space="preserve">на ежегодной основе </w:t>
      </w:r>
      <w:r w:rsidRPr="0059017A">
        <w:rPr>
          <w:rFonts w:eastAsia="Times New Roman" w:cs="Times New Roman"/>
          <w:color w:val="000000" w:themeColor="text1"/>
          <w:sz w:val="24"/>
          <w:szCs w:val="24"/>
        </w:rPr>
        <w:t>в целях информирования населения о фактической экологической ситуации на территории Республики Казахстан и мерах, принимаемых по ее улучшению.</w:t>
      </w:r>
    </w:p>
    <w:p w:rsidR="008F48DF" w:rsidRPr="0059017A" w:rsidRDefault="007F24BE"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Правила разработки Национального доклада о состоянии окружающей среды и об использовании природных ресурсов </w:t>
      </w:r>
      <w:r w:rsidRPr="0059017A">
        <w:rPr>
          <w:rFonts w:cs="Times New Roman"/>
          <w:color w:val="000000" w:themeColor="text1"/>
          <w:sz w:val="24"/>
          <w:szCs w:val="24"/>
        </w:rPr>
        <w:t>Республики Казахстан</w:t>
      </w:r>
      <w:r w:rsidRPr="0059017A">
        <w:rPr>
          <w:rFonts w:eastAsia="Times New Roman" w:cs="Times New Roman"/>
          <w:color w:val="000000" w:themeColor="text1"/>
          <w:sz w:val="24"/>
          <w:szCs w:val="24"/>
        </w:rPr>
        <w:t xml:space="preserve">и Интерактивного доклада о состоянии окружающей среды и об использовании природных ресурсов </w:t>
      </w:r>
      <w:r w:rsidRPr="0059017A">
        <w:rPr>
          <w:rFonts w:cs="Times New Roman"/>
          <w:color w:val="000000" w:themeColor="text1"/>
          <w:sz w:val="24"/>
          <w:szCs w:val="24"/>
        </w:rPr>
        <w:t>Республики Казахстан</w:t>
      </w:r>
      <w:r w:rsidRPr="0059017A">
        <w:rPr>
          <w:rFonts w:eastAsia="Times New Roman" w:cs="Times New Roman"/>
          <w:color w:val="000000" w:themeColor="text1"/>
          <w:sz w:val="24"/>
          <w:szCs w:val="24"/>
        </w:rPr>
        <w:t xml:space="preserve"> (далее – Правила разработки Национального и Интерактивного докладов) утверждаются Правительством Республики Казахстан</w:t>
      </w:r>
      <w:r w:rsidR="008F48DF" w:rsidRPr="0059017A">
        <w:rPr>
          <w:rFonts w:eastAsia="Times New Roman" w:cs="Times New Roman"/>
          <w:color w:val="000000" w:themeColor="text1"/>
          <w:sz w:val="24"/>
          <w:szCs w:val="24"/>
        </w:rPr>
        <w:t>.</w:t>
      </w:r>
      <w:bookmarkStart w:id="110" w:name="730185223"/>
      <w:bookmarkEnd w:id="110"/>
    </w:p>
    <w:p w:rsidR="0085291E" w:rsidRPr="0059017A" w:rsidRDefault="008F48DF"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Национальном докладе отражаются следующие </w:t>
      </w:r>
      <w:r w:rsidR="0085291E" w:rsidRPr="0059017A">
        <w:rPr>
          <w:rFonts w:eastAsia="Times New Roman" w:cs="Times New Roman"/>
          <w:color w:val="000000" w:themeColor="text1"/>
          <w:sz w:val="24"/>
          <w:szCs w:val="24"/>
        </w:rPr>
        <w:t>сведения:</w:t>
      </w:r>
    </w:p>
    <w:p w:rsidR="002207AA" w:rsidRPr="0059017A" w:rsidRDefault="008F48DF"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 качественной и количественной характеристиках окружающей среды и природных ресурсов;</w:t>
      </w:r>
      <w:bookmarkStart w:id="111" w:name="730185225"/>
      <w:bookmarkEnd w:id="111"/>
    </w:p>
    <w:p w:rsidR="002207AA" w:rsidRPr="0059017A" w:rsidRDefault="008F48DF"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об антропогенном воздействии на окружающую среду, включая основные общественно значимые экологические проблемы;</w:t>
      </w:r>
      <w:bookmarkStart w:id="112" w:name="730185226"/>
      <w:bookmarkEnd w:id="112"/>
    </w:p>
    <w:p w:rsidR="002207AA" w:rsidRPr="0059017A" w:rsidRDefault="008F48DF"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об экологической обстановке в регионах;</w:t>
      </w:r>
      <w:bookmarkStart w:id="113" w:name="730185227"/>
      <w:bookmarkEnd w:id="113"/>
    </w:p>
    <w:p w:rsidR="002207AA" w:rsidRPr="0059017A" w:rsidRDefault="002207AA"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об изменениях, внесенных в экологическое законодательство</w:t>
      </w:r>
      <w:r w:rsidR="008A38B7" w:rsidRPr="0059017A">
        <w:rPr>
          <w:rFonts w:eastAsia="Times New Roman" w:cs="Times New Roman"/>
          <w:color w:val="000000" w:themeColor="text1"/>
          <w:sz w:val="24"/>
          <w:szCs w:val="24"/>
        </w:rPr>
        <w:t xml:space="preserve"> Республики Казахстан за отчетный период;</w:t>
      </w:r>
    </w:p>
    <w:p w:rsidR="008A38B7" w:rsidRPr="0059017A" w:rsidRDefault="008F48DF"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 реализации государственной экологической политики</w:t>
      </w:r>
      <w:r w:rsidR="006134AF" w:rsidRPr="0059017A">
        <w:rPr>
          <w:rFonts w:eastAsia="Times New Roman" w:cs="Times New Roman"/>
          <w:color w:val="000000" w:themeColor="text1"/>
          <w:sz w:val="24"/>
          <w:szCs w:val="24"/>
        </w:rPr>
        <w:t xml:space="preserve">и политики в области использования природных ресурсов </w:t>
      </w:r>
      <w:r w:rsidR="008A38B7" w:rsidRPr="0059017A">
        <w:rPr>
          <w:rFonts w:eastAsia="Times New Roman" w:cs="Times New Roman"/>
          <w:color w:val="000000" w:themeColor="text1"/>
          <w:sz w:val="24"/>
          <w:szCs w:val="24"/>
        </w:rPr>
        <w:t>Республики Казахстан</w:t>
      </w:r>
      <w:r w:rsidR="00D97669" w:rsidRPr="0059017A">
        <w:rPr>
          <w:rFonts w:eastAsia="Times New Roman" w:cs="Times New Roman"/>
          <w:color w:val="000000" w:themeColor="text1"/>
          <w:sz w:val="24"/>
          <w:szCs w:val="24"/>
        </w:rPr>
        <w:t>, в том числе в части перехода Республики Казахстан к «зеленой» экономике и устойчивого развития</w:t>
      </w:r>
      <w:r w:rsidR="008A38B7" w:rsidRPr="0059017A">
        <w:rPr>
          <w:rFonts w:eastAsia="Times New Roman" w:cs="Times New Roman"/>
          <w:color w:val="000000" w:themeColor="text1"/>
          <w:sz w:val="24"/>
          <w:szCs w:val="24"/>
        </w:rPr>
        <w:t xml:space="preserve">; </w:t>
      </w:r>
    </w:p>
    <w:p w:rsidR="006134AF" w:rsidRPr="0059017A" w:rsidRDefault="006134AF"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 воздействиях изменения климата, прогнозируемых воздействиях изменения климата, уязвимости к изменению климата и мерах по адаптации к изменению климата;</w:t>
      </w:r>
    </w:p>
    <w:p w:rsidR="008F48DF" w:rsidRPr="0059017A" w:rsidRDefault="008A38B7" w:rsidP="001E4ACD">
      <w:pPr>
        <w:pStyle w:val="af3"/>
        <w:numPr>
          <w:ilvl w:val="0"/>
          <w:numId w:val="4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 выполнении международных обязательств Республики Казахстан в области охраны окружающей среды</w:t>
      </w:r>
      <w:r w:rsidR="008F48DF" w:rsidRPr="0059017A">
        <w:rPr>
          <w:rFonts w:eastAsia="Times New Roman" w:cs="Times New Roman"/>
          <w:color w:val="000000" w:themeColor="text1"/>
          <w:sz w:val="24"/>
          <w:szCs w:val="24"/>
        </w:rPr>
        <w:t>.</w:t>
      </w:r>
      <w:bookmarkStart w:id="114" w:name="730185228"/>
      <w:bookmarkEnd w:id="114"/>
    </w:p>
    <w:p w:rsidR="008F48DF" w:rsidRPr="0059017A" w:rsidRDefault="008F48DF"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Центральные государственные органы и местные исполнительные органы ежегодно до 1 марта года, следующего за отчетным, </w:t>
      </w:r>
      <w:r w:rsidR="00386DDB" w:rsidRPr="0059017A">
        <w:rPr>
          <w:rFonts w:eastAsia="Times New Roman" w:cs="Times New Roman"/>
          <w:color w:val="000000" w:themeColor="text1"/>
          <w:sz w:val="24"/>
          <w:szCs w:val="24"/>
        </w:rPr>
        <w:t>предоставляют</w:t>
      </w:r>
      <w:r w:rsidRPr="0059017A">
        <w:rPr>
          <w:rFonts w:eastAsia="Times New Roman" w:cs="Times New Roman"/>
          <w:color w:val="000000" w:themeColor="text1"/>
          <w:sz w:val="24"/>
          <w:szCs w:val="24"/>
        </w:rPr>
        <w:t xml:space="preserve"> информацию для составления Национального доклада в</w:t>
      </w:r>
      <w:r w:rsidR="002207AA" w:rsidRPr="0059017A">
        <w:rPr>
          <w:rFonts w:eastAsia="Times New Roman" w:cs="Times New Roman"/>
          <w:color w:val="000000" w:themeColor="text1"/>
          <w:sz w:val="24"/>
          <w:szCs w:val="24"/>
        </w:rPr>
        <w:t xml:space="preserve"> соответствии с Правилами </w:t>
      </w:r>
      <w:r w:rsidR="002207AA" w:rsidRPr="0059017A">
        <w:rPr>
          <w:rFonts w:cs="Times New Roman"/>
          <w:color w:val="000000" w:themeColor="text1"/>
          <w:sz w:val="24"/>
          <w:szCs w:val="24"/>
        </w:rPr>
        <w:t xml:space="preserve">разработки Национального </w:t>
      </w:r>
      <w:r w:rsidR="007F6471" w:rsidRPr="0059017A">
        <w:rPr>
          <w:rFonts w:cs="Times New Roman"/>
          <w:color w:val="000000" w:themeColor="text1"/>
          <w:sz w:val="24"/>
          <w:szCs w:val="24"/>
        </w:rPr>
        <w:t xml:space="preserve">и Интерактивного </w:t>
      </w:r>
      <w:r w:rsidR="002207AA" w:rsidRPr="0059017A">
        <w:rPr>
          <w:rFonts w:cs="Times New Roman"/>
          <w:color w:val="000000" w:themeColor="text1"/>
          <w:sz w:val="24"/>
          <w:szCs w:val="24"/>
        </w:rPr>
        <w:t>доклад</w:t>
      </w:r>
      <w:r w:rsidR="007F6471" w:rsidRPr="0059017A">
        <w:rPr>
          <w:rFonts w:cs="Times New Roman"/>
          <w:color w:val="000000" w:themeColor="text1"/>
          <w:sz w:val="24"/>
          <w:szCs w:val="24"/>
        </w:rPr>
        <w:t>ов</w:t>
      </w:r>
      <w:r w:rsidRPr="0059017A">
        <w:rPr>
          <w:rFonts w:eastAsia="Times New Roman" w:cs="Times New Roman"/>
          <w:color w:val="000000" w:themeColor="text1"/>
          <w:sz w:val="24"/>
          <w:szCs w:val="24"/>
        </w:rPr>
        <w:t>.</w:t>
      </w:r>
    </w:p>
    <w:p w:rsidR="008F48DF" w:rsidRPr="0059017A" w:rsidRDefault="008F48DF"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bookmarkStart w:id="115" w:name="730185229"/>
      <w:bookmarkStart w:id="116" w:name="730185230"/>
      <w:bookmarkEnd w:id="115"/>
      <w:r w:rsidRPr="0059017A">
        <w:rPr>
          <w:rFonts w:eastAsia="Times New Roman" w:cs="Times New Roman"/>
          <w:color w:val="000000" w:themeColor="text1"/>
          <w:sz w:val="24"/>
          <w:szCs w:val="24"/>
        </w:rPr>
        <w:t xml:space="preserve">Уполномоченный орган в области охраны окружающей среды на основании </w:t>
      </w:r>
      <w:r w:rsidR="002207AA" w:rsidRPr="0059017A">
        <w:rPr>
          <w:rFonts w:eastAsia="Times New Roman" w:cs="Times New Roman"/>
          <w:color w:val="000000" w:themeColor="text1"/>
          <w:sz w:val="24"/>
          <w:szCs w:val="24"/>
        </w:rPr>
        <w:t xml:space="preserve">имеющихся у него данных, а также </w:t>
      </w:r>
      <w:r w:rsidRPr="0059017A">
        <w:rPr>
          <w:rFonts w:eastAsia="Times New Roman" w:cs="Times New Roman"/>
          <w:color w:val="000000" w:themeColor="text1"/>
          <w:sz w:val="24"/>
          <w:szCs w:val="24"/>
        </w:rPr>
        <w:t xml:space="preserve">информации, предоставленной центральными государственными органами и местными исполнительными органами, организует разработку Национального доклада </w:t>
      </w:r>
      <w:r w:rsidR="008A38B7" w:rsidRPr="0059017A">
        <w:rPr>
          <w:rFonts w:eastAsia="Times New Roman" w:cs="Times New Roman"/>
          <w:color w:val="000000" w:themeColor="text1"/>
          <w:sz w:val="24"/>
          <w:szCs w:val="24"/>
        </w:rPr>
        <w:t>и его опубликование на своем официальном интернет-ресурсе</w:t>
      </w:r>
      <w:r w:rsidRPr="0059017A">
        <w:rPr>
          <w:rFonts w:eastAsia="Times New Roman" w:cs="Times New Roman"/>
          <w:color w:val="000000" w:themeColor="text1"/>
          <w:sz w:val="24"/>
          <w:szCs w:val="24"/>
        </w:rPr>
        <w:t>.</w:t>
      </w:r>
      <w:bookmarkEnd w:id="116"/>
    </w:p>
    <w:p w:rsidR="00F95BBB" w:rsidRPr="0059017A" w:rsidRDefault="00F95BBB" w:rsidP="001E4ACD">
      <w:pPr>
        <w:pStyle w:val="af3"/>
        <w:numPr>
          <w:ilvl w:val="0"/>
          <w:numId w:val="4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Разработку Национального доклада осуществляет подведомственная организация уполномоченного органа в области охраны окружающей среды.</w:t>
      </w:r>
    </w:p>
    <w:p w:rsidR="00376AF4" w:rsidRPr="0059017A" w:rsidRDefault="00376AF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7" w:name="_Toc13667189"/>
      <w:r w:rsidRPr="0059017A">
        <w:rPr>
          <w:rFonts w:ascii="Times New Roman" w:hAnsi="Times New Roman" w:cs="Times New Roman"/>
          <w:color w:val="000000" w:themeColor="text1"/>
          <w:sz w:val="24"/>
          <w:szCs w:val="24"/>
        </w:rPr>
        <w:t xml:space="preserve">Интерактивный доклад о состоянии окружающей среды и об использовании природных ресурсов </w:t>
      </w:r>
      <w:r w:rsidR="00A946E0" w:rsidRPr="0059017A">
        <w:rPr>
          <w:rFonts w:ascii="Times New Roman" w:hAnsi="Times New Roman" w:cs="Times New Roman"/>
          <w:color w:val="000000" w:themeColor="text1"/>
          <w:sz w:val="24"/>
          <w:szCs w:val="24"/>
        </w:rPr>
        <w:t>Республики Казахстан</w:t>
      </w:r>
      <w:bookmarkEnd w:id="117"/>
    </w:p>
    <w:p w:rsidR="00376AF4" w:rsidRPr="0059017A" w:rsidRDefault="00376AF4" w:rsidP="001E4ACD">
      <w:pPr>
        <w:pStyle w:val="af3"/>
        <w:numPr>
          <w:ilvl w:val="0"/>
          <w:numId w:val="5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w:t>
      </w:r>
      <w:r w:rsidR="00421C7E" w:rsidRPr="0059017A">
        <w:rPr>
          <w:rFonts w:cs="Times New Roman"/>
          <w:color w:val="000000" w:themeColor="text1"/>
          <w:sz w:val="24"/>
          <w:szCs w:val="24"/>
        </w:rPr>
        <w:t xml:space="preserve">распространения </w:t>
      </w:r>
      <w:r w:rsidRPr="0059017A">
        <w:rPr>
          <w:rFonts w:cs="Times New Roman"/>
          <w:color w:val="000000" w:themeColor="text1"/>
          <w:sz w:val="24"/>
          <w:szCs w:val="24"/>
        </w:rPr>
        <w:t xml:space="preserve">информации о состоянии окружающей среды и об использовании природных ресурсов </w:t>
      </w:r>
      <w:r w:rsidR="00A946E0" w:rsidRPr="0059017A">
        <w:rPr>
          <w:rFonts w:cs="Times New Roman"/>
          <w:color w:val="000000" w:themeColor="text1"/>
          <w:sz w:val="24"/>
          <w:szCs w:val="24"/>
        </w:rPr>
        <w:t xml:space="preserve">в форме, доступной для понимания широким кругом лиц, </w:t>
      </w:r>
      <w:r w:rsidRPr="0059017A">
        <w:rPr>
          <w:rFonts w:cs="Times New Roman"/>
          <w:color w:val="000000" w:themeColor="text1"/>
          <w:sz w:val="24"/>
          <w:szCs w:val="24"/>
        </w:rPr>
        <w:t xml:space="preserve">и для расширения доступа </w:t>
      </w:r>
      <w:r w:rsidR="00A946E0" w:rsidRPr="0059017A">
        <w:rPr>
          <w:rFonts w:cs="Times New Roman"/>
          <w:color w:val="000000" w:themeColor="text1"/>
          <w:sz w:val="24"/>
          <w:szCs w:val="24"/>
        </w:rPr>
        <w:t xml:space="preserve">физических и юридических лиц </w:t>
      </w:r>
      <w:r w:rsidRPr="0059017A">
        <w:rPr>
          <w:rFonts w:cs="Times New Roman"/>
          <w:color w:val="000000" w:themeColor="text1"/>
          <w:sz w:val="24"/>
          <w:szCs w:val="24"/>
        </w:rPr>
        <w:t xml:space="preserve">к </w:t>
      </w:r>
      <w:r w:rsidR="00A946E0" w:rsidRPr="0059017A">
        <w:rPr>
          <w:rFonts w:cs="Times New Roman"/>
          <w:color w:val="000000" w:themeColor="text1"/>
          <w:sz w:val="24"/>
          <w:szCs w:val="24"/>
        </w:rPr>
        <w:t xml:space="preserve">такой информации </w:t>
      </w:r>
      <w:r w:rsidRPr="0059017A">
        <w:rPr>
          <w:rFonts w:cs="Times New Roman"/>
          <w:color w:val="000000" w:themeColor="text1"/>
          <w:sz w:val="24"/>
          <w:szCs w:val="24"/>
        </w:rPr>
        <w:t xml:space="preserve">подведомственная организация уполномоченного органа в области охраны окружающей среды осуществляет ежегодную разработку </w:t>
      </w:r>
      <w:r w:rsidR="00A946E0" w:rsidRPr="0059017A">
        <w:rPr>
          <w:rFonts w:cs="Times New Roman"/>
          <w:color w:val="000000" w:themeColor="text1"/>
          <w:sz w:val="24"/>
          <w:szCs w:val="24"/>
        </w:rPr>
        <w:t xml:space="preserve">интерактивного </w:t>
      </w:r>
      <w:r w:rsidRPr="0059017A">
        <w:rPr>
          <w:rFonts w:cs="Times New Roman"/>
          <w:color w:val="000000" w:themeColor="text1"/>
          <w:sz w:val="24"/>
          <w:szCs w:val="24"/>
        </w:rPr>
        <w:t>доклада о состоянии окружающей среды и об использовании природных ресурсов Республики Казахстан</w:t>
      </w:r>
      <w:r w:rsidR="00A946E0" w:rsidRPr="0059017A">
        <w:rPr>
          <w:rFonts w:cs="Times New Roman"/>
          <w:color w:val="000000" w:themeColor="text1"/>
          <w:sz w:val="24"/>
          <w:szCs w:val="24"/>
        </w:rPr>
        <w:t xml:space="preserve"> (далее – Интерактивный доклад)</w:t>
      </w:r>
      <w:r w:rsidRPr="0059017A">
        <w:rPr>
          <w:rFonts w:cs="Times New Roman"/>
          <w:color w:val="000000" w:themeColor="text1"/>
          <w:sz w:val="24"/>
          <w:szCs w:val="24"/>
        </w:rPr>
        <w:t>.</w:t>
      </w:r>
    </w:p>
    <w:p w:rsidR="00376AF4" w:rsidRPr="0059017A" w:rsidRDefault="00376AF4" w:rsidP="001E4ACD">
      <w:pPr>
        <w:pStyle w:val="af3"/>
        <w:numPr>
          <w:ilvl w:val="0"/>
          <w:numId w:val="5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Интерактивный доклад разрабатывается на базе утвержденного </w:t>
      </w:r>
      <w:r w:rsidR="00A946E0" w:rsidRPr="0059017A">
        <w:rPr>
          <w:rFonts w:cs="Times New Roman"/>
          <w:color w:val="000000" w:themeColor="text1"/>
          <w:sz w:val="24"/>
          <w:szCs w:val="24"/>
        </w:rPr>
        <w:t xml:space="preserve">в соответствии со статьей 34 настоящего Кодекса </w:t>
      </w:r>
      <w:r w:rsidRPr="0059017A">
        <w:rPr>
          <w:rFonts w:cs="Times New Roman"/>
          <w:color w:val="000000" w:themeColor="text1"/>
          <w:sz w:val="24"/>
          <w:szCs w:val="24"/>
        </w:rPr>
        <w:t>Национального доклада за предыдущий год и размещается на официальных интернет-ресурсах ответственной за разработку доклада подведомственной организации и (или) уполномоченного органа в области охраны окружающей среды.</w:t>
      </w:r>
    </w:p>
    <w:p w:rsidR="00376AF4" w:rsidRPr="0059017A" w:rsidRDefault="00A946E0" w:rsidP="001E4ACD">
      <w:pPr>
        <w:pStyle w:val="af3"/>
        <w:numPr>
          <w:ilvl w:val="0"/>
          <w:numId w:val="5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Разработка и ведение Интерактивного доклада осуществляются в соответствии с Правиламиразработки Национального </w:t>
      </w:r>
      <w:r w:rsidR="007F6471" w:rsidRPr="0059017A">
        <w:rPr>
          <w:rFonts w:cs="Times New Roman"/>
          <w:color w:val="000000" w:themeColor="text1"/>
          <w:sz w:val="24"/>
          <w:szCs w:val="24"/>
        </w:rPr>
        <w:t xml:space="preserve">и Интерактивного </w:t>
      </w:r>
      <w:r w:rsidRPr="0059017A">
        <w:rPr>
          <w:rFonts w:cs="Times New Roman"/>
          <w:color w:val="000000" w:themeColor="text1"/>
          <w:sz w:val="24"/>
          <w:szCs w:val="24"/>
        </w:rPr>
        <w:t>доклад</w:t>
      </w:r>
      <w:r w:rsidR="007F6471" w:rsidRPr="0059017A">
        <w:rPr>
          <w:rFonts w:cs="Times New Roman"/>
          <w:color w:val="000000" w:themeColor="text1"/>
          <w:sz w:val="24"/>
          <w:szCs w:val="24"/>
        </w:rPr>
        <w:t>ов.</w:t>
      </w:r>
    </w:p>
    <w:p w:rsidR="008F48DF" w:rsidRPr="0059017A" w:rsidRDefault="008F48DF" w:rsidP="00CA73F0">
      <w:pPr>
        <w:pStyle w:val="4"/>
        <w:numPr>
          <w:ilvl w:val="0"/>
          <w:numId w:val="10"/>
        </w:numPr>
        <w:spacing w:before="0" w:line="240" w:lineRule="auto"/>
        <w:ind w:left="0" w:firstLine="706"/>
        <w:jc w:val="both"/>
        <w:rPr>
          <w:rFonts w:ascii="Times New Roman" w:eastAsia="Times New Roman" w:hAnsi="Times New Roman" w:cs="Times New Roman"/>
          <w:color w:val="000000" w:themeColor="text1"/>
          <w:sz w:val="24"/>
          <w:szCs w:val="24"/>
        </w:rPr>
      </w:pPr>
      <w:bookmarkStart w:id="118" w:name="_Toc13667190"/>
      <w:r w:rsidRPr="0059017A">
        <w:rPr>
          <w:rFonts w:ascii="Times New Roman" w:hAnsi="Times New Roman" w:cs="Times New Roman"/>
          <w:color w:val="000000" w:themeColor="text1"/>
          <w:sz w:val="24"/>
          <w:szCs w:val="24"/>
        </w:rPr>
        <w:t>Национальный экологический атлас</w:t>
      </w:r>
      <w:bookmarkEnd w:id="118"/>
    </w:p>
    <w:p w:rsidR="008F48DF" w:rsidRPr="0059017A" w:rsidRDefault="00935C79" w:rsidP="001E4ACD">
      <w:pPr>
        <w:pStyle w:val="a"/>
        <w:numPr>
          <w:ilvl w:val="4"/>
          <w:numId w:val="579"/>
        </w:numPr>
        <w:ind w:firstLine="706"/>
        <w:rPr>
          <w:rFonts w:eastAsia="Times New Roman"/>
          <w:color w:val="000000" w:themeColor="text1"/>
        </w:rPr>
      </w:pPr>
      <w:bookmarkStart w:id="119" w:name="443425615"/>
      <w:bookmarkEnd w:id="119"/>
      <w:r w:rsidRPr="0059017A">
        <w:rPr>
          <w:rFonts w:eastAsia="Times New Roman"/>
          <w:color w:val="000000" w:themeColor="text1"/>
        </w:rPr>
        <w:t xml:space="preserve">Национальный экологический атлас представляет </w:t>
      </w:r>
      <w:r w:rsidR="00A946E0" w:rsidRPr="0059017A">
        <w:rPr>
          <w:rFonts w:eastAsia="Times New Roman"/>
          <w:color w:val="000000" w:themeColor="text1"/>
        </w:rPr>
        <w:t xml:space="preserve">собой </w:t>
      </w:r>
      <w:r w:rsidRPr="0059017A">
        <w:rPr>
          <w:rFonts w:eastAsia="Times New Roman"/>
          <w:color w:val="000000" w:themeColor="text1"/>
        </w:rPr>
        <w:t>комплексный научно-справочный сборник картографических материалов</w:t>
      </w:r>
      <w:r w:rsidR="00B54430" w:rsidRPr="0059017A">
        <w:rPr>
          <w:rFonts w:eastAsia="Times New Roman"/>
          <w:color w:val="000000" w:themeColor="text1"/>
        </w:rPr>
        <w:t>, разрабатываемыхв</w:t>
      </w:r>
      <w:r w:rsidR="008F48DF" w:rsidRPr="0059017A">
        <w:rPr>
          <w:rFonts w:eastAsia="Times New Roman"/>
          <w:color w:val="000000" w:themeColor="text1"/>
        </w:rPr>
        <w:t xml:space="preserve"> целях системного и наглядного предоставления экологической информации.</w:t>
      </w:r>
    </w:p>
    <w:p w:rsidR="008F48DF" w:rsidRPr="0059017A" w:rsidRDefault="008F48DF" w:rsidP="00CA73F0">
      <w:pPr>
        <w:pStyle w:val="a"/>
        <w:ind w:firstLine="706"/>
      </w:pPr>
      <w:bookmarkStart w:id="120" w:name="443425616"/>
      <w:bookmarkEnd w:id="120"/>
      <w:r w:rsidRPr="0059017A">
        <w:t>Разработку и публикацию Национального экологического атласа организует уполномоченный орган в области охраны окружающей среды</w:t>
      </w:r>
      <w:r w:rsidR="00A946E0" w:rsidRPr="0059017A">
        <w:t>посредством передачисвоих соответствующих функций в конкурентную среду путем аутсорсинга в соответствии с Законом Республики Казахстан «Об административных процедурах»</w:t>
      </w:r>
      <w:r w:rsidRPr="0059017A">
        <w:t>.</w:t>
      </w:r>
    </w:p>
    <w:p w:rsidR="00440199" w:rsidRPr="0059017A" w:rsidRDefault="00440199" w:rsidP="001E4ACD">
      <w:pPr>
        <w:pStyle w:val="a"/>
        <w:numPr>
          <w:ilvl w:val="4"/>
          <w:numId w:val="579"/>
        </w:numPr>
        <w:ind w:firstLine="706"/>
        <w:rPr>
          <w:rFonts w:eastAsia="Times New Roman"/>
          <w:color w:val="000000" w:themeColor="text1"/>
        </w:rPr>
      </w:pPr>
      <w:bookmarkStart w:id="121" w:name="_Hlk531267300"/>
      <w:r w:rsidRPr="0059017A">
        <w:rPr>
          <w:rFonts w:eastAsia="Times New Roman"/>
          <w:color w:val="000000" w:themeColor="text1"/>
        </w:rPr>
        <w:t xml:space="preserve">Национальный экологический атлас </w:t>
      </w:r>
      <w:r w:rsidR="00A946E0" w:rsidRPr="0059017A">
        <w:rPr>
          <w:rFonts w:eastAsia="Times New Roman"/>
          <w:color w:val="000000" w:themeColor="text1"/>
        </w:rPr>
        <w:t xml:space="preserve">размещается </w:t>
      </w:r>
      <w:r w:rsidRPr="0059017A">
        <w:rPr>
          <w:rFonts w:eastAsia="Times New Roman"/>
          <w:color w:val="000000" w:themeColor="text1"/>
        </w:rPr>
        <w:t xml:space="preserve">в электронной форме в открытом доступе на интернет-ресурсе Государственного фонда экологической информации и должен обновляться один раз в пять </w:t>
      </w:r>
      <w:r w:rsidR="009343AF" w:rsidRPr="0059017A">
        <w:rPr>
          <w:rFonts w:eastAsia="Times New Roman"/>
          <w:color w:val="000000" w:themeColor="text1"/>
        </w:rPr>
        <w:t>лет</w:t>
      </w:r>
      <w:r w:rsidRPr="0059017A">
        <w:rPr>
          <w:rFonts w:eastAsia="Times New Roman"/>
          <w:color w:val="000000" w:themeColor="text1"/>
        </w:rPr>
        <w:t>.</w:t>
      </w:r>
    </w:p>
    <w:p w:rsidR="00A5572A" w:rsidRPr="0059017A" w:rsidRDefault="00A5572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22" w:name="_Toc13667191"/>
      <w:r w:rsidRPr="0059017A">
        <w:rPr>
          <w:rFonts w:ascii="Times New Roman" w:hAnsi="Times New Roman" w:cs="Times New Roman"/>
          <w:color w:val="000000" w:themeColor="text1"/>
          <w:sz w:val="24"/>
          <w:szCs w:val="24"/>
        </w:rPr>
        <w:t>Государственный фонд экологической информации</w:t>
      </w:r>
      <w:bookmarkEnd w:id="122"/>
    </w:p>
    <w:p w:rsidR="008E2ED8" w:rsidRPr="0059017A" w:rsidRDefault="008E2ED8" w:rsidP="001E4ACD">
      <w:pPr>
        <w:pStyle w:val="a"/>
        <w:numPr>
          <w:ilvl w:val="4"/>
          <w:numId w:val="580"/>
        </w:numPr>
        <w:ind w:firstLine="706"/>
        <w:rPr>
          <w:rFonts w:eastAsia="Times New Roman"/>
          <w:color w:val="000000" w:themeColor="text1"/>
        </w:rPr>
      </w:pPr>
      <w:r w:rsidRPr="0059017A">
        <w:rPr>
          <w:rFonts w:eastAsia="Times New Roman"/>
          <w:color w:val="000000" w:themeColor="text1"/>
        </w:rPr>
        <w:t xml:space="preserve">Государственный фонд экологической информации представляет собой систему </w:t>
      </w:r>
      <w:r w:rsidR="00F95BBB" w:rsidRPr="0059017A">
        <w:rPr>
          <w:rFonts w:eastAsia="Times New Roman"/>
          <w:color w:val="000000" w:themeColor="text1"/>
        </w:rPr>
        <w:t>централизованного сбора</w:t>
      </w:r>
      <w:r w:rsidR="00B05797" w:rsidRPr="0059017A">
        <w:rPr>
          <w:rFonts w:eastAsia="Times New Roman"/>
          <w:color w:val="000000" w:themeColor="text1"/>
        </w:rPr>
        <w:t xml:space="preserve">, </w:t>
      </w:r>
      <w:r w:rsidRPr="0059017A">
        <w:rPr>
          <w:rFonts w:eastAsia="Times New Roman"/>
          <w:color w:val="000000" w:themeColor="text1"/>
        </w:rPr>
        <w:t>хранения</w:t>
      </w:r>
      <w:r w:rsidR="00511320" w:rsidRPr="0059017A">
        <w:rPr>
          <w:rFonts w:eastAsia="Times New Roman"/>
          <w:color w:val="000000" w:themeColor="text1"/>
        </w:rPr>
        <w:t>, обработки (учета и систематизации)</w:t>
      </w:r>
      <w:r w:rsidRPr="0059017A">
        <w:rPr>
          <w:rFonts w:eastAsia="Times New Roman"/>
          <w:color w:val="000000" w:themeColor="text1"/>
        </w:rPr>
        <w:t>и распространения экологической информации</w:t>
      </w:r>
      <w:r w:rsidR="00B54430" w:rsidRPr="0059017A">
        <w:rPr>
          <w:rFonts w:eastAsia="Times New Roman"/>
          <w:color w:val="000000" w:themeColor="text1"/>
        </w:rPr>
        <w:t xml:space="preserve">, </w:t>
      </w:r>
      <w:r w:rsidR="00B05797" w:rsidRPr="0059017A">
        <w:rPr>
          <w:rFonts w:eastAsia="Times New Roman"/>
          <w:color w:val="000000" w:themeColor="text1"/>
        </w:rPr>
        <w:t xml:space="preserve">иной </w:t>
      </w:r>
      <w:r w:rsidR="00B54430" w:rsidRPr="0059017A">
        <w:rPr>
          <w:rFonts w:eastAsia="Times New Roman"/>
          <w:color w:val="000000" w:themeColor="text1"/>
        </w:rPr>
        <w:t xml:space="preserve">нормативной, </w:t>
      </w:r>
      <w:r w:rsidR="008F48DF" w:rsidRPr="0059017A">
        <w:rPr>
          <w:rFonts w:eastAsia="Times New Roman"/>
          <w:color w:val="000000" w:themeColor="text1"/>
        </w:rPr>
        <w:t xml:space="preserve">статистической, </w:t>
      </w:r>
      <w:r w:rsidR="00B54430" w:rsidRPr="0059017A">
        <w:rPr>
          <w:rFonts w:eastAsia="Times New Roman"/>
          <w:color w:val="000000" w:themeColor="text1"/>
        </w:rPr>
        <w:t xml:space="preserve">учетной, </w:t>
      </w:r>
      <w:r w:rsidR="008F48DF" w:rsidRPr="0059017A">
        <w:rPr>
          <w:rFonts w:eastAsia="Times New Roman"/>
          <w:color w:val="000000" w:themeColor="text1"/>
        </w:rPr>
        <w:t xml:space="preserve">отчетной, </w:t>
      </w:r>
      <w:r w:rsidR="00B54430" w:rsidRPr="0059017A">
        <w:rPr>
          <w:rFonts w:eastAsia="Times New Roman"/>
          <w:color w:val="000000" w:themeColor="text1"/>
        </w:rPr>
        <w:t xml:space="preserve">научной и </w:t>
      </w:r>
      <w:r w:rsidR="008F48DF" w:rsidRPr="0059017A">
        <w:rPr>
          <w:rFonts w:eastAsia="Times New Roman"/>
          <w:color w:val="000000" w:themeColor="text1"/>
        </w:rPr>
        <w:t xml:space="preserve">аналитической </w:t>
      </w:r>
      <w:r w:rsidR="00B05797" w:rsidRPr="0059017A">
        <w:rPr>
          <w:rFonts w:eastAsia="Times New Roman"/>
          <w:color w:val="000000" w:themeColor="text1"/>
        </w:rPr>
        <w:t>информации</w:t>
      </w:r>
      <w:r w:rsidR="00B54430" w:rsidRPr="0059017A">
        <w:rPr>
          <w:rFonts w:eastAsia="Times New Roman"/>
          <w:color w:val="000000" w:themeColor="text1"/>
        </w:rPr>
        <w:t>, касающе</w:t>
      </w:r>
      <w:r w:rsidR="00904A2C" w:rsidRPr="0059017A">
        <w:rPr>
          <w:rFonts w:eastAsia="Times New Roman"/>
          <w:color w:val="000000" w:themeColor="text1"/>
        </w:rPr>
        <w:t>й</w:t>
      </w:r>
      <w:r w:rsidR="00B54430" w:rsidRPr="0059017A">
        <w:rPr>
          <w:rFonts w:eastAsia="Times New Roman"/>
          <w:color w:val="000000" w:themeColor="text1"/>
        </w:rPr>
        <w:t>ся вопросов окружающей среды, природных ресурсов</w:t>
      </w:r>
      <w:r w:rsidR="00F95BBB" w:rsidRPr="0059017A">
        <w:rPr>
          <w:rFonts w:eastAsia="Times New Roman"/>
          <w:color w:val="000000" w:themeColor="text1"/>
        </w:rPr>
        <w:t>, устойчивого развития</w:t>
      </w:r>
      <w:r w:rsidR="00D3055C" w:rsidRPr="0059017A">
        <w:rPr>
          <w:rFonts w:eastAsia="Times New Roman"/>
          <w:color w:val="000000" w:themeColor="text1"/>
        </w:rPr>
        <w:t>и экологии</w:t>
      </w:r>
      <w:r w:rsidR="00B54430" w:rsidRPr="0059017A">
        <w:rPr>
          <w:rFonts w:eastAsia="Times New Roman"/>
          <w:color w:val="000000" w:themeColor="text1"/>
        </w:rPr>
        <w:t>,в письменной, визуальной, звуковой, электронной или любой иной материальной форме</w:t>
      </w:r>
      <w:r w:rsidRPr="0059017A">
        <w:rPr>
          <w:rFonts w:eastAsia="Times New Roman"/>
          <w:color w:val="000000" w:themeColor="text1"/>
        </w:rPr>
        <w:t>.</w:t>
      </w:r>
    </w:p>
    <w:p w:rsidR="00BE5FAD" w:rsidRPr="0059017A" w:rsidRDefault="00A5572A" w:rsidP="001E4ACD">
      <w:pPr>
        <w:pStyle w:val="a"/>
        <w:numPr>
          <w:ilvl w:val="4"/>
          <w:numId w:val="580"/>
        </w:numPr>
        <w:ind w:firstLine="706"/>
        <w:rPr>
          <w:rFonts w:eastAsia="Times New Roman"/>
          <w:color w:val="000000" w:themeColor="text1"/>
        </w:rPr>
      </w:pPr>
      <w:r w:rsidRPr="0059017A">
        <w:rPr>
          <w:rFonts w:eastAsia="Times New Roman"/>
          <w:color w:val="000000" w:themeColor="text1"/>
        </w:rPr>
        <w:t>Государственный фонд экологической информации ведется</w:t>
      </w:r>
      <w:r w:rsidR="00045940" w:rsidRPr="0059017A">
        <w:rPr>
          <w:rFonts w:eastAsia="Times New Roman"/>
          <w:color w:val="000000" w:themeColor="text1"/>
        </w:rPr>
        <w:t xml:space="preserve"> в целях обеспечения права каждого на доступ к экологической информации, экологического просвещения и повышения экологической культуры населения</w:t>
      </w:r>
      <w:r w:rsidR="00904A2C" w:rsidRPr="0059017A">
        <w:rPr>
          <w:rFonts w:eastAsia="Times New Roman"/>
          <w:color w:val="000000" w:themeColor="text1"/>
        </w:rPr>
        <w:t xml:space="preserve">, а также информационного </w:t>
      </w:r>
      <w:r w:rsidR="00045940" w:rsidRPr="0059017A">
        <w:rPr>
          <w:rFonts w:eastAsia="Times New Roman"/>
          <w:color w:val="000000" w:themeColor="text1"/>
        </w:rPr>
        <w:t xml:space="preserve">обеспечения государственных органов, </w:t>
      </w:r>
      <w:r w:rsidR="00EA7715" w:rsidRPr="0059017A">
        <w:rPr>
          <w:rFonts w:eastAsia="Times New Roman"/>
          <w:color w:val="000000" w:themeColor="text1"/>
        </w:rPr>
        <w:t>общественности</w:t>
      </w:r>
      <w:r w:rsidR="00904A2C" w:rsidRPr="0059017A">
        <w:rPr>
          <w:rFonts w:eastAsia="Times New Roman"/>
          <w:color w:val="000000" w:themeColor="text1"/>
        </w:rPr>
        <w:t>.</w:t>
      </w:r>
    </w:p>
    <w:p w:rsidR="00BE5FAD" w:rsidRPr="0059017A" w:rsidRDefault="00386DDB" w:rsidP="001E4ACD">
      <w:pPr>
        <w:pStyle w:val="a"/>
        <w:numPr>
          <w:ilvl w:val="4"/>
          <w:numId w:val="580"/>
        </w:numPr>
        <w:ind w:firstLine="706"/>
        <w:rPr>
          <w:rFonts w:eastAsia="Times New Roman"/>
          <w:color w:val="000000" w:themeColor="text1"/>
        </w:rPr>
      </w:pPr>
      <w:r w:rsidRPr="0059017A">
        <w:rPr>
          <w:rFonts w:eastAsia="Times New Roman"/>
          <w:color w:val="000000" w:themeColor="text1"/>
        </w:rPr>
        <w:t>Правила</w:t>
      </w:r>
      <w:r w:rsidR="007B24AD" w:rsidRPr="0059017A">
        <w:rPr>
          <w:rFonts w:eastAsia="Times New Roman"/>
          <w:color w:val="000000" w:themeColor="text1"/>
        </w:rPr>
        <w:t xml:space="preserve"> ведения Государственного фонда экологической информации утверждаются Правительством Республики Казахстан.</w:t>
      </w:r>
    </w:p>
    <w:p w:rsidR="00904A2C" w:rsidRPr="0059017A" w:rsidRDefault="00A5572A" w:rsidP="001E4ACD">
      <w:pPr>
        <w:pStyle w:val="a"/>
        <w:numPr>
          <w:ilvl w:val="4"/>
          <w:numId w:val="580"/>
        </w:numPr>
        <w:ind w:firstLine="706"/>
        <w:rPr>
          <w:rFonts w:eastAsia="Times New Roman"/>
          <w:color w:val="000000" w:themeColor="text1"/>
        </w:rPr>
      </w:pPr>
      <w:r w:rsidRPr="0059017A">
        <w:rPr>
          <w:rFonts w:eastAsia="Times New Roman"/>
          <w:color w:val="000000" w:themeColor="text1"/>
        </w:rPr>
        <w:t xml:space="preserve">Ведение Государственного фонда экологической информации осуществляется подведомственной организацией уполномоченного органа в области охраны окружающей среды и включает мероприятия по сбору, хранению, </w:t>
      </w:r>
      <w:r w:rsidR="00511320" w:rsidRPr="0059017A">
        <w:rPr>
          <w:rFonts w:eastAsia="Times New Roman"/>
          <w:color w:val="000000" w:themeColor="text1"/>
        </w:rPr>
        <w:t xml:space="preserve">обработке (учету и </w:t>
      </w:r>
      <w:r w:rsidR="00EE2B5C" w:rsidRPr="0059017A">
        <w:rPr>
          <w:rFonts w:eastAsia="Times New Roman"/>
          <w:color w:val="000000" w:themeColor="text1"/>
        </w:rPr>
        <w:t>систематизации</w:t>
      </w:r>
      <w:r w:rsidR="00511320" w:rsidRPr="0059017A">
        <w:rPr>
          <w:rFonts w:eastAsia="Times New Roman"/>
          <w:color w:val="000000" w:themeColor="text1"/>
        </w:rPr>
        <w:t>)</w:t>
      </w:r>
      <w:r w:rsidR="00EE2B5C" w:rsidRPr="0059017A">
        <w:rPr>
          <w:rFonts w:eastAsia="Times New Roman"/>
          <w:color w:val="000000" w:themeColor="text1"/>
        </w:rPr>
        <w:t xml:space="preserve">, </w:t>
      </w:r>
      <w:r w:rsidRPr="0059017A">
        <w:rPr>
          <w:rFonts w:eastAsia="Times New Roman"/>
          <w:color w:val="000000" w:themeColor="text1"/>
        </w:rPr>
        <w:t>анализу, предоставлению</w:t>
      </w:r>
      <w:r w:rsidR="00904A2C" w:rsidRPr="0059017A">
        <w:rPr>
          <w:rFonts w:eastAsia="Times New Roman"/>
          <w:color w:val="000000" w:themeColor="text1"/>
        </w:rPr>
        <w:t xml:space="preserve"> и </w:t>
      </w:r>
      <w:r w:rsidRPr="0059017A">
        <w:rPr>
          <w:rFonts w:eastAsia="Times New Roman"/>
          <w:color w:val="000000" w:themeColor="text1"/>
        </w:rPr>
        <w:t xml:space="preserve">распространению </w:t>
      </w:r>
      <w:r w:rsidR="00511320" w:rsidRPr="0059017A">
        <w:rPr>
          <w:rFonts w:eastAsia="Times New Roman"/>
          <w:color w:val="000000" w:themeColor="text1"/>
        </w:rPr>
        <w:t xml:space="preserve">экологической </w:t>
      </w:r>
      <w:r w:rsidRPr="0059017A">
        <w:rPr>
          <w:rFonts w:eastAsia="Times New Roman"/>
          <w:color w:val="000000" w:themeColor="text1"/>
        </w:rPr>
        <w:t>информации.</w:t>
      </w:r>
    </w:p>
    <w:p w:rsidR="00924B8C" w:rsidRPr="0059017A" w:rsidRDefault="00924B8C" w:rsidP="001E4ACD">
      <w:pPr>
        <w:pStyle w:val="a"/>
        <w:numPr>
          <w:ilvl w:val="4"/>
          <w:numId w:val="580"/>
        </w:numPr>
        <w:ind w:firstLine="706"/>
        <w:rPr>
          <w:rFonts w:eastAsia="Times New Roman"/>
          <w:color w:val="000000" w:themeColor="text1"/>
        </w:rPr>
      </w:pPr>
      <w:r w:rsidRPr="0059017A">
        <w:rPr>
          <w:rFonts w:eastAsia="Times New Roman"/>
          <w:color w:val="000000" w:themeColor="text1"/>
        </w:rPr>
        <w:t>Информация Государственного фонда экологической информации в электронной форме размещается в открытом доступе на интернет-ресурсе подведомственной организации уполномоченного органа в области охраны окружающей среды в соответствии с Правилами ведения Государственного фонда экологической информации.</w:t>
      </w:r>
    </w:p>
    <w:p w:rsidR="00904A2C" w:rsidRPr="0059017A" w:rsidRDefault="00A5572A" w:rsidP="001E4ACD">
      <w:pPr>
        <w:pStyle w:val="a"/>
        <w:numPr>
          <w:ilvl w:val="4"/>
          <w:numId w:val="580"/>
        </w:numPr>
        <w:ind w:firstLine="706"/>
        <w:rPr>
          <w:rFonts w:eastAsia="Times New Roman"/>
          <w:color w:val="000000" w:themeColor="text1"/>
        </w:rPr>
      </w:pPr>
      <w:r w:rsidRPr="0059017A">
        <w:rPr>
          <w:rFonts w:eastAsia="Times New Roman"/>
          <w:color w:val="000000" w:themeColor="text1"/>
        </w:rPr>
        <w:t xml:space="preserve">Государственные органы предоставляют информацию в Государственный фонд экологической информации </w:t>
      </w:r>
      <w:r w:rsidR="008E27FE" w:rsidRPr="0059017A">
        <w:rPr>
          <w:rFonts w:eastAsia="Times New Roman"/>
          <w:color w:val="000000" w:themeColor="text1"/>
        </w:rPr>
        <w:t xml:space="preserve">в соответствии с </w:t>
      </w:r>
      <w:r w:rsidR="00386DDB" w:rsidRPr="0059017A">
        <w:rPr>
          <w:rFonts w:eastAsia="Times New Roman"/>
          <w:color w:val="000000" w:themeColor="text1"/>
        </w:rPr>
        <w:t>Правила</w:t>
      </w:r>
      <w:r w:rsidR="008E27FE" w:rsidRPr="0059017A">
        <w:rPr>
          <w:rFonts w:eastAsia="Times New Roman"/>
          <w:color w:val="000000" w:themeColor="text1"/>
        </w:rPr>
        <w:t>ми ведения Государственного фонда экологической информации</w:t>
      </w:r>
      <w:r w:rsidRPr="0059017A">
        <w:rPr>
          <w:rFonts w:eastAsia="Times New Roman"/>
          <w:color w:val="000000" w:themeColor="text1"/>
        </w:rPr>
        <w:t>.</w:t>
      </w:r>
    </w:p>
    <w:p w:rsidR="00A946E0" w:rsidRPr="0059017A" w:rsidRDefault="007E7DFD" w:rsidP="001E4ACD">
      <w:pPr>
        <w:pStyle w:val="a"/>
        <w:numPr>
          <w:ilvl w:val="4"/>
          <w:numId w:val="580"/>
        </w:numPr>
        <w:ind w:firstLine="706"/>
        <w:rPr>
          <w:rFonts w:eastAsia="Times New Roman"/>
          <w:color w:val="000000" w:themeColor="text1"/>
        </w:rPr>
      </w:pPr>
      <w:r w:rsidRPr="0059017A">
        <w:rPr>
          <w:rFonts w:eastAsia="Times New Roman"/>
          <w:color w:val="000000" w:themeColor="text1"/>
        </w:rPr>
        <w:t>Источниками информации Государственного фонда экологической информации являются:</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w:t>
      </w:r>
      <w:r w:rsidR="008A5CD6" w:rsidRPr="0059017A">
        <w:rPr>
          <w:rFonts w:eastAsia="Times New Roman"/>
          <w:color w:val="000000" w:themeColor="text1"/>
        </w:rPr>
        <w:t>е</w:t>
      </w:r>
      <w:r w:rsidRPr="0059017A">
        <w:rPr>
          <w:rFonts w:eastAsia="Times New Roman"/>
          <w:color w:val="000000" w:themeColor="text1"/>
        </w:rPr>
        <w:t xml:space="preserve"> кадастр</w:t>
      </w:r>
      <w:r w:rsidR="008A5CD6" w:rsidRPr="0059017A">
        <w:rPr>
          <w:rFonts w:eastAsia="Times New Roman"/>
          <w:color w:val="000000" w:themeColor="text1"/>
        </w:rPr>
        <w:t>ы</w:t>
      </w:r>
      <w:r w:rsidRPr="0059017A">
        <w:rPr>
          <w:rFonts w:eastAsia="Times New Roman"/>
          <w:color w:val="000000" w:themeColor="text1"/>
        </w:rPr>
        <w:t xml:space="preserve"> природных ресурсов;</w:t>
      </w:r>
    </w:p>
    <w:p w:rsidR="008A38B7" w:rsidRPr="0059017A" w:rsidRDefault="008A38B7"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государственный кадастр отходов;</w:t>
      </w:r>
    </w:p>
    <w:p w:rsidR="008A38B7" w:rsidRPr="0059017A" w:rsidRDefault="008A38B7"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государственный кадастр потребления озоноразрушающих веществ;</w:t>
      </w:r>
    </w:p>
    <w:p w:rsidR="005B3645" w:rsidRPr="0059017A" w:rsidRDefault="005B3645"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государственный углеродный кадастр;</w:t>
      </w:r>
    </w:p>
    <w:p w:rsidR="005B3645" w:rsidRPr="0059017A" w:rsidRDefault="005B3645"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государственный реестр углеродных единиц;</w:t>
      </w:r>
    </w:p>
    <w:p w:rsidR="002D1A6A" w:rsidRPr="0059017A" w:rsidRDefault="002D1A6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национальный план углеродных квот;</w:t>
      </w:r>
    </w:p>
    <w:p w:rsidR="002D1A6A" w:rsidRPr="0059017A" w:rsidRDefault="002D1A6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определяемые на национальном уровне вклады Республики Казахстан по сокращению выбросов парниковых газов;</w:t>
      </w:r>
    </w:p>
    <w:p w:rsidR="002D1A6A" w:rsidRPr="0059017A" w:rsidRDefault="002D1A6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план мероприятий по сокращению выбросов парниковых газов на соответствующий период и выполнению определяемых на национальном уровне вкладов Республики Казахстан по сокращению выбросов парниковых газов;</w:t>
      </w:r>
    </w:p>
    <w:p w:rsidR="00B57392" w:rsidRPr="0059017A" w:rsidRDefault="00A946E0" w:rsidP="001E4ACD">
      <w:pPr>
        <w:pStyle w:val="a"/>
        <w:numPr>
          <w:ilvl w:val="5"/>
          <w:numId w:val="580"/>
        </w:numPr>
        <w:ind w:firstLine="706"/>
        <w:rPr>
          <w:rFonts w:eastAsia="Times New Roman"/>
          <w:color w:val="000000" w:themeColor="text1"/>
        </w:rPr>
      </w:pPr>
      <w:r w:rsidRPr="0059017A">
        <w:rPr>
          <w:rFonts w:eastAsia="Times New Roman"/>
          <w:color w:val="000000" w:themeColor="text1"/>
        </w:rPr>
        <w:t>Р</w:t>
      </w:r>
      <w:r w:rsidR="00B57392" w:rsidRPr="0059017A">
        <w:rPr>
          <w:rFonts w:eastAsia="Times New Roman"/>
          <w:color w:val="000000" w:themeColor="text1"/>
        </w:rPr>
        <w:t>егистр выбросов и переноса загрязнителей Республики Казахстан;</w:t>
      </w:r>
    </w:p>
    <w:p w:rsidR="00C42607" w:rsidRPr="0059017A" w:rsidRDefault="00C42607"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национальный доклад Республики Казахстан о кадастре антропогенных выборосов из источников и абсорбции поглотителями парниковых газов, не регулируемых Монреальским протоколом;</w:t>
      </w:r>
    </w:p>
    <w:p w:rsidR="00913589" w:rsidRPr="0059017A" w:rsidRDefault="00913589" w:rsidP="001E4ACD">
      <w:pPr>
        <w:pStyle w:val="a"/>
        <w:numPr>
          <w:ilvl w:val="5"/>
          <w:numId w:val="580"/>
        </w:numPr>
        <w:ind w:firstLine="706"/>
        <w:rPr>
          <w:rFonts w:eastAsia="Times New Roman"/>
          <w:color w:val="000000" w:themeColor="text1"/>
        </w:rPr>
      </w:pPr>
      <w:r w:rsidRPr="0059017A">
        <w:rPr>
          <w:rFonts w:eastAsia="Times New Roman"/>
          <w:color w:val="000000" w:themeColor="text1"/>
        </w:rPr>
        <w:t>государственный реестр объектов исторического загрязнения;</w:t>
      </w:r>
    </w:p>
    <w:p w:rsidR="00B57392" w:rsidRPr="0059017A" w:rsidRDefault="00B57392" w:rsidP="001E4ACD">
      <w:pPr>
        <w:pStyle w:val="a"/>
        <w:numPr>
          <w:ilvl w:val="5"/>
          <w:numId w:val="580"/>
        </w:numPr>
        <w:ind w:firstLine="706"/>
        <w:rPr>
          <w:rFonts w:eastAsia="Times New Roman"/>
          <w:color w:val="000000" w:themeColor="text1"/>
        </w:rPr>
      </w:pPr>
      <w:r w:rsidRPr="0059017A">
        <w:rPr>
          <w:rFonts w:eastAsia="Times New Roman"/>
          <w:color w:val="000000" w:themeColor="text1"/>
        </w:rPr>
        <w:t xml:space="preserve">материалы оценки воздействия на окружающую среду и государственной экологической экспертизы, в том числе </w:t>
      </w:r>
      <w:r w:rsidR="00913589" w:rsidRPr="0059017A">
        <w:rPr>
          <w:rFonts w:eastAsia="Times New Roman"/>
          <w:color w:val="000000" w:themeColor="text1"/>
        </w:rPr>
        <w:t xml:space="preserve">протоколы </w:t>
      </w:r>
      <w:r w:rsidRPr="0059017A">
        <w:rPr>
          <w:rFonts w:eastAsia="Times New Roman"/>
          <w:color w:val="000000" w:themeColor="text1"/>
        </w:rPr>
        <w:t>общественных слушаний;</w:t>
      </w:r>
    </w:p>
    <w:p w:rsidR="00913589" w:rsidRPr="0059017A" w:rsidRDefault="00913589" w:rsidP="001E4ACD">
      <w:pPr>
        <w:pStyle w:val="a"/>
        <w:numPr>
          <w:ilvl w:val="5"/>
          <w:numId w:val="580"/>
        </w:numPr>
        <w:ind w:firstLine="706"/>
        <w:rPr>
          <w:rFonts w:eastAsia="Times New Roman"/>
          <w:color w:val="000000" w:themeColor="text1"/>
        </w:rPr>
      </w:pPr>
      <w:r w:rsidRPr="0059017A">
        <w:rPr>
          <w:rFonts w:eastAsia="Times New Roman"/>
          <w:color w:val="000000" w:themeColor="text1"/>
        </w:rPr>
        <w:t xml:space="preserve">материалы </w:t>
      </w:r>
      <w:r w:rsidR="007F6471" w:rsidRPr="0059017A">
        <w:rPr>
          <w:rFonts w:eastAsia="Times New Roman"/>
          <w:color w:val="000000" w:themeColor="text1"/>
        </w:rPr>
        <w:t xml:space="preserve">по стратегической экологической оценке в соответствии с пунктом </w:t>
      </w:r>
      <w:fldSimple w:instr=" REF  _Ref10739121 \h \n \t  \* MERGEFORMAT ">
        <w:r w:rsidR="00031F66" w:rsidRPr="0059017A">
          <w:rPr>
            <w:rFonts w:eastAsia="Times New Roman"/>
            <w:color w:val="000000" w:themeColor="text1"/>
          </w:rPr>
          <w:t>6</w:t>
        </w:r>
      </w:fldSimple>
      <w:r w:rsidR="007F6471" w:rsidRPr="0059017A">
        <w:rPr>
          <w:rFonts w:eastAsia="Times New Roman"/>
          <w:color w:val="000000" w:themeColor="text1"/>
        </w:rPr>
        <w:t xml:space="preserve"> статьи </w:t>
      </w:r>
      <w:fldSimple w:instr=" REF  _Ref10656583 \h \n \t  \* MERGEFORMAT ">
        <w:r w:rsidR="00031F66" w:rsidRPr="0059017A">
          <w:rPr>
            <w:rFonts w:eastAsia="Times New Roman"/>
            <w:color w:val="000000" w:themeColor="text1"/>
          </w:rPr>
          <w:t>72</w:t>
        </w:r>
      </w:fldSimple>
      <w:r w:rsidR="007F6471" w:rsidRPr="0059017A">
        <w:rPr>
          <w:rFonts w:eastAsia="Times New Roman"/>
          <w:color w:val="000000" w:themeColor="text1"/>
        </w:rPr>
        <w:t xml:space="preserve"> настоящего Кодекса</w:t>
      </w:r>
      <w:r w:rsidRPr="0059017A">
        <w:rPr>
          <w:rFonts w:eastAsia="Times New Roman"/>
          <w:color w:val="000000" w:themeColor="text1"/>
        </w:rPr>
        <w:t>;</w:t>
      </w:r>
    </w:p>
    <w:p w:rsidR="00B57392" w:rsidRPr="0059017A" w:rsidRDefault="00B57392" w:rsidP="001E4ACD">
      <w:pPr>
        <w:pStyle w:val="a"/>
        <w:numPr>
          <w:ilvl w:val="5"/>
          <w:numId w:val="580"/>
        </w:numPr>
        <w:ind w:firstLine="706"/>
        <w:rPr>
          <w:rFonts w:eastAsia="Times New Roman"/>
          <w:color w:val="000000" w:themeColor="text1"/>
        </w:rPr>
      </w:pPr>
      <w:r w:rsidRPr="0059017A">
        <w:rPr>
          <w:rFonts w:eastAsia="Times New Roman"/>
          <w:color w:val="000000" w:themeColor="text1"/>
        </w:rPr>
        <w:t>международные договоры, конвенции и соглашения по вопросам, касающимся окружающей среды, стороной которых является Республика Казахстан;</w:t>
      </w:r>
    </w:p>
    <w:p w:rsidR="00564C4B" w:rsidRPr="0059017A" w:rsidRDefault="00B57392" w:rsidP="001E4ACD">
      <w:pPr>
        <w:pStyle w:val="a"/>
        <w:numPr>
          <w:ilvl w:val="5"/>
          <w:numId w:val="580"/>
        </w:numPr>
        <w:ind w:firstLine="706"/>
        <w:rPr>
          <w:rFonts w:eastAsia="Times New Roman"/>
          <w:color w:val="000000" w:themeColor="text1"/>
        </w:rPr>
      </w:pPr>
      <w:r w:rsidRPr="0059017A">
        <w:rPr>
          <w:rFonts w:eastAsia="Times New Roman"/>
          <w:color w:val="000000" w:themeColor="text1"/>
        </w:rPr>
        <w:t>документы системы государственного планирования, затрагивающие вопросы охраны окружающей среды и использования природных ресурсов, природоохранные соглашения;</w:t>
      </w:r>
    </w:p>
    <w:p w:rsidR="00B57392" w:rsidRPr="0059017A" w:rsidRDefault="00564C4B"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w:t>
      </w:r>
      <w:r w:rsidR="00B57392" w:rsidRPr="0059017A">
        <w:rPr>
          <w:rFonts w:eastAsia="Times New Roman"/>
          <w:color w:val="000000" w:themeColor="text1"/>
        </w:rPr>
        <w:t>ормативные правовые акты и нормативно-технические документы в области охраны окружающей среды и использования природных ресурсов;</w:t>
      </w:r>
    </w:p>
    <w:p w:rsidR="00913589" w:rsidRPr="0059017A" w:rsidRDefault="00913589" w:rsidP="001E4ACD">
      <w:pPr>
        <w:pStyle w:val="a"/>
        <w:numPr>
          <w:ilvl w:val="5"/>
          <w:numId w:val="580"/>
        </w:numPr>
        <w:ind w:firstLine="706"/>
        <w:rPr>
          <w:rFonts w:eastAsia="Times New Roman"/>
          <w:color w:val="000000" w:themeColor="text1"/>
        </w:rPr>
      </w:pPr>
      <w:r w:rsidRPr="0059017A">
        <w:rPr>
          <w:rFonts w:eastAsia="Times New Roman"/>
          <w:color w:val="000000" w:themeColor="text1"/>
        </w:rPr>
        <w:t xml:space="preserve">утвержденные </w:t>
      </w:r>
      <w:r w:rsidR="007F6471" w:rsidRPr="0059017A">
        <w:rPr>
          <w:rFonts w:eastAsia="Times New Roman"/>
          <w:color w:val="000000" w:themeColor="text1"/>
        </w:rPr>
        <w:t xml:space="preserve">в соответствии с требованиями настоящего Кодекса </w:t>
      </w:r>
      <w:r w:rsidRPr="0059017A">
        <w:rPr>
          <w:rFonts w:eastAsia="Times New Roman"/>
          <w:color w:val="000000" w:themeColor="text1"/>
        </w:rPr>
        <w:t>Справочники по наилучшим доступным техникам;</w:t>
      </w:r>
    </w:p>
    <w:p w:rsidR="00787553" w:rsidRPr="0059017A" w:rsidRDefault="00787553" w:rsidP="001E4ACD">
      <w:pPr>
        <w:pStyle w:val="a"/>
        <w:numPr>
          <w:ilvl w:val="5"/>
          <w:numId w:val="580"/>
        </w:numPr>
        <w:ind w:firstLine="706"/>
        <w:rPr>
          <w:rFonts w:eastAsia="Times New Roman"/>
          <w:color w:val="000000" w:themeColor="text1"/>
        </w:rPr>
      </w:pPr>
      <w:r w:rsidRPr="0059017A">
        <w:rPr>
          <w:rFonts w:eastAsia="Times New Roman"/>
          <w:color w:val="000000" w:themeColor="text1"/>
        </w:rPr>
        <w:t>информация, связанная с воздействиями изменения климата, прогнозируемыми воздействиями изменения климата, уязвимостью к изменению климата и мерам</w:t>
      </w:r>
      <w:r w:rsidR="00913589" w:rsidRPr="0059017A">
        <w:rPr>
          <w:rFonts w:eastAsia="Times New Roman"/>
          <w:color w:val="000000" w:themeColor="text1"/>
        </w:rPr>
        <w:t>и</w:t>
      </w:r>
      <w:r w:rsidRPr="0059017A">
        <w:rPr>
          <w:rFonts w:eastAsia="Times New Roman"/>
          <w:color w:val="000000" w:themeColor="text1"/>
        </w:rPr>
        <w:t xml:space="preserve"> по адаптации к изменению климата</w:t>
      </w:r>
      <w:r w:rsidR="00913589" w:rsidRPr="0059017A">
        <w:rPr>
          <w:rFonts w:eastAsia="Times New Roman"/>
          <w:color w:val="000000" w:themeColor="text1"/>
        </w:rPr>
        <w:t>;</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отчеты о выполнении научно-исследовательских и опытно-конструкторских работ, связанных с охраной окружающей среды и использованием природных ресурсов;</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Национальны</w:t>
      </w:r>
      <w:r w:rsidR="006936D5" w:rsidRPr="0059017A">
        <w:rPr>
          <w:rFonts w:eastAsia="Times New Roman"/>
          <w:color w:val="000000" w:themeColor="text1"/>
        </w:rPr>
        <w:t>е</w:t>
      </w:r>
      <w:r w:rsidRPr="0059017A">
        <w:rPr>
          <w:rFonts w:eastAsia="Times New Roman"/>
          <w:color w:val="000000" w:themeColor="text1"/>
        </w:rPr>
        <w:t xml:space="preserve"> доклад</w:t>
      </w:r>
      <w:r w:rsidR="006936D5" w:rsidRPr="0059017A">
        <w:rPr>
          <w:rFonts w:eastAsia="Times New Roman"/>
          <w:color w:val="000000" w:themeColor="text1"/>
        </w:rPr>
        <w:t xml:space="preserve">ы </w:t>
      </w:r>
      <w:r w:rsidR="00BB3B84" w:rsidRPr="0059017A">
        <w:rPr>
          <w:rFonts w:eastAsia="Times New Roman"/>
          <w:color w:val="000000" w:themeColor="text1"/>
        </w:rPr>
        <w:t xml:space="preserve">о состоянии окружающей среды и об использовании природных ресурсов </w:t>
      </w:r>
      <w:r w:rsidR="006936D5" w:rsidRPr="0059017A">
        <w:rPr>
          <w:rFonts w:eastAsia="Times New Roman"/>
          <w:color w:val="000000" w:themeColor="text1"/>
        </w:rPr>
        <w:t>Республики Казахстан</w:t>
      </w:r>
      <w:r w:rsidRPr="0059017A">
        <w:rPr>
          <w:rFonts w:eastAsia="Times New Roman"/>
          <w:color w:val="000000" w:themeColor="text1"/>
        </w:rPr>
        <w:t>;</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Национальный экологический атлас;</w:t>
      </w:r>
    </w:p>
    <w:p w:rsidR="007C6C26"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отчеты по результатам контрольной и правоприменительной деятельности в области охраны окружающей среды и использования природных ресурсов;</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программ</w:t>
      </w:r>
      <w:r w:rsidR="008A38B7" w:rsidRPr="0059017A">
        <w:rPr>
          <w:rFonts w:eastAsia="Times New Roman"/>
          <w:color w:val="000000" w:themeColor="text1"/>
        </w:rPr>
        <w:t>ы</w:t>
      </w:r>
      <w:r w:rsidRPr="0059017A">
        <w:rPr>
          <w:rFonts w:eastAsia="Times New Roman"/>
          <w:color w:val="000000" w:themeColor="text1"/>
        </w:rPr>
        <w:t xml:space="preserve"> производственного экологического контроля и отчеты </w:t>
      </w:r>
      <w:r w:rsidR="006F5228" w:rsidRPr="0059017A">
        <w:rPr>
          <w:rFonts w:eastAsia="Times New Roman"/>
          <w:color w:val="000000" w:themeColor="text1"/>
        </w:rPr>
        <w:t xml:space="preserve">по результатам производственного </w:t>
      </w:r>
      <w:r w:rsidRPr="0059017A">
        <w:rPr>
          <w:rFonts w:eastAsia="Times New Roman"/>
          <w:color w:val="000000" w:themeColor="text1"/>
        </w:rPr>
        <w:t xml:space="preserve">экологического </w:t>
      </w:r>
      <w:r w:rsidR="006F5228" w:rsidRPr="0059017A">
        <w:rPr>
          <w:rFonts w:eastAsia="Times New Roman"/>
          <w:color w:val="000000" w:themeColor="text1"/>
        </w:rPr>
        <w:t>контроля</w:t>
      </w:r>
      <w:r w:rsidRPr="0059017A">
        <w:rPr>
          <w:rFonts w:eastAsia="Times New Roman"/>
          <w:color w:val="000000" w:themeColor="text1"/>
        </w:rPr>
        <w:t>;</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данные государственного экологического мониторинга;</w:t>
      </w:r>
    </w:p>
    <w:p w:rsidR="00A7350D" w:rsidRPr="0059017A" w:rsidRDefault="00A7350D" w:rsidP="001E4ACD">
      <w:pPr>
        <w:pStyle w:val="a"/>
        <w:numPr>
          <w:ilvl w:val="5"/>
          <w:numId w:val="580"/>
        </w:numPr>
        <w:ind w:firstLine="706"/>
        <w:rPr>
          <w:rFonts w:eastAsia="Times New Roman"/>
          <w:color w:val="000000" w:themeColor="text1"/>
        </w:rPr>
      </w:pPr>
      <w:r w:rsidRPr="0059017A">
        <w:rPr>
          <w:rFonts w:eastAsia="Times New Roman"/>
          <w:color w:val="000000" w:themeColor="text1"/>
        </w:rPr>
        <w:t>реестр</w:t>
      </w:r>
      <w:r w:rsidR="00913589" w:rsidRPr="0059017A">
        <w:rPr>
          <w:rFonts w:eastAsia="Times New Roman"/>
          <w:color w:val="000000" w:themeColor="text1"/>
        </w:rPr>
        <w:t xml:space="preserve"> (</w:t>
      </w:r>
      <w:r w:rsidRPr="0059017A">
        <w:rPr>
          <w:rFonts w:eastAsia="Times New Roman"/>
          <w:color w:val="000000" w:themeColor="text1"/>
        </w:rPr>
        <w:t>перечень</w:t>
      </w:r>
      <w:r w:rsidR="00913589" w:rsidRPr="0059017A">
        <w:rPr>
          <w:rFonts w:eastAsia="Times New Roman"/>
          <w:color w:val="000000" w:themeColor="text1"/>
        </w:rPr>
        <w:t>)</w:t>
      </w:r>
      <w:r w:rsidRPr="0059017A">
        <w:rPr>
          <w:rFonts w:eastAsia="Times New Roman"/>
          <w:color w:val="000000" w:themeColor="text1"/>
        </w:rPr>
        <w:t xml:space="preserve"> генетически модифицированных организмов и продуктов</w:t>
      </w:r>
      <w:r w:rsidR="00913589" w:rsidRPr="0059017A">
        <w:rPr>
          <w:rFonts w:eastAsia="Times New Roman"/>
          <w:color w:val="000000" w:themeColor="text1"/>
        </w:rPr>
        <w:t>;</w:t>
      </w:r>
    </w:p>
    <w:p w:rsidR="00A5572A"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научно-техническая</w:t>
      </w:r>
      <w:r w:rsidR="008F48DF" w:rsidRPr="0059017A">
        <w:rPr>
          <w:rFonts w:eastAsia="Times New Roman"/>
          <w:color w:val="000000" w:themeColor="text1"/>
        </w:rPr>
        <w:t xml:space="preserve"> и аналитическая</w:t>
      </w:r>
      <w:r w:rsidRPr="0059017A">
        <w:rPr>
          <w:rFonts w:eastAsia="Times New Roman"/>
          <w:color w:val="000000" w:themeColor="text1"/>
        </w:rPr>
        <w:t xml:space="preserve"> литература в области экологии;</w:t>
      </w:r>
    </w:p>
    <w:p w:rsidR="00BD4AF8" w:rsidRPr="0059017A" w:rsidRDefault="00A5572A" w:rsidP="001E4ACD">
      <w:pPr>
        <w:pStyle w:val="a"/>
        <w:numPr>
          <w:ilvl w:val="5"/>
          <w:numId w:val="580"/>
        </w:numPr>
        <w:ind w:firstLine="706"/>
        <w:rPr>
          <w:rFonts w:eastAsia="Times New Roman"/>
          <w:color w:val="000000" w:themeColor="text1"/>
        </w:rPr>
      </w:pPr>
      <w:r w:rsidRPr="0059017A">
        <w:rPr>
          <w:rFonts w:eastAsia="Times New Roman"/>
          <w:color w:val="000000" w:themeColor="text1"/>
        </w:rPr>
        <w:t>иные материалы и документы, содержащие экологическую информацию.</w:t>
      </w:r>
      <w:bookmarkStart w:id="123" w:name="443425489"/>
      <w:bookmarkStart w:id="124" w:name="443425514"/>
      <w:bookmarkStart w:id="125" w:name="443425535"/>
      <w:bookmarkEnd w:id="121"/>
      <w:bookmarkEnd w:id="123"/>
      <w:bookmarkEnd w:id="124"/>
      <w:bookmarkEnd w:id="125"/>
    </w:p>
    <w:p w:rsidR="00884F04" w:rsidRPr="0059017A" w:rsidRDefault="00884F04"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26" w:name="_Toc13667192"/>
      <w:r w:rsidRPr="0059017A">
        <w:rPr>
          <w:rFonts w:ascii="Times New Roman" w:hAnsi="Times New Roman" w:cs="Times New Roman"/>
          <w:color w:val="000000" w:themeColor="text1"/>
          <w:sz w:val="24"/>
          <w:szCs w:val="24"/>
        </w:rPr>
        <w:t xml:space="preserve">Государственное управление </w:t>
      </w:r>
      <w:r w:rsidR="009337B8" w:rsidRPr="0059017A">
        <w:rPr>
          <w:rFonts w:ascii="Times New Roman" w:hAnsi="Times New Roman" w:cs="Times New Roman"/>
          <w:color w:val="000000" w:themeColor="text1"/>
          <w:sz w:val="24"/>
          <w:szCs w:val="24"/>
        </w:rPr>
        <w:t>в области охраны</w:t>
      </w:r>
      <w:r w:rsidRPr="0059017A">
        <w:rPr>
          <w:rFonts w:ascii="Times New Roman" w:hAnsi="Times New Roman" w:cs="Times New Roman"/>
          <w:color w:val="000000" w:themeColor="text1"/>
          <w:sz w:val="24"/>
          <w:szCs w:val="24"/>
        </w:rPr>
        <w:t xml:space="preserve"> окружающей среды</w:t>
      </w:r>
      <w:bookmarkEnd w:id="126"/>
    </w:p>
    <w:p w:rsidR="004342CB" w:rsidRPr="0059017A" w:rsidRDefault="004342C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27" w:name="_Toc13667193"/>
      <w:bookmarkStart w:id="128" w:name="443424092"/>
      <w:r w:rsidRPr="0059017A">
        <w:rPr>
          <w:rFonts w:ascii="Times New Roman" w:hAnsi="Times New Roman" w:cs="Times New Roman"/>
          <w:color w:val="000000" w:themeColor="text1"/>
          <w:sz w:val="24"/>
          <w:szCs w:val="24"/>
        </w:rPr>
        <w:t>Компетенция Правительства Республики Казахстан</w:t>
      </w:r>
      <w:bookmarkEnd w:id="127"/>
    </w:p>
    <w:p w:rsidR="004342CB" w:rsidRPr="0059017A" w:rsidRDefault="00577ACE" w:rsidP="00CA73F0">
      <w:pPr>
        <w:spacing w:line="240" w:lineRule="auto"/>
        <w:ind w:firstLine="706"/>
        <w:jc w:val="both"/>
        <w:rPr>
          <w:rFonts w:cs="Times New Roman"/>
          <w:color w:val="000000" w:themeColor="text1"/>
          <w:sz w:val="24"/>
          <w:szCs w:val="24"/>
        </w:rPr>
      </w:pPr>
      <w:bookmarkStart w:id="129" w:name="443424093"/>
      <w:bookmarkEnd w:id="128"/>
      <w:r w:rsidRPr="0059017A">
        <w:rPr>
          <w:rFonts w:cs="Times New Roman"/>
          <w:color w:val="000000" w:themeColor="text1"/>
          <w:sz w:val="24"/>
          <w:szCs w:val="24"/>
        </w:rPr>
        <w:t xml:space="preserve">В области охраны окружающей среды </w:t>
      </w:r>
      <w:r w:rsidR="004342CB" w:rsidRPr="0059017A">
        <w:rPr>
          <w:rFonts w:cs="Times New Roman"/>
          <w:color w:val="000000" w:themeColor="text1"/>
          <w:sz w:val="24"/>
          <w:szCs w:val="24"/>
        </w:rPr>
        <w:t>Правительство Республики Казахстан:</w:t>
      </w:r>
    </w:p>
    <w:p w:rsidR="004342CB" w:rsidRPr="0059017A" w:rsidRDefault="00563030"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bookmarkStart w:id="130" w:name="443424094"/>
      <w:bookmarkEnd w:id="129"/>
      <w:r w:rsidRPr="0059017A">
        <w:rPr>
          <w:rFonts w:cs="Times New Roman"/>
          <w:color w:val="000000" w:themeColor="text1"/>
          <w:sz w:val="24"/>
          <w:szCs w:val="24"/>
        </w:rPr>
        <w:t xml:space="preserve">определяет </w:t>
      </w:r>
      <w:r w:rsidR="00A67079" w:rsidRPr="0059017A">
        <w:rPr>
          <w:rFonts w:cs="Times New Roman"/>
          <w:color w:val="000000" w:themeColor="text1"/>
          <w:sz w:val="24"/>
          <w:szCs w:val="24"/>
        </w:rPr>
        <w:t>в рамках документов Системы государственного планирования</w:t>
      </w:r>
      <w:r w:rsidR="004342CB" w:rsidRPr="0059017A">
        <w:rPr>
          <w:rFonts w:cs="Times New Roman"/>
          <w:color w:val="000000" w:themeColor="text1"/>
          <w:sz w:val="24"/>
          <w:szCs w:val="24"/>
        </w:rPr>
        <w:t xml:space="preserve"> основные направления </w:t>
      </w:r>
      <w:r w:rsidR="00A67079" w:rsidRPr="0059017A">
        <w:rPr>
          <w:rFonts w:cs="Times New Roman"/>
          <w:color w:val="000000" w:themeColor="text1"/>
          <w:sz w:val="24"/>
          <w:szCs w:val="24"/>
        </w:rPr>
        <w:t xml:space="preserve">реализации </w:t>
      </w:r>
      <w:r w:rsidR="004342CB" w:rsidRPr="0059017A">
        <w:rPr>
          <w:rFonts w:cs="Times New Roman"/>
          <w:color w:val="000000" w:themeColor="text1"/>
          <w:sz w:val="24"/>
          <w:szCs w:val="24"/>
        </w:rPr>
        <w:t xml:space="preserve">государственной </w:t>
      </w:r>
      <w:r w:rsidR="00577ACE" w:rsidRPr="0059017A">
        <w:rPr>
          <w:rFonts w:cs="Times New Roman"/>
          <w:color w:val="000000" w:themeColor="text1"/>
          <w:sz w:val="24"/>
          <w:szCs w:val="24"/>
        </w:rPr>
        <w:t xml:space="preserve">экологической </w:t>
      </w:r>
      <w:r w:rsidR="004342CB" w:rsidRPr="0059017A">
        <w:rPr>
          <w:rFonts w:cs="Times New Roman"/>
          <w:color w:val="000000" w:themeColor="text1"/>
          <w:sz w:val="24"/>
          <w:szCs w:val="24"/>
        </w:rPr>
        <w:t>политики;</w:t>
      </w:r>
    </w:p>
    <w:p w:rsidR="006564A8" w:rsidRPr="0059017A" w:rsidRDefault="006564A8"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утверждает Стратегический план по охране окружающей среды;</w:t>
      </w:r>
    </w:p>
    <w:p w:rsidR="007B24AD" w:rsidRPr="0059017A" w:rsidRDefault="0051556E"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разрабатывает и осуществляет мероприятия по обеспечению </w:t>
      </w:r>
      <w:r w:rsidR="00A67079" w:rsidRPr="0059017A">
        <w:rPr>
          <w:rFonts w:cs="Times New Roman"/>
          <w:color w:val="000000" w:themeColor="text1"/>
          <w:sz w:val="24"/>
          <w:szCs w:val="24"/>
        </w:rPr>
        <w:t xml:space="preserve">охраны окружающей среды и </w:t>
      </w:r>
      <w:r w:rsidRPr="0059017A">
        <w:rPr>
          <w:rFonts w:cs="Times New Roman"/>
          <w:color w:val="000000" w:themeColor="text1"/>
          <w:sz w:val="24"/>
          <w:szCs w:val="24"/>
        </w:rPr>
        <w:t>рационального</w:t>
      </w:r>
      <w:r w:rsidR="00A67079" w:rsidRPr="0059017A">
        <w:rPr>
          <w:rFonts w:cs="Times New Roman"/>
          <w:color w:val="000000" w:themeColor="text1"/>
          <w:sz w:val="24"/>
          <w:szCs w:val="24"/>
        </w:rPr>
        <w:t xml:space="preserve"> управления природными ресурсами;</w:t>
      </w:r>
    </w:p>
    <w:p w:rsidR="00BF7598" w:rsidRPr="0059017A" w:rsidRDefault="00A67079"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утвержд</w:t>
      </w:r>
      <w:r w:rsidR="007B24AD" w:rsidRPr="0059017A">
        <w:rPr>
          <w:rFonts w:cs="Times New Roman"/>
          <w:color w:val="000000" w:themeColor="text1"/>
          <w:sz w:val="24"/>
          <w:szCs w:val="24"/>
        </w:rPr>
        <w:t>ает</w:t>
      </w:r>
      <w:r w:rsidR="00A7350D" w:rsidRPr="0059017A">
        <w:rPr>
          <w:rFonts w:cs="Times New Roman"/>
          <w:color w:val="000000" w:themeColor="text1"/>
          <w:sz w:val="24"/>
          <w:szCs w:val="24"/>
        </w:rPr>
        <w:t xml:space="preserve">нормативные </w:t>
      </w:r>
      <w:r w:rsidRPr="0059017A">
        <w:rPr>
          <w:rFonts w:cs="Times New Roman"/>
          <w:color w:val="000000" w:themeColor="text1"/>
          <w:sz w:val="24"/>
          <w:szCs w:val="24"/>
        </w:rPr>
        <w:t>правовы</w:t>
      </w:r>
      <w:r w:rsidR="007B24AD" w:rsidRPr="0059017A">
        <w:rPr>
          <w:rFonts w:cs="Times New Roman"/>
          <w:color w:val="000000" w:themeColor="text1"/>
          <w:sz w:val="24"/>
          <w:szCs w:val="24"/>
        </w:rPr>
        <w:t>е</w:t>
      </w:r>
      <w:r w:rsidRPr="0059017A">
        <w:rPr>
          <w:rFonts w:cs="Times New Roman"/>
          <w:color w:val="000000" w:themeColor="text1"/>
          <w:sz w:val="24"/>
          <w:szCs w:val="24"/>
        </w:rPr>
        <w:t xml:space="preserve"> акт</w:t>
      </w:r>
      <w:r w:rsidR="007B24AD" w:rsidRPr="0059017A">
        <w:rPr>
          <w:rFonts w:cs="Times New Roman"/>
          <w:color w:val="000000" w:themeColor="text1"/>
          <w:sz w:val="24"/>
          <w:szCs w:val="24"/>
        </w:rPr>
        <w:t>ы</w:t>
      </w:r>
      <w:r w:rsidRPr="0059017A">
        <w:rPr>
          <w:rFonts w:cs="Times New Roman"/>
          <w:color w:val="000000" w:themeColor="text1"/>
          <w:sz w:val="24"/>
          <w:szCs w:val="24"/>
        </w:rPr>
        <w:t xml:space="preserve"> в области охраны окружающей среды в случаях, предусмотренных настоящим Кодексом;</w:t>
      </w:r>
      <w:bookmarkStart w:id="131" w:name="443424101"/>
      <w:bookmarkEnd w:id="130"/>
    </w:p>
    <w:p w:rsidR="00913589" w:rsidRPr="0059017A" w:rsidRDefault="00913589"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утверждает правила предоставления бюджетных субсидий физическим и юридическим лицам, осуществляющим производство электрической и тепловой энергии в результате утилизации твердых бытовых отходов;</w:t>
      </w:r>
    </w:p>
    <w:p w:rsidR="00BF7598" w:rsidRPr="0059017A" w:rsidRDefault="00A67079"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реализует государственную экологическую политику в части выполнения обязательств Республики Казахстан по международным договорам в области изменения климата</w:t>
      </w:r>
      <w:r w:rsidR="00895B5F" w:rsidRPr="0059017A">
        <w:rPr>
          <w:rFonts w:cs="Times New Roman"/>
          <w:color w:val="000000" w:themeColor="text1"/>
          <w:sz w:val="24"/>
          <w:szCs w:val="24"/>
        </w:rPr>
        <w:t>;</w:t>
      </w:r>
      <w:bookmarkStart w:id="132" w:name="443424140"/>
      <w:bookmarkEnd w:id="131"/>
    </w:p>
    <w:p w:rsidR="0027730F" w:rsidRPr="0059017A" w:rsidRDefault="004342CB"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осуществляет международное сотрудничество</w:t>
      </w:r>
      <w:r w:rsidR="00BC2E95" w:rsidRPr="0059017A">
        <w:rPr>
          <w:rFonts w:cs="Times New Roman"/>
          <w:color w:val="000000" w:themeColor="text1"/>
          <w:sz w:val="24"/>
          <w:szCs w:val="24"/>
        </w:rPr>
        <w:t xml:space="preserve"> в области охраны окружающей среды</w:t>
      </w:r>
      <w:r w:rsidRPr="0059017A">
        <w:rPr>
          <w:rFonts w:cs="Times New Roman"/>
          <w:color w:val="000000" w:themeColor="text1"/>
          <w:sz w:val="24"/>
          <w:szCs w:val="24"/>
        </w:rPr>
        <w:t>;</w:t>
      </w:r>
      <w:bookmarkStart w:id="133" w:name="443424143"/>
      <w:bookmarkEnd w:id="132"/>
    </w:p>
    <w:p w:rsidR="004342CB" w:rsidRPr="0059017A" w:rsidRDefault="004342CB" w:rsidP="001E4ACD">
      <w:pPr>
        <w:pStyle w:val="af3"/>
        <w:numPr>
          <w:ilvl w:val="0"/>
          <w:numId w:val="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выполняет иные функции, возложенные на него </w:t>
      </w:r>
      <w:r w:rsidR="00386DDB" w:rsidRPr="0059017A">
        <w:rPr>
          <w:rFonts w:cs="Times New Roman"/>
          <w:color w:val="000000" w:themeColor="text1"/>
          <w:sz w:val="24"/>
          <w:szCs w:val="24"/>
        </w:rPr>
        <w:t>Конституцией</w:t>
      </w:r>
      <w:r w:rsidRPr="0059017A">
        <w:rPr>
          <w:rFonts w:cs="Times New Roman"/>
          <w:color w:val="000000" w:themeColor="text1"/>
          <w:sz w:val="24"/>
          <w:szCs w:val="24"/>
        </w:rPr>
        <w:t xml:space="preserve">, </w:t>
      </w:r>
      <w:r w:rsidR="00BC2E95" w:rsidRPr="0059017A">
        <w:rPr>
          <w:rFonts w:cs="Times New Roman"/>
          <w:color w:val="000000" w:themeColor="text1"/>
          <w:sz w:val="24"/>
          <w:szCs w:val="24"/>
        </w:rPr>
        <w:t xml:space="preserve">настоящим Кодексом, иными </w:t>
      </w:r>
      <w:r w:rsidRPr="0059017A">
        <w:rPr>
          <w:rFonts w:cs="Times New Roman"/>
          <w:color w:val="000000" w:themeColor="text1"/>
          <w:sz w:val="24"/>
          <w:szCs w:val="24"/>
        </w:rPr>
        <w:t>законами Республики Казахстан и актами Президента Республики Казахстан.</w:t>
      </w:r>
      <w:bookmarkStart w:id="134" w:name="443424144"/>
      <w:bookmarkEnd w:id="133"/>
    </w:p>
    <w:p w:rsidR="004342CB" w:rsidRPr="0059017A" w:rsidRDefault="004342C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35" w:name="_Toc13667194"/>
      <w:r w:rsidRPr="0059017A">
        <w:rPr>
          <w:rFonts w:ascii="Times New Roman" w:hAnsi="Times New Roman" w:cs="Times New Roman"/>
          <w:color w:val="000000" w:themeColor="text1"/>
          <w:sz w:val="24"/>
          <w:szCs w:val="24"/>
        </w:rPr>
        <w:t>Компетенция уполномоченного органа в области охраны окружающей среды</w:t>
      </w:r>
      <w:bookmarkEnd w:id="135"/>
    </w:p>
    <w:p w:rsidR="00FF0BF4" w:rsidRPr="0059017A" w:rsidRDefault="00E62FE2" w:rsidP="001E4ACD">
      <w:pPr>
        <w:pStyle w:val="af3"/>
        <w:numPr>
          <w:ilvl w:val="0"/>
          <w:numId w:val="19"/>
        </w:numPr>
        <w:spacing w:after="200" w:line="240" w:lineRule="auto"/>
        <w:ind w:left="0" w:firstLine="706"/>
        <w:contextualSpacing w:val="0"/>
        <w:jc w:val="both"/>
        <w:rPr>
          <w:rFonts w:cs="Times New Roman"/>
          <w:color w:val="000000" w:themeColor="text1"/>
          <w:sz w:val="24"/>
          <w:szCs w:val="24"/>
        </w:rPr>
      </w:pPr>
      <w:bookmarkStart w:id="136" w:name="443424145"/>
      <w:bookmarkEnd w:id="134"/>
      <w:r w:rsidRPr="0059017A">
        <w:rPr>
          <w:rFonts w:cs="Times New Roman"/>
          <w:color w:val="000000" w:themeColor="text1"/>
          <w:sz w:val="24"/>
          <w:szCs w:val="24"/>
        </w:rPr>
        <w:t>У</w:t>
      </w:r>
      <w:r w:rsidR="00577ACE" w:rsidRPr="0059017A">
        <w:rPr>
          <w:rFonts w:cs="Times New Roman"/>
          <w:color w:val="000000" w:themeColor="text1"/>
          <w:sz w:val="24"/>
          <w:szCs w:val="24"/>
        </w:rPr>
        <w:t>полномоченны</w:t>
      </w:r>
      <w:r w:rsidRPr="0059017A">
        <w:rPr>
          <w:rFonts w:cs="Times New Roman"/>
          <w:color w:val="000000" w:themeColor="text1"/>
          <w:sz w:val="24"/>
          <w:szCs w:val="24"/>
        </w:rPr>
        <w:t>м</w:t>
      </w:r>
      <w:r w:rsidR="00577ACE" w:rsidRPr="0059017A">
        <w:rPr>
          <w:rFonts w:cs="Times New Roman"/>
          <w:color w:val="000000" w:themeColor="text1"/>
          <w:sz w:val="24"/>
          <w:szCs w:val="24"/>
        </w:rPr>
        <w:t xml:space="preserve"> орган</w:t>
      </w:r>
      <w:r w:rsidRPr="0059017A">
        <w:rPr>
          <w:rFonts w:cs="Times New Roman"/>
          <w:color w:val="000000" w:themeColor="text1"/>
          <w:sz w:val="24"/>
          <w:szCs w:val="24"/>
        </w:rPr>
        <w:t>ом</w:t>
      </w:r>
      <w:r w:rsidR="00577ACE" w:rsidRPr="0059017A">
        <w:rPr>
          <w:rFonts w:cs="Times New Roman"/>
          <w:color w:val="000000" w:themeColor="text1"/>
          <w:sz w:val="24"/>
          <w:szCs w:val="24"/>
        </w:rPr>
        <w:t xml:space="preserve"> в области охраны окружающей среды </w:t>
      </w:r>
      <w:r w:rsidRPr="0059017A">
        <w:rPr>
          <w:rFonts w:cs="Times New Roman"/>
          <w:color w:val="000000" w:themeColor="text1"/>
          <w:sz w:val="24"/>
          <w:szCs w:val="24"/>
        </w:rPr>
        <w:t xml:space="preserve">является </w:t>
      </w:r>
      <w:r w:rsidR="00577ACE" w:rsidRPr="0059017A">
        <w:rPr>
          <w:rFonts w:cs="Times New Roman"/>
          <w:color w:val="000000" w:themeColor="text1"/>
          <w:sz w:val="24"/>
          <w:szCs w:val="24"/>
        </w:rPr>
        <w:t xml:space="preserve">центральный исполнительный орган, </w:t>
      </w:r>
      <w:r w:rsidR="00462D76" w:rsidRPr="0059017A">
        <w:rPr>
          <w:rFonts w:cs="Times New Roman"/>
          <w:color w:val="000000" w:themeColor="text1"/>
          <w:sz w:val="24"/>
          <w:szCs w:val="24"/>
        </w:rPr>
        <w:t xml:space="preserve">ответственный за проведение единой государственной экологической политики в Республике Казахстан и </w:t>
      </w:r>
      <w:r w:rsidR="00577ACE" w:rsidRPr="0059017A">
        <w:rPr>
          <w:rFonts w:cs="Times New Roman"/>
          <w:color w:val="000000" w:themeColor="text1"/>
          <w:sz w:val="24"/>
          <w:szCs w:val="24"/>
        </w:rPr>
        <w:t>осуществляющий руководство и межотраслевую координацию в области охраны окружающей среды</w:t>
      </w:r>
      <w:r w:rsidR="0041449D" w:rsidRPr="0059017A">
        <w:rPr>
          <w:rFonts w:cs="Times New Roman"/>
          <w:color w:val="000000" w:themeColor="text1"/>
          <w:sz w:val="24"/>
          <w:szCs w:val="24"/>
        </w:rPr>
        <w:t>, а также метеорологического и гидрологического мониторинга</w:t>
      </w:r>
      <w:r w:rsidR="00AA5768" w:rsidRPr="0059017A">
        <w:rPr>
          <w:rFonts w:cs="Times New Roman"/>
          <w:color w:val="000000" w:themeColor="text1"/>
          <w:sz w:val="24"/>
          <w:szCs w:val="24"/>
        </w:rPr>
        <w:t>.</w:t>
      </w:r>
    </w:p>
    <w:p w:rsidR="00577ACE" w:rsidRPr="0059017A" w:rsidRDefault="00577ACE" w:rsidP="001E4ACD">
      <w:pPr>
        <w:pStyle w:val="af3"/>
        <w:numPr>
          <w:ilvl w:val="0"/>
          <w:numId w:val="1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w:t>
      </w:r>
      <w:r w:rsidR="00462D76" w:rsidRPr="0059017A">
        <w:rPr>
          <w:rFonts w:cs="Times New Roman"/>
          <w:color w:val="000000" w:themeColor="text1"/>
          <w:sz w:val="24"/>
          <w:szCs w:val="24"/>
        </w:rPr>
        <w:t xml:space="preserve">проводит единую </w:t>
      </w:r>
      <w:r w:rsidRPr="0059017A">
        <w:rPr>
          <w:rFonts w:cs="Times New Roman"/>
          <w:color w:val="000000" w:themeColor="text1"/>
          <w:sz w:val="24"/>
          <w:szCs w:val="24"/>
        </w:rPr>
        <w:t>государственную экологическую политику посредством</w:t>
      </w:r>
      <w:r w:rsidR="003C0F11" w:rsidRPr="0059017A">
        <w:rPr>
          <w:rFonts w:cs="Times New Roman"/>
          <w:color w:val="000000" w:themeColor="text1"/>
          <w:sz w:val="24"/>
          <w:szCs w:val="24"/>
        </w:rPr>
        <w:t>:</w:t>
      </w:r>
    </w:p>
    <w:p w:rsidR="007527FF" w:rsidRPr="0059017A" w:rsidRDefault="007527FF"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37" w:name="518146204"/>
      <w:bookmarkEnd w:id="136"/>
      <w:r w:rsidRPr="0059017A">
        <w:rPr>
          <w:rFonts w:cs="Times New Roman"/>
          <w:color w:val="000000" w:themeColor="text1"/>
          <w:spacing w:val="2"/>
          <w:sz w:val="24"/>
          <w:szCs w:val="24"/>
          <w:shd w:val="clear" w:color="auto" w:fill="FFFFFF"/>
        </w:rPr>
        <w:t>разработки и утверждения правовых актов в области охраны окружающей среды в случаях, предусмотренных настоящим Кодексом;</w:t>
      </w:r>
    </w:p>
    <w:p w:rsidR="004342CB" w:rsidRPr="0059017A" w:rsidRDefault="00B562DE"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38" w:name="443424148"/>
      <w:bookmarkEnd w:id="137"/>
      <w:r w:rsidRPr="0059017A">
        <w:rPr>
          <w:rFonts w:cs="Times New Roman"/>
          <w:color w:val="000000" w:themeColor="text1"/>
          <w:sz w:val="24"/>
          <w:szCs w:val="24"/>
        </w:rPr>
        <w:t xml:space="preserve">осуществления </w:t>
      </w:r>
      <w:r w:rsidR="004342CB" w:rsidRPr="0059017A">
        <w:rPr>
          <w:rFonts w:cs="Times New Roman"/>
          <w:color w:val="000000" w:themeColor="text1"/>
          <w:sz w:val="24"/>
          <w:szCs w:val="24"/>
        </w:rPr>
        <w:t>координ</w:t>
      </w:r>
      <w:r w:rsidR="00BE5F7B" w:rsidRPr="0059017A">
        <w:rPr>
          <w:rFonts w:cs="Times New Roman"/>
          <w:color w:val="000000" w:themeColor="text1"/>
          <w:sz w:val="24"/>
          <w:szCs w:val="24"/>
        </w:rPr>
        <w:t>ации</w:t>
      </w:r>
      <w:r w:rsidR="00AA2B18" w:rsidRPr="0059017A">
        <w:rPr>
          <w:rFonts w:cs="Times New Roman"/>
          <w:color w:val="000000" w:themeColor="text1"/>
          <w:sz w:val="24"/>
          <w:szCs w:val="24"/>
        </w:rPr>
        <w:t xml:space="preserve">в пределах своей компетенции </w:t>
      </w:r>
      <w:r w:rsidR="004342CB" w:rsidRPr="0059017A">
        <w:rPr>
          <w:rFonts w:cs="Times New Roman"/>
          <w:color w:val="000000" w:themeColor="text1"/>
          <w:sz w:val="24"/>
          <w:szCs w:val="24"/>
        </w:rPr>
        <w:t>деятельност</w:t>
      </w:r>
      <w:r w:rsidR="00BE5F7B" w:rsidRPr="0059017A">
        <w:rPr>
          <w:rFonts w:cs="Times New Roman"/>
          <w:color w:val="000000" w:themeColor="text1"/>
          <w:sz w:val="24"/>
          <w:szCs w:val="24"/>
        </w:rPr>
        <w:t>и</w:t>
      </w:r>
      <w:r w:rsidR="0099742D" w:rsidRPr="0059017A">
        <w:rPr>
          <w:rFonts w:cs="Times New Roman"/>
          <w:color w:val="000000" w:themeColor="text1"/>
          <w:sz w:val="24"/>
          <w:szCs w:val="24"/>
        </w:rPr>
        <w:t xml:space="preserve">центральных и местных исполнительных органов в части осуществления ими </w:t>
      </w:r>
      <w:r w:rsidR="00597884" w:rsidRPr="0059017A">
        <w:rPr>
          <w:rFonts w:cs="Times New Roman"/>
          <w:color w:val="000000" w:themeColor="text1"/>
          <w:sz w:val="24"/>
          <w:szCs w:val="24"/>
        </w:rPr>
        <w:t xml:space="preserve">деятельности </w:t>
      </w:r>
      <w:r w:rsidR="00AA2B18" w:rsidRPr="0059017A">
        <w:rPr>
          <w:rFonts w:cs="Times New Roman"/>
          <w:color w:val="000000" w:themeColor="text1"/>
          <w:sz w:val="24"/>
          <w:szCs w:val="24"/>
        </w:rPr>
        <w:t xml:space="preserve">по </w:t>
      </w:r>
      <w:r w:rsidR="0099742D" w:rsidRPr="0059017A">
        <w:rPr>
          <w:rFonts w:cs="Times New Roman"/>
          <w:color w:val="000000" w:themeColor="text1"/>
          <w:sz w:val="24"/>
          <w:szCs w:val="24"/>
        </w:rPr>
        <w:t>охран</w:t>
      </w:r>
      <w:r w:rsidR="00AA2B18" w:rsidRPr="0059017A">
        <w:rPr>
          <w:rFonts w:cs="Times New Roman"/>
          <w:color w:val="000000" w:themeColor="text1"/>
          <w:sz w:val="24"/>
          <w:szCs w:val="24"/>
        </w:rPr>
        <w:t>е</w:t>
      </w:r>
      <w:r w:rsidR="0099742D" w:rsidRPr="0059017A">
        <w:rPr>
          <w:rFonts w:cs="Times New Roman"/>
          <w:color w:val="000000" w:themeColor="text1"/>
          <w:sz w:val="24"/>
          <w:szCs w:val="24"/>
        </w:rPr>
        <w:t xml:space="preserve"> окружающей среды;</w:t>
      </w:r>
    </w:p>
    <w:p w:rsidR="00853FE4" w:rsidRPr="0059017A" w:rsidRDefault="00A173EB"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39" w:name="443424154"/>
      <w:bookmarkEnd w:id="138"/>
      <w:r w:rsidRPr="0059017A">
        <w:rPr>
          <w:rFonts w:cs="Times New Roman"/>
          <w:color w:val="000000" w:themeColor="text1"/>
          <w:sz w:val="24"/>
          <w:szCs w:val="24"/>
        </w:rPr>
        <w:t xml:space="preserve">выдачи </w:t>
      </w:r>
      <w:r w:rsidR="004342CB" w:rsidRPr="0059017A">
        <w:rPr>
          <w:rFonts w:cs="Times New Roman"/>
          <w:color w:val="000000" w:themeColor="text1"/>
          <w:sz w:val="24"/>
          <w:szCs w:val="24"/>
        </w:rPr>
        <w:t>экологически</w:t>
      </w:r>
      <w:r w:rsidRPr="0059017A">
        <w:rPr>
          <w:rFonts w:cs="Times New Roman"/>
          <w:color w:val="000000" w:themeColor="text1"/>
          <w:sz w:val="24"/>
          <w:szCs w:val="24"/>
        </w:rPr>
        <w:t>хразрешений</w:t>
      </w:r>
      <w:r w:rsidR="001A603D" w:rsidRPr="0059017A">
        <w:rPr>
          <w:rFonts w:cs="Times New Roman"/>
          <w:color w:val="000000" w:themeColor="text1"/>
          <w:sz w:val="24"/>
          <w:szCs w:val="24"/>
        </w:rPr>
        <w:t xml:space="preserve"> в пределах своей компетенции, установленной настоящим Кодексом</w:t>
      </w:r>
      <w:r w:rsidR="004342CB" w:rsidRPr="0059017A">
        <w:rPr>
          <w:rFonts w:cs="Times New Roman"/>
          <w:color w:val="000000" w:themeColor="text1"/>
          <w:sz w:val="24"/>
          <w:szCs w:val="24"/>
        </w:rPr>
        <w:t>;</w:t>
      </w:r>
    </w:p>
    <w:p w:rsidR="00E06535" w:rsidRPr="0059017A" w:rsidRDefault="001A603D"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40" w:name="805211738"/>
      <w:bookmarkEnd w:id="139"/>
      <w:r w:rsidRPr="0059017A">
        <w:rPr>
          <w:rFonts w:cs="Times New Roman"/>
          <w:color w:val="000000" w:themeColor="text1"/>
          <w:sz w:val="24"/>
          <w:szCs w:val="24"/>
        </w:rPr>
        <w:t xml:space="preserve">осуществления </w:t>
      </w:r>
      <w:r w:rsidR="004342CB" w:rsidRPr="0059017A">
        <w:rPr>
          <w:rFonts w:cs="Times New Roman"/>
          <w:color w:val="000000" w:themeColor="text1"/>
          <w:sz w:val="24"/>
          <w:szCs w:val="24"/>
        </w:rPr>
        <w:t>контрол</w:t>
      </w:r>
      <w:r w:rsidRPr="0059017A">
        <w:rPr>
          <w:rFonts w:cs="Times New Roman"/>
          <w:color w:val="000000" w:themeColor="text1"/>
          <w:sz w:val="24"/>
          <w:szCs w:val="24"/>
        </w:rPr>
        <w:t>я</w:t>
      </w:r>
      <w:r w:rsidR="004342CB" w:rsidRPr="0059017A">
        <w:rPr>
          <w:rFonts w:cs="Times New Roman"/>
          <w:color w:val="000000" w:themeColor="text1"/>
          <w:sz w:val="24"/>
          <w:szCs w:val="24"/>
        </w:rPr>
        <w:t xml:space="preserve"> за деятельностью местных исполнительных органов по оказанию государственных услуг в области охраны окружающей среды;</w:t>
      </w:r>
    </w:p>
    <w:p w:rsidR="00DE1662" w:rsidRPr="0059017A" w:rsidRDefault="00367F42"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осуществлени</w:t>
      </w:r>
      <w:r w:rsidR="00E06535" w:rsidRPr="0059017A">
        <w:rPr>
          <w:rFonts w:cs="Times New Roman"/>
          <w:color w:val="000000" w:themeColor="text1"/>
          <w:sz w:val="24"/>
          <w:szCs w:val="24"/>
        </w:rPr>
        <w:t>я</w:t>
      </w:r>
      <w:r w:rsidRPr="0059017A">
        <w:rPr>
          <w:rFonts w:cs="Times New Roman"/>
          <w:color w:val="000000" w:themeColor="text1"/>
          <w:sz w:val="24"/>
          <w:szCs w:val="24"/>
        </w:rPr>
        <w:t xml:space="preserve"> контроля </w:t>
      </w:r>
      <w:r w:rsidR="00E06535" w:rsidRPr="0059017A">
        <w:rPr>
          <w:rFonts w:cs="Times New Roman"/>
          <w:color w:val="000000" w:themeColor="text1"/>
          <w:sz w:val="24"/>
          <w:szCs w:val="24"/>
        </w:rPr>
        <w:t xml:space="preserve">за </w:t>
      </w:r>
      <w:r w:rsidR="00DE1662" w:rsidRPr="0059017A">
        <w:rPr>
          <w:rFonts w:cs="Times New Roman"/>
          <w:color w:val="000000" w:themeColor="text1"/>
          <w:sz w:val="24"/>
          <w:szCs w:val="24"/>
        </w:rPr>
        <w:t>деятельност</w:t>
      </w:r>
      <w:r w:rsidR="00E06535" w:rsidRPr="0059017A">
        <w:rPr>
          <w:rFonts w:cs="Times New Roman"/>
          <w:color w:val="000000" w:themeColor="text1"/>
          <w:sz w:val="24"/>
          <w:szCs w:val="24"/>
        </w:rPr>
        <w:t>ью</w:t>
      </w:r>
      <w:r w:rsidR="00DE1662" w:rsidRPr="0059017A">
        <w:rPr>
          <w:rFonts w:cs="Times New Roman"/>
          <w:color w:val="000000" w:themeColor="text1"/>
          <w:sz w:val="24"/>
          <w:szCs w:val="24"/>
        </w:rPr>
        <w:t xml:space="preserve"> физических и юридических лиц, осуществляющих экологическую экспертизу проектов в составе комплексной вневедомственной экспертизы;</w:t>
      </w:r>
    </w:p>
    <w:p w:rsidR="004342CB" w:rsidRPr="0059017A" w:rsidRDefault="001A603D"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41" w:name="443424156"/>
      <w:bookmarkEnd w:id="140"/>
      <w:r w:rsidRPr="0059017A">
        <w:rPr>
          <w:rFonts w:cs="Times New Roman"/>
          <w:color w:val="000000" w:themeColor="text1"/>
          <w:sz w:val="24"/>
          <w:szCs w:val="24"/>
        </w:rPr>
        <w:t xml:space="preserve">осуществления </w:t>
      </w:r>
      <w:r w:rsidR="004342CB" w:rsidRPr="0059017A">
        <w:rPr>
          <w:rFonts w:cs="Times New Roman"/>
          <w:color w:val="000000" w:themeColor="text1"/>
          <w:sz w:val="24"/>
          <w:szCs w:val="24"/>
        </w:rPr>
        <w:t>государственн</w:t>
      </w:r>
      <w:r w:rsidRPr="0059017A">
        <w:rPr>
          <w:rFonts w:cs="Times New Roman"/>
          <w:color w:val="000000" w:themeColor="text1"/>
          <w:sz w:val="24"/>
          <w:szCs w:val="24"/>
        </w:rPr>
        <w:t>ого</w:t>
      </w:r>
      <w:r w:rsidR="004342CB" w:rsidRPr="0059017A">
        <w:rPr>
          <w:rFonts w:cs="Times New Roman"/>
          <w:color w:val="000000" w:themeColor="text1"/>
          <w:sz w:val="24"/>
          <w:szCs w:val="24"/>
        </w:rPr>
        <w:t xml:space="preserve"> экологическ</w:t>
      </w:r>
      <w:r w:rsidRPr="0059017A">
        <w:rPr>
          <w:rFonts w:cs="Times New Roman"/>
          <w:color w:val="000000" w:themeColor="text1"/>
          <w:sz w:val="24"/>
          <w:szCs w:val="24"/>
        </w:rPr>
        <w:t>ого</w:t>
      </w:r>
      <w:r w:rsidR="004342CB" w:rsidRPr="0059017A">
        <w:rPr>
          <w:rFonts w:cs="Times New Roman"/>
          <w:color w:val="000000" w:themeColor="text1"/>
          <w:sz w:val="24"/>
          <w:szCs w:val="24"/>
        </w:rPr>
        <w:t xml:space="preserve"> контрол</w:t>
      </w:r>
      <w:r w:rsidRPr="0059017A">
        <w:rPr>
          <w:rFonts w:cs="Times New Roman"/>
          <w:color w:val="000000" w:themeColor="text1"/>
          <w:sz w:val="24"/>
          <w:szCs w:val="24"/>
        </w:rPr>
        <w:t>я</w:t>
      </w:r>
      <w:r w:rsidR="004342CB" w:rsidRPr="0059017A">
        <w:rPr>
          <w:rFonts w:cs="Times New Roman"/>
          <w:color w:val="000000" w:themeColor="text1"/>
          <w:sz w:val="24"/>
          <w:szCs w:val="24"/>
        </w:rPr>
        <w:t>;</w:t>
      </w:r>
    </w:p>
    <w:p w:rsidR="004342CB" w:rsidRPr="0059017A" w:rsidRDefault="005B423F"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42" w:name="443424157"/>
      <w:bookmarkEnd w:id="141"/>
      <w:r w:rsidRPr="0059017A">
        <w:rPr>
          <w:rFonts w:cs="Times New Roman"/>
          <w:color w:val="000000" w:themeColor="text1"/>
          <w:sz w:val="24"/>
          <w:szCs w:val="24"/>
        </w:rPr>
        <w:t xml:space="preserve">лицензирования деятельности </w:t>
      </w:r>
      <w:r w:rsidR="004342CB" w:rsidRPr="0059017A">
        <w:rPr>
          <w:rFonts w:cs="Times New Roman"/>
          <w:color w:val="000000" w:themeColor="text1"/>
          <w:sz w:val="24"/>
          <w:szCs w:val="24"/>
        </w:rPr>
        <w:t>в области охраны окружающей среды;</w:t>
      </w:r>
    </w:p>
    <w:p w:rsidR="003615C1" w:rsidRPr="0059017A" w:rsidRDefault="00B562DE"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bookmarkStart w:id="143" w:name="443424159"/>
      <w:bookmarkEnd w:id="142"/>
      <w:r w:rsidRPr="0059017A">
        <w:rPr>
          <w:rFonts w:cs="Times New Roman"/>
          <w:color w:val="000000" w:themeColor="text1"/>
          <w:sz w:val="24"/>
          <w:szCs w:val="24"/>
        </w:rPr>
        <w:t xml:space="preserve">проведения </w:t>
      </w:r>
      <w:r w:rsidR="004342CB" w:rsidRPr="0059017A">
        <w:rPr>
          <w:rFonts w:cs="Times New Roman"/>
          <w:color w:val="000000" w:themeColor="text1"/>
          <w:sz w:val="24"/>
          <w:szCs w:val="24"/>
        </w:rPr>
        <w:t>государственн</w:t>
      </w:r>
      <w:r w:rsidR="008A66F1" w:rsidRPr="0059017A">
        <w:rPr>
          <w:rFonts w:cs="Times New Roman"/>
          <w:color w:val="000000" w:themeColor="text1"/>
          <w:sz w:val="24"/>
          <w:szCs w:val="24"/>
        </w:rPr>
        <w:t>ой</w:t>
      </w:r>
      <w:r w:rsidR="004342CB" w:rsidRPr="0059017A">
        <w:rPr>
          <w:rFonts w:cs="Times New Roman"/>
          <w:color w:val="000000" w:themeColor="text1"/>
          <w:sz w:val="24"/>
          <w:szCs w:val="24"/>
        </w:rPr>
        <w:t xml:space="preserve"> экологическ</w:t>
      </w:r>
      <w:r w:rsidR="008A66F1" w:rsidRPr="0059017A">
        <w:rPr>
          <w:rFonts w:cs="Times New Roman"/>
          <w:color w:val="000000" w:themeColor="text1"/>
          <w:sz w:val="24"/>
          <w:szCs w:val="24"/>
        </w:rPr>
        <w:t>ой</w:t>
      </w:r>
      <w:r w:rsidR="004342CB" w:rsidRPr="0059017A">
        <w:rPr>
          <w:rFonts w:cs="Times New Roman"/>
          <w:color w:val="000000" w:themeColor="text1"/>
          <w:sz w:val="24"/>
          <w:szCs w:val="24"/>
        </w:rPr>
        <w:t xml:space="preserve"> экспертиз</w:t>
      </w:r>
      <w:r w:rsidR="008A66F1" w:rsidRPr="0059017A">
        <w:rPr>
          <w:rFonts w:cs="Times New Roman"/>
          <w:color w:val="000000" w:themeColor="text1"/>
          <w:sz w:val="24"/>
          <w:szCs w:val="24"/>
        </w:rPr>
        <w:t>ы</w:t>
      </w:r>
      <w:r w:rsidR="004342CB" w:rsidRPr="0059017A">
        <w:rPr>
          <w:rFonts w:cs="Times New Roman"/>
          <w:color w:val="000000" w:themeColor="text1"/>
          <w:sz w:val="24"/>
          <w:szCs w:val="24"/>
        </w:rPr>
        <w:t xml:space="preserve"> в пределах своей компетенции, установленной </w:t>
      </w:r>
      <w:r w:rsidR="008A66F1" w:rsidRPr="0059017A">
        <w:rPr>
          <w:rFonts w:cs="Times New Roman"/>
          <w:color w:val="000000" w:themeColor="text1"/>
          <w:sz w:val="24"/>
          <w:szCs w:val="24"/>
        </w:rPr>
        <w:t>настоящим Кодексом</w:t>
      </w:r>
      <w:r w:rsidR="002372BD" w:rsidRPr="0059017A">
        <w:rPr>
          <w:rFonts w:cs="Times New Roman"/>
          <w:color w:val="000000" w:themeColor="text1"/>
          <w:sz w:val="24"/>
          <w:szCs w:val="24"/>
        </w:rPr>
        <w:t xml:space="preserve">; </w:t>
      </w:r>
    </w:p>
    <w:p w:rsidR="007F3B66" w:rsidRPr="0059017A" w:rsidRDefault="004342CB"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координ</w:t>
      </w:r>
      <w:r w:rsidR="003615C1" w:rsidRPr="0059017A">
        <w:rPr>
          <w:rFonts w:cs="Times New Roman"/>
          <w:color w:val="000000" w:themeColor="text1"/>
          <w:sz w:val="24"/>
          <w:szCs w:val="24"/>
        </w:rPr>
        <w:t>аци</w:t>
      </w:r>
      <w:r w:rsidR="007A2795" w:rsidRPr="0059017A">
        <w:rPr>
          <w:rFonts w:cs="Times New Roman"/>
          <w:color w:val="000000" w:themeColor="text1"/>
          <w:sz w:val="24"/>
          <w:szCs w:val="24"/>
        </w:rPr>
        <w:t>и</w:t>
      </w:r>
      <w:r w:rsidRPr="0059017A">
        <w:rPr>
          <w:rFonts w:cs="Times New Roman"/>
          <w:color w:val="000000" w:themeColor="text1"/>
          <w:sz w:val="24"/>
          <w:szCs w:val="24"/>
        </w:rPr>
        <w:t xml:space="preserve"> деятельност</w:t>
      </w:r>
      <w:r w:rsidR="003615C1" w:rsidRPr="0059017A">
        <w:rPr>
          <w:rFonts w:cs="Times New Roman"/>
          <w:color w:val="000000" w:themeColor="text1"/>
          <w:sz w:val="24"/>
          <w:szCs w:val="24"/>
        </w:rPr>
        <w:t>и</w:t>
      </w:r>
      <w:r w:rsidRPr="0059017A">
        <w:rPr>
          <w:rFonts w:cs="Times New Roman"/>
          <w:color w:val="000000" w:themeColor="text1"/>
          <w:sz w:val="24"/>
          <w:szCs w:val="24"/>
        </w:rPr>
        <w:t xml:space="preserve"> по проведению экологической экспертизы в Республике Казахстан;</w:t>
      </w:r>
    </w:p>
    <w:p w:rsidR="007F3B66" w:rsidRPr="0059017A" w:rsidRDefault="00362500"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разработки </w:t>
      </w:r>
      <w:r w:rsidR="007F3B66" w:rsidRPr="0059017A">
        <w:rPr>
          <w:rFonts w:cs="Times New Roman"/>
          <w:color w:val="000000" w:themeColor="text1"/>
          <w:sz w:val="24"/>
          <w:szCs w:val="24"/>
        </w:rPr>
        <w:t>правил предоставления бюджетных субсидий физическим и юридическим лицам, осуществляющим производство электрической и тепловой энергии в результате утилизации твердых бытовых отходов;</w:t>
      </w:r>
    </w:p>
    <w:p w:rsidR="00F07BDF" w:rsidRPr="0059017A" w:rsidRDefault="00F07BDF" w:rsidP="001E4ACD">
      <w:pPr>
        <w:pStyle w:val="af3"/>
        <w:numPr>
          <w:ilvl w:val="0"/>
          <w:numId w:val="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выполняет иные функции, возложенные на него настоящим Кодексом</w:t>
      </w:r>
      <w:r w:rsidR="00DC74EF" w:rsidRPr="0059017A">
        <w:rPr>
          <w:rFonts w:cs="Times New Roman"/>
          <w:color w:val="000000" w:themeColor="text1"/>
          <w:sz w:val="24"/>
          <w:szCs w:val="24"/>
        </w:rPr>
        <w:t xml:space="preserve"> и </w:t>
      </w:r>
      <w:r w:rsidRPr="0059017A">
        <w:rPr>
          <w:rFonts w:cs="Times New Roman"/>
          <w:color w:val="000000" w:themeColor="text1"/>
          <w:sz w:val="24"/>
          <w:szCs w:val="24"/>
        </w:rPr>
        <w:t>иными законами Республики Казахстан.</w:t>
      </w:r>
    </w:p>
    <w:p w:rsidR="002A25DD" w:rsidRPr="0059017A" w:rsidRDefault="00D56E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44" w:name="_Toc13667195"/>
      <w:bookmarkStart w:id="145" w:name="443424090"/>
      <w:bookmarkEnd w:id="143"/>
      <w:r w:rsidRPr="0059017A">
        <w:rPr>
          <w:rFonts w:ascii="Times New Roman" w:hAnsi="Times New Roman" w:cs="Times New Roman"/>
          <w:color w:val="000000" w:themeColor="text1"/>
          <w:sz w:val="24"/>
          <w:szCs w:val="24"/>
        </w:rPr>
        <w:t>Стратегический план по охране окружающей среды и региональные программы</w:t>
      </w:r>
      <w:bookmarkEnd w:id="144"/>
    </w:p>
    <w:p w:rsidR="002A25DD"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В целях проведения единой государственной экологической политики Республики Казахстан, уполномоченный орган в области охраны окружающей среды разрабатывает Стратегический план по охране окружающей среды на десятилетний период.</w:t>
      </w:r>
    </w:p>
    <w:p w:rsidR="002A25DD" w:rsidRPr="0059017A" w:rsidRDefault="00062E1B" w:rsidP="00CA73F0">
      <w:pPr>
        <w:pStyle w:val="af3"/>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Стратегический план </w:t>
      </w:r>
      <w:r w:rsidR="002A25DD" w:rsidRPr="0059017A">
        <w:rPr>
          <w:rFonts w:eastAsia="Times New Roman" w:cs="Times New Roman"/>
          <w:color w:val="000000" w:themeColor="text1"/>
          <w:sz w:val="24"/>
          <w:szCs w:val="24"/>
        </w:rPr>
        <w:t>по охране окружающей среды утверждается Правительством Республики Казахстан.</w:t>
      </w:r>
    </w:p>
    <w:p w:rsidR="002A25DD"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Местные исполнительные органы областей, городов республиканского значения, столицы </w:t>
      </w:r>
      <w:r w:rsidR="006666F4" w:rsidRPr="0059017A">
        <w:rPr>
          <w:rFonts w:eastAsia="Times New Roman" w:cs="Times New Roman"/>
          <w:color w:val="000000" w:themeColor="text1"/>
          <w:sz w:val="24"/>
          <w:szCs w:val="24"/>
        </w:rPr>
        <w:t xml:space="preserve">с учетом принципов, целей и задач, определенных Стратегическим планом по охране окружающей среды, а также утвержденных целевых показателей качества окружающей среды </w:t>
      </w:r>
      <w:r w:rsidRPr="0059017A">
        <w:rPr>
          <w:rFonts w:eastAsia="Times New Roman" w:cs="Times New Roman"/>
          <w:color w:val="000000" w:themeColor="text1"/>
          <w:sz w:val="24"/>
          <w:szCs w:val="24"/>
        </w:rPr>
        <w:t>разрабатывают региональные программы по охране окружающей среды на пятилетний период в отношении соответствующей административно-территориальной единицы и несут ответственность за их реализацию.</w:t>
      </w:r>
    </w:p>
    <w:p w:rsidR="002A25DD" w:rsidRPr="0059017A" w:rsidRDefault="002A25DD" w:rsidP="00CA73F0">
      <w:pPr>
        <w:pStyle w:val="af3"/>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Региональные программы по охране окружающей среды подлежат согласованию с уполномоченным органом в области охраны окружающей среды и утверждаются соответствующими местными представительными органами областей, городов республиканского значения, столицы.</w:t>
      </w:r>
    </w:p>
    <w:p w:rsidR="002A25DD"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При разработке Стратегического плана по охране окружающей среды и региональных программ по охране окружающей среды должно быть обеспечено соблюдение права </w:t>
      </w:r>
      <w:r w:rsidR="00AD649B" w:rsidRPr="0059017A">
        <w:rPr>
          <w:rFonts w:eastAsia="Times New Roman" w:cs="Times New Roman"/>
          <w:color w:val="000000" w:themeColor="text1"/>
          <w:sz w:val="24"/>
          <w:szCs w:val="24"/>
        </w:rPr>
        <w:t xml:space="preserve">заинтересованной </w:t>
      </w:r>
      <w:r w:rsidRPr="0059017A">
        <w:rPr>
          <w:rFonts w:eastAsia="Times New Roman" w:cs="Times New Roman"/>
          <w:color w:val="000000" w:themeColor="text1"/>
          <w:sz w:val="24"/>
          <w:szCs w:val="24"/>
        </w:rPr>
        <w:t>общественности на участие в процессе принятия решений по вопросам, касающимся охраны окружающей среды, в соответствии с настоящим Кодексом.</w:t>
      </w:r>
    </w:p>
    <w:p w:rsidR="00B84B68"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целях выполнения региональных программ по охране окружающей среды </w:t>
      </w:r>
      <w:r w:rsidR="00B84B68" w:rsidRPr="0059017A">
        <w:rPr>
          <w:rFonts w:eastAsia="Times New Roman" w:cs="Times New Roman"/>
          <w:color w:val="000000" w:themeColor="text1"/>
          <w:sz w:val="24"/>
          <w:szCs w:val="24"/>
        </w:rPr>
        <w:t xml:space="preserve">нормативными правовыми актами </w:t>
      </w:r>
      <w:r w:rsidRPr="0059017A">
        <w:rPr>
          <w:rFonts w:eastAsia="Times New Roman" w:cs="Times New Roman"/>
          <w:color w:val="000000" w:themeColor="text1"/>
          <w:sz w:val="24"/>
          <w:szCs w:val="24"/>
        </w:rPr>
        <w:t>местных представительных органов областей, городов республиканского значения, столицы по согласованию с уполномоченным органом в области охраны окружающей среды могут вводит</w:t>
      </w:r>
      <w:r w:rsidR="00B84B68" w:rsidRPr="0059017A">
        <w:rPr>
          <w:rFonts w:eastAsia="Times New Roman" w:cs="Times New Roman"/>
          <w:color w:val="000000" w:themeColor="text1"/>
          <w:sz w:val="24"/>
          <w:szCs w:val="24"/>
        </w:rPr>
        <w:t>ь</w:t>
      </w:r>
      <w:r w:rsidRPr="0059017A">
        <w:rPr>
          <w:rFonts w:eastAsia="Times New Roman" w:cs="Times New Roman"/>
          <w:color w:val="000000" w:themeColor="text1"/>
          <w:sz w:val="24"/>
          <w:szCs w:val="24"/>
        </w:rPr>
        <w:t xml:space="preserve">ся специальные </w:t>
      </w:r>
      <w:r w:rsidR="00B84B68" w:rsidRPr="0059017A">
        <w:rPr>
          <w:rFonts w:eastAsia="Times New Roman" w:cs="Times New Roman"/>
          <w:color w:val="000000" w:themeColor="text1"/>
          <w:sz w:val="24"/>
          <w:szCs w:val="24"/>
        </w:rPr>
        <w:t xml:space="preserve">временные </w:t>
      </w:r>
      <w:r w:rsidRPr="0059017A">
        <w:rPr>
          <w:rFonts w:eastAsia="Times New Roman" w:cs="Times New Roman"/>
          <w:color w:val="000000" w:themeColor="text1"/>
          <w:sz w:val="24"/>
          <w:szCs w:val="24"/>
        </w:rPr>
        <w:t>требования, запреты и ограничения для деятельности физических и юридических лиц, действующие в пределах соответствующих административно-территориальных единиц и направленные на реализацию мер по предотвращению и сокращению загрязнения окружающей среды, сокращению объемов и уровня опасности образуемых отходов и обеспечению эффективного управления ими, повышению энергоэффективности и энергосбережению, в той мере, в которой это не противоречит экологическому законодательству Республики Казахстан.</w:t>
      </w:r>
    </w:p>
    <w:p w:rsidR="00993376" w:rsidRPr="0059017A" w:rsidRDefault="00B84B68" w:rsidP="00CA73F0">
      <w:pPr>
        <w:pStyle w:val="aff2"/>
        <w:rPr>
          <w:color w:val="000000" w:themeColor="text1"/>
        </w:rPr>
      </w:pPr>
      <w:r w:rsidRPr="0059017A">
        <w:rPr>
          <w:color w:val="000000" w:themeColor="text1"/>
        </w:rPr>
        <w:t xml:space="preserve">Не допускается введение </w:t>
      </w:r>
      <w:r w:rsidRPr="0059017A">
        <w:rPr>
          <w:rFonts w:eastAsia="Times New Roman"/>
          <w:color w:val="000000" w:themeColor="text1"/>
        </w:rPr>
        <w:t>местными представительными органами областей, городов республиканского значения, столицы требований, запретов и ограничений для деятельности физических и юридических лиц</w:t>
      </w:r>
      <w:r w:rsidRPr="0059017A">
        <w:rPr>
          <w:color w:val="000000" w:themeColor="text1"/>
        </w:rPr>
        <w:t xml:space="preserve"> в соответствии с частью первой настоящего пункта путем принятия правовых актов индивидуального применения.</w:t>
      </w:r>
    </w:p>
    <w:p w:rsidR="00D34B32"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Местные исполнительные органы областей, городов республиканского значения, столицы на ежегодной основе подготавливают отчет о ходе реализации региональной программы по охране окружающей среды и предоставляют такой отчет соответственно местному представительному органу области, города республиканского значения, столицы на утверждение. Утвержденный отчет о ходе реализации региональной программы по охране окружающей среды предоставляется в уполномоченный орган в области охраны окружающей среды</w:t>
      </w:r>
      <w:r w:rsidR="004D2168" w:rsidRPr="0059017A">
        <w:rPr>
          <w:rFonts w:eastAsia="Times New Roman" w:cs="Times New Roman"/>
          <w:color w:val="000000" w:themeColor="text1"/>
          <w:sz w:val="24"/>
          <w:szCs w:val="24"/>
        </w:rPr>
        <w:t xml:space="preserve"> в срок до 1 </w:t>
      </w:r>
      <w:r w:rsidR="006C6D62" w:rsidRPr="0059017A">
        <w:rPr>
          <w:rFonts w:eastAsia="Times New Roman" w:cs="Times New Roman"/>
          <w:color w:val="000000" w:themeColor="text1"/>
          <w:sz w:val="24"/>
          <w:szCs w:val="24"/>
        </w:rPr>
        <w:t xml:space="preserve">марта </w:t>
      </w:r>
      <w:r w:rsidR="0091325C" w:rsidRPr="0059017A">
        <w:rPr>
          <w:rFonts w:eastAsia="Times New Roman" w:cs="Times New Roman"/>
          <w:color w:val="000000" w:themeColor="text1"/>
          <w:sz w:val="24"/>
          <w:szCs w:val="24"/>
        </w:rPr>
        <w:t xml:space="preserve">соответствующего </w:t>
      </w:r>
      <w:r w:rsidR="006C6D62" w:rsidRPr="0059017A">
        <w:rPr>
          <w:rFonts w:eastAsia="Times New Roman" w:cs="Times New Roman"/>
          <w:color w:val="000000" w:themeColor="text1"/>
          <w:sz w:val="24"/>
          <w:szCs w:val="24"/>
        </w:rPr>
        <w:t>года</w:t>
      </w:r>
      <w:r w:rsidRPr="0059017A">
        <w:rPr>
          <w:rFonts w:eastAsia="Times New Roman" w:cs="Times New Roman"/>
          <w:color w:val="000000" w:themeColor="text1"/>
          <w:sz w:val="24"/>
          <w:szCs w:val="24"/>
        </w:rPr>
        <w:t>.</w:t>
      </w:r>
    </w:p>
    <w:p w:rsidR="00847624" w:rsidRPr="0059017A" w:rsidRDefault="00D34B32" w:rsidP="00CA73F0">
      <w:pPr>
        <w:tabs>
          <w:tab w:val="left" w:pos="1440"/>
        </w:tabs>
        <w:spacing w:line="240" w:lineRule="auto"/>
        <w:ind w:firstLine="706"/>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ab/>
      </w:r>
      <w:r w:rsidR="00847624" w:rsidRPr="0059017A">
        <w:rPr>
          <w:rFonts w:eastAsia="Times New Roman" w:cs="Times New Roman"/>
          <w:color w:val="000000" w:themeColor="text1"/>
          <w:sz w:val="24"/>
          <w:szCs w:val="24"/>
        </w:rPr>
        <w:t xml:space="preserve">Исполнение региональных программ по охране окружающей среды </w:t>
      </w:r>
      <w:r w:rsidRPr="0059017A">
        <w:rPr>
          <w:rFonts w:eastAsia="Times New Roman" w:cs="Times New Roman"/>
          <w:color w:val="000000" w:themeColor="text1"/>
          <w:sz w:val="24"/>
          <w:szCs w:val="24"/>
        </w:rPr>
        <w:t>является обязательным элементом оценки эффективности деятельности местного исполнительного органа в соответствии с законодательством Республики Казахстан.</w:t>
      </w:r>
    </w:p>
    <w:p w:rsidR="002A25DD" w:rsidRPr="0059017A" w:rsidRDefault="002A25DD" w:rsidP="001E4ACD">
      <w:pPr>
        <w:pStyle w:val="af3"/>
        <w:numPr>
          <w:ilvl w:val="0"/>
          <w:numId w:val="59"/>
        </w:numPr>
        <w:tabs>
          <w:tab w:val="left" w:pos="1440"/>
        </w:tabs>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органы и должностные лица в пределах своей компетенции обеспечивают меры по экологическому просвещению и повышению экологической культуры физических и юридических лиц, а также создают необходимые условия для их добровольного вовлечения в реализацию региональных программ по охране окружающей среды.</w:t>
      </w:r>
    </w:p>
    <w:p w:rsidR="00F03236" w:rsidRPr="0059017A" w:rsidRDefault="00F0323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46" w:name="_Toc13667196"/>
      <w:bookmarkEnd w:id="145"/>
      <w:r w:rsidRPr="0059017A">
        <w:rPr>
          <w:rFonts w:ascii="Times New Roman" w:hAnsi="Times New Roman" w:cs="Times New Roman"/>
          <w:color w:val="000000" w:themeColor="text1"/>
          <w:sz w:val="24"/>
          <w:szCs w:val="24"/>
        </w:rPr>
        <w:t>Межведомственное взаимодействие в области охраны окружающей среды</w:t>
      </w:r>
      <w:bookmarkEnd w:id="146"/>
    </w:p>
    <w:p w:rsidR="00F03236" w:rsidRPr="0059017A" w:rsidRDefault="00F03236" w:rsidP="001E4ACD">
      <w:pPr>
        <w:pStyle w:val="a"/>
        <w:numPr>
          <w:ilvl w:val="4"/>
          <w:numId w:val="574"/>
        </w:numPr>
        <w:ind w:firstLine="706"/>
        <w:rPr>
          <w:color w:val="000000" w:themeColor="text1"/>
        </w:rPr>
      </w:pPr>
      <w:r w:rsidRPr="0059017A">
        <w:rPr>
          <w:color w:val="000000" w:themeColor="text1"/>
        </w:rPr>
        <w:t>В целях реализации государственной экологической политики государственные органы и должностные лица обязаны в пределах своей компетенции оказывать содействие уполномоченному органу в области охраны окружающей среды при осуществлении его функций.</w:t>
      </w:r>
    </w:p>
    <w:p w:rsidR="009B6B1F" w:rsidRPr="0059017A" w:rsidRDefault="00F03236" w:rsidP="001E4ACD">
      <w:pPr>
        <w:pStyle w:val="a"/>
        <w:numPr>
          <w:ilvl w:val="4"/>
          <w:numId w:val="574"/>
        </w:numPr>
        <w:ind w:firstLine="706"/>
        <w:rPr>
          <w:color w:val="000000" w:themeColor="text1"/>
        </w:rPr>
      </w:pPr>
      <w:r w:rsidRPr="0059017A">
        <w:rPr>
          <w:color w:val="000000" w:themeColor="text1"/>
        </w:rPr>
        <w:t>Координация деятельности всех государственных органов</w:t>
      </w:r>
      <w:r w:rsidR="00CD33D8" w:rsidRPr="0059017A">
        <w:rPr>
          <w:color w:val="000000" w:themeColor="text1"/>
        </w:rPr>
        <w:t xml:space="preserve"> и </w:t>
      </w:r>
      <w:r w:rsidR="00B56FB3" w:rsidRPr="0059017A">
        <w:rPr>
          <w:color w:val="000000" w:themeColor="text1"/>
        </w:rPr>
        <w:t>должностных лиц</w:t>
      </w:r>
      <w:r w:rsidRPr="0059017A">
        <w:rPr>
          <w:color w:val="000000" w:themeColor="text1"/>
        </w:rPr>
        <w:t>, направленной на охрану окружающей среды</w:t>
      </w:r>
      <w:r w:rsidR="00CD33D8" w:rsidRPr="0059017A">
        <w:rPr>
          <w:color w:val="000000" w:themeColor="text1"/>
        </w:rPr>
        <w:t>,</w:t>
      </w:r>
      <w:r w:rsidRPr="0059017A">
        <w:rPr>
          <w:color w:val="000000" w:themeColor="text1"/>
        </w:rPr>
        <w:t xml:space="preserve"> осуществляются уполномоченным органом в области охраны окружающей среды.</w:t>
      </w:r>
    </w:p>
    <w:p w:rsidR="00BA0F5F" w:rsidRPr="0059017A" w:rsidRDefault="009073B6"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47" w:name="_Toc13667197"/>
      <w:r w:rsidRPr="0059017A">
        <w:rPr>
          <w:rFonts w:ascii="Times New Roman" w:hAnsi="Times New Roman" w:cs="Times New Roman"/>
          <w:color w:val="000000" w:themeColor="text1"/>
          <w:sz w:val="24"/>
          <w:szCs w:val="24"/>
        </w:rPr>
        <w:t xml:space="preserve">Государственное </w:t>
      </w:r>
      <w:r w:rsidR="00884F04" w:rsidRPr="0059017A">
        <w:rPr>
          <w:rFonts w:ascii="Times New Roman" w:hAnsi="Times New Roman" w:cs="Times New Roman"/>
          <w:color w:val="000000" w:themeColor="text1"/>
          <w:sz w:val="24"/>
          <w:szCs w:val="24"/>
        </w:rPr>
        <w:t>регулировани</w:t>
      </w:r>
      <w:r w:rsidRPr="0059017A">
        <w:rPr>
          <w:rFonts w:ascii="Times New Roman" w:hAnsi="Times New Roman" w:cs="Times New Roman"/>
          <w:color w:val="000000" w:themeColor="text1"/>
          <w:sz w:val="24"/>
          <w:szCs w:val="24"/>
        </w:rPr>
        <w:t xml:space="preserve">е </w:t>
      </w:r>
      <w:r w:rsidR="009B79D6" w:rsidRPr="0059017A">
        <w:rPr>
          <w:rFonts w:ascii="Times New Roman" w:hAnsi="Times New Roman" w:cs="Times New Roman"/>
          <w:color w:val="000000" w:themeColor="text1"/>
          <w:sz w:val="24"/>
          <w:szCs w:val="24"/>
        </w:rPr>
        <w:t>экологических отношений</w:t>
      </w:r>
      <w:bookmarkEnd w:id="147"/>
    </w:p>
    <w:p w:rsidR="00D4076D" w:rsidRPr="0059017A" w:rsidRDefault="00EB0AB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48" w:name="_Toc13667198"/>
      <w:r w:rsidRPr="0059017A">
        <w:rPr>
          <w:rFonts w:ascii="Times New Roman" w:hAnsi="Times New Roman" w:cs="Times New Roman"/>
          <w:color w:val="000000" w:themeColor="text1"/>
          <w:sz w:val="24"/>
          <w:szCs w:val="24"/>
        </w:rPr>
        <w:t xml:space="preserve">Формы и средства </w:t>
      </w:r>
      <w:r w:rsidR="003A46F9" w:rsidRPr="0059017A">
        <w:rPr>
          <w:rFonts w:ascii="Times New Roman" w:hAnsi="Times New Roman" w:cs="Times New Roman"/>
          <w:color w:val="000000" w:themeColor="text1"/>
          <w:sz w:val="24"/>
          <w:szCs w:val="24"/>
        </w:rPr>
        <w:t>государственно</w:t>
      </w:r>
      <w:r w:rsidRPr="0059017A">
        <w:rPr>
          <w:rFonts w:ascii="Times New Roman" w:hAnsi="Times New Roman" w:cs="Times New Roman"/>
          <w:color w:val="000000" w:themeColor="text1"/>
          <w:sz w:val="24"/>
          <w:szCs w:val="24"/>
        </w:rPr>
        <w:t xml:space="preserve">горегулирования </w:t>
      </w:r>
      <w:r w:rsidR="009B79D6" w:rsidRPr="0059017A">
        <w:rPr>
          <w:rFonts w:ascii="Times New Roman" w:hAnsi="Times New Roman" w:cs="Times New Roman"/>
          <w:color w:val="000000" w:themeColor="text1"/>
          <w:sz w:val="24"/>
          <w:szCs w:val="24"/>
        </w:rPr>
        <w:t>экологических отношений</w:t>
      </w:r>
      <w:bookmarkEnd w:id="148"/>
    </w:p>
    <w:p w:rsidR="001074A4" w:rsidRPr="0059017A" w:rsidRDefault="007A2953" w:rsidP="00CA73F0">
      <w:pPr>
        <w:pStyle w:val="aff2"/>
        <w:rPr>
          <w:color w:val="000000" w:themeColor="text1"/>
        </w:rPr>
      </w:pPr>
      <w:r w:rsidRPr="0059017A">
        <w:rPr>
          <w:color w:val="000000" w:themeColor="text1"/>
        </w:rPr>
        <w:t xml:space="preserve">Государственное регулирование </w:t>
      </w:r>
      <w:r w:rsidR="009B79D6" w:rsidRPr="0059017A">
        <w:rPr>
          <w:color w:val="000000" w:themeColor="text1"/>
        </w:rPr>
        <w:t xml:space="preserve">экологических отношений </w:t>
      </w:r>
      <w:r w:rsidR="00E45919" w:rsidRPr="0059017A">
        <w:rPr>
          <w:color w:val="000000" w:themeColor="text1"/>
        </w:rPr>
        <w:t xml:space="preserve">осуществляется </w:t>
      </w:r>
      <w:r w:rsidR="00D85114" w:rsidRPr="0059017A">
        <w:rPr>
          <w:color w:val="000000" w:themeColor="text1"/>
        </w:rPr>
        <w:t xml:space="preserve">посредством </w:t>
      </w:r>
      <w:r w:rsidR="00E45919" w:rsidRPr="0059017A">
        <w:rPr>
          <w:color w:val="000000" w:themeColor="text1"/>
        </w:rPr>
        <w:t xml:space="preserve">установления </w:t>
      </w:r>
      <w:r w:rsidR="00E71D7E" w:rsidRPr="0059017A">
        <w:rPr>
          <w:color w:val="000000" w:themeColor="text1"/>
        </w:rPr>
        <w:t xml:space="preserve">государством </w:t>
      </w:r>
      <w:r w:rsidR="00E45919" w:rsidRPr="0059017A">
        <w:rPr>
          <w:color w:val="000000" w:themeColor="text1"/>
        </w:rPr>
        <w:t>экологических требовани</w:t>
      </w:r>
      <w:r w:rsidR="000E6D9B" w:rsidRPr="0059017A">
        <w:rPr>
          <w:color w:val="000000" w:themeColor="text1"/>
        </w:rPr>
        <w:t>й</w:t>
      </w:r>
      <w:r w:rsidR="00F747AC" w:rsidRPr="0059017A">
        <w:rPr>
          <w:color w:val="000000" w:themeColor="text1"/>
        </w:rPr>
        <w:t>, обязательных для исполнения субъектами регулируемых настоящим Кодексом отношений,</w:t>
      </w:r>
      <w:r w:rsidR="00E45919" w:rsidRPr="0059017A">
        <w:rPr>
          <w:color w:val="000000" w:themeColor="text1"/>
        </w:rPr>
        <w:t xml:space="preserve"> и применения </w:t>
      </w:r>
      <w:r w:rsidR="00960B1C" w:rsidRPr="0059017A">
        <w:rPr>
          <w:color w:val="000000" w:themeColor="text1"/>
        </w:rPr>
        <w:t xml:space="preserve">инструментов </w:t>
      </w:r>
      <w:r w:rsidR="00E45919" w:rsidRPr="0059017A">
        <w:rPr>
          <w:color w:val="000000" w:themeColor="text1"/>
        </w:rPr>
        <w:t>государственного регулирования</w:t>
      </w:r>
      <w:r w:rsidR="00314062" w:rsidRPr="0059017A">
        <w:rPr>
          <w:color w:val="000000" w:themeColor="text1"/>
        </w:rPr>
        <w:t xml:space="preserve">в области охраны окружающей среды </w:t>
      </w:r>
      <w:r w:rsidR="008066CA" w:rsidRPr="0059017A">
        <w:rPr>
          <w:color w:val="000000" w:themeColor="text1"/>
        </w:rPr>
        <w:t>в соответствии с настоящим Кодексом</w:t>
      </w:r>
      <w:r w:rsidR="00E45919" w:rsidRPr="0059017A">
        <w:rPr>
          <w:color w:val="000000" w:themeColor="text1"/>
        </w:rPr>
        <w:t>.</w:t>
      </w:r>
    </w:p>
    <w:p w:rsidR="008066CA" w:rsidRPr="0059017A" w:rsidRDefault="00E3022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49" w:name="_Toc13667199"/>
      <w:r w:rsidRPr="0059017A">
        <w:rPr>
          <w:rFonts w:ascii="Times New Roman" w:hAnsi="Times New Roman" w:cs="Times New Roman"/>
          <w:color w:val="000000" w:themeColor="text1"/>
          <w:sz w:val="24"/>
          <w:szCs w:val="24"/>
        </w:rPr>
        <w:t>Общие положения об экологических требованиях</w:t>
      </w:r>
      <w:bookmarkEnd w:id="149"/>
    </w:p>
    <w:p w:rsidR="00863A8E" w:rsidRPr="0059017A" w:rsidRDefault="001C2010" w:rsidP="001E4ACD">
      <w:pPr>
        <w:pStyle w:val="af3"/>
        <w:numPr>
          <w:ilvl w:val="0"/>
          <w:numId w:val="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э</w:t>
      </w:r>
      <w:r w:rsidR="00BA0F5F" w:rsidRPr="0059017A">
        <w:rPr>
          <w:rFonts w:cs="Times New Roman"/>
          <w:color w:val="000000" w:themeColor="text1"/>
          <w:sz w:val="24"/>
          <w:szCs w:val="24"/>
        </w:rPr>
        <w:t>кологически</w:t>
      </w:r>
      <w:r w:rsidRPr="0059017A">
        <w:rPr>
          <w:rFonts w:cs="Times New Roman"/>
          <w:color w:val="000000" w:themeColor="text1"/>
          <w:sz w:val="24"/>
          <w:szCs w:val="24"/>
        </w:rPr>
        <w:t>ми</w:t>
      </w:r>
      <w:r w:rsidR="00BA0F5F" w:rsidRPr="0059017A">
        <w:rPr>
          <w:rFonts w:cs="Times New Roman"/>
          <w:color w:val="000000" w:themeColor="text1"/>
          <w:sz w:val="24"/>
          <w:szCs w:val="24"/>
        </w:rPr>
        <w:t xml:space="preserve"> требования</w:t>
      </w:r>
      <w:r w:rsidRPr="0059017A">
        <w:rPr>
          <w:rFonts w:cs="Times New Roman"/>
          <w:color w:val="000000" w:themeColor="text1"/>
          <w:sz w:val="24"/>
          <w:szCs w:val="24"/>
        </w:rPr>
        <w:t xml:space="preserve">ми понимаются </w:t>
      </w:r>
      <w:r w:rsidR="00D643BE" w:rsidRPr="0059017A">
        <w:rPr>
          <w:rFonts w:cs="Times New Roman"/>
          <w:color w:val="000000" w:themeColor="text1"/>
          <w:sz w:val="24"/>
          <w:szCs w:val="24"/>
        </w:rPr>
        <w:t xml:space="preserve">правила, </w:t>
      </w:r>
      <w:r w:rsidR="00863A8E" w:rsidRPr="0059017A">
        <w:rPr>
          <w:rFonts w:cs="Times New Roman"/>
          <w:color w:val="000000" w:themeColor="text1"/>
          <w:sz w:val="24"/>
          <w:szCs w:val="24"/>
        </w:rPr>
        <w:t xml:space="preserve">требования, </w:t>
      </w:r>
      <w:r w:rsidR="00BA0F5F" w:rsidRPr="0059017A">
        <w:rPr>
          <w:rFonts w:cs="Times New Roman"/>
          <w:color w:val="000000" w:themeColor="text1"/>
          <w:sz w:val="24"/>
          <w:szCs w:val="24"/>
        </w:rPr>
        <w:t>ограничения и запреты</w:t>
      </w:r>
      <w:r w:rsidR="00863A8E" w:rsidRPr="0059017A">
        <w:rPr>
          <w:rFonts w:cs="Times New Roman"/>
          <w:color w:val="000000" w:themeColor="text1"/>
          <w:sz w:val="24"/>
          <w:szCs w:val="24"/>
        </w:rPr>
        <w:t>, установленные экологическим законодательством Республики Казахстан</w:t>
      </w:r>
      <w:r w:rsidR="00A953EA" w:rsidRPr="0059017A">
        <w:rPr>
          <w:rFonts w:cs="Times New Roman"/>
          <w:color w:val="000000" w:themeColor="text1"/>
          <w:sz w:val="24"/>
          <w:szCs w:val="24"/>
        </w:rPr>
        <w:t>, которые направлены на обеспечение охраны окружающей среды</w:t>
      </w:r>
      <w:r w:rsidR="008C612B" w:rsidRPr="0059017A">
        <w:rPr>
          <w:rFonts w:cs="Times New Roman"/>
          <w:color w:val="000000" w:themeColor="text1"/>
          <w:sz w:val="24"/>
          <w:szCs w:val="24"/>
        </w:rPr>
        <w:t xml:space="preserve"> и </w:t>
      </w:r>
      <w:r w:rsidR="00A953EA" w:rsidRPr="0059017A">
        <w:rPr>
          <w:rFonts w:cs="Times New Roman"/>
          <w:color w:val="000000" w:themeColor="text1"/>
          <w:sz w:val="24"/>
          <w:szCs w:val="24"/>
        </w:rPr>
        <w:t xml:space="preserve">рационального </w:t>
      </w:r>
      <w:r w:rsidR="003D41A7" w:rsidRPr="0059017A">
        <w:rPr>
          <w:rFonts w:cs="Times New Roman"/>
          <w:color w:val="000000" w:themeColor="text1"/>
          <w:sz w:val="24"/>
          <w:szCs w:val="24"/>
        </w:rPr>
        <w:t>управления природными ресурсами</w:t>
      </w:r>
      <w:r w:rsidR="00863A8E" w:rsidRPr="0059017A">
        <w:rPr>
          <w:rFonts w:cs="Times New Roman"/>
          <w:color w:val="000000" w:themeColor="text1"/>
          <w:sz w:val="24"/>
          <w:szCs w:val="24"/>
        </w:rPr>
        <w:t>.</w:t>
      </w:r>
    </w:p>
    <w:p w:rsidR="00927942" w:rsidRPr="0059017A" w:rsidRDefault="00C86093" w:rsidP="001E4ACD">
      <w:pPr>
        <w:pStyle w:val="af3"/>
        <w:numPr>
          <w:ilvl w:val="0"/>
          <w:numId w:val="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Настоящим Кодексом устанавливаются экологические требования общего характера</w:t>
      </w:r>
      <w:r w:rsidR="00927942" w:rsidRPr="0059017A">
        <w:rPr>
          <w:rFonts w:cs="Times New Roman"/>
          <w:color w:val="000000" w:themeColor="text1"/>
          <w:sz w:val="24"/>
          <w:szCs w:val="24"/>
        </w:rPr>
        <w:t xml:space="preserve"> (общие экологические требования)</w:t>
      </w:r>
      <w:r w:rsidRPr="0059017A">
        <w:rPr>
          <w:rFonts w:cs="Times New Roman"/>
          <w:color w:val="000000" w:themeColor="text1"/>
          <w:sz w:val="24"/>
          <w:szCs w:val="24"/>
        </w:rPr>
        <w:t>.</w:t>
      </w:r>
    </w:p>
    <w:p w:rsidR="00C86093" w:rsidRPr="0059017A" w:rsidRDefault="0074183D" w:rsidP="00CA73F0">
      <w:pPr>
        <w:pStyle w:val="af3"/>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 xml:space="preserve">Нормативными правовыми актами </w:t>
      </w:r>
      <w:r w:rsidR="006B0DC1" w:rsidRPr="0059017A">
        <w:rPr>
          <w:rFonts w:eastAsia="Times New Roman" w:cs="Times New Roman"/>
          <w:color w:val="000000" w:themeColor="text1"/>
          <w:sz w:val="24"/>
          <w:szCs w:val="24"/>
        </w:rPr>
        <w:t xml:space="preserve">Республики Казахстан, принятие которых предусмотрено настоящим Кодексом, </w:t>
      </w:r>
      <w:r w:rsidRPr="0059017A">
        <w:rPr>
          <w:rFonts w:eastAsia="Times New Roman" w:cs="Times New Roman"/>
          <w:color w:val="000000" w:themeColor="text1"/>
          <w:sz w:val="24"/>
          <w:szCs w:val="24"/>
        </w:rPr>
        <w:t xml:space="preserve">могут быть установлены </w:t>
      </w:r>
      <w:r w:rsidR="000A0486" w:rsidRPr="0059017A">
        <w:rPr>
          <w:rFonts w:eastAsia="Times New Roman" w:cs="Times New Roman"/>
          <w:color w:val="000000" w:themeColor="text1"/>
          <w:sz w:val="24"/>
          <w:szCs w:val="24"/>
        </w:rPr>
        <w:t xml:space="preserve">более детальные </w:t>
      </w:r>
      <w:r w:rsidR="00A56CDB" w:rsidRPr="0059017A">
        <w:rPr>
          <w:rFonts w:eastAsia="Times New Roman" w:cs="Times New Roman"/>
          <w:color w:val="000000" w:themeColor="text1"/>
          <w:sz w:val="24"/>
          <w:szCs w:val="24"/>
        </w:rPr>
        <w:t>требования (</w:t>
      </w:r>
      <w:r w:rsidRPr="0059017A">
        <w:rPr>
          <w:rFonts w:eastAsia="Times New Roman" w:cs="Times New Roman"/>
          <w:color w:val="000000" w:themeColor="text1"/>
          <w:sz w:val="24"/>
          <w:szCs w:val="24"/>
        </w:rPr>
        <w:t>с</w:t>
      </w:r>
      <w:r w:rsidR="00C86093" w:rsidRPr="0059017A">
        <w:rPr>
          <w:rFonts w:cs="Times New Roman"/>
          <w:color w:val="000000" w:themeColor="text1"/>
          <w:sz w:val="24"/>
          <w:szCs w:val="24"/>
        </w:rPr>
        <w:t>пециальные экологические требования</w:t>
      </w:r>
      <w:r w:rsidR="00A56CDB" w:rsidRPr="0059017A">
        <w:rPr>
          <w:rFonts w:cs="Times New Roman"/>
          <w:color w:val="000000" w:themeColor="text1"/>
          <w:sz w:val="24"/>
          <w:szCs w:val="24"/>
        </w:rPr>
        <w:t>)</w:t>
      </w:r>
      <w:r w:rsidR="00C86093" w:rsidRPr="0059017A">
        <w:rPr>
          <w:rFonts w:cs="Times New Roman"/>
          <w:color w:val="000000" w:themeColor="text1"/>
          <w:sz w:val="24"/>
          <w:szCs w:val="24"/>
        </w:rPr>
        <w:t>, направленные на обеспечение соблюдени</w:t>
      </w:r>
      <w:r w:rsidR="00F22D07" w:rsidRPr="0059017A">
        <w:rPr>
          <w:rFonts w:cs="Times New Roman"/>
          <w:color w:val="000000" w:themeColor="text1"/>
          <w:sz w:val="24"/>
          <w:szCs w:val="24"/>
        </w:rPr>
        <w:t>я</w:t>
      </w:r>
      <w:r w:rsidR="00C86093" w:rsidRPr="0059017A">
        <w:rPr>
          <w:rFonts w:cs="Times New Roman"/>
          <w:color w:val="000000" w:themeColor="text1"/>
          <w:sz w:val="24"/>
          <w:szCs w:val="24"/>
        </w:rPr>
        <w:t xml:space="preserve"> общих экологических требований</w:t>
      </w:r>
      <w:r w:rsidR="00A56CDB" w:rsidRPr="0059017A">
        <w:rPr>
          <w:rFonts w:cs="Times New Roman"/>
          <w:color w:val="000000" w:themeColor="text1"/>
          <w:sz w:val="24"/>
          <w:szCs w:val="24"/>
        </w:rPr>
        <w:t>.</w:t>
      </w:r>
    </w:p>
    <w:p w:rsidR="005E7496" w:rsidRPr="0059017A" w:rsidRDefault="00B034E7" w:rsidP="001E4ACD">
      <w:pPr>
        <w:pStyle w:val="af3"/>
        <w:numPr>
          <w:ilvl w:val="0"/>
          <w:numId w:val="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требования могут устанавливаться исключительно экологическим законодательством Республики Казахстан. </w:t>
      </w:r>
    </w:p>
    <w:p w:rsidR="00BA0F5F" w:rsidRPr="0059017A" w:rsidRDefault="00E94718"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Запрещается установление экологических требований </w:t>
      </w:r>
      <w:r w:rsidR="00F22D07" w:rsidRPr="0059017A">
        <w:rPr>
          <w:rFonts w:cs="Times New Roman"/>
          <w:color w:val="000000" w:themeColor="text1"/>
          <w:sz w:val="24"/>
          <w:szCs w:val="24"/>
        </w:rPr>
        <w:t xml:space="preserve">иными нормативными правовыми актами </w:t>
      </w:r>
      <w:r w:rsidRPr="0059017A">
        <w:rPr>
          <w:rFonts w:cs="Times New Roman"/>
          <w:color w:val="000000" w:themeColor="text1"/>
          <w:sz w:val="24"/>
          <w:szCs w:val="24"/>
        </w:rPr>
        <w:t>Республики Казахстан</w:t>
      </w:r>
      <w:r w:rsidR="00B3291B" w:rsidRPr="0059017A">
        <w:rPr>
          <w:rFonts w:cs="Times New Roman"/>
          <w:color w:val="000000" w:themeColor="text1"/>
          <w:sz w:val="24"/>
          <w:szCs w:val="24"/>
        </w:rPr>
        <w:t>.</w:t>
      </w:r>
    </w:p>
    <w:p w:rsidR="00E36447" w:rsidRPr="0059017A" w:rsidRDefault="00B44A4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50" w:name="_Toc13667200"/>
      <w:r w:rsidRPr="0059017A">
        <w:rPr>
          <w:rFonts w:ascii="Times New Roman" w:hAnsi="Times New Roman" w:cs="Times New Roman"/>
          <w:color w:val="000000" w:themeColor="text1"/>
          <w:sz w:val="24"/>
          <w:szCs w:val="24"/>
        </w:rPr>
        <w:t xml:space="preserve">Виды инструментов </w:t>
      </w:r>
      <w:r w:rsidR="00E36447" w:rsidRPr="0059017A">
        <w:rPr>
          <w:rFonts w:ascii="Times New Roman" w:hAnsi="Times New Roman" w:cs="Times New Roman"/>
          <w:color w:val="000000" w:themeColor="text1"/>
          <w:sz w:val="24"/>
          <w:szCs w:val="24"/>
        </w:rPr>
        <w:t>государственного регулирования в области охраны окружающей среды</w:t>
      </w:r>
      <w:bookmarkEnd w:id="150"/>
    </w:p>
    <w:p w:rsidR="00777C66" w:rsidRPr="0059017A" w:rsidRDefault="00262177" w:rsidP="001E4ACD">
      <w:pPr>
        <w:pStyle w:val="af3"/>
        <w:numPr>
          <w:ilvl w:val="0"/>
          <w:numId w:val="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инструмент</w:t>
      </w:r>
      <w:r w:rsidR="00A54CC1" w:rsidRPr="0059017A">
        <w:rPr>
          <w:rFonts w:cs="Times New Roman"/>
          <w:color w:val="000000" w:themeColor="text1"/>
          <w:sz w:val="24"/>
          <w:szCs w:val="24"/>
        </w:rPr>
        <w:t>а</w:t>
      </w:r>
      <w:r w:rsidR="00034CE5" w:rsidRPr="0059017A">
        <w:rPr>
          <w:rFonts w:cs="Times New Roman"/>
          <w:color w:val="000000" w:themeColor="text1"/>
          <w:sz w:val="24"/>
          <w:szCs w:val="24"/>
        </w:rPr>
        <w:t>м</w:t>
      </w:r>
      <w:r w:rsidR="00A54CC1" w:rsidRPr="0059017A">
        <w:rPr>
          <w:rFonts w:cs="Times New Roman"/>
          <w:color w:val="000000" w:themeColor="text1"/>
          <w:sz w:val="24"/>
          <w:szCs w:val="24"/>
        </w:rPr>
        <w:t>и</w:t>
      </w:r>
      <w:r w:rsidR="00777C66" w:rsidRPr="0059017A">
        <w:rPr>
          <w:rFonts w:cs="Times New Roman"/>
          <w:color w:val="000000" w:themeColor="text1"/>
          <w:sz w:val="24"/>
          <w:szCs w:val="24"/>
        </w:rPr>
        <w:t xml:space="preserve">государственного регулирования в области охраны окружающей среды </w:t>
      </w:r>
      <w:r w:rsidRPr="0059017A">
        <w:rPr>
          <w:rFonts w:cs="Times New Roman"/>
          <w:color w:val="000000" w:themeColor="text1"/>
          <w:sz w:val="24"/>
          <w:szCs w:val="24"/>
        </w:rPr>
        <w:t>понима</w:t>
      </w:r>
      <w:r w:rsidR="00034CE5" w:rsidRPr="0059017A">
        <w:rPr>
          <w:rFonts w:cs="Times New Roman"/>
          <w:color w:val="000000" w:themeColor="text1"/>
          <w:sz w:val="24"/>
          <w:szCs w:val="24"/>
        </w:rPr>
        <w:t>е</w:t>
      </w:r>
      <w:r w:rsidRPr="0059017A">
        <w:rPr>
          <w:rFonts w:cs="Times New Roman"/>
          <w:color w:val="000000" w:themeColor="text1"/>
          <w:sz w:val="24"/>
          <w:szCs w:val="24"/>
        </w:rPr>
        <w:t xml:space="preserve">тся </w:t>
      </w:r>
      <w:r w:rsidR="00034CE5" w:rsidRPr="0059017A">
        <w:rPr>
          <w:rFonts w:cs="Times New Roman"/>
          <w:color w:val="000000" w:themeColor="text1"/>
          <w:sz w:val="24"/>
          <w:szCs w:val="24"/>
        </w:rPr>
        <w:t>совокупность мер</w:t>
      </w:r>
      <w:r w:rsidR="00A470FC" w:rsidRPr="0059017A">
        <w:rPr>
          <w:rFonts w:cs="Times New Roman"/>
          <w:color w:val="000000" w:themeColor="text1"/>
          <w:sz w:val="24"/>
          <w:szCs w:val="24"/>
        </w:rPr>
        <w:t>,</w:t>
      </w:r>
      <w:r w:rsidR="00034CE5" w:rsidRPr="0059017A">
        <w:rPr>
          <w:rFonts w:cs="Times New Roman"/>
          <w:color w:val="000000" w:themeColor="text1"/>
          <w:sz w:val="24"/>
          <w:szCs w:val="24"/>
        </w:rPr>
        <w:t xml:space="preserve"> действий</w:t>
      </w:r>
      <w:r w:rsidR="00A470FC" w:rsidRPr="0059017A">
        <w:rPr>
          <w:rFonts w:cs="Times New Roman"/>
          <w:color w:val="000000" w:themeColor="text1"/>
          <w:sz w:val="24"/>
          <w:szCs w:val="24"/>
        </w:rPr>
        <w:t xml:space="preserve"> и процедур, направленных на обеспечение </w:t>
      </w:r>
      <w:r w:rsidR="00B6312C" w:rsidRPr="0059017A">
        <w:rPr>
          <w:rFonts w:cs="Times New Roman"/>
          <w:color w:val="000000" w:themeColor="text1"/>
          <w:sz w:val="24"/>
          <w:szCs w:val="24"/>
        </w:rPr>
        <w:t>соблюдения экологических требований</w:t>
      </w:r>
      <w:r w:rsidR="00986721" w:rsidRPr="0059017A">
        <w:rPr>
          <w:rFonts w:cs="Times New Roman"/>
          <w:color w:val="000000" w:themeColor="text1"/>
          <w:sz w:val="24"/>
          <w:szCs w:val="24"/>
        </w:rPr>
        <w:t>.</w:t>
      </w:r>
    </w:p>
    <w:p w:rsidR="00E36447" w:rsidRPr="0059017A" w:rsidRDefault="00A54CC1" w:rsidP="001E4ACD">
      <w:pPr>
        <w:pStyle w:val="af3"/>
        <w:numPr>
          <w:ilvl w:val="0"/>
          <w:numId w:val="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Инструментами г</w:t>
      </w:r>
      <w:r w:rsidR="00E36447" w:rsidRPr="0059017A">
        <w:rPr>
          <w:rFonts w:cs="Times New Roman"/>
          <w:color w:val="000000" w:themeColor="text1"/>
          <w:sz w:val="24"/>
          <w:szCs w:val="24"/>
        </w:rPr>
        <w:t>осударственно</w:t>
      </w:r>
      <w:r w:rsidR="00EF37CB" w:rsidRPr="0059017A">
        <w:rPr>
          <w:rFonts w:cs="Times New Roman"/>
          <w:color w:val="000000" w:themeColor="text1"/>
          <w:sz w:val="24"/>
          <w:szCs w:val="24"/>
        </w:rPr>
        <w:t>го</w:t>
      </w:r>
      <w:r w:rsidR="00E36447" w:rsidRPr="0059017A">
        <w:rPr>
          <w:rFonts w:cs="Times New Roman"/>
          <w:color w:val="000000" w:themeColor="text1"/>
          <w:sz w:val="24"/>
          <w:szCs w:val="24"/>
        </w:rPr>
        <w:t xml:space="preserve"> регулировани</w:t>
      </w:r>
      <w:r w:rsidR="00EF37CB" w:rsidRPr="0059017A">
        <w:rPr>
          <w:rFonts w:cs="Times New Roman"/>
          <w:color w:val="000000" w:themeColor="text1"/>
          <w:sz w:val="24"/>
          <w:szCs w:val="24"/>
        </w:rPr>
        <w:t>я</w:t>
      </w:r>
      <w:r w:rsidR="00E36447" w:rsidRPr="0059017A">
        <w:rPr>
          <w:rFonts w:cs="Times New Roman"/>
          <w:color w:val="000000" w:themeColor="text1"/>
          <w:sz w:val="24"/>
          <w:szCs w:val="24"/>
        </w:rPr>
        <w:t xml:space="preserve"> в области охраны окружающей среды </w:t>
      </w:r>
      <w:r w:rsidR="00EF37CB" w:rsidRPr="0059017A">
        <w:rPr>
          <w:rFonts w:cs="Times New Roman"/>
          <w:color w:val="000000" w:themeColor="text1"/>
          <w:sz w:val="24"/>
          <w:szCs w:val="24"/>
        </w:rPr>
        <w:t>являются</w:t>
      </w:r>
      <w:r w:rsidR="00E36447" w:rsidRPr="0059017A">
        <w:rPr>
          <w:rFonts w:cs="Times New Roman"/>
          <w:color w:val="000000" w:themeColor="text1"/>
          <w:sz w:val="24"/>
          <w:szCs w:val="24"/>
        </w:rPr>
        <w:t>:</w:t>
      </w:r>
    </w:p>
    <w:p w:rsidR="004C46DC" w:rsidRPr="0059017A" w:rsidRDefault="004C46DC"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лицензирование деятельности в области охраны окружающей среды;</w:t>
      </w:r>
    </w:p>
    <w:p w:rsidR="00C56BE6" w:rsidRPr="0059017A" w:rsidRDefault="00E36447"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экологическое нормирование;</w:t>
      </w:r>
    </w:p>
    <w:p w:rsidR="00C56BE6" w:rsidRPr="0059017A" w:rsidRDefault="00E36447"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техническое регулирование в области охраны окружающей среды;</w:t>
      </w:r>
    </w:p>
    <w:p w:rsidR="004B5119" w:rsidRPr="0059017A" w:rsidRDefault="004B5119"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w:t>
      </w:r>
      <w:r w:rsidR="00CD3260" w:rsidRPr="0059017A">
        <w:rPr>
          <w:rFonts w:cs="Times New Roman"/>
          <w:color w:val="000000" w:themeColor="text1"/>
          <w:sz w:val="24"/>
          <w:szCs w:val="24"/>
        </w:rPr>
        <w:t>ая</w:t>
      </w:r>
      <w:r w:rsidRPr="0059017A">
        <w:rPr>
          <w:rFonts w:cs="Times New Roman"/>
          <w:color w:val="000000" w:themeColor="text1"/>
          <w:sz w:val="24"/>
          <w:szCs w:val="24"/>
        </w:rPr>
        <w:t xml:space="preserve"> оценк</w:t>
      </w:r>
      <w:r w:rsidR="00CD3260" w:rsidRPr="0059017A">
        <w:rPr>
          <w:rFonts w:cs="Times New Roman"/>
          <w:color w:val="000000" w:themeColor="text1"/>
          <w:sz w:val="24"/>
          <w:szCs w:val="24"/>
        </w:rPr>
        <w:t>а</w:t>
      </w:r>
      <w:r w:rsidRPr="0059017A">
        <w:rPr>
          <w:rFonts w:cs="Times New Roman"/>
          <w:color w:val="000000" w:themeColor="text1"/>
          <w:sz w:val="24"/>
          <w:szCs w:val="24"/>
        </w:rPr>
        <w:t>;</w:t>
      </w:r>
    </w:p>
    <w:p w:rsidR="004B5119" w:rsidRPr="0059017A" w:rsidRDefault="00E36447"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w:t>
      </w:r>
      <w:r w:rsidR="003661F6" w:rsidRPr="0059017A">
        <w:rPr>
          <w:rFonts w:cs="Times New Roman"/>
          <w:color w:val="000000" w:themeColor="text1"/>
          <w:sz w:val="24"/>
          <w:szCs w:val="24"/>
        </w:rPr>
        <w:t>ая</w:t>
      </w:r>
      <w:r w:rsidRPr="0059017A">
        <w:rPr>
          <w:rFonts w:cs="Times New Roman"/>
          <w:color w:val="000000" w:themeColor="text1"/>
          <w:sz w:val="24"/>
          <w:szCs w:val="24"/>
        </w:rPr>
        <w:t xml:space="preserve"> экологическ</w:t>
      </w:r>
      <w:r w:rsidR="003661F6" w:rsidRPr="0059017A">
        <w:rPr>
          <w:rFonts w:cs="Times New Roman"/>
          <w:color w:val="000000" w:themeColor="text1"/>
          <w:sz w:val="24"/>
          <w:szCs w:val="24"/>
        </w:rPr>
        <w:t>ая</w:t>
      </w:r>
      <w:r w:rsidRPr="0059017A">
        <w:rPr>
          <w:rFonts w:cs="Times New Roman"/>
          <w:color w:val="000000" w:themeColor="text1"/>
          <w:sz w:val="24"/>
          <w:szCs w:val="24"/>
        </w:rPr>
        <w:t xml:space="preserve"> экспертиз</w:t>
      </w:r>
      <w:r w:rsidR="003661F6" w:rsidRPr="0059017A">
        <w:rPr>
          <w:rFonts w:cs="Times New Roman"/>
          <w:color w:val="000000" w:themeColor="text1"/>
          <w:sz w:val="24"/>
          <w:szCs w:val="24"/>
        </w:rPr>
        <w:t>а</w:t>
      </w:r>
      <w:r w:rsidRPr="0059017A">
        <w:rPr>
          <w:rFonts w:cs="Times New Roman"/>
          <w:color w:val="000000" w:themeColor="text1"/>
          <w:sz w:val="24"/>
          <w:szCs w:val="24"/>
        </w:rPr>
        <w:t>;</w:t>
      </w:r>
    </w:p>
    <w:p w:rsidR="00E36447" w:rsidRPr="0059017A" w:rsidRDefault="00E36447"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w:t>
      </w:r>
      <w:r w:rsidR="003661F6" w:rsidRPr="0059017A">
        <w:rPr>
          <w:rFonts w:cs="Times New Roman"/>
          <w:color w:val="000000" w:themeColor="text1"/>
          <w:sz w:val="24"/>
          <w:szCs w:val="24"/>
        </w:rPr>
        <w:t>е</w:t>
      </w:r>
      <w:r w:rsidRPr="0059017A">
        <w:rPr>
          <w:rFonts w:cs="Times New Roman"/>
          <w:color w:val="000000" w:themeColor="text1"/>
          <w:sz w:val="24"/>
          <w:szCs w:val="24"/>
        </w:rPr>
        <w:t xml:space="preserve"> разрешени</w:t>
      </w:r>
      <w:r w:rsidR="003661F6" w:rsidRPr="0059017A">
        <w:rPr>
          <w:rFonts w:cs="Times New Roman"/>
          <w:color w:val="000000" w:themeColor="text1"/>
          <w:sz w:val="24"/>
          <w:szCs w:val="24"/>
        </w:rPr>
        <w:t>я</w:t>
      </w:r>
      <w:r w:rsidRPr="0059017A">
        <w:rPr>
          <w:rFonts w:cs="Times New Roman"/>
          <w:color w:val="000000" w:themeColor="text1"/>
          <w:sz w:val="24"/>
          <w:szCs w:val="24"/>
        </w:rPr>
        <w:t>;</w:t>
      </w:r>
    </w:p>
    <w:p w:rsidR="00EB0AB0" w:rsidRPr="0059017A" w:rsidRDefault="00EB0AB0"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w:t>
      </w:r>
      <w:r w:rsidR="00A604ED" w:rsidRPr="0059017A">
        <w:rPr>
          <w:rFonts w:cs="Times New Roman"/>
          <w:color w:val="000000" w:themeColor="text1"/>
          <w:sz w:val="24"/>
          <w:szCs w:val="24"/>
        </w:rPr>
        <w:t xml:space="preserve"> окружающей среды и природных ресурсов</w:t>
      </w:r>
      <w:r w:rsidRPr="0059017A">
        <w:rPr>
          <w:rFonts w:cs="Times New Roman"/>
          <w:color w:val="000000" w:themeColor="text1"/>
          <w:sz w:val="24"/>
          <w:szCs w:val="24"/>
        </w:rPr>
        <w:t>;</w:t>
      </w:r>
    </w:p>
    <w:p w:rsidR="00EB0AB0" w:rsidRPr="0059017A" w:rsidRDefault="00EB0AB0"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государственный экологический контроль;</w:t>
      </w:r>
    </w:p>
    <w:p w:rsidR="00456091" w:rsidRPr="0059017A" w:rsidRDefault="00107A46" w:rsidP="001E4ACD">
      <w:pPr>
        <w:pStyle w:val="af3"/>
        <w:numPr>
          <w:ilvl w:val="1"/>
          <w:numId w:val="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инструменты государственного регулирования в </w:t>
      </w:r>
      <w:r w:rsidR="00F93073" w:rsidRPr="0059017A">
        <w:rPr>
          <w:rFonts w:cs="Times New Roman"/>
          <w:color w:val="000000" w:themeColor="text1"/>
          <w:sz w:val="24"/>
          <w:szCs w:val="24"/>
        </w:rPr>
        <w:t>сфере выбросов и поглощений парниковых газов</w:t>
      </w:r>
      <w:r w:rsidR="0055376F" w:rsidRPr="0059017A">
        <w:rPr>
          <w:rFonts w:eastAsia="Times New Roman" w:cs="Times New Roman"/>
          <w:color w:val="000000" w:themeColor="text1"/>
          <w:sz w:val="24"/>
          <w:szCs w:val="24"/>
        </w:rPr>
        <w:t>.</w:t>
      </w:r>
    </w:p>
    <w:p w:rsidR="00EB0AB0" w:rsidRPr="0059017A" w:rsidRDefault="00EB0AB0"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1" w:name="_Toc13667201"/>
      <w:r w:rsidRPr="0059017A">
        <w:rPr>
          <w:rFonts w:ascii="Times New Roman" w:hAnsi="Times New Roman" w:cs="Times New Roman"/>
          <w:color w:val="000000" w:themeColor="text1"/>
          <w:sz w:val="24"/>
          <w:szCs w:val="24"/>
        </w:rPr>
        <w:t>Лицензирование деятельности в области охраны окружающей среды</w:t>
      </w:r>
      <w:bookmarkEnd w:id="151"/>
    </w:p>
    <w:p w:rsidR="00382568" w:rsidRPr="0059017A" w:rsidRDefault="0038256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52" w:name="_Toc13667202"/>
      <w:bookmarkStart w:id="153" w:name="443424301"/>
      <w:r w:rsidRPr="0059017A">
        <w:rPr>
          <w:rFonts w:ascii="Times New Roman" w:hAnsi="Times New Roman" w:cs="Times New Roman"/>
          <w:color w:val="000000" w:themeColor="text1"/>
          <w:sz w:val="24"/>
          <w:szCs w:val="24"/>
        </w:rPr>
        <w:t>Лицензирование деятельности в области охраны окружающей среды</w:t>
      </w:r>
      <w:bookmarkEnd w:id="152"/>
    </w:p>
    <w:p w:rsidR="00382568" w:rsidRPr="0059017A" w:rsidRDefault="00803BFC" w:rsidP="001E4ACD">
      <w:pPr>
        <w:pStyle w:val="af3"/>
        <w:numPr>
          <w:ilvl w:val="0"/>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Виды </w:t>
      </w:r>
      <w:r w:rsidR="00DA368D" w:rsidRPr="0059017A">
        <w:rPr>
          <w:rFonts w:cs="Times New Roman"/>
          <w:color w:val="000000" w:themeColor="text1"/>
          <w:sz w:val="24"/>
          <w:szCs w:val="24"/>
        </w:rPr>
        <w:t xml:space="preserve">работ и услуг </w:t>
      </w:r>
      <w:r w:rsidR="00382568" w:rsidRPr="0059017A">
        <w:rPr>
          <w:rFonts w:cs="Times New Roman"/>
          <w:color w:val="000000" w:themeColor="text1"/>
          <w:sz w:val="24"/>
          <w:szCs w:val="24"/>
        </w:rPr>
        <w:t>физических и юридических лиц в области охраны окружающей среды</w:t>
      </w:r>
      <w:r w:rsidRPr="0059017A">
        <w:rPr>
          <w:rFonts w:cs="Times New Roman"/>
          <w:color w:val="000000" w:themeColor="text1"/>
          <w:sz w:val="24"/>
          <w:szCs w:val="24"/>
        </w:rPr>
        <w:t>,</w:t>
      </w:r>
      <w:r w:rsidR="00382568" w:rsidRPr="0059017A">
        <w:rPr>
          <w:rFonts w:cs="Times New Roman"/>
          <w:color w:val="000000" w:themeColor="text1"/>
          <w:sz w:val="24"/>
          <w:szCs w:val="24"/>
        </w:rPr>
        <w:t xml:space="preserve"> подлеж</w:t>
      </w:r>
      <w:r w:rsidRPr="0059017A">
        <w:rPr>
          <w:rFonts w:cs="Times New Roman"/>
          <w:color w:val="000000" w:themeColor="text1"/>
          <w:sz w:val="24"/>
          <w:szCs w:val="24"/>
        </w:rPr>
        <w:t>ащие</w:t>
      </w:r>
      <w:r w:rsidR="00382568" w:rsidRPr="0059017A">
        <w:rPr>
          <w:rFonts w:cs="Times New Roman"/>
          <w:color w:val="000000" w:themeColor="text1"/>
          <w:sz w:val="24"/>
          <w:szCs w:val="24"/>
        </w:rPr>
        <w:t xml:space="preserve"> лицензированию</w:t>
      </w:r>
      <w:r w:rsidRPr="0059017A">
        <w:rPr>
          <w:rFonts w:cs="Times New Roman"/>
          <w:color w:val="000000" w:themeColor="text1"/>
          <w:sz w:val="24"/>
          <w:szCs w:val="24"/>
        </w:rPr>
        <w:t>, определяются</w:t>
      </w:r>
      <w:r w:rsidR="00382568" w:rsidRPr="0059017A">
        <w:rPr>
          <w:rFonts w:cs="Times New Roman"/>
          <w:color w:val="000000" w:themeColor="text1"/>
          <w:sz w:val="24"/>
          <w:szCs w:val="24"/>
        </w:rPr>
        <w:t xml:space="preserve"> в соответствии с Законом Республики Казахстан «О разрешениях и уведомлениях».</w:t>
      </w:r>
      <w:bookmarkStart w:id="154" w:name="443424302"/>
      <w:bookmarkEnd w:id="153"/>
    </w:p>
    <w:p w:rsidR="00382568" w:rsidRPr="0059017A" w:rsidRDefault="00382568" w:rsidP="001E4ACD">
      <w:pPr>
        <w:pStyle w:val="af3"/>
        <w:numPr>
          <w:ilvl w:val="0"/>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Лицензирование деятельности </w:t>
      </w:r>
      <w:r w:rsidR="00DA368D" w:rsidRPr="0059017A">
        <w:rPr>
          <w:rFonts w:cs="Times New Roman"/>
          <w:color w:val="000000" w:themeColor="text1"/>
          <w:sz w:val="24"/>
          <w:szCs w:val="24"/>
        </w:rPr>
        <w:t xml:space="preserve">по выполнению </w:t>
      </w:r>
      <w:r w:rsidRPr="0059017A">
        <w:rPr>
          <w:rFonts w:cs="Times New Roman"/>
          <w:color w:val="000000" w:themeColor="text1"/>
          <w:sz w:val="24"/>
          <w:szCs w:val="24"/>
        </w:rPr>
        <w:t>работ и оказани</w:t>
      </w:r>
      <w:r w:rsidR="00DA368D" w:rsidRPr="0059017A">
        <w:rPr>
          <w:rFonts w:cs="Times New Roman"/>
          <w:color w:val="000000" w:themeColor="text1"/>
          <w:sz w:val="24"/>
          <w:szCs w:val="24"/>
        </w:rPr>
        <w:t>ю</w:t>
      </w:r>
      <w:r w:rsidRPr="0059017A">
        <w:rPr>
          <w:rFonts w:cs="Times New Roman"/>
          <w:color w:val="000000" w:themeColor="text1"/>
          <w:sz w:val="24"/>
          <w:szCs w:val="24"/>
        </w:rPr>
        <w:t xml:space="preserve"> услуг в области охраны окружающей среды осуществляет уполномоченный орган в области охраны окружающей среды.</w:t>
      </w:r>
      <w:bookmarkStart w:id="155" w:name="443424303"/>
      <w:bookmarkEnd w:id="154"/>
    </w:p>
    <w:p w:rsidR="00382568" w:rsidRPr="0059017A" w:rsidRDefault="00386DDB" w:rsidP="001E4ACD">
      <w:pPr>
        <w:pStyle w:val="af3"/>
        <w:numPr>
          <w:ilvl w:val="0"/>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Квалификационные требования</w:t>
      </w:r>
      <w:r w:rsidR="00382568" w:rsidRPr="0059017A">
        <w:rPr>
          <w:rFonts w:cs="Times New Roman"/>
          <w:color w:val="000000" w:themeColor="text1"/>
          <w:sz w:val="24"/>
          <w:szCs w:val="24"/>
        </w:rPr>
        <w:t xml:space="preserve"> к лицензируемому виду деятельности в области охраны окружающей среды </w:t>
      </w:r>
      <w:r w:rsidR="00362500" w:rsidRPr="0059017A">
        <w:rPr>
          <w:rFonts w:cs="Times New Roman"/>
          <w:color w:val="000000" w:themeColor="text1"/>
          <w:sz w:val="24"/>
          <w:szCs w:val="24"/>
        </w:rPr>
        <w:t xml:space="preserve">по их подвидам </w:t>
      </w:r>
      <w:r w:rsidR="00382568" w:rsidRPr="0059017A">
        <w:rPr>
          <w:rFonts w:cs="Times New Roman"/>
          <w:color w:val="000000" w:themeColor="text1"/>
          <w:sz w:val="24"/>
          <w:szCs w:val="24"/>
        </w:rPr>
        <w:t>утверждаются уполномоченным органом в области охраны окружающей среды.</w:t>
      </w:r>
      <w:bookmarkEnd w:id="155"/>
    </w:p>
    <w:p w:rsidR="00884F04" w:rsidRPr="0059017A" w:rsidRDefault="00884F04"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6" w:name="_Toc13667203"/>
      <w:r w:rsidRPr="0059017A">
        <w:rPr>
          <w:rFonts w:ascii="Times New Roman" w:hAnsi="Times New Roman" w:cs="Times New Roman"/>
          <w:color w:val="000000" w:themeColor="text1"/>
          <w:sz w:val="24"/>
          <w:szCs w:val="24"/>
        </w:rPr>
        <w:t>Экологическое нормирование</w:t>
      </w:r>
      <w:bookmarkEnd w:id="156"/>
    </w:p>
    <w:p w:rsidR="001E0A5C" w:rsidRPr="0059017A" w:rsidRDefault="00C8712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57" w:name="_Toc13667204"/>
      <w:r w:rsidRPr="0059017A">
        <w:rPr>
          <w:rFonts w:ascii="Times New Roman" w:hAnsi="Times New Roman" w:cs="Times New Roman"/>
          <w:color w:val="000000" w:themeColor="text1"/>
          <w:sz w:val="24"/>
          <w:szCs w:val="24"/>
        </w:rPr>
        <w:t>Общие положения</w:t>
      </w:r>
      <w:bookmarkEnd w:id="157"/>
    </w:p>
    <w:p w:rsidR="00D50F99" w:rsidRPr="0059017A" w:rsidRDefault="00206B03" w:rsidP="001E4ACD">
      <w:pPr>
        <w:pStyle w:val="af3"/>
        <w:numPr>
          <w:ilvl w:val="0"/>
          <w:numId w:val="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w:t>
      </w:r>
      <w:r w:rsidR="00237EEE" w:rsidRPr="0059017A">
        <w:rPr>
          <w:rFonts w:cs="Times New Roman"/>
          <w:color w:val="000000" w:themeColor="text1"/>
          <w:sz w:val="24"/>
          <w:szCs w:val="24"/>
        </w:rPr>
        <w:t xml:space="preserve">кологическое нормирование </w:t>
      </w:r>
      <w:r w:rsidR="00AD7593" w:rsidRPr="0059017A">
        <w:rPr>
          <w:rFonts w:cs="Times New Roman"/>
          <w:color w:val="000000" w:themeColor="text1"/>
          <w:sz w:val="24"/>
          <w:szCs w:val="24"/>
        </w:rPr>
        <w:t xml:space="preserve">заключается в установлении </w:t>
      </w:r>
      <w:r w:rsidR="004366D5" w:rsidRPr="0059017A">
        <w:rPr>
          <w:rFonts w:cs="Times New Roman"/>
          <w:color w:val="000000" w:themeColor="text1"/>
          <w:sz w:val="24"/>
          <w:szCs w:val="24"/>
        </w:rPr>
        <w:t xml:space="preserve">экологических </w:t>
      </w:r>
      <w:r w:rsidR="00AD7593" w:rsidRPr="0059017A">
        <w:rPr>
          <w:rFonts w:cs="Times New Roman"/>
          <w:color w:val="000000" w:themeColor="text1"/>
          <w:sz w:val="24"/>
          <w:szCs w:val="24"/>
        </w:rPr>
        <w:t>нормативов качества</w:t>
      </w:r>
      <w:r w:rsidR="00337710" w:rsidRPr="0059017A">
        <w:rPr>
          <w:rFonts w:cs="Times New Roman"/>
          <w:color w:val="000000" w:themeColor="text1"/>
          <w:sz w:val="24"/>
          <w:szCs w:val="24"/>
        </w:rPr>
        <w:t>, целевых показателей качества окружающей среды</w:t>
      </w:r>
      <w:r w:rsidR="00D50F99" w:rsidRPr="0059017A">
        <w:rPr>
          <w:rFonts w:cs="Times New Roman"/>
          <w:color w:val="000000" w:themeColor="text1"/>
          <w:sz w:val="24"/>
          <w:szCs w:val="24"/>
        </w:rPr>
        <w:t xml:space="preserve"> и </w:t>
      </w:r>
      <w:r w:rsidR="00AD7593" w:rsidRPr="0059017A">
        <w:rPr>
          <w:rFonts w:cs="Times New Roman"/>
          <w:color w:val="000000" w:themeColor="text1"/>
          <w:sz w:val="24"/>
          <w:szCs w:val="24"/>
        </w:rPr>
        <w:t xml:space="preserve">нормативов допустимого </w:t>
      </w:r>
      <w:r w:rsidR="00D50F99" w:rsidRPr="0059017A">
        <w:rPr>
          <w:rFonts w:cs="Times New Roman"/>
          <w:color w:val="000000" w:themeColor="text1"/>
          <w:sz w:val="24"/>
          <w:szCs w:val="24"/>
        </w:rPr>
        <w:t xml:space="preserve">антропогенного </w:t>
      </w:r>
      <w:r w:rsidR="00AD7593" w:rsidRPr="0059017A">
        <w:rPr>
          <w:rFonts w:cs="Times New Roman"/>
          <w:color w:val="000000" w:themeColor="text1"/>
          <w:sz w:val="24"/>
          <w:szCs w:val="24"/>
        </w:rPr>
        <w:t>воздействия на окружающую среду.</w:t>
      </w:r>
    </w:p>
    <w:p w:rsidR="00D53A12" w:rsidRPr="0059017A" w:rsidRDefault="0088336F" w:rsidP="001E4ACD">
      <w:pPr>
        <w:pStyle w:val="af3"/>
        <w:numPr>
          <w:ilvl w:val="0"/>
          <w:numId w:val="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Экологическое нормирование осуществляется </w:t>
      </w:r>
      <w:r w:rsidR="00290529" w:rsidRPr="0059017A">
        <w:rPr>
          <w:rFonts w:eastAsia="Times New Roman" w:cs="Times New Roman"/>
          <w:color w:val="000000" w:themeColor="text1"/>
          <w:sz w:val="24"/>
          <w:szCs w:val="24"/>
        </w:rPr>
        <w:t>государством</w:t>
      </w:r>
      <w:r w:rsidRPr="0059017A">
        <w:rPr>
          <w:rFonts w:cs="Times New Roman"/>
          <w:color w:val="000000" w:themeColor="text1"/>
          <w:sz w:val="24"/>
          <w:szCs w:val="24"/>
        </w:rPr>
        <w:t xml:space="preserve">в целях гарантирующего сохранение благоприятной окружающей среды </w:t>
      </w:r>
      <w:r w:rsidR="0035468A" w:rsidRPr="0059017A">
        <w:rPr>
          <w:rFonts w:eastAsia="Times New Roman" w:cs="Times New Roman"/>
          <w:color w:val="000000" w:themeColor="text1"/>
          <w:sz w:val="24"/>
          <w:szCs w:val="24"/>
        </w:rPr>
        <w:t xml:space="preserve">и обеспечение экологической безопасности </w:t>
      </w:r>
      <w:r w:rsidRPr="0059017A">
        <w:rPr>
          <w:rFonts w:cs="Times New Roman"/>
          <w:color w:val="000000" w:themeColor="text1"/>
          <w:sz w:val="24"/>
          <w:szCs w:val="24"/>
        </w:rPr>
        <w:t xml:space="preserve">государственного </w:t>
      </w:r>
      <w:r w:rsidR="00B37B0B" w:rsidRPr="0059017A">
        <w:rPr>
          <w:rFonts w:cs="Times New Roman"/>
          <w:color w:val="000000" w:themeColor="text1"/>
          <w:sz w:val="24"/>
          <w:szCs w:val="24"/>
        </w:rPr>
        <w:t>регулировани</w:t>
      </w:r>
      <w:r w:rsidRPr="0059017A">
        <w:rPr>
          <w:rFonts w:cs="Times New Roman"/>
          <w:color w:val="000000" w:themeColor="text1"/>
          <w:sz w:val="24"/>
          <w:szCs w:val="24"/>
        </w:rPr>
        <w:t xml:space="preserve">ядеятельности </w:t>
      </w:r>
      <w:r w:rsidR="00CE28A9" w:rsidRPr="0059017A">
        <w:rPr>
          <w:rFonts w:cs="Times New Roman"/>
          <w:color w:val="000000" w:themeColor="text1"/>
          <w:sz w:val="24"/>
          <w:szCs w:val="24"/>
        </w:rPr>
        <w:t xml:space="preserve">человека </w:t>
      </w:r>
      <w:r w:rsidRPr="0059017A">
        <w:rPr>
          <w:rFonts w:cs="Times New Roman"/>
          <w:color w:val="000000" w:themeColor="text1"/>
          <w:sz w:val="24"/>
          <w:szCs w:val="24"/>
        </w:rPr>
        <w:t>для предотвращения и (или) снижения ее вредного воздействия на окружающую среду</w:t>
      </w:r>
      <w:r w:rsidR="00192223" w:rsidRPr="0059017A">
        <w:rPr>
          <w:rFonts w:cs="Times New Roman"/>
          <w:color w:val="000000" w:themeColor="text1"/>
          <w:sz w:val="24"/>
          <w:szCs w:val="24"/>
        </w:rPr>
        <w:t xml:space="preserve"> и здоровье населения</w:t>
      </w:r>
      <w:r w:rsidR="00B37B0B" w:rsidRPr="0059017A">
        <w:rPr>
          <w:rFonts w:cs="Times New Roman"/>
          <w:color w:val="000000" w:themeColor="text1"/>
          <w:sz w:val="24"/>
          <w:szCs w:val="24"/>
        </w:rPr>
        <w:t>.</w:t>
      </w:r>
      <w:bookmarkStart w:id="158" w:name="443424305"/>
    </w:p>
    <w:p w:rsidR="002F0A26" w:rsidRPr="0059017A" w:rsidRDefault="00BF1E16" w:rsidP="001E4ACD">
      <w:pPr>
        <w:pStyle w:val="af3"/>
        <w:numPr>
          <w:ilvl w:val="0"/>
          <w:numId w:val="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Государственный орган при разработке и утверждении нормативного правового акта или принятии ненормативного правового акта, </w:t>
      </w:r>
      <w:r w:rsidR="00C70526" w:rsidRPr="0059017A">
        <w:rPr>
          <w:rFonts w:cs="Times New Roman"/>
          <w:color w:val="000000" w:themeColor="text1"/>
          <w:sz w:val="24"/>
          <w:szCs w:val="24"/>
        </w:rPr>
        <w:t xml:space="preserve">в результате реализации которых </w:t>
      </w:r>
      <w:r w:rsidRPr="0059017A">
        <w:rPr>
          <w:rFonts w:cs="Times New Roman"/>
          <w:color w:val="000000" w:themeColor="text1"/>
          <w:sz w:val="24"/>
          <w:szCs w:val="24"/>
        </w:rPr>
        <w:t>оказыва</w:t>
      </w:r>
      <w:r w:rsidR="00C70526" w:rsidRPr="0059017A">
        <w:rPr>
          <w:rFonts w:cs="Times New Roman"/>
          <w:color w:val="000000" w:themeColor="text1"/>
          <w:sz w:val="24"/>
          <w:szCs w:val="24"/>
        </w:rPr>
        <w:t>ется</w:t>
      </w:r>
      <w:r w:rsidRPr="0059017A">
        <w:rPr>
          <w:rFonts w:cs="Times New Roman"/>
          <w:color w:val="000000" w:themeColor="text1"/>
          <w:sz w:val="24"/>
          <w:szCs w:val="24"/>
        </w:rPr>
        <w:t xml:space="preserve"> и (или) </w:t>
      </w:r>
      <w:r w:rsidR="00C70526" w:rsidRPr="0059017A">
        <w:rPr>
          <w:rFonts w:cs="Times New Roman"/>
          <w:color w:val="000000" w:themeColor="text1"/>
          <w:sz w:val="24"/>
          <w:szCs w:val="24"/>
        </w:rPr>
        <w:t xml:space="preserve">может быть </w:t>
      </w:r>
      <w:r w:rsidRPr="0059017A">
        <w:rPr>
          <w:rFonts w:cs="Times New Roman"/>
          <w:color w:val="000000" w:themeColor="text1"/>
          <w:sz w:val="24"/>
          <w:szCs w:val="24"/>
        </w:rPr>
        <w:t>оказа</w:t>
      </w:r>
      <w:r w:rsidR="00C70526" w:rsidRPr="0059017A">
        <w:rPr>
          <w:rFonts w:cs="Times New Roman"/>
          <w:color w:val="000000" w:themeColor="text1"/>
          <w:sz w:val="24"/>
          <w:szCs w:val="24"/>
        </w:rPr>
        <w:t>но</w:t>
      </w:r>
      <w:r w:rsidRPr="0059017A">
        <w:rPr>
          <w:rFonts w:cs="Times New Roman"/>
          <w:color w:val="000000" w:themeColor="text1"/>
          <w:sz w:val="24"/>
          <w:szCs w:val="24"/>
        </w:rPr>
        <w:t xml:space="preserve"> воздействие на окружающую среду, обязаны</w:t>
      </w:r>
      <w:r w:rsidR="00192223" w:rsidRPr="0059017A">
        <w:rPr>
          <w:rFonts w:cs="Times New Roman"/>
          <w:color w:val="000000" w:themeColor="text1"/>
          <w:sz w:val="24"/>
          <w:szCs w:val="24"/>
        </w:rPr>
        <w:t>, основываясь на принципе интеграции,</w:t>
      </w:r>
      <w:r w:rsidR="00745CB7" w:rsidRPr="0059017A">
        <w:rPr>
          <w:rFonts w:cs="Times New Roman"/>
          <w:color w:val="000000" w:themeColor="text1"/>
          <w:sz w:val="24"/>
          <w:szCs w:val="24"/>
        </w:rPr>
        <w:t xml:space="preserve">учитывать </w:t>
      </w:r>
      <w:r w:rsidR="00512866" w:rsidRPr="0059017A">
        <w:rPr>
          <w:rFonts w:cs="Times New Roman"/>
          <w:color w:val="000000" w:themeColor="text1"/>
          <w:sz w:val="24"/>
          <w:szCs w:val="24"/>
        </w:rPr>
        <w:t xml:space="preserve">необходимость достижения </w:t>
      </w:r>
      <w:r w:rsidRPr="0059017A">
        <w:rPr>
          <w:rFonts w:cs="Times New Roman"/>
          <w:color w:val="000000" w:themeColor="text1"/>
          <w:sz w:val="24"/>
          <w:szCs w:val="24"/>
        </w:rPr>
        <w:t xml:space="preserve">экологических нормативов качества и целевых показателей </w:t>
      </w:r>
      <w:r w:rsidR="00512866" w:rsidRPr="0059017A">
        <w:rPr>
          <w:rFonts w:cs="Times New Roman"/>
          <w:color w:val="000000" w:themeColor="text1"/>
          <w:sz w:val="24"/>
          <w:szCs w:val="24"/>
        </w:rPr>
        <w:t xml:space="preserve">качества </w:t>
      </w:r>
      <w:r w:rsidRPr="0059017A">
        <w:rPr>
          <w:rFonts w:cs="Times New Roman"/>
          <w:color w:val="000000" w:themeColor="text1"/>
          <w:sz w:val="24"/>
          <w:szCs w:val="24"/>
        </w:rPr>
        <w:t>окружающей среды</w:t>
      </w:r>
      <w:r w:rsidR="00130E88" w:rsidRPr="0059017A">
        <w:rPr>
          <w:rFonts w:cs="Times New Roman"/>
          <w:color w:val="000000" w:themeColor="text1"/>
          <w:sz w:val="24"/>
          <w:szCs w:val="24"/>
        </w:rPr>
        <w:t>, установленных для соответствующих административно-территориальных единиц</w:t>
      </w:r>
      <w:r w:rsidRPr="0059017A">
        <w:rPr>
          <w:rFonts w:cs="Times New Roman"/>
          <w:color w:val="000000" w:themeColor="text1"/>
          <w:sz w:val="24"/>
          <w:szCs w:val="24"/>
        </w:rPr>
        <w:t>.</w:t>
      </w:r>
    </w:p>
    <w:p w:rsidR="00AC10E8" w:rsidRPr="0059017A" w:rsidRDefault="00D53A12"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При осуществлении градостроительного планирования развития и застройки территорий н</w:t>
      </w:r>
      <w:r w:rsidR="001E32CF" w:rsidRPr="0059017A">
        <w:rPr>
          <w:rFonts w:cs="Times New Roman"/>
          <w:color w:val="000000" w:themeColor="text1"/>
          <w:sz w:val="24"/>
          <w:szCs w:val="24"/>
        </w:rPr>
        <w:t xml:space="preserve">е допускается </w:t>
      </w:r>
      <w:r w:rsidRPr="0059017A">
        <w:rPr>
          <w:rFonts w:cs="Times New Roman"/>
          <w:color w:val="000000" w:themeColor="text1"/>
          <w:sz w:val="24"/>
          <w:szCs w:val="24"/>
        </w:rPr>
        <w:t xml:space="preserve">размещение </w:t>
      </w:r>
      <w:r w:rsidR="004731DB" w:rsidRPr="0059017A">
        <w:rPr>
          <w:rFonts w:cs="Times New Roman"/>
          <w:color w:val="000000" w:themeColor="text1"/>
          <w:sz w:val="24"/>
          <w:szCs w:val="24"/>
        </w:rPr>
        <w:t xml:space="preserve">новых </w:t>
      </w:r>
      <w:r w:rsidRPr="0059017A">
        <w:rPr>
          <w:rFonts w:cs="Times New Roman"/>
          <w:color w:val="000000" w:themeColor="text1"/>
          <w:sz w:val="24"/>
          <w:szCs w:val="24"/>
        </w:rPr>
        <w:t xml:space="preserve">селитебных территорий в </w:t>
      </w:r>
      <w:r w:rsidR="0082064C" w:rsidRPr="0059017A">
        <w:rPr>
          <w:rFonts w:cs="Times New Roman"/>
          <w:color w:val="000000" w:themeColor="text1"/>
          <w:sz w:val="24"/>
          <w:szCs w:val="24"/>
        </w:rPr>
        <w:t xml:space="preserve">пределах </w:t>
      </w:r>
      <w:r w:rsidR="005D50CA" w:rsidRPr="0059017A">
        <w:rPr>
          <w:rFonts w:cs="Times New Roman"/>
          <w:color w:val="000000" w:themeColor="text1"/>
          <w:sz w:val="24"/>
          <w:szCs w:val="24"/>
        </w:rPr>
        <w:t>зон</w:t>
      </w:r>
      <w:r w:rsidR="0082064C" w:rsidRPr="0059017A">
        <w:rPr>
          <w:rFonts w:cs="Times New Roman"/>
          <w:color w:val="000000" w:themeColor="text1"/>
          <w:sz w:val="24"/>
          <w:szCs w:val="24"/>
        </w:rPr>
        <w:t>, на которых не обеспечивается соблюдение экологических нормативов качества</w:t>
      </w:r>
      <w:r w:rsidR="00192223" w:rsidRPr="0059017A">
        <w:rPr>
          <w:rFonts w:cs="Times New Roman"/>
          <w:color w:val="000000" w:themeColor="text1"/>
          <w:sz w:val="24"/>
          <w:szCs w:val="24"/>
        </w:rPr>
        <w:t>, направленных на охрану здоровья человека</w:t>
      </w:r>
      <w:r w:rsidR="0082064C" w:rsidRPr="0059017A">
        <w:rPr>
          <w:rFonts w:cs="Times New Roman"/>
          <w:color w:val="000000" w:themeColor="text1"/>
          <w:sz w:val="24"/>
          <w:szCs w:val="24"/>
        </w:rPr>
        <w:t>.</w:t>
      </w:r>
    </w:p>
    <w:p w:rsidR="008A6F1C" w:rsidRPr="0059017A" w:rsidRDefault="008A6F1C" w:rsidP="001E4ACD">
      <w:pPr>
        <w:pStyle w:val="af3"/>
        <w:numPr>
          <w:ilvl w:val="0"/>
          <w:numId w:val="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Законность решений, действий (бездействий) государственного органа или должностного лица</w:t>
      </w:r>
      <w:r w:rsidR="00FA6CA3" w:rsidRPr="0059017A">
        <w:rPr>
          <w:rFonts w:cs="Times New Roman"/>
          <w:color w:val="000000" w:themeColor="text1"/>
          <w:sz w:val="24"/>
          <w:szCs w:val="24"/>
        </w:rPr>
        <w:t xml:space="preserve">, нарушающих требование </w:t>
      </w:r>
      <w:r w:rsidR="00AC10E8" w:rsidRPr="0059017A">
        <w:rPr>
          <w:rFonts w:cs="Times New Roman"/>
          <w:color w:val="000000" w:themeColor="text1"/>
          <w:sz w:val="24"/>
          <w:szCs w:val="24"/>
        </w:rPr>
        <w:t>пункта 3 настоящей статьи</w:t>
      </w:r>
      <w:r w:rsidR="00FA6CA3" w:rsidRPr="0059017A">
        <w:rPr>
          <w:rFonts w:cs="Times New Roman"/>
          <w:color w:val="000000" w:themeColor="text1"/>
          <w:sz w:val="24"/>
          <w:szCs w:val="24"/>
        </w:rPr>
        <w:t>,</w:t>
      </w:r>
      <w:r w:rsidR="00EC0F8B" w:rsidRPr="0059017A">
        <w:rPr>
          <w:rFonts w:cs="Times New Roman"/>
          <w:color w:val="000000" w:themeColor="text1"/>
          <w:sz w:val="24"/>
          <w:szCs w:val="24"/>
        </w:rPr>
        <w:t xml:space="preserve"> может быть оспорена в порядке, установленном законодательством Республики Казахстан.</w:t>
      </w:r>
    </w:p>
    <w:p w:rsidR="001E0A5C" w:rsidRPr="0059017A" w:rsidRDefault="00F67C4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59" w:name="_Toc13667205"/>
      <w:bookmarkEnd w:id="158"/>
      <w:r w:rsidRPr="0059017A">
        <w:rPr>
          <w:rFonts w:ascii="Times New Roman" w:hAnsi="Times New Roman" w:cs="Times New Roman"/>
          <w:color w:val="000000" w:themeColor="text1"/>
          <w:sz w:val="24"/>
          <w:szCs w:val="24"/>
        </w:rPr>
        <w:t>Экологические н</w:t>
      </w:r>
      <w:r w:rsidR="00884F04" w:rsidRPr="0059017A">
        <w:rPr>
          <w:rFonts w:ascii="Times New Roman" w:hAnsi="Times New Roman" w:cs="Times New Roman"/>
          <w:color w:val="000000" w:themeColor="text1"/>
          <w:sz w:val="24"/>
          <w:szCs w:val="24"/>
        </w:rPr>
        <w:t>ормативы качества</w:t>
      </w:r>
      <w:bookmarkEnd w:id="159"/>
    </w:p>
    <w:p w:rsidR="00C6327C" w:rsidRPr="0059017A" w:rsidRDefault="00075670"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bookmarkStart w:id="160" w:name="443423881"/>
      <w:r w:rsidRPr="0059017A">
        <w:rPr>
          <w:rFonts w:cs="Times New Roman"/>
          <w:color w:val="000000" w:themeColor="text1"/>
          <w:sz w:val="24"/>
          <w:szCs w:val="24"/>
        </w:rPr>
        <w:t>Под э</w:t>
      </w:r>
      <w:r w:rsidR="00F67C40" w:rsidRPr="0059017A">
        <w:rPr>
          <w:rFonts w:cs="Times New Roman"/>
          <w:color w:val="000000" w:themeColor="text1"/>
          <w:sz w:val="24"/>
          <w:szCs w:val="24"/>
        </w:rPr>
        <w:t>кологическим</w:t>
      </w:r>
      <w:r w:rsidRPr="0059017A">
        <w:rPr>
          <w:rFonts w:cs="Times New Roman"/>
          <w:color w:val="000000" w:themeColor="text1"/>
          <w:sz w:val="24"/>
          <w:szCs w:val="24"/>
        </w:rPr>
        <w:t>и</w:t>
      </w:r>
      <w:r w:rsidR="00F67C40" w:rsidRPr="0059017A">
        <w:rPr>
          <w:rFonts w:eastAsia="Times New Roman" w:cs="Times New Roman"/>
          <w:color w:val="000000" w:themeColor="text1"/>
          <w:sz w:val="24"/>
          <w:szCs w:val="24"/>
        </w:rPr>
        <w:t>н</w:t>
      </w:r>
      <w:r w:rsidR="00C823CD" w:rsidRPr="0059017A">
        <w:rPr>
          <w:rFonts w:eastAsia="Times New Roman" w:cs="Times New Roman"/>
          <w:color w:val="000000" w:themeColor="text1"/>
          <w:sz w:val="24"/>
          <w:szCs w:val="24"/>
        </w:rPr>
        <w:t>орматив</w:t>
      </w:r>
      <w:r w:rsidRPr="0059017A">
        <w:rPr>
          <w:rFonts w:eastAsia="Times New Roman" w:cs="Times New Roman"/>
          <w:color w:val="000000" w:themeColor="text1"/>
          <w:sz w:val="24"/>
          <w:szCs w:val="24"/>
        </w:rPr>
        <w:t>ами</w:t>
      </w:r>
      <w:r w:rsidR="00C823CD" w:rsidRPr="0059017A">
        <w:rPr>
          <w:rFonts w:eastAsia="Times New Roman" w:cs="Times New Roman"/>
          <w:color w:val="000000" w:themeColor="text1"/>
          <w:sz w:val="24"/>
          <w:szCs w:val="24"/>
        </w:rPr>
        <w:t xml:space="preserve"> качества </w:t>
      </w:r>
      <w:r w:rsidRPr="0059017A">
        <w:rPr>
          <w:rFonts w:eastAsia="Times New Roman" w:cs="Times New Roman"/>
          <w:color w:val="000000" w:themeColor="text1"/>
          <w:sz w:val="24"/>
          <w:szCs w:val="24"/>
        </w:rPr>
        <w:t xml:space="preserve">понимается </w:t>
      </w:r>
      <w:r w:rsidR="007069E8" w:rsidRPr="0059017A">
        <w:rPr>
          <w:rFonts w:eastAsia="Times New Roman" w:cs="Times New Roman"/>
          <w:color w:val="000000" w:themeColor="text1"/>
          <w:sz w:val="24"/>
          <w:szCs w:val="24"/>
        </w:rPr>
        <w:t xml:space="preserve">установленная государством </w:t>
      </w:r>
      <w:r w:rsidR="00795ACA" w:rsidRPr="0059017A">
        <w:rPr>
          <w:rFonts w:eastAsia="Times New Roman" w:cs="Times New Roman"/>
          <w:color w:val="000000" w:themeColor="text1"/>
          <w:sz w:val="24"/>
          <w:szCs w:val="24"/>
        </w:rPr>
        <w:t xml:space="preserve">совокупность </w:t>
      </w:r>
      <w:r w:rsidR="0025433D" w:rsidRPr="0059017A">
        <w:rPr>
          <w:rFonts w:eastAsia="Times New Roman" w:cs="Times New Roman"/>
          <w:color w:val="000000" w:themeColor="text1"/>
          <w:sz w:val="24"/>
          <w:szCs w:val="24"/>
        </w:rPr>
        <w:t xml:space="preserve">количественных и качественных </w:t>
      </w:r>
      <w:r w:rsidR="006C6E4F" w:rsidRPr="0059017A">
        <w:rPr>
          <w:rFonts w:eastAsia="Times New Roman" w:cs="Times New Roman"/>
          <w:color w:val="000000" w:themeColor="text1"/>
          <w:sz w:val="24"/>
          <w:szCs w:val="24"/>
        </w:rPr>
        <w:t>хара</w:t>
      </w:r>
      <w:r w:rsidR="007069E8" w:rsidRPr="0059017A">
        <w:rPr>
          <w:rFonts w:eastAsia="Times New Roman" w:cs="Times New Roman"/>
          <w:color w:val="000000" w:themeColor="text1"/>
          <w:sz w:val="24"/>
          <w:szCs w:val="24"/>
        </w:rPr>
        <w:t>к</w:t>
      </w:r>
      <w:r w:rsidR="006C6E4F" w:rsidRPr="0059017A">
        <w:rPr>
          <w:rFonts w:eastAsia="Times New Roman" w:cs="Times New Roman"/>
          <w:color w:val="000000" w:themeColor="text1"/>
          <w:sz w:val="24"/>
          <w:szCs w:val="24"/>
        </w:rPr>
        <w:t xml:space="preserve">теристик </w:t>
      </w:r>
      <w:r w:rsidR="00716D12" w:rsidRPr="0059017A">
        <w:rPr>
          <w:rFonts w:eastAsia="Times New Roman" w:cs="Times New Roman"/>
          <w:color w:val="000000" w:themeColor="text1"/>
          <w:sz w:val="24"/>
          <w:szCs w:val="24"/>
        </w:rPr>
        <w:t xml:space="preserve">состояния </w:t>
      </w:r>
      <w:r w:rsidR="008A5DE2" w:rsidRPr="0059017A">
        <w:rPr>
          <w:rFonts w:eastAsia="Times New Roman" w:cs="Times New Roman"/>
          <w:color w:val="000000" w:themeColor="text1"/>
          <w:sz w:val="24"/>
          <w:szCs w:val="24"/>
        </w:rPr>
        <w:t xml:space="preserve">отдельных </w:t>
      </w:r>
      <w:r w:rsidR="00716D12" w:rsidRPr="0059017A">
        <w:rPr>
          <w:rFonts w:eastAsia="Times New Roman" w:cs="Times New Roman"/>
          <w:color w:val="000000" w:themeColor="text1"/>
          <w:sz w:val="24"/>
          <w:szCs w:val="24"/>
        </w:rPr>
        <w:t xml:space="preserve">компонентов окружающей среды, </w:t>
      </w:r>
      <w:r w:rsidR="000226C1" w:rsidRPr="0059017A">
        <w:rPr>
          <w:rFonts w:eastAsia="Times New Roman" w:cs="Times New Roman"/>
          <w:color w:val="000000" w:themeColor="text1"/>
          <w:sz w:val="24"/>
          <w:szCs w:val="24"/>
        </w:rPr>
        <w:t>достижени</w:t>
      </w:r>
      <w:r w:rsidR="006664DF" w:rsidRPr="0059017A">
        <w:rPr>
          <w:rFonts w:eastAsia="Times New Roman" w:cs="Times New Roman"/>
          <w:color w:val="000000" w:themeColor="text1"/>
          <w:sz w:val="24"/>
          <w:szCs w:val="24"/>
        </w:rPr>
        <w:t>е</w:t>
      </w:r>
      <w:r w:rsidR="000226C1" w:rsidRPr="0059017A">
        <w:rPr>
          <w:rFonts w:eastAsia="Times New Roman" w:cs="Times New Roman"/>
          <w:color w:val="000000" w:themeColor="text1"/>
          <w:sz w:val="24"/>
          <w:szCs w:val="24"/>
        </w:rPr>
        <w:t xml:space="preserve"> и поддержание которых </w:t>
      </w:r>
      <w:r w:rsidR="002832EF" w:rsidRPr="0059017A">
        <w:rPr>
          <w:rFonts w:eastAsia="Times New Roman" w:cs="Times New Roman"/>
          <w:color w:val="000000" w:themeColor="text1"/>
          <w:sz w:val="24"/>
          <w:szCs w:val="24"/>
        </w:rPr>
        <w:t xml:space="preserve">является необходимым для обеспечения </w:t>
      </w:r>
      <w:r w:rsidR="00C823CD" w:rsidRPr="0059017A">
        <w:rPr>
          <w:rFonts w:eastAsia="Times New Roman" w:cs="Times New Roman"/>
          <w:color w:val="000000" w:themeColor="text1"/>
          <w:sz w:val="24"/>
          <w:szCs w:val="24"/>
        </w:rPr>
        <w:t>благоприятн</w:t>
      </w:r>
      <w:r w:rsidR="002832EF" w:rsidRPr="0059017A">
        <w:rPr>
          <w:rFonts w:eastAsia="Times New Roman" w:cs="Times New Roman"/>
          <w:color w:val="000000" w:themeColor="text1"/>
          <w:sz w:val="24"/>
          <w:szCs w:val="24"/>
        </w:rPr>
        <w:t>ой</w:t>
      </w:r>
      <w:r w:rsidR="00C823CD" w:rsidRPr="0059017A">
        <w:rPr>
          <w:rFonts w:eastAsia="Times New Roman" w:cs="Times New Roman"/>
          <w:color w:val="000000" w:themeColor="text1"/>
          <w:sz w:val="24"/>
          <w:szCs w:val="24"/>
        </w:rPr>
        <w:t xml:space="preserve"> окружающ</w:t>
      </w:r>
      <w:r w:rsidR="002832EF" w:rsidRPr="0059017A">
        <w:rPr>
          <w:rFonts w:eastAsia="Times New Roman" w:cs="Times New Roman"/>
          <w:color w:val="000000" w:themeColor="text1"/>
          <w:sz w:val="24"/>
          <w:szCs w:val="24"/>
        </w:rPr>
        <w:t>ей</w:t>
      </w:r>
      <w:r w:rsidR="00C823CD" w:rsidRPr="0059017A">
        <w:rPr>
          <w:rFonts w:eastAsia="Times New Roman" w:cs="Times New Roman"/>
          <w:color w:val="000000" w:themeColor="text1"/>
          <w:sz w:val="24"/>
          <w:szCs w:val="24"/>
        </w:rPr>
        <w:t xml:space="preserve"> сред</w:t>
      </w:r>
      <w:r w:rsidR="002832EF" w:rsidRPr="0059017A">
        <w:rPr>
          <w:rFonts w:eastAsia="Times New Roman" w:cs="Times New Roman"/>
          <w:color w:val="000000" w:themeColor="text1"/>
          <w:sz w:val="24"/>
          <w:szCs w:val="24"/>
        </w:rPr>
        <w:t>ы</w:t>
      </w:r>
      <w:r w:rsidR="00C823CD" w:rsidRPr="0059017A">
        <w:rPr>
          <w:rFonts w:eastAsia="Times New Roman" w:cs="Times New Roman"/>
          <w:color w:val="000000" w:themeColor="text1"/>
          <w:sz w:val="24"/>
          <w:szCs w:val="24"/>
        </w:rPr>
        <w:t>.</w:t>
      </w:r>
    </w:p>
    <w:p w:rsidR="0002089E" w:rsidRPr="0059017A" w:rsidRDefault="00C07639"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На основании э</w:t>
      </w:r>
      <w:r w:rsidR="00F67C40" w:rsidRPr="0059017A">
        <w:rPr>
          <w:rFonts w:eastAsia="Times New Roman" w:cs="Times New Roman"/>
          <w:color w:val="000000" w:themeColor="text1"/>
          <w:sz w:val="24"/>
          <w:szCs w:val="24"/>
        </w:rPr>
        <w:t>кологически</w:t>
      </w:r>
      <w:r w:rsidRPr="0059017A">
        <w:rPr>
          <w:rFonts w:eastAsia="Times New Roman" w:cs="Times New Roman"/>
          <w:color w:val="000000" w:themeColor="text1"/>
          <w:sz w:val="24"/>
          <w:szCs w:val="24"/>
        </w:rPr>
        <w:t>х</w:t>
      </w:r>
      <w:r w:rsidR="00F67C40" w:rsidRPr="0059017A">
        <w:rPr>
          <w:rFonts w:eastAsia="Times New Roman" w:cs="Times New Roman"/>
          <w:color w:val="000000" w:themeColor="text1"/>
          <w:sz w:val="24"/>
          <w:szCs w:val="24"/>
        </w:rPr>
        <w:t xml:space="preserve"> н</w:t>
      </w:r>
      <w:r w:rsidR="00C6327C" w:rsidRPr="0059017A">
        <w:rPr>
          <w:rFonts w:eastAsia="Times New Roman" w:cs="Times New Roman"/>
          <w:color w:val="000000" w:themeColor="text1"/>
          <w:sz w:val="24"/>
          <w:szCs w:val="24"/>
        </w:rPr>
        <w:t>орматив</w:t>
      </w:r>
      <w:r w:rsidRPr="0059017A">
        <w:rPr>
          <w:rFonts w:eastAsia="Times New Roman" w:cs="Times New Roman"/>
          <w:color w:val="000000" w:themeColor="text1"/>
          <w:sz w:val="24"/>
          <w:szCs w:val="24"/>
        </w:rPr>
        <w:t>ов</w:t>
      </w:r>
      <w:r w:rsidR="00C6327C" w:rsidRPr="0059017A">
        <w:rPr>
          <w:rFonts w:eastAsia="Times New Roman" w:cs="Times New Roman"/>
          <w:color w:val="000000" w:themeColor="text1"/>
          <w:sz w:val="24"/>
          <w:szCs w:val="24"/>
        </w:rPr>
        <w:t xml:space="preserve"> качества </w:t>
      </w:r>
      <w:r w:rsidRPr="0059017A">
        <w:rPr>
          <w:rFonts w:eastAsia="Times New Roman" w:cs="Times New Roman"/>
          <w:color w:val="000000" w:themeColor="text1"/>
          <w:sz w:val="24"/>
          <w:szCs w:val="24"/>
        </w:rPr>
        <w:t xml:space="preserve">осуществляется </w:t>
      </w:r>
      <w:r w:rsidR="00C6327C" w:rsidRPr="0059017A">
        <w:rPr>
          <w:rFonts w:eastAsia="Times New Roman" w:cs="Times New Roman"/>
          <w:color w:val="000000" w:themeColor="text1"/>
          <w:sz w:val="24"/>
          <w:szCs w:val="24"/>
        </w:rPr>
        <w:t>оценк</w:t>
      </w:r>
      <w:r w:rsidRPr="0059017A">
        <w:rPr>
          <w:rFonts w:eastAsia="Times New Roman" w:cs="Times New Roman"/>
          <w:color w:val="000000" w:themeColor="text1"/>
          <w:sz w:val="24"/>
          <w:szCs w:val="24"/>
        </w:rPr>
        <w:t>а</w:t>
      </w:r>
      <w:r w:rsidR="00FB3BC2" w:rsidRPr="0059017A">
        <w:rPr>
          <w:rFonts w:eastAsia="Times New Roman" w:cs="Times New Roman"/>
          <w:color w:val="000000" w:themeColor="text1"/>
          <w:sz w:val="24"/>
          <w:szCs w:val="24"/>
        </w:rPr>
        <w:t xml:space="preserve">текущего </w:t>
      </w:r>
      <w:r w:rsidR="00C6327C" w:rsidRPr="0059017A">
        <w:rPr>
          <w:rFonts w:eastAsia="Times New Roman" w:cs="Times New Roman"/>
          <w:color w:val="000000" w:themeColor="text1"/>
          <w:sz w:val="24"/>
          <w:szCs w:val="24"/>
        </w:rPr>
        <w:t xml:space="preserve">состояния окружающей среды </w:t>
      </w:r>
      <w:r w:rsidRPr="0059017A">
        <w:rPr>
          <w:rFonts w:eastAsia="Times New Roman" w:cs="Times New Roman"/>
          <w:color w:val="000000" w:themeColor="text1"/>
          <w:sz w:val="24"/>
          <w:szCs w:val="24"/>
        </w:rPr>
        <w:t xml:space="preserve">и </w:t>
      </w:r>
      <w:r w:rsidR="001B5795" w:rsidRPr="0059017A">
        <w:rPr>
          <w:rFonts w:eastAsia="Times New Roman" w:cs="Times New Roman"/>
          <w:color w:val="000000" w:themeColor="text1"/>
          <w:sz w:val="24"/>
          <w:szCs w:val="24"/>
        </w:rPr>
        <w:t xml:space="preserve">устанавливаются </w:t>
      </w:r>
      <w:r w:rsidRPr="0059017A">
        <w:rPr>
          <w:rFonts w:eastAsia="Times New Roman" w:cs="Times New Roman"/>
          <w:color w:val="000000" w:themeColor="text1"/>
          <w:sz w:val="24"/>
          <w:szCs w:val="24"/>
        </w:rPr>
        <w:t>норматив</w:t>
      </w:r>
      <w:r w:rsidR="001B5795" w:rsidRPr="0059017A">
        <w:rPr>
          <w:rFonts w:eastAsia="Times New Roman" w:cs="Times New Roman"/>
          <w:color w:val="000000" w:themeColor="text1"/>
          <w:sz w:val="24"/>
          <w:szCs w:val="24"/>
        </w:rPr>
        <w:t>ы</w:t>
      </w:r>
      <w:r w:rsidRPr="0059017A">
        <w:rPr>
          <w:rFonts w:eastAsia="Times New Roman" w:cs="Times New Roman"/>
          <w:color w:val="000000" w:themeColor="text1"/>
          <w:sz w:val="24"/>
          <w:szCs w:val="24"/>
        </w:rPr>
        <w:t xml:space="preserve"> допустимого </w:t>
      </w:r>
      <w:r w:rsidR="00280B19" w:rsidRPr="0059017A">
        <w:rPr>
          <w:rFonts w:cs="Times New Roman"/>
          <w:color w:val="000000" w:themeColor="text1"/>
          <w:sz w:val="24"/>
          <w:szCs w:val="24"/>
        </w:rPr>
        <w:t xml:space="preserve">антропогенного воздействия на </w:t>
      </w:r>
      <w:r w:rsidR="00BB5D65" w:rsidRPr="0059017A">
        <w:rPr>
          <w:rFonts w:cs="Times New Roman"/>
          <w:color w:val="000000" w:themeColor="text1"/>
          <w:sz w:val="24"/>
          <w:szCs w:val="24"/>
        </w:rPr>
        <w:t>нее</w:t>
      </w:r>
      <w:r w:rsidR="00C6327C" w:rsidRPr="0059017A">
        <w:rPr>
          <w:rFonts w:eastAsia="Times New Roman" w:cs="Times New Roman"/>
          <w:color w:val="000000" w:themeColor="text1"/>
          <w:sz w:val="24"/>
          <w:szCs w:val="24"/>
        </w:rPr>
        <w:t>.</w:t>
      </w:r>
    </w:p>
    <w:p w:rsidR="00D17971" w:rsidRPr="0059017A" w:rsidRDefault="00D17971"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Экологические нормативы качества разрабатываются и устанавливаются в соответствии с настоящим Кодексом отдельно для каждого из следующих компонентов окружающей среды:</w:t>
      </w:r>
    </w:p>
    <w:p w:rsidR="00D17971" w:rsidRPr="0059017A" w:rsidRDefault="00D17971" w:rsidP="001E4ACD">
      <w:pPr>
        <w:pStyle w:val="af3"/>
        <w:numPr>
          <w:ilvl w:val="1"/>
          <w:numId w:val="6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атмосферного воздуха;</w:t>
      </w:r>
    </w:p>
    <w:p w:rsidR="00D17971" w:rsidRPr="0059017A" w:rsidRDefault="00D17971" w:rsidP="001E4ACD">
      <w:pPr>
        <w:pStyle w:val="af3"/>
        <w:numPr>
          <w:ilvl w:val="1"/>
          <w:numId w:val="6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поверхностных и подземных </w:t>
      </w:r>
      <w:r w:rsidR="00192223" w:rsidRPr="0059017A">
        <w:rPr>
          <w:rFonts w:cs="Times New Roman"/>
          <w:color w:val="000000" w:themeColor="text1"/>
          <w:sz w:val="24"/>
          <w:szCs w:val="24"/>
        </w:rPr>
        <w:t>вод</w:t>
      </w:r>
      <w:r w:rsidRPr="0059017A">
        <w:rPr>
          <w:rFonts w:cs="Times New Roman"/>
          <w:color w:val="000000" w:themeColor="text1"/>
          <w:sz w:val="24"/>
          <w:szCs w:val="24"/>
        </w:rPr>
        <w:t>;</w:t>
      </w:r>
    </w:p>
    <w:p w:rsidR="00D17971" w:rsidRPr="0059017A" w:rsidRDefault="00D17971" w:rsidP="001E4ACD">
      <w:pPr>
        <w:pStyle w:val="af3"/>
        <w:numPr>
          <w:ilvl w:val="1"/>
          <w:numId w:val="6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почв и земель.</w:t>
      </w:r>
    </w:p>
    <w:p w:rsidR="00C823CD" w:rsidRPr="0059017A" w:rsidRDefault="00ED26FA" w:rsidP="001E4ACD">
      <w:pPr>
        <w:pStyle w:val="af3"/>
        <w:numPr>
          <w:ilvl w:val="0"/>
          <w:numId w:val="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экологическим нормативам качества относятся:</w:t>
      </w:r>
    </w:p>
    <w:p w:rsidR="00C43268" w:rsidRPr="0059017A" w:rsidRDefault="005B1D92" w:rsidP="001E4ACD">
      <w:pPr>
        <w:pStyle w:val="af3"/>
        <w:numPr>
          <w:ilvl w:val="0"/>
          <w:numId w:val="286"/>
        </w:numPr>
        <w:spacing w:after="200" w:line="240" w:lineRule="auto"/>
        <w:ind w:left="0" w:firstLine="706"/>
        <w:contextualSpacing w:val="0"/>
        <w:jc w:val="both"/>
        <w:rPr>
          <w:rFonts w:cs="Times New Roman"/>
          <w:color w:val="000000" w:themeColor="text1"/>
          <w:sz w:val="24"/>
          <w:szCs w:val="24"/>
        </w:rPr>
      </w:pPr>
      <w:bookmarkStart w:id="161" w:name="443424310"/>
      <w:r w:rsidRPr="0059017A">
        <w:rPr>
          <w:rFonts w:cs="Times New Roman"/>
          <w:color w:val="000000" w:themeColor="text1"/>
          <w:sz w:val="24"/>
          <w:szCs w:val="24"/>
        </w:rPr>
        <w:t xml:space="preserve">нормативы, установленные </w:t>
      </w:r>
      <w:r w:rsidR="007850CC" w:rsidRPr="0059017A">
        <w:rPr>
          <w:rFonts w:cs="Times New Roman"/>
          <w:color w:val="000000" w:themeColor="text1"/>
          <w:sz w:val="24"/>
          <w:szCs w:val="24"/>
        </w:rPr>
        <w:t xml:space="preserve">для </w:t>
      </w:r>
      <w:r w:rsidRPr="0059017A">
        <w:rPr>
          <w:rFonts w:cs="Times New Roman"/>
          <w:color w:val="000000" w:themeColor="text1"/>
          <w:sz w:val="24"/>
          <w:szCs w:val="24"/>
        </w:rPr>
        <w:t>химически</w:t>
      </w:r>
      <w:r w:rsidR="007850CC" w:rsidRPr="0059017A">
        <w:rPr>
          <w:rFonts w:cs="Times New Roman"/>
          <w:color w:val="000000" w:themeColor="text1"/>
          <w:sz w:val="24"/>
          <w:szCs w:val="24"/>
        </w:rPr>
        <w:t>х</w:t>
      </w:r>
      <w:r w:rsidRPr="0059017A">
        <w:rPr>
          <w:rFonts w:cs="Times New Roman"/>
          <w:color w:val="000000" w:themeColor="text1"/>
          <w:sz w:val="24"/>
          <w:szCs w:val="24"/>
        </w:rPr>
        <w:t xml:space="preserve"> показател</w:t>
      </w:r>
      <w:r w:rsidR="007850CC" w:rsidRPr="0059017A">
        <w:rPr>
          <w:rFonts w:cs="Times New Roman"/>
          <w:color w:val="000000" w:themeColor="text1"/>
          <w:sz w:val="24"/>
          <w:szCs w:val="24"/>
        </w:rPr>
        <w:t>ей</w:t>
      </w:r>
      <w:r w:rsidRPr="0059017A">
        <w:rPr>
          <w:rFonts w:cs="Times New Roman"/>
          <w:color w:val="000000" w:themeColor="text1"/>
          <w:sz w:val="24"/>
          <w:szCs w:val="24"/>
        </w:rPr>
        <w:t xml:space="preserve"> состояния </w:t>
      </w:r>
      <w:r w:rsidR="00906543" w:rsidRPr="0059017A">
        <w:rPr>
          <w:rFonts w:cs="Times New Roman"/>
          <w:color w:val="000000" w:themeColor="text1"/>
          <w:sz w:val="24"/>
          <w:szCs w:val="24"/>
        </w:rPr>
        <w:t xml:space="preserve">компонентов </w:t>
      </w:r>
      <w:r w:rsidRPr="0059017A">
        <w:rPr>
          <w:rFonts w:cs="Times New Roman"/>
          <w:color w:val="000000" w:themeColor="text1"/>
          <w:sz w:val="24"/>
          <w:szCs w:val="24"/>
        </w:rPr>
        <w:t>окружающей среды;</w:t>
      </w:r>
      <w:bookmarkEnd w:id="161"/>
    </w:p>
    <w:p w:rsidR="008417B0" w:rsidRPr="0059017A" w:rsidRDefault="00ED26FA" w:rsidP="001E4ACD">
      <w:pPr>
        <w:pStyle w:val="af3"/>
        <w:numPr>
          <w:ilvl w:val="0"/>
          <w:numId w:val="2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установленные для физических показателей состояния </w:t>
      </w:r>
      <w:r w:rsidR="00906543" w:rsidRPr="0059017A">
        <w:rPr>
          <w:rFonts w:cs="Times New Roman"/>
          <w:color w:val="000000" w:themeColor="text1"/>
          <w:sz w:val="24"/>
          <w:szCs w:val="24"/>
        </w:rPr>
        <w:t xml:space="preserve">компонентов </w:t>
      </w:r>
      <w:r w:rsidRPr="0059017A">
        <w:rPr>
          <w:rFonts w:cs="Times New Roman"/>
          <w:color w:val="000000" w:themeColor="text1"/>
          <w:sz w:val="24"/>
          <w:szCs w:val="24"/>
        </w:rPr>
        <w:t>окружающей среды;</w:t>
      </w:r>
    </w:p>
    <w:p w:rsidR="00B41E4D" w:rsidRPr="0059017A" w:rsidRDefault="00ED26FA" w:rsidP="001E4ACD">
      <w:pPr>
        <w:pStyle w:val="af3"/>
        <w:numPr>
          <w:ilvl w:val="0"/>
          <w:numId w:val="2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w:t>
      </w:r>
      <w:r w:rsidR="005F7857" w:rsidRPr="0059017A">
        <w:rPr>
          <w:rFonts w:cs="Times New Roman"/>
          <w:color w:val="000000" w:themeColor="text1"/>
          <w:sz w:val="24"/>
          <w:szCs w:val="24"/>
        </w:rPr>
        <w:t>, установленные</w:t>
      </w:r>
      <w:r w:rsidRPr="0059017A">
        <w:rPr>
          <w:rFonts w:cs="Times New Roman"/>
          <w:color w:val="000000" w:themeColor="text1"/>
          <w:sz w:val="24"/>
          <w:szCs w:val="24"/>
        </w:rPr>
        <w:t xml:space="preserve"> для биологических показателей состояния </w:t>
      </w:r>
      <w:r w:rsidR="00AA5EAA" w:rsidRPr="0059017A">
        <w:rPr>
          <w:rFonts w:cs="Times New Roman"/>
          <w:color w:val="000000" w:themeColor="text1"/>
          <w:sz w:val="24"/>
          <w:szCs w:val="24"/>
        </w:rPr>
        <w:t>к</w:t>
      </w:r>
      <w:r w:rsidR="005F7857" w:rsidRPr="0059017A">
        <w:rPr>
          <w:rFonts w:cs="Times New Roman"/>
          <w:color w:val="000000" w:themeColor="text1"/>
          <w:sz w:val="24"/>
          <w:szCs w:val="24"/>
        </w:rPr>
        <w:t xml:space="preserve">омпонентов </w:t>
      </w:r>
      <w:r w:rsidRPr="0059017A">
        <w:rPr>
          <w:rFonts w:cs="Times New Roman"/>
          <w:color w:val="000000" w:themeColor="text1"/>
          <w:sz w:val="24"/>
          <w:szCs w:val="24"/>
        </w:rPr>
        <w:t>окружающей среды</w:t>
      </w:r>
      <w:r w:rsidR="004E7B91" w:rsidRPr="0059017A">
        <w:rPr>
          <w:rFonts w:cs="Times New Roman"/>
          <w:color w:val="000000" w:themeColor="text1"/>
          <w:sz w:val="24"/>
          <w:szCs w:val="24"/>
        </w:rPr>
        <w:t>.</w:t>
      </w:r>
    </w:p>
    <w:p w:rsidR="00D72A4F" w:rsidRPr="0059017A" w:rsidRDefault="00A10CD6"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Экологические</w:t>
      </w:r>
      <w:r w:rsidR="008F04B6" w:rsidRPr="0059017A">
        <w:rPr>
          <w:rFonts w:eastAsia="Times New Roman" w:cs="Times New Roman"/>
          <w:color w:val="000000" w:themeColor="text1"/>
          <w:sz w:val="24"/>
          <w:szCs w:val="24"/>
        </w:rPr>
        <w:t xml:space="preserve"> нормативы качества для химических показателей состояния компонентов окружающей среды устанавливаются в виде п</w:t>
      </w:r>
      <w:r w:rsidR="00083D41" w:rsidRPr="0059017A">
        <w:rPr>
          <w:rFonts w:eastAsia="Times New Roman" w:cs="Times New Roman"/>
          <w:color w:val="000000" w:themeColor="text1"/>
          <w:sz w:val="24"/>
          <w:szCs w:val="24"/>
        </w:rPr>
        <w:t>редельно допустим</w:t>
      </w:r>
      <w:r w:rsidR="008F04B6" w:rsidRPr="0059017A">
        <w:rPr>
          <w:rFonts w:eastAsia="Times New Roman" w:cs="Times New Roman"/>
          <w:color w:val="000000" w:themeColor="text1"/>
          <w:sz w:val="24"/>
          <w:szCs w:val="24"/>
        </w:rPr>
        <w:t>ых</w:t>
      </w:r>
      <w:r w:rsidR="00083D41" w:rsidRPr="0059017A">
        <w:rPr>
          <w:rFonts w:eastAsia="Times New Roman" w:cs="Times New Roman"/>
          <w:color w:val="000000" w:themeColor="text1"/>
          <w:sz w:val="24"/>
          <w:szCs w:val="24"/>
        </w:rPr>
        <w:t xml:space="preserve"> концентраци</w:t>
      </w:r>
      <w:r w:rsidR="008F04B6" w:rsidRPr="0059017A">
        <w:rPr>
          <w:rFonts w:eastAsia="Times New Roman" w:cs="Times New Roman"/>
          <w:color w:val="000000" w:themeColor="text1"/>
          <w:sz w:val="24"/>
          <w:szCs w:val="24"/>
        </w:rPr>
        <w:t>й</w:t>
      </w:r>
      <w:r w:rsidR="00083D41" w:rsidRPr="0059017A">
        <w:rPr>
          <w:rFonts w:eastAsia="Times New Roman" w:cs="Times New Roman"/>
          <w:color w:val="000000" w:themeColor="text1"/>
          <w:sz w:val="24"/>
          <w:szCs w:val="24"/>
        </w:rPr>
        <w:t xml:space="preserve"> загрязняющ</w:t>
      </w:r>
      <w:r w:rsidR="00932DE0" w:rsidRPr="0059017A">
        <w:rPr>
          <w:rFonts w:eastAsia="Times New Roman" w:cs="Times New Roman"/>
          <w:color w:val="000000" w:themeColor="text1"/>
          <w:sz w:val="24"/>
          <w:szCs w:val="24"/>
        </w:rPr>
        <w:t>их</w:t>
      </w:r>
      <w:r w:rsidR="00083D41" w:rsidRPr="0059017A">
        <w:rPr>
          <w:rFonts w:eastAsia="Times New Roman" w:cs="Times New Roman"/>
          <w:color w:val="000000" w:themeColor="text1"/>
          <w:sz w:val="24"/>
          <w:szCs w:val="24"/>
        </w:rPr>
        <w:t xml:space="preserve"> веществ</w:t>
      </w:r>
      <w:r w:rsidR="00D72A4F" w:rsidRPr="0059017A">
        <w:rPr>
          <w:rFonts w:eastAsia="Times New Roman" w:cs="Times New Roman"/>
          <w:color w:val="000000" w:themeColor="text1"/>
          <w:sz w:val="24"/>
          <w:szCs w:val="24"/>
        </w:rPr>
        <w:t>.</w:t>
      </w:r>
    </w:p>
    <w:p w:rsidR="00A070A6" w:rsidRPr="0059017A" w:rsidRDefault="00D72A4F" w:rsidP="00CA73F0">
      <w:pPr>
        <w:spacing w:line="240" w:lineRule="auto"/>
        <w:ind w:firstLine="706"/>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Под предельно допустимой концентрацией </w:t>
      </w:r>
      <w:r w:rsidR="00DB5485" w:rsidRPr="0059017A">
        <w:rPr>
          <w:rFonts w:eastAsia="Times New Roman" w:cs="Times New Roman"/>
          <w:color w:val="000000" w:themeColor="text1"/>
          <w:sz w:val="24"/>
          <w:szCs w:val="24"/>
        </w:rPr>
        <w:t xml:space="preserve">загрязняющего </w:t>
      </w:r>
      <w:r w:rsidR="00D721D5" w:rsidRPr="0059017A">
        <w:rPr>
          <w:rFonts w:eastAsia="Times New Roman" w:cs="Times New Roman"/>
          <w:color w:val="000000" w:themeColor="text1"/>
          <w:sz w:val="24"/>
          <w:szCs w:val="24"/>
        </w:rPr>
        <w:t>веществ</w:t>
      </w:r>
      <w:r w:rsidR="00DB5485" w:rsidRPr="0059017A">
        <w:rPr>
          <w:rFonts w:eastAsia="Times New Roman" w:cs="Times New Roman"/>
          <w:color w:val="000000" w:themeColor="text1"/>
          <w:sz w:val="24"/>
          <w:szCs w:val="24"/>
        </w:rPr>
        <w:t>а</w:t>
      </w:r>
      <w:r w:rsidR="00D721D5" w:rsidRPr="0059017A">
        <w:rPr>
          <w:rFonts w:eastAsia="Times New Roman" w:cs="Times New Roman"/>
          <w:color w:val="000000" w:themeColor="text1"/>
          <w:sz w:val="24"/>
          <w:szCs w:val="24"/>
        </w:rPr>
        <w:t xml:space="preserve"> понимается </w:t>
      </w:r>
      <w:r w:rsidR="00083D41" w:rsidRPr="0059017A">
        <w:rPr>
          <w:rFonts w:eastAsia="Times New Roman" w:cs="Times New Roman"/>
          <w:color w:val="000000" w:themeColor="text1"/>
          <w:sz w:val="24"/>
          <w:szCs w:val="24"/>
        </w:rPr>
        <w:t>максимально</w:t>
      </w:r>
      <w:r w:rsidR="00D721D5" w:rsidRPr="0059017A">
        <w:rPr>
          <w:rFonts w:eastAsia="Times New Roman" w:cs="Times New Roman"/>
          <w:color w:val="000000" w:themeColor="text1"/>
          <w:sz w:val="24"/>
          <w:szCs w:val="24"/>
        </w:rPr>
        <w:t>е</w:t>
      </w:r>
      <w:r w:rsidR="00083D41" w:rsidRPr="0059017A">
        <w:rPr>
          <w:rFonts w:eastAsia="Times New Roman" w:cs="Times New Roman"/>
          <w:color w:val="000000" w:themeColor="text1"/>
          <w:sz w:val="24"/>
          <w:szCs w:val="24"/>
        </w:rPr>
        <w:t xml:space="preserve"> количеств</w:t>
      </w:r>
      <w:r w:rsidR="00D721D5" w:rsidRPr="0059017A">
        <w:rPr>
          <w:rFonts w:eastAsia="Times New Roman" w:cs="Times New Roman"/>
          <w:color w:val="000000" w:themeColor="text1"/>
          <w:sz w:val="24"/>
          <w:szCs w:val="24"/>
        </w:rPr>
        <w:t>о</w:t>
      </w:r>
      <w:r w:rsidR="00083D41" w:rsidRPr="0059017A">
        <w:rPr>
          <w:rFonts w:eastAsia="Times New Roman" w:cs="Times New Roman"/>
          <w:color w:val="000000" w:themeColor="text1"/>
          <w:sz w:val="24"/>
          <w:szCs w:val="24"/>
        </w:rPr>
        <w:t xml:space="preserve"> (масс</w:t>
      </w:r>
      <w:r w:rsidR="00D721D5" w:rsidRPr="0059017A">
        <w:rPr>
          <w:rFonts w:eastAsia="Times New Roman" w:cs="Times New Roman"/>
          <w:color w:val="000000" w:themeColor="text1"/>
          <w:sz w:val="24"/>
          <w:szCs w:val="24"/>
        </w:rPr>
        <w:t>а</w:t>
      </w:r>
      <w:r w:rsidR="00083D41" w:rsidRPr="0059017A">
        <w:rPr>
          <w:rFonts w:eastAsia="Times New Roman" w:cs="Times New Roman"/>
          <w:color w:val="000000" w:themeColor="text1"/>
          <w:sz w:val="24"/>
          <w:szCs w:val="24"/>
        </w:rPr>
        <w:t xml:space="preserve">) </w:t>
      </w:r>
      <w:r w:rsidR="00DB5485" w:rsidRPr="0059017A">
        <w:rPr>
          <w:rFonts w:eastAsia="Times New Roman" w:cs="Times New Roman"/>
          <w:color w:val="000000" w:themeColor="text1"/>
          <w:sz w:val="24"/>
          <w:szCs w:val="24"/>
        </w:rPr>
        <w:t xml:space="preserve">загрязняющего </w:t>
      </w:r>
      <w:r w:rsidR="00083D41" w:rsidRPr="0059017A">
        <w:rPr>
          <w:rFonts w:eastAsia="Times New Roman" w:cs="Times New Roman"/>
          <w:color w:val="000000" w:themeColor="text1"/>
          <w:sz w:val="24"/>
          <w:szCs w:val="24"/>
        </w:rPr>
        <w:t xml:space="preserve">вещества, </w:t>
      </w:r>
      <w:r w:rsidR="00DB5485" w:rsidRPr="0059017A">
        <w:rPr>
          <w:rFonts w:eastAsia="Times New Roman" w:cs="Times New Roman"/>
          <w:color w:val="000000" w:themeColor="text1"/>
          <w:sz w:val="24"/>
          <w:szCs w:val="24"/>
        </w:rPr>
        <w:t>включенного в Перечень загрязняющих веществ</w:t>
      </w:r>
      <w:r w:rsidR="00083D41" w:rsidRPr="0059017A">
        <w:rPr>
          <w:rFonts w:eastAsia="Times New Roman" w:cs="Times New Roman"/>
          <w:color w:val="000000" w:themeColor="text1"/>
          <w:sz w:val="24"/>
          <w:szCs w:val="24"/>
        </w:rPr>
        <w:t>, в единице объема или массы атмосферного воздуха, поверхностных или подземных вод, почвы</w:t>
      </w:r>
      <w:r w:rsidR="00DB5485" w:rsidRPr="0059017A">
        <w:rPr>
          <w:rFonts w:eastAsia="Times New Roman" w:cs="Times New Roman"/>
          <w:color w:val="000000" w:themeColor="text1"/>
          <w:sz w:val="24"/>
          <w:szCs w:val="24"/>
        </w:rPr>
        <w:t xml:space="preserve"> или на единицу площади земной поверхности</w:t>
      </w:r>
      <w:r w:rsidR="00083D41" w:rsidRPr="0059017A">
        <w:rPr>
          <w:rFonts w:eastAsia="Times New Roman" w:cs="Times New Roman"/>
          <w:color w:val="000000" w:themeColor="text1"/>
          <w:sz w:val="24"/>
          <w:szCs w:val="24"/>
        </w:rPr>
        <w:t>, которое при постоянном или временном воздействии на человека не влияет на его здоровье и не вызывает неблагоприятных наследственных изменений у потомства, а также не вызывает деградацию объектов природной среды, не нарушает устойчивость экологических систем и биоразнообразие</w:t>
      </w:r>
      <w:r w:rsidR="004E7422" w:rsidRPr="0059017A">
        <w:rPr>
          <w:rFonts w:eastAsia="Times New Roman" w:cs="Times New Roman"/>
          <w:color w:val="000000" w:themeColor="text1"/>
          <w:sz w:val="24"/>
          <w:szCs w:val="24"/>
        </w:rPr>
        <w:t>.</w:t>
      </w:r>
    </w:p>
    <w:p w:rsidR="00C155A0" w:rsidRPr="0059017A" w:rsidRDefault="00FC5A89"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Экологические нормативы качества для физических показателей состояния компонентов окружающей среды устанавливаются в виде </w:t>
      </w:r>
      <w:r w:rsidRPr="0059017A">
        <w:rPr>
          <w:rFonts w:cs="Times New Roman"/>
          <w:color w:val="000000" w:themeColor="text1"/>
          <w:sz w:val="24"/>
          <w:szCs w:val="24"/>
        </w:rPr>
        <w:t>п</w:t>
      </w:r>
      <w:r w:rsidR="004E7422" w:rsidRPr="0059017A">
        <w:rPr>
          <w:rFonts w:cs="Times New Roman"/>
          <w:color w:val="000000" w:themeColor="text1"/>
          <w:sz w:val="24"/>
          <w:szCs w:val="24"/>
        </w:rPr>
        <w:t>редельно допустимы</w:t>
      </w:r>
      <w:r w:rsidR="00422010" w:rsidRPr="0059017A">
        <w:rPr>
          <w:rFonts w:cs="Times New Roman"/>
          <w:color w:val="000000" w:themeColor="text1"/>
          <w:sz w:val="24"/>
          <w:szCs w:val="24"/>
        </w:rPr>
        <w:t>х</w:t>
      </w:r>
      <w:r w:rsidR="004E7422" w:rsidRPr="0059017A">
        <w:rPr>
          <w:rFonts w:cs="Times New Roman"/>
          <w:color w:val="000000" w:themeColor="text1"/>
          <w:sz w:val="24"/>
          <w:szCs w:val="24"/>
        </w:rPr>
        <w:t xml:space="preserve"> уровн</w:t>
      </w:r>
      <w:r w:rsidR="00422010" w:rsidRPr="0059017A">
        <w:rPr>
          <w:rFonts w:cs="Times New Roman"/>
          <w:color w:val="000000" w:themeColor="text1"/>
          <w:sz w:val="24"/>
          <w:szCs w:val="24"/>
        </w:rPr>
        <w:t>ей</w:t>
      </w:r>
      <w:r w:rsidR="004E7422" w:rsidRPr="0059017A">
        <w:rPr>
          <w:rFonts w:cs="Times New Roman"/>
          <w:color w:val="000000" w:themeColor="text1"/>
          <w:sz w:val="24"/>
          <w:szCs w:val="24"/>
        </w:rPr>
        <w:t xml:space="preserve"> вредных физических воздействий</w:t>
      </w:r>
      <w:r w:rsidR="002130BF" w:rsidRPr="0059017A">
        <w:rPr>
          <w:rFonts w:cs="Times New Roman"/>
          <w:color w:val="000000" w:themeColor="text1"/>
          <w:sz w:val="24"/>
          <w:szCs w:val="24"/>
        </w:rPr>
        <w:t xml:space="preserve"> [на природную среду]</w:t>
      </w:r>
      <w:r w:rsidR="00C155A0" w:rsidRPr="0059017A">
        <w:rPr>
          <w:rFonts w:eastAsia="Times New Roman" w:cs="Times New Roman"/>
          <w:color w:val="000000" w:themeColor="text1"/>
          <w:sz w:val="24"/>
          <w:szCs w:val="24"/>
        </w:rPr>
        <w:t>.</w:t>
      </w:r>
    </w:p>
    <w:p w:rsidR="004E7422" w:rsidRPr="0059017A" w:rsidRDefault="00C155A0" w:rsidP="00CA73F0">
      <w:pPr>
        <w:spacing w:line="240" w:lineRule="auto"/>
        <w:ind w:firstLine="706"/>
        <w:jc w:val="both"/>
        <w:rPr>
          <w:rFonts w:cs="Times New Roman"/>
          <w:color w:val="000000" w:themeColor="text1"/>
          <w:sz w:val="24"/>
          <w:szCs w:val="24"/>
        </w:rPr>
      </w:pPr>
      <w:r w:rsidRPr="0059017A">
        <w:rPr>
          <w:rFonts w:eastAsia="Times New Roman" w:cs="Times New Roman"/>
          <w:color w:val="000000" w:themeColor="text1"/>
          <w:sz w:val="24"/>
          <w:szCs w:val="24"/>
        </w:rPr>
        <w:t>Под предельн</w:t>
      </w:r>
      <w:r w:rsidR="00D72596" w:rsidRPr="0059017A">
        <w:rPr>
          <w:rFonts w:eastAsia="Times New Roman" w:cs="Times New Roman"/>
          <w:color w:val="000000" w:themeColor="text1"/>
          <w:sz w:val="24"/>
          <w:szCs w:val="24"/>
        </w:rPr>
        <w:t>о допустимым</w:t>
      </w:r>
      <w:r w:rsidRPr="0059017A">
        <w:rPr>
          <w:rFonts w:eastAsia="Times New Roman" w:cs="Times New Roman"/>
          <w:color w:val="000000" w:themeColor="text1"/>
          <w:sz w:val="24"/>
          <w:szCs w:val="24"/>
        </w:rPr>
        <w:t xml:space="preserve"> уровнем вредного физического воздействия понимается </w:t>
      </w:r>
      <w:r w:rsidR="004E7422" w:rsidRPr="0059017A">
        <w:rPr>
          <w:rFonts w:cs="Times New Roman"/>
          <w:color w:val="000000" w:themeColor="text1"/>
          <w:sz w:val="24"/>
          <w:szCs w:val="24"/>
        </w:rPr>
        <w:t>максимальн</w:t>
      </w:r>
      <w:r w:rsidRPr="0059017A">
        <w:rPr>
          <w:rFonts w:cs="Times New Roman"/>
          <w:color w:val="000000" w:themeColor="text1"/>
          <w:sz w:val="24"/>
          <w:szCs w:val="24"/>
        </w:rPr>
        <w:t>ый</w:t>
      </w:r>
      <w:r w:rsidR="004E7422" w:rsidRPr="0059017A">
        <w:rPr>
          <w:rFonts w:cs="Times New Roman"/>
          <w:color w:val="000000" w:themeColor="text1"/>
          <w:sz w:val="24"/>
          <w:szCs w:val="24"/>
        </w:rPr>
        <w:t xml:space="preserve"> уров</w:t>
      </w:r>
      <w:r w:rsidRPr="0059017A">
        <w:rPr>
          <w:rFonts w:cs="Times New Roman"/>
          <w:color w:val="000000" w:themeColor="text1"/>
          <w:sz w:val="24"/>
          <w:szCs w:val="24"/>
        </w:rPr>
        <w:t>ень</w:t>
      </w:r>
      <w:r w:rsidR="004E7422" w:rsidRPr="0059017A">
        <w:rPr>
          <w:rFonts w:cs="Times New Roman"/>
          <w:color w:val="000000" w:themeColor="text1"/>
          <w:sz w:val="24"/>
          <w:szCs w:val="24"/>
        </w:rPr>
        <w:t xml:space="preserve"> отдельных видов физического воздействия (шума, вибрации, электрических, электромагнитных, магнитных полей, радиации, тепла), </w:t>
      </w:r>
      <w:r w:rsidR="003E6ECB" w:rsidRPr="0059017A">
        <w:rPr>
          <w:rFonts w:cs="Times New Roman"/>
          <w:color w:val="000000" w:themeColor="text1"/>
          <w:sz w:val="24"/>
          <w:szCs w:val="24"/>
        </w:rPr>
        <w:t xml:space="preserve">при котором отсутствует </w:t>
      </w:r>
      <w:r w:rsidR="00673E7C" w:rsidRPr="0059017A">
        <w:rPr>
          <w:rFonts w:cs="Times New Roman"/>
          <w:color w:val="000000" w:themeColor="text1"/>
          <w:sz w:val="24"/>
          <w:szCs w:val="24"/>
        </w:rPr>
        <w:t xml:space="preserve">вредное воздействие на </w:t>
      </w:r>
      <w:r w:rsidR="002130BF" w:rsidRPr="0059017A">
        <w:rPr>
          <w:rFonts w:cs="Times New Roman"/>
          <w:color w:val="000000" w:themeColor="text1"/>
          <w:sz w:val="24"/>
          <w:szCs w:val="24"/>
        </w:rPr>
        <w:t>[</w:t>
      </w:r>
      <w:r w:rsidR="004E7422" w:rsidRPr="0059017A">
        <w:rPr>
          <w:rFonts w:cs="Times New Roman"/>
          <w:color w:val="000000" w:themeColor="text1"/>
          <w:sz w:val="24"/>
          <w:szCs w:val="24"/>
        </w:rPr>
        <w:t>здоровь</w:t>
      </w:r>
      <w:r w:rsidR="00673E7C" w:rsidRPr="0059017A">
        <w:rPr>
          <w:rFonts w:cs="Times New Roman"/>
          <w:color w:val="000000" w:themeColor="text1"/>
          <w:sz w:val="24"/>
          <w:szCs w:val="24"/>
        </w:rPr>
        <w:t>е</w:t>
      </w:r>
      <w:r w:rsidR="004E7422" w:rsidRPr="0059017A">
        <w:rPr>
          <w:rFonts w:cs="Times New Roman"/>
          <w:color w:val="000000" w:themeColor="text1"/>
          <w:sz w:val="24"/>
          <w:szCs w:val="24"/>
        </w:rPr>
        <w:t xml:space="preserve"> человека,</w:t>
      </w:r>
      <w:r w:rsidR="002130BF" w:rsidRPr="0059017A">
        <w:rPr>
          <w:rFonts w:cs="Times New Roman"/>
          <w:color w:val="000000" w:themeColor="text1"/>
          <w:sz w:val="24"/>
          <w:szCs w:val="24"/>
        </w:rPr>
        <w:t>]</w:t>
      </w:r>
      <w:r w:rsidR="004E7422" w:rsidRPr="0059017A">
        <w:rPr>
          <w:rFonts w:cs="Times New Roman"/>
          <w:color w:val="000000" w:themeColor="text1"/>
          <w:sz w:val="24"/>
          <w:szCs w:val="24"/>
        </w:rPr>
        <w:t xml:space="preserve"> состояни</w:t>
      </w:r>
      <w:r w:rsidR="00673E7C" w:rsidRPr="0059017A">
        <w:rPr>
          <w:rFonts w:cs="Times New Roman"/>
          <w:color w:val="000000" w:themeColor="text1"/>
          <w:sz w:val="24"/>
          <w:szCs w:val="24"/>
        </w:rPr>
        <w:t>е</w:t>
      </w:r>
      <w:r w:rsidR="004E7422" w:rsidRPr="0059017A">
        <w:rPr>
          <w:rFonts w:cs="Times New Roman"/>
          <w:color w:val="000000" w:themeColor="text1"/>
          <w:sz w:val="24"/>
          <w:szCs w:val="24"/>
        </w:rPr>
        <w:t xml:space="preserve"> животных, растений, </w:t>
      </w:r>
      <w:r w:rsidR="004A4A6B" w:rsidRPr="0059017A">
        <w:rPr>
          <w:rFonts w:cs="Times New Roman"/>
          <w:color w:val="000000" w:themeColor="text1"/>
          <w:sz w:val="24"/>
          <w:szCs w:val="24"/>
        </w:rPr>
        <w:t>устойчиво</w:t>
      </w:r>
      <w:r w:rsidR="00673E7C" w:rsidRPr="0059017A">
        <w:rPr>
          <w:rFonts w:cs="Times New Roman"/>
          <w:color w:val="000000" w:themeColor="text1"/>
          <w:sz w:val="24"/>
          <w:szCs w:val="24"/>
        </w:rPr>
        <w:t>е</w:t>
      </w:r>
      <w:r w:rsidR="004A4A6B" w:rsidRPr="0059017A">
        <w:rPr>
          <w:rFonts w:cs="Times New Roman"/>
          <w:color w:val="000000" w:themeColor="text1"/>
          <w:sz w:val="24"/>
          <w:szCs w:val="24"/>
        </w:rPr>
        <w:t xml:space="preserve"> функционировани</w:t>
      </w:r>
      <w:r w:rsidR="00673E7C" w:rsidRPr="0059017A">
        <w:rPr>
          <w:rFonts w:cs="Times New Roman"/>
          <w:color w:val="000000" w:themeColor="text1"/>
          <w:sz w:val="24"/>
          <w:szCs w:val="24"/>
        </w:rPr>
        <w:t>е</w:t>
      </w:r>
      <w:r w:rsidR="004A4A6B" w:rsidRPr="0059017A">
        <w:rPr>
          <w:rFonts w:cs="Times New Roman"/>
          <w:color w:val="000000" w:themeColor="text1"/>
          <w:sz w:val="24"/>
          <w:szCs w:val="24"/>
        </w:rPr>
        <w:t xml:space="preserve"> экологических систем и биоразнообрази</w:t>
      </w:r>
      <w:r w:rsidR="00673E7C" w:rsidRPr="0059017A">
        <w:rPr>
          <w:rFonts w:cs="Times New Roman"/>
          <w:color w:val="000000" w:themeColor="text1"/>
          <w:sz w:val="24"/>
          <w:szCs w:val="24"/>
        </w:rPr>
        <w:t>е</w:t>
      </w:r>
      <w:r w:rsidR="004E7422" w:rsidRPr="0059017A">
        <w:rPr>
          <w:rFonts w:cs="Times New Roman"/>
          <w:color w:val="000000" w:themeColor="text1"/>
          <w:sz w:val="24"/>
          <w:szCs w:val="24"/>
        </w:rPr>
        <w:t>.</w:t>
      </w:r>
    </w:p>
    <w:p w:rsidR="004F7FEC" w:rsidRPr="0059017A" w:rsidRDefault="00C155A0" w:rsidP="001E4ACD">
      <w:pPr>
        <w:pStyle w:val="af3"/>
        <w:numPr>
          <w:ilvl w:val="0"/>
          <w:numId w:val="21"/>
        </w:numPr>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 xml:space="preserve">Экологические </w:t>
      </w:r>
      <w:r w:rsidR="005D60DF" w:rsidRPr="0059017A">
        <w:rPr>
          <w:rFonts w:cs="Times New Roman"/>
          <w:color w:val="000000" w:themeColor="text1"/>
          <w:sz w:val="24"/>
          <w:szCs w:val="24"/>
        </w:rPr>
        <w:t>нормативы</w:t>
      </w:r>
      <w:r w:rsidR="00B75164" w:rsidRPr="0059017A">
        <w:rPr>
          <w:rFonts w:cs="Times New Roman"/>
          <w:color w:val="000000" w:themeColor="text1"/>
          <w:sz w:val="24"/>
          <w:szCs w:val="24"/>
        </w:rPr>
        <w:t xml:space="preserve"> качества </w:t>
      </w:r>
      <w:r w:rsidR="005D60DF" w:rsidRPr="0059017A">
        <w:rPr>
          <w:rFonts w:cs="Times New Roman"/>
          <w:color w:val="000000" w:themeColor="text1"/>
          <w:sz w:val="24"/>
          <w:szCs w:val="24"/>
        </w:rPr>
        <w:t>для биологических показателей состояния компонентов окружающей среды</w:t>
      </w:r>
      <w:r w:rsidR="00B75164" w:rsidRPr="0059017A">
        <w:rPr>
          <w:rFonts w:cs="Times New Roman"/>
          <w:color w:val="000000" w:themeColor="text1"/>
          <w:sz w:val="24"/>
          <w:szCs w:val="24"/>
        </w:rPr>
        <w:t xml:space="preserve"> устанавливаются </w:t>
      </w:r>
      <w:r w:rsidR="001C52E8" w:rsidRPr="0059017A">
        <w:rPr>
          <w:rFonts w:cs="Times New Roman"/>
          <w:color w:val="000000" w:themeColor="text1"/>
          <w:sz w:val="24"/>
          <w:szCs w:val="24"/>
        </w:rPr>
        <w:t xml:space="preserve">в отношении </w:t>
      </w:r>
      <w:r w:rsidR="005D60DF" w:rsidRPr="0059017A">
        <w:rPr>
          <w:rFonts w:cs="Times New Roman"/>
          <w:color w:val="000000" w:themeColor="text1"/>
          <w:sz w:val="24"/>
          <w:szCs w:val="24"/>
        </w:rPr>
        <w:t xml:space="preserve">отдельных видов и групп растений, животных и других используемых как индикаторы качества </w:t>
      </w:r>
      <w:r w:rsidR="002130BF" w:rsidRPr="0059017A">
        <w:rPr>
          <w:rFonts w:cs="Times New Roman"/>
          <w:color w:val="000000" w:themeColor="text1"/>
          <w:sz w:val="24"/>
          <w:szCs w:val="24"/>
        </w:rPr>
        <w:t xml:space="preserve">природной </w:t>
      </w:r>
      <w:r w:rsidR="005D60DF" w:rsidRPr="0059017A">
        <w:rPr>
          <w:rFonts w:cs="Times New Roman"/>
          <w:color w:val="000000" w:themeColor="text1"/>
          <w:sz w:val="24"/>
          <w:szCs w:val="24"/>
        </w:rPr>
        <w:t xml:space="preserve">среды организмов, </w:t>
      </w:r>
      <w:r w:rsidR="00222133" w:rsidRPr="0059017A">
        <w:rPr>
          <w:rFonts w:cs="Times New Roman"/>
          <w:color w:val="000000" w:themeColor="text1"/>
          <w:sz w:val="24"/>
          <w:szCs w:val="24"/>
        </w:rPr>
        <w:t xml:space="preserve">на уровне </w:t>
      </w:r>
      <w:r w:rsidR="00D22478" w:rsidRPr="0059017A">
        <w:rPr>
          <w:rFonts w:cs="Times New Roman"/>
          <w:color w:val="000000" w:themeColor="text1"/>
          <w:sz w:val="24"/>
          <w:szCs w:val="24"/>
        </w:rPr>
        <w:t xml:space="preserve">их естественных показателей </w:t>
      </w:r>
      <w:r w:rsidR="005D60DF" w:rsidRPr="0059017A">
        <w:rPr>
          <w:rFonts w:cs="Times New Roman"/>
          <w:color w:val="000000" w:themeColor="text1"/>
          <w:sz w:val="24"/>
          <w:szCs w:val="24"/>
        </w:rPr>
        <w:t>либо в виде интервала допустимого отклонения от таких естественных показателей</w:t>
      </w:r>
      <w:r w:rsidR="006E63C7" w:rsidRPr="0059017A">
        <w:rPr>
          <w:rFonts w:cs="Times New Roman"/>
          <w:color w:val="000000" w:themeColor="text1"/>
          <w:sz w:val="24"/>
          <w:szCs w:val="24"/>
        </w:rPr>
        <w:t xml:space="preserve"> с учетом свойств природной среды и ее способности по поддержанию и восстановлению своего качества</w:t>
      </w:r>
      <w:r w:rsidR="001142AD" w:rsidRPr="0059017A">
        <w:rPr>
          <w:rFonts w:cs="Times New Roman"/>
          <w:color w:val="000000" w:themeColor="text1"/>
          <w:sz w:val="24"/>
          <w:szCs w:val="24"/>
        </w:rPr>
        <w:t>.</w:t>
      </w:r>
    </w:p>
    <w:p w:rsidR="000F1416" w:rsidRPr="0059017A" w:rsidRDefault="00F53517" w:rsidP="001E4ACD">
      <w:pPr>
        <w:pStyle w:val="af3"/>
        <w:numPr>
          <w:ilvl w:val="0"/>
          <w:numId w:val="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Нормы и нормативы в области использования </w:t>
      </w:r>
      <w:r w:rsidR="004F7FEC" w:rsidRPr="0059017A">
        <w:rPr>
          <w:rFonts w:cs="Times New Roman"/>
          <w:color w:val="000000" w:themeColor="text1"/>
          <w:sz w:val="24"/>
          <w:szCs w:val="24"/>
        </w:rPr>
        <w:t xml:space="preserve">природных ресурсов устанавливаются в соответствии с законодательством Республики Казахстан </w:t>
      </w:r>
      <w:r w:rsidR="00D91887" w:rsidRPr="0059017A">
        <w:rPr>
          <w:rFonts w:cs="Times New Roman"/>
          <w:color w:val="000000" w:themeColor="text1"/>
          <w:sz w:val="24"/>
          <w:szCs w:val="24"/>
        </w:rPr>
        <w:t xml:space="preserve">об использовании соответствующего вида </w:t>
      </w:r>
      <w:r w:rsidR="004F7FEC" w:rsidRPr="0059017A">
        <w:rPr>
          <w:rFonts w:cs="Times New Roman"/>
          <w:color w:val="000000" w:themeColor="text1"/>
          <w:sz w:val="24"/>
          <w:szCs w:val="24"/>
        </w:rPr>
        <w:t>природных ресурсов и</w:t>
      </w:r>
      <w:r w:rsidR="007224A4" w:rsidRPr="0059017A">
        <w:rPr>
          <w:rFonts w:cs="Times New Roman"/>
          <w:color w:val="000000" w:themeColor="text1"/>
          <w:sz w:val="24"/>
          <w:szCs w:val="24"/>
        </w:rPr>
        <w:t xml:space="preserve"> не относятся к экологическим нормативам.</w:t>
      </w:r>
    </w:p>
    <w:p w:rsidR="000F1416" w:rsidRPr="0059017A" w:rsidRDefault="000F1416" w:rsidP="001E4ACD">
      <w:pPr>
        <w:pStyle w:val="af3"/>
        <w:numPr>
          <w:ilvl w:val="0"/>
          <w:numId w:val="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сохранения и улучшения особо охраняемых природных территорий для этих территорий </w:t>
      </w:r>
      <w:r w:rsidRPr="0059017A">
        <w:rPr>
          <w:rFonts w:eastAsia="Times New Roman" w:cs="Times New Roman"/>
          <w:color w:val="000000" w:themeColor="text1"/>
          <w:sz w:val="24"/>
          <w:szCs w:val="24"/>
        </w:rPr>
        <w:t xml:space="preserve">с учетом их особого природоохранного статуса </w:t>
      </w:r>
      <w:r w:rsidRPr="0059017A">
        <w:rPr>
          <w:rFonts w:cs="Times New Roman"/>
          <w:color w:val="000000" w:themeColor="text1"/>
          <w:sz w:val="24"/>
          <w:szCs w:val="24"/>
        </w:rPr>
        <w:t>в соответствии с настоящим Кодексом могут быть разработаны и утверждены более строгие экологические нормативы качества, чем те, которые установлены для всей территории Республики Казахстан.</w:t>
      </w:r>
    </w:p>
    <w:p w:rsidR="00A56923" w:rsidRPr="0059017A" w:rsidRDefault="00D9624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62" w:name="_Toc13667206"/>
      <w:bookmarkStart w:id="163" w:name="443424308"/>
      <w:bookmarkEnd w:id="160"/>
      <w:r w:rsidRPr="0059017A">
        <w:rPr>
          <w:rFonts w:ascii="Times New Roman" w:hAnsi="Times New Roman" w:cs="Times New Roman"/>
          <w:color w:val="000000" w:themeColor="text1"/>
          <w:sz w:val="24"/>
          <w:szCs w:val="24"/>
        </w:rPr>
        <w:t xml:space="preserve">Порядок разработки и установления экологических нормативов </w:t>
      </w:r>
      <w:r w:rsidR="00A56923" w:rsidRPr="0059017A">
        <w:rPr>
          <w:rFonts w:ascii="Times New Roman" w:hAnsi="Times New Roman" w:cs="Times New Roman"/>
          <w:color w:val="000000" w:themeColor="text1"/>
          <w:sz w:val="24"/>
          <w:szCs w:val="24"/>
        </w:rPr>
        <w:t>качества</w:t>
      </w:r>
      <w:bookmarkEnd w:id="162"/>
    </w:p>
    <w:p w:rsidR="006B5D5B" w:rsidRPr="0059017A" w:rsidRDefault="005A6DDF" w:rsidP="001E4ACD">
      <w:pPr>
        <w:pStyle w:val="af3"/>
        <w:numPr>
          <w:ilvl w:val="0"/>
          <w:numId w:val="68"/>
        </w:numPr>
        <w:spacing w:after="200" w:line="240" w:lineRule="auto"/>
        <w:ind w:left="0" w:firstLine="706"/>
        <w:contextualSpacing w:val="0"/>
        <w:jc w:val="both"/>
        <w:rPr>
          <w:rFonts w:eastAsia="Times New Roman" w:cs="Times New Roman"/>
          <w:color w:val="000000" w:themeColor="text1"/>
          <w:sz w:val="24"/>
          <w:szCs w:val="24"/>
        </w:rPr>
      </w:pPr>
      <w:bookmarkStart w:id="164" w:name="443424320"/>
      <w:bookmarkEnd w:id="163"/>
      <w:r w:rsidRPr="0059017A">
        <w:rPr>
          <w:rFonts w:eastAsia="Times New Roman" w:cs="Times New Roman"/>
          <w:color w:val="000000" w:themeColor="text1"/>
          <w:sz w:val="24"/>
          <w:szCs w:val="24"/>
        </w:rPr>
        <w:t xml:space="preserve">Правила </w:t>
      </w:r>
      <w:r w:rsidR="006B5D5B" w:rsidRPr="0059017A">
        <w:rPr>
          <w:rFonts w:eastAsia="Times New Roman" w:cs="Times New Roman"/>
          <w:color w:val="000000" w:themeColor="text1"/>
          <w:sz w:val="24"/>
          <w:szCs w:val="24"/>
        </w:rPr>
        <w:t xml:space="preserve">разработки, установления и пересмотра экологических нормативов качества </w:t>
      </w:r>
      <w:r w:rsidRPr="0059017A">
        <w:rPr>
          <w:rFonts w:eastAsia="Times New Roman" w:cs="Times New Roman"/>
          <w:color w:val="000000" w:themeColor="text1"/>
          <w:sz w:val="24"/>
          <w:szCs w:val="24"/>
        </w:rPr>
        <w:t xml:space="preserve">утверждаются </w:t>
      </w:r>
      <w:r w:rsidR="006B5D5B" w:rsidRPr="0059017A">
        <w:rPr>
          <w:rFonts w:eastAsia="Times New Roman" w:cs="Times New Roman"/>
          <w:color w:val="000000" w:themeColor="text1"/>
          <w:sz w:val="24"/>
          <w:szCs w:val="24"/>
        </w:rPr>
        <w:t>Правительством Республики Казахстан с учетом положений настоящего Кодекса.</w:t>
      </w:r>
    </w:p>
    <w:p w:rsidR="00EE22DD" w:rsidRPr="0059017A" w:rsidRDefault="001037FA" w:rsidP="001E4ACD">
      <w:pPr>
        <w:pStyle w:val="af3"/>
        <w:numPr>
          <w:ilvl w:val="0"/>
          <w:numId w:val="68"/>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Экологические нормативы качества </w:t>
      </w:r>
      <w:r w:rsidR="00F446D2" w:rsidRPr="0059017A">
        <w:rPr>
          <w:rFonts w:eastAsia="Times New Roman" w:cs="Times New Roman"/>
          <w:color w:val="000000" w:themeColor="text1"/>
          <w:sz w:val="24"/>
          <w:szCs w:val="24"/>
        </w:rPr>
        <w:t xml:space="preserve">разрабатываются </w:t>
      </w:r>
      <w:r w:rsidR="00EE22DD" w:rsidRPr="0059017A">
        <w:rPr>
          <w:rFonts w:eastAsia="Times New Roman" w:cs="Times New Roman"/>
          <w:color w:val="000000" w:themeColor="text1"/>
          <w:sz w:val="24"/>
          <w:szCs w:val="24"/>
        </w:rPr>
        <w:t xml:space="preserve">уполномоченным органом в области охраны окружающей среды </w:t>
      </w:r>
      <w:r w:rsidRPr="0059017A">
        <w:rPr>
          <w:rFonts w:eastAsia="Times New Roman" w:cs="Times New Roman"/>
          <w:color w:val="000000" w:themeColor="text1"/>
          <w:sz w:val="24"/>
          <w:szCs w:val="24"/>
        </w:rPr>
        <w:t>на основании результатов лабораторных испытаний</w:t>
      </w:r>
      <w:r w:rsidR="00D91887" w:rsidRPr="0059017A">
        <w:rPr>
          <w:rFonts w:eastAsia="Times New Roman" w:cs="Times New Roman"/>
          <w:color w:val="000000" w:themeColor="text1"/>
          <w:sz w:val="24"/>
          <w:szCs w:val="24"/>
        </w:rPr>
        <w:t>, научных исследований</w:t>
      </w:r>
      <w:r w:rsidRPr="0059017A">
        <w:rPr>
          <w:rFonts w:eastAsia="Times New Roman" w:cs="Times New Roman"/>
          <w:color w:val="000000" w:themeColor="text1"/>
          <w:sz w:val="24"/>
          <w:szCs w:val="24"/>
        </w:rPr>
        <w:t>, а также для территорий и акваторий на основании данных наблюдений за состоянием окружающей среды.</w:t>
      </w:r>
    </w:p>
    <w:p w:rsidR="00D95387" w:rsidRPr="0059017A" w:rsidRDefault="00A0042D" w:rsidP="001E4ACD">
      <w:pPr>
        <w:pStyle w:val="af3"/>
        <w:numPr>
          <w:ilvl w:val="0"/>
          <w:numId w:val="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Экологические н</w:t>
      </w:r>
      <w:r w:rsidR="00D95387" w:rsidRPr="0059017A">
        <w:rPr>
          <w:rFonts w:cs="Times New Roman"/>
          <w:color w:val="000000" w:themeColor="text1"/>
          <w:sz w:val="24"/>
          <w:szCs w:val="24"/>
        </w:rPr>
        <w:t>ормативы качества устанавливаются по показателям, контроль за соблюдением которых обеспечивается наличием контрольно-измерительного оборудования и соответствующих методик (методов) измерений, способов индикации</w:t>
      </w:r>
      <w:r w:rsidR="00052F05" w:rsidRPr="0059017A">
        <w:rPr>
          <w:rFonts w:cs="Times New Roman"/>
          <w:color w:val="000000" w:themeColor="text1"/>
          <w:sz w:val="24"/>
          <w:szCs w:val="24"/>
        </w:rPr>
        <w:t>,</w:t>
      </w:r>
      <w:r w:rsidR="00D95387" w:rsidRPr="0059017A">
        <w:rPr>
          <w:rFonts w:cs="Times New Roman"/>
          <w:color w:val="000000" w:themeColor="text1"/>
          <w:sz w:val="24"/>
          <w:szCs w:val="24"/>
        </w:rPr>
        <w:t xml:space="preserve"> тестирования</w:t>
      </w:r>
      <w:r w:rsidR="00052F05" w:rsidRPr="0059017A">
        <w:rPr>
          <w:rFonts w:cs="Times New Roman"/>
          <w:color w:val="000000" w:themeColor="text1"/>
          <w:sz w:val="24"/>
          <w:szCs w:val="24"/>
        </w:rPr>
        <w:t xml:space="preserve"> и (или) контроля</w:t>
      </w:r>
      <w:r w:rsidR="00D95387" w:rsidRPr="0059017A">
        <w:rPr>
          <w:rFonts w:cs="Times New Roman"/>
          <w:color w:val="000000" w:themeColor="text1"/>
          <w:sz w:val="24"/>
          <w:szCs w:val="24"/>
        </w:rPr>
        <w:t>, утвержденных в соответствии с законодательством Республики Казахстан.</w:t>
      </w:r>
    </w:p>
    <w:p w:rsidR="000E067D" w:rsidRPr="0059017A" w:rsidRDefault="00F446D2" w:rsidP="001E4ACD">
      <w:pPr>
        <w:pStyle w:val="af3"/>
        <w:numPr>
          <w:ilvl w:val="0"/>
          <w:numId w:val="68"/>
        </w:numPr>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Экологические нормативы качества разрабатываются и устанавливаются с учетом значений природного фона соответствующего компонента природной среды. Природный фон компонента природной среды определяется на основании результатов наблюдений за состоянием окружающей среды и отбора проб и (или) измерений по химическим, биологическим и физическим показателям компонента природной среды на эталонных участках.</w:t>
      </w:r>
    </w:p>
    <w:p w:rsidR="00B6007B" w:rsidRPr="0059017A" w:rsidRDefault="00F446D2" w:rsidP="001E4ACD">
      <w:pPr>
        <w:pStyle w:val="af3"/>
        <w:numPr>
          <w:ilvl w:val="0"/>
          <w:numId w:val="68"/>
        </w:numPr>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 xml:space="preserve">В качестве эталонного участка принимается территория, акватория или ее часть, которые расположены в пределах репрезентативной особо охраняемой природной территории (акватории), а при отсутствии такой особо охраняемой природной территории (акватории), на территории или акватории, имеющих аналогичные природные особенности и состояние которых характеризуется отсутствием признаков угнетения живых элементов естественной экологической системы (растения, животные и другие организмы). </w:t>
      </w:r>
    </w:p>
    <w:p w:rsidR="00B6007B" w:rsidRPr="0059017A" w:rsidRDefault="00F446D2" w:rsidP="00CA73F0">
      <w:pPr>
        <w:pStyle w:val="af3"/>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Критерии и правила выбора территории, акватории или ее части в качестве эталонного участка определяются в утверждаемой уполномоченным органо</w:t>
      </w:r>
      <w:r w:rsidR="00714C7B" w:rsidRPr="0059017A">
        <w:rPr>
          <w:rFonts w:cs="Times New Roman"/>
          <w:color w:val="000000" w:themeColor="text1"/>
          <w:sz w:val="24"/>
          <w:szCs w:val="24"/>
        </w:rPr>
        <w:t>м</w:t>
      </w:r>
      <w:r w:rsidRPr="0059017A">
        <w:rPr>
          <w:rFonts w:cs="Times New Roman"/>
          <w:color w:val="000000" w:themeColor="text1"/>
          <w:sz w:val="24"/>
          <w:szCs w:val="24"/>
        </w:rPr>
        <w:t xml:space="preserve"> в области охраны окружающей среды методике разработки экологических нормативов качества</w:t>
      </w:r>
      <w:r w:rsidR="00842C2B" w:rsidRPr="0059017A">
        <w:rPr>
          <w:rFonts w:cs="Times New Roman"/>
          <w:color w:val="000000" w:themeColor="text1"/>
          <w:sz w:val="24"/>
          <w:szCs w:val="24"/>
        </w:rPr>
        <w:t xml:space="preserve"> атмосферного воздуха,</w:t>
      </w:r>
      <w:r w:rsidRPr="0059017A">
        <w:rPr>
          <w:rFonts w:cs="Times New Roman"/>
          <w:color w:val="000000" w:themeColor="text1"/>
          <w:sz w:val="24"/>
          <w:szCs w:val="24"/>
        </w:rPr>
        <w:t xml:space="preserve"> вод поверхностных и подземных водных объектов, почв и земель.</w:t>
      </w:r>
      <w:bookmarkStart w:id="165" w:name="EJ13:0"/>
      <w:bookmarkEnd w:id="165"/>
    </w:p>
    <w:p w:rsidR="00AE5125" w:rsidRPr="0059017A" w:rsidRDefault="005A6DDF" w:rsidP="001E4ACD">
      <w:pPr>
        <w:pStyle w:val="af3"/>
        <w:numPr>
          <w:ilvl w:val="0"/>
          <w:numId w:val="68"/>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Экологические нормативы качества </w:t>
      </w:r>
      <w:r w:rsidR="00D91887" w:rsidRPr="0059017A">
        <w:rPr>
          <w:rFonts w:cs="Times New Roman"/>
          <w:color w:val="000000" w:themeColor="text1"/>
          <w:sz w:val="24"/>
          <w:szCs w:val="24"/>
        </w:rPr>
        <w:t xml:space="preserve">утверждаются </w:t>
      </w:r>
      <w:r w:rsidRPr="0059017A">
        <w:rPr>
          <w:rFonts w:cs="Times New Roman"/>
          <w:color w:val="000000" w:themeColor="text1"/>
          <w:sz w:val="24"/>
          <w:szCs w:val="24"/>
        </w:rPr>
        <w:t>Правительством Республики Казахстан на срок десять лет и подлежат пересмотру по истечении указанного срока на основании обновленных научных знаний об окружающей среде</w:t>
      </w:r>
      <w:r w:rsidR="008E4D9E" w:rsidRPr="0059017A">
        <w:rPr>
          <w:rFonts w:cs="Times New Roman"/>
          <w:color w:val="000000" w:themeColor="text1"/>
          <w:sz w:val="24"/>
          <w:szCs w:val="24"/>
        </w:rPr>
        <w:t>, природных и</w:t>
      </w:r>
      <w:r w:rsidRPr="0059017A">
        <w:rPr>
          <w:rFonts w:cs="Times New Roman"/>
          <w:color w:val="000000" w:themeColor="text1"/>
          <w:sz w:val="24"/>
          <w:szCs w:val="24"/>
        </w:rPr>
        <w:t xml:space="preserve"> антропогенных факторах, влияющих на ее качество, а также с учетом развития методов, техник и технологий мониторинга и контроля. Экологические нормативы качества также подлежат пересмотру не позднее первого года после вступления в силу международных обязательств Республики Казахстан в области охраны окружающей среды, требующих принятия мер </w:t>
      </w:r>
      <w:r w:rsidR="003D2647" w:rsidRPr="0059017A">
        <w:rPr>
          <w:rFonts w:cs="Times New Roman"/>
          <w:color w:val="000000" w:themeColor="text1"/>
          <w:sz w:val="24"/>
          <w:szCs w:val="24"/>
        </w:rPr>
        <w:t>по введению более строгих экологических нормативов качества</w:t>
      </w:r>
      <w:r w:rsidRPr="0059017A">
        <w:rPr>
          <w:rFonts w:cs="Times New Roman"/>
          <w:color w:val="000000" w:themeColor="text1"/>
          <w:sz w:val="24"/>
          <w:szCs w:val="24"/>
        </w:rPr>
        <w:t>.</w:t>
      </w:r>
      <w:bookmarkEnd w:id="164"/>
    </w:p>
    <w:p w:rsidR="001E0A5C" w:rsidRPr="0059017A" w:rsidRDefault="00884F0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66" w:name="_Toc13667207"/>
      <w:r w:rsidRPr="0059017A">
        <w:rPr>
          <w:rFonts w:ascii="Times New Roman" w:hAnsi="Times New Roman" w:cs="Times New Roman"/>
          <w:color w:val="000000" w:themeColor="text1"/>
          <w:sz w:val="24"/>
          <w:szCs w:val="24"/>
        </w:rPr>
        <w:t>Целевые показатели качества окружающей среды</w:t>
      </w:r>
      <w:bookmarkEnd w:id="166"/>
    </w:p>
    <w:p w:rsidR="004F6D0E" w:rsidRPr="0059017A" w:rsidRDefault="00ED194D"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bookmarkStart w:id="167" w:name="443423882"/>
      <w:r w:rsidRPr="0059017A">
        <w:rPr>
          <w:rFonts w:cs="Times New Roman"/>
          <w:color w:val="000000" w:themeColor="text1"/>
          <w:sz w:val="24"/>
          <w:szCs w:val="24"/>
        </w:rPr>
        <w:t xml:space="preserve">Под </w:t>
      </w:r>
      <w:r w:rsidR="00010D94" w:rsidRPr="0059017A">
        <w:rPr>
          <w:rFonts w:cs="Times New Roman"/>
          <w:color w:val="000000" w:themeColor="text1"/>
          <w:sz w:val="24"/>
          <w:szCs w:val="24"/>
        </w:rPr>
        <w:t>целевы</w:t>
      </w:r>
      <w:r w:rsidRPr="0059017A">
        <w:rPr>
          <w:rFonts w:cs="Times New Roman"/>
          <w:color w:val="000000" w:themeColor="text1"/>
          <w:sz w:val="24"/>
          <w:szCs w:val="24"/>
        </w:rPr>
        <w:t>ми</w:t>
      </w:r>
      <w:r w:rsidR="00010D94" w:rsidRPr="0059017A">
        <w:rPr>
          <w:rFonts w:cs="Times New Roman"/>
          <w:color w:val="000000" w:themeColor="text1"/>
          <w:sz w:val="24"/>
          <w:szCs w:val="24"/>
        </w:rPr>
        <w:t xml:space="preserve"> показател</w:t>
      </w:r>
      <w:r w:rsidRPr="0059017A">
        <w:rPr>
          <w:rFonts w:cs="Times New Roman"/>
          <w:color w:val="000000" w:themeColor="text1"/>
          <w:sz w:val="24"/>
          <w:szCs w:val="24"/>
        </w:rPr>
        <w:t>ями</w:t>
      </w:r>
      <w:r w:rsidR="00010D94" w:rsidRPr="0059017A">
        <w:rPr>
          <w:rFonts w:cs="Times New Roman"/>
          <w:color w:val="000000" w:themeColor="text1"/>
          <w:sz w:val="24"/>
          <w:szCs w:val="24"/>
        </w:rPr>
        <w:t xml:space="preserve"> качества окружающей среды </w:t>
      </w:r>
      <w:r w:rsidR="00BA5221" w:rsidRPr="0059017A">
        <w:rPr>
          <w:rFonts w:cs="Times New Roman"/>
          <w:color w:val="000000" w:themeColor="text1"/>
          <w:sz w:val="24"/>
          <w:szCs w:val="24"/>
        </w:rPr>
        <w:t>(далее – целевые показ</w:t>
      </w:r>
      <w:r w:rsidR="00814F35" w:rsidRPr="0059017A">
        <w:rPr>
          <w:rFonts w:cs="Times New Roman"/>
          <w:color w:val="000000" w:themeColor="text1"/>
          <w:sz w:val="24"/>
          <w:szCs w:val="24"/>
        </w:rPr>
        <w:t>а</w:t>
      </w:r>
      <w:r w:rsidR="00BA5221" w:rsidRPr="0059017A">
        <w:rPr>
          <w:rFonts w:cs="Times New Roman"/>
          <w:color w:val="000000" w:themeColor="text1"/>
          <w:sz w:val="24"/>
          <w:szCs w:val="24"/>
        </w:rPr>
        <w:t xml:space="preserve">тели качества) </w:t>
      </w:r>
      <w:r w:rsidRPr="0059017A">
        <w:rPr>
          <w:rFonts w:cs="Times New Roman"/>
          <w:color w:val="000000" w:themeColor="text1"/>
          <w:sz w:val="24"/>
          <w:szCs w:val="24"/>
        </w:rPr>
        <w:t>понима</w:t>
      </w:r>
      <w:r w:rsidR="004C6238" w:rsidRPr="0059017A">
        <w:rPr>
          <w:rFonts w:cs="Times New Roman"/>
          <w:color w:val="000000" w:themeColor="text1"/>
          <w:sz w:val="24"/>
          <w:szCs w:val="24"/>
        </w:rPr>
        <w:t>е</w:t>
      </w:r>
      <w:r w:rsidRPr="0059017A">
        <w:rPr>
          <w:rFonts w:cs="Times New Roman"/>
          <w:color w:val="000000" w:themeColor="text1"/>
          <w:sz w:val="24"/>
          <w:szCs w:val="24"/>
        </w:rPr>
        <w:t xml:space="preserve">тся </w:t>
      </w:r>
      <w:r w:rsidR="004C6238" w:rsidRPr="0059017A">
        <w:rPr>
          <w:rFonts w:eastAsia="Times New Roman" w:cs="Times New Roman"/>
          <w:color w:val="000000" w:themeColor="text1"/>
          <w:sz w:val="24"/>
          <w:szCs w:val="24"/>
        </w:rPr>
        <w:t>совокупность количественных и качественных хара</w:t>
      </w:r>
      <w:r w:rsidR="00814F35" w:rsidRPr="0059017A">
        <w:rPr>
          <w:rFonts w:eastAsia="Times New Roman" w:cs="Times New Roman"/>
          <w:color w:val="000000" w:themeColor="text1"/>
          <w:sz w:val="24"/>
          <w:szCs w:val="24"/>
        </w:rPr>
        <w:t>к</w:t>
      </w:r>
      <w:r w:rsidR="004C6238" w:rsidRPr="0059017A">
        <w:rPr>
          <w:rFonts w:eastAsia="Times New Roman" w:cs="Times New Roman"/>
          <w:color w:val="000000" w:themeColor="text1"/>
          <w:sz w:val="24"/>
          <w:szCs w:val="24"/>
        </w:rPr>
        <w:t xml:space="preserve">теристик состояния отдельных компонентов окружающей среды </w:t>
      </w:r>
      <w:r w:rsidR="00814F35" w:rsidRPr="0059017A">
        <w:rPr>
          <w:rFonts w:eastAsia="Times New Roman" w:cs="Times New Roman"/>
          <w:color w:val="000000" w:themeColor="text1"/>
          <w:sz w:val="24"/>
          <w:szCs w:val="24"/>
        </w:rPr>
        <w:t xml:space="preserve">и </w:t>
      </w:r>
      <w:r w:rsidR="004C2A26" w:rsidRPr="0059017A">
        <w:rPr>
          <w:rFonts w:eastAsia="Times New Roman" w:cs="Times New Roman"/>
          <w:color w:val="000000" w:themeColor="text1"/>
          <w:sz w:val="24"/>
          <w:szCs w:val="24"/>
        </w:rPr>
        <w:t>иных показателей</w:t>
      </w:r>
      <w:r w:rsidR="004C6238" w:rsidRPr="0059017A">
        <w:rPr>
          <w:rFonts w:eastAsia="Times New Roman" w:cs="Times New Roman"/>
          <w:color w:val="000000" w:themeColor="text1"/>
          <w:sz w:val="24"/>
          <w:szCs w:val="24"/>
        </w:rPr>
        <w:t xml:space="preserve">, </w:t>
      </w:r>
      <w:r w:rsidR="004C2A26" w:rsidRPr="0059017A">
        <w:rPr>
          <w:rFonts w:eastAsia="Times New Roman" w:cs="Times New Roman"/>
          <w:color w:val="000000" w:themeColor="text1"/>
          <w:sz w:val="24"/>
          <w:szCs w:val="24"/>
        </w:rPr>
        <w:t xml:space="preserve">характеризующих уровень </w:t>
      </w:r>
      <w:r w:rsidR="00090FAB" w:rsidRPr="0059017A">
        <w:rPr>
          <w:rFonts w:eastAsia="Times New Roman" w:cs="Times New Roman"/>
          <w:color w:val="000000" w:themeColor="text1"/>
          <w:sz w:val="24"/>
          <w:szCs w:val="24"/>
        </w:rPr>
        <w:t xml:space="preserve">обеспечения мер по </w:t>
      </w:r>
      <w:r w:rsidR="004C2A26" w:rsidRPr="0059017A">
        <w:rPr>
          <w:rFonts w:eastAsia="Times New Roman" w:cs="Times New Roman"/>
          <w:color w:val="000000" w:themeColor="text1"/>
          <w:sz w:val="24"/>
          <w:szCs w:val="24"/>
        </w:rPr>
        <w:t>охран</w:t>
      </w:r>
      <w:r w:rsidR="00090FAB" w:rsidRPr="0059017A">
        <w:rPr>
          <w:rFonts w:eastAsia="Times New Roman" w:cs="Times New Roman"/>
          <w:color w:val="000000" w:themeColor="text1"/>
          <w:sz w:val="24"/>
          <w:szCs w:val="24"/>
        </w:rPr>
        <w:t>е</w:t>
      </w:r>
      <w:r w:rsidR="004C2A26" w:rsidRPr="0059017A">
        <w:rPr>
          <w:rFonts w:eastAsia="Times New Roman" w:cs="Times New Roman"/>
          <w:color w:val="000000" w:themeColor="text1"/>
          <w:sz w:val="24"/>
          <w:szCs w:val="24"/>
        </w:rPr>
        <w:t xml:space="preserve"> окружающей среды</w:t>
      </w:r>
      <w:r w:rsidR="00C10421" w:rsidRPr="0059017A">
        <w:rPr>
          <w:rFonts w:eastAsia="Times New Roman" w:cs="Times New Roman"/>
          <w:color w:val="000000" w:themeColor="text1"/>
          <w:sz w:val="24"/>
          <w:szCs w:val="24"/>
        </w:rPr>
        <w:t>,</w:t>
      </w:r>
      <w:r w:rsidR="00090FAB" w:rsidRPr="0059017A">
        <w:rPr>
          <w:rFonts w:eastAsia="Times New Roman" w:cs="Times New Roman"/>
          <w:color w:val="000000" w:themeColor="text1"/>
          <w:sz w:val="24"/>
          <w:szCs w:val="24"/>
        </w:rPr>
        <w:t>рационально</w:t>
      </w:r>
      <w:r w:rsidR="00B766A4" w:rsidRPr="0059017A">
        <w:rPr>
          <w:rFonts w:eastAsia="Times New Roman" w:cs="Times New Roman"/>
          <w:color w:val="000000" w:themeColor="text1"/>
          <w:sz w:val="24"/>
          <w:szCs w:val="24"/>
        </w:rPr>
        <w:t xml:space="preserve">му </w:t>
      </w:r>
      <w:r w:rsidR="00147C4D" w:rsidRPr="0059017A">
        <w:rPr>
          <w:rFonts w:eastAsia="Times New Roman" w:cs="Times New Roman"/>
          <w:color w:val="000000" w:themeColor="text1"/>
          <w:sz w:val="24"/>
          <w:szCs w:val="24"/>
        </w:rPr>
        <w:t>управлению природными ресурсами</w:t>
      </w:r>
      <w:r w:rsidR="00C10421" w:rsidRPr="0059017A">
        <w:rPr>
          <w:rFonts w:eastAsia="Times New Roman" w:cs="Times New Roman"/>
          <w:color w:val="000000" w:themeColor="text1"/>
          <w:sz w:val="24"/>
          <w:szCs w:val="24"/>
        </w:rPr>
        <w:t xml:space="preserve"> и эффективному управлению отходами</w:t>
      </w:r>
      <w:r w:rsidR="00147C4D" w:rsidRPr="0059017A">
        <w:rPr>
          <w:rFonts w:eastAsia="Times New Roman" w:cs="Times New Roman"/>
          <w:color w:val="000000" w:themeColor="text1"/>
          <w:sz w:val="24"/>
          <w:szCs w:val="24"/>
        </w:rPr>
        <w:t xml:space="preserve">, </w:t>
      </w:r>
      <w:r w:rsidR="004A7052" w:rsidRPr="0059017A">
        <w:rPr>
          <w:rFonts w:eastAsia="Times New Roman" w:cs="Times New Roman"/>
          <w:color w:val="000000" w:themeColor="text1"/>
          <w:sz w:val="24"/>
          <w:szCs w:val="24"/>
        </w:rPr>
        <w:t xml:space="preserve">которые должны быть достигнуты за </w:t>
      </w:r>
      <w:r w:rsidR="00010D94" w:rsidRPr="0059017A">
        <w:rPr>
          <w:rFonts w:eastAsia="Times New Roman" w:cs="Times New Roman"/>
          <w:color w:val="000000" w:themeColor="text1"/>
          <w:sz w:val="24"/>
          <w:szCs w:val="24"/>
        </w:rPr>
        <w:t>определенный период времени</w:t>
      </w:r>
      <w:r w:rsidR="00A53165" w:rsidRPr="0059017A">
        <w:rPr>
          <w:rFonts w:eastAsia="Times New Roman" w:cs="Times New Roman"/>
          <w:color w:val="000000" w:themeColor="text1"/>
          <w:sz w:val="24"/>
          <w:szCs w:val="24"/>
        </w:rPr>
        <w:t>.</w:t>
      </w:r>
      <w:bookmarkStart w:id="168" w:name="443424322"/>
      <w:bookmarkEnd w:id="167"/>
    </w:p>
    <w:p w:rsidR="00B90E35" w:rsidRPr="0059017A" w:rsidRDefault="004F6D0E"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Ц</w:t>
      </w:r>
      <w:r w:rsidR="00A56923" w:rsidRPr="0059017A">
        <w:rPr>
          <w:rFonts w:eastAsia="Times New Roman" w:cs="Times New Roman"/>
          <w:color w:val="000000" w:themeColor="text1"/>
          <w:sz w:val="24"/>
          <w:szCs w:val="24"/>
        </w:rPr>
        <w:t xml:space="preserve">елевые показатели качества </w:t>
      </w:r>
      <w:r w:rsidR="006A2178" w:rsidRPr="0059017A">
        <w:rPr>
          <w:rFonts w:eastAsia="Times New Roman" w:cs="Times New Roman"/>
          <w:color w:val="000000" w:themeColor="text1"/>
          <w:sz w:val="24"/>
          <w:szCs w:val="24"/>
        </w:rPr>
        <w:t xml:space="preserve">устанавливаются </w:t>
      </w:r>
      <w:r w:rsidR="00FA6263" w:rsidRPr="0059017A">
        <w:rPr>
          <w:rFonts w:eastAsia="Times New Roman" w:cs="Times New Roman"/>
          <w:color w:val="000000" w:themeColor="text1"/>
          <w:sz w:val="24"/>
          <w:szCs w:val="24"/>
        </w:rPr>
        <w:t xml:space="preserve">на уровне каждой </w:t>
      </w:r>
      <w:r w:rsidR="006A2178" w:rsidRPr="0059017A">
        <w:rPr>
          <w:rFonts w:eastAsia="Times New Roman" w:cs="Times New Roman"/>
          <w:color w:val="000000" w:themeColor="text1"/>
          <w:sz w:val="24"/>
          <w:szCs w:val="24"/>
        </w:rPr>
        <w:t>област</w:t>
      </w:r>
      <w:r w:rsidR="00FA6263" w:rsidRPr="0059017A">
        <w:rPr>
          <w:rFonts w:eastAsia="Times New Roman" w:cs="Times New Roman"/>
          <w:color w:val="000000" w:themeColor="text1"/>
          <w:sz w:val="24"/>
          <w:szCs w:val="24"/>
        </w:rPr>
        <w:t>и</w:t>
      </w:r>
      <w:r w:rsidR="006A2178" w:rsidRPr="0059017A">
        <w:rPr>
          <w:rFonts w:eastAsia="Times New Roman" w:cs="Times New Roman"/>
          <w:color w:val="000000" w:themeColor="text1"/>
          <w:sz w:val="24"/>
          <w:szCs w:val="24"/>
        </w:rPr>
        <w:t>, горо</w:t>
      </w:r>
      <w:r w:rsidR="00B3361F" w:rsidRPr="0059017A">
        <w:rPr>
          <w:rFonts w:eastAsia="Times New Roman" w:cs="Times New Roman"/>
          <w:color w:val="000000" w:themeColor="text1"/>
          <w:sz w:val="24"/>
          <w:szCs w:val="24"/>
        </w:rPr>
        <w:t>дов республиканского значения и столицы</w:t>
      </w:r>
      <w:bookmarkStart w:id="169" w:name="443424324"/>
      <w:bookmarkEnd w:id="168"/>
      <w:r w:rsidR="00B90E35" w:rsidRPr="0059017A">
        <w:rPr>
          <w:rFonts w:eastAsia="Times New Roman" w:cs="Times New Roman"/>
          <w:color w:val="000000" w:themeColor="text1"/>
          <w:sz w:val="24"/>
          <w:szCs w:val="24"/>
        </w:rPr>
        <w:t>.</w:t>
      </w:r>
    </w:p>
    <w:p w:rsidR="00B65BF6" w:rsidRPr="0059017A" w:rsidRDefault="00CA20D2"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Местные исполнительные органы областей, городов республиканского значения, столицы</w:t>
      </w:r>
      <w:r w:rsidR="007C2898" w:rsidRPr="0059017A">
        <w:rPr>
          <w:rFonts w:eastAsia="Times New Roman" w:cs="Times New Roman"/>
          <w:color w:val="000000" w:themeColor="text1"/>
          <w:sz w:val="24"/>
          <w:szCs w:val="24"/>
        </w:rPr>
        <w:t xml:space="preserve"> обязаны </w:t>
      </w:r>
      <w:r w:rsidR="007C629A" w:rsidRPr="0059017A">
        <w:rPr>
          <w:rFonts w:eastAsia="Times New Roman" w:cs="Times New Roman"/>
          <w:color w:val="000000" w:themeColor="text1"/>
          <w:sz w:val="24"/>
          <w:szCs w:val="24"/>
        </w:rPr>
        <w:t xml:space="preserve">разрабатывать целевые показатели качества на </w:t>
      </w:r>
      <w:r w:rsidR="00746CFE" w:rsidRPr="0059017A">
        <w:rPr>
          <w:rFonts w:eastAsia="Times New Roman" w:cs="Times New Roman"/>
          <w:color w:val="000000" w:themeColor="text1"/>
          <w:sz w:val="24"/>
          <w:szCs w:val="24"/>
        </w:rPr>
        <w:t>каждый пятилетний период.</w:t>
      </w:r>
    </w:p>
    <w:p w:rsidR="00CA20D2" w:rsidRPr="0059017A" w:rsidRDefault="00BA5221"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Разработанные целевые показатели качества </w:t>
      </w:r>
      <w:r w:rsidR="00B65BF6" w:rsidRPr="0059017A">
        <w:rPr>
          <w:rFonts w:eastAsia="Times New Roman" w:cs="Times New Roman"/>
          <w:color w:val="000000" w:themeColor="text1"/>
          <w:sz w:val="24"/>
          <w:szCs w:val="24"/>
        </w:rPr>
        <w:t xml:space="preserve">подлежат согласованию с уполномоченным органом в области охраны окружающей среды и </w:t>
      </w:r>
      <w:r w:rsidR="00312E3E" w:rsidRPr="0059017A">
        <w:rPr>
          <w:rFonts w:eastAsia="Times New Roman" w:cs="Times New Roman"/>
          <w:color w:val="000000" w:themeColor="text1"/>
          <w:sz w:val="24"/>
          <w:szCs w:val="24"/>
        </w:rPr>
        <w:t>утверждаются местными представительными органами соответствующей административно-территориальной единицы.</w:t>
      </w:r>
    </w:p>
    <w:p w:rsidR="00DC7A5F" w:rsidRPr="0059017A" w:rsidRDefault="0096207C"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Целевые показатели качества</w:t>
      </w:r>
      <w:r w:rsidR="00763D6B" w:rsidRPr="0059017A">
        <w:rPr>
          <w:rFonts w:eastAsia="Times New Roman" w:cs="Times New Roman"/>
          <w:color w:val="000000" w:themeColor="text1"/>
          <w:sz w:val="24"/>
          <w:szCs w:val="24"/>
        </w:rPr>
        <w:t xml:space="preserve">, разрабатываемые и утверждаемые для </w:t>
      </w:r>
      <w:r w:rsidR="00502F6F" w:rsidRPr="0059017A">
        <w:rPr>
          <w:rFonts w:eastAsia="Times New Roman" w:cs="Times New Roman"/>
          <w:color w:val="000000" w:themeColor="text1"/>
          <w:sz w:val="24"/>
          <w:szCs w:val="24"/>
        </w:rPr>
        <w:t>каждой области</w:t>
      </w:r>
      <w:r w:rsidR="00763D6B" w:rsidRPr="0059017A">
        <w:rPr>
          <w:rFonts w:eastAsia="Times New Roman" w:cs="Times New Roman"/>
          <w:color w:val="000000" w:themeColor="text1"/>
          <w:sz w:val="24"/>
          <w:szCs w:val="24"/>
        </w:rPr>
        <w:t>,</w:t>
      </w:r>
      <w:r w:rsidRPr="0059017A">
        <w:rPr>
          <w:rFonts w:eastAsia="Times New Roman" w:cs="Times New Roman"/>
          <w:color w:val="000000" w:themeColor="text1"/>
          <w:sz w:val="24"/>
          <w:szCs w:val="24"/>
        </w:rPr>
        <w:t xml:space="preserve">должны </w:t>
      </w:r>
      <w:r w:rsidR="00763D6B" w:rsidRPr="0059017A">
        <w:rPr>
          <w:rFonts w:eastAsia="Times New Roman" w:cs="Times New Roman"/>
          <w:color w:val="000000" w:themeColor="text1"/>
          <w:sz w:val="24"/>
          <w:szCs w:val="24"/>
        </w:rPr>
        <w:t xml:space="preserve">содержать </w:t>
      </w:r>
      <w:r w:rsidR="0071334F" w:rsidRPr="0059017A">
        <w:rPr>
          <w:rFonts w:eastAsia="Times New Roman" w:cs="Times New Roman"/>
          <w:color w:val="000000" w:themeColor="text1"/>
          <w:sz w:val="24"/>
          <w:szCs w:val="24"/>
        </w:rPr>
        <w:t xml:space="preserve">соответствующие показатели </w:t>
      </w:r>
      <w:r w:rsidR="00AA493D" w:rsidRPr="0059017A">
        <w:rPr>
          <w:rFonts w:eastAsia="Times New Roman" w:cs="Times New Roman"/>
          <w:color w:val="000000" w:themeColor="text1"/>
          <w:sz w:val="24"/>
          <w:szCs w:val="24"/>
        </w:rPr>
        <w:t xml:space="preserve">как для области в целом, так и </w:t>
      </w:r>
      <w:r w:rsidRPr="0059017A">
        <w:rPr>
          <w:rFonts w:eastAsia="Times New Roman" w:cs="Times New Roman"/>
          <w:color w:val="000000" w:themeColor="text1"/>
          <w:sz w:val="24"/>
          <w:szCs w:val="24"/>
        </w:rPr>
        <w:t>для</w:t>
      </w:r>
      <w:r w:rsidR="008A59F1" w:rsidRPr="0059017A">
        <w:rPr>
          <w:rFonts w:eastAsia="Times New Roman" w:cs="Times New Roman"/>
          <w:color w:val="000000" w:themeColor="text1"/>
          <w:sz w:val="24"/>
          <w:szCs w:val="24"/>
        </w:rPr>
        <w:t>следующих объектов</w:t>
      </w:r>
      <w:r w:rsidR="00AA493D" w:rsidRPr="0059017A">
        <w:rPr>
          <w:rFonts w:eastAsia="Times New Roman" w:cs="Times New Roman"/>
          <w:color w:val="000000" w:themeColor="text1"/>
          <w:sz w:val="24"/>
          <w:szCs w:val="24"/>
        </w:rPr>
        <w:t xml:space="preserve"> в пределах области</w:t>
      </w:r>
      <w:r w:rsidR="00DC7A5F" w:rsidRPr="0059017A">
        <w:rPr>
          <w:rFonts w:eastAsia="Times New Roman" w:cs="Times New Roman"/>
          <w:color w:val="000000" w:themeColor="text1"/>
          <w:sz w:val="24"/>
          <w:szCs w:val="24"/>
        </w:rPr>
        <w:t>:</w:t>
      </w:r>
    </w:p>
    <w:p w:rsidR="00DC7A5F" w:rsidRPr="0059017A" w:rsidRDefault="0069052B" w:rsidP="001E4ACD">
      <w:pPr>
        <w:pStyle w:val="af3"/>
        <w:numPr>
          <w:ilvl w:val="1"/>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районов</w:t>
      </w:r>
      <w:r w:rsidR="00DC7A5F" w:rsidRPr="0059017A">
        <w:rPr>
          <w:rFonts w:eastAsia="Times New Roman" w:cs="Times New Roman"/>
          <w:color w:val="000000" w:themeColor="text1"/>
          <w:sz w:val="24"/>
          <w:szCs w:val="24"/>
        </w:rPr>
        <w:t>;</w:t>
      </w:r>
    </w:p>
    <w:p w:rsidR="00EA32DD" w:rsidRPr="0059017A" w:rsidRDefault="004863FC" w:rsidP="001E4ACD">
      <w:pPr>
        <w:pStyle w:val="af3"/>
        <w:numPr>
          <w:ilvl w:val="1"/>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насе</w:t>
      </w:r>
      <w:r w:rsidR="0096207C" w:rsidRPr="0059017A">
        <w:rPr>
          <w:rFonts w:eastAsia="Times New Roman" w:cs="Times New Roman"/>
          <w:color w:val="000000" w:themeColor="text1"/>
          <w:sz w:val="24"/>
          <w:szCs w:val="24"/>
        </w:rPr>
        <w:t>ленны</w:t>
      </w:r>
      <w:r w:rsidRPr="0059017A">
        <w:rPr>
          <w:rFonts w:eastAsia="Times New Roman" w:cs="Times New Roman"/>
          <w:color w:val="000000" w:themeColor="text1"/>
          <w:sz w:val="24"/>
          <w:szCs w:val="24"/>
        </w:rPr>
        <w:t>х</w:t>
      </w:r>
      <w:r w:rsidR="0096207C" w:rsidRPr="0059017A">
        <w:rPr>
          <w:rFonts w:eastAsia="Times New Roman" w:cs="Times New Roman"/>
          <w:color w:val="000000" w:themeColor="text1"/>
          <w:sz w:val="24"/>
          <w:szCs w:val="24"/>
        </w:rPr>
        <w:t xml:space="preserve"> пункт</w:t>
      </w:r>
      <w:r w:rsidRPr="0059017A">
        <w:rPr>
          <w:rFonts w:eastAsia="Times New Roman" w:cs="Times New Roman"/>
          <w:color w:val="000000" w:themeColor="text1"/>
          <w:sz w:val="24"/>
          <w:szCs w:val="24"/>
        </w:rPr>
        <w:t>ов</w:t>
      </w:r>
      <w:r w:rsidR="0096207C" w:rsidRPr="0059017A">
        <w:rPr>
          <w:rFonts w:eastAsia="Times New Roman" w:cs="Times New Roman"/>
          <w:color w:val="000000" w:themeColor="text1"/>
          <w:sz w:val="24"/>
          <w:szCs w:val="24"/>
        </w:rPr>
        <w:t xml:space="preserve"> с количеством населения, превышающим </w:t>
      </w:r>
      <w:r w:rsidR="00666D78" w:rsidRPr="0059017A">
        <w:rPr>
          <w:rFonts w:eastAsia="Times New Roman" w:cs="Times New Roman"/>
          <w:color w:val="000000" w:themeColor="text1"/>
          <w:sz w:val="24"/>
          <w:szCs w:val="24"/>
        </w:rPr>
        <w:t xml:space="preserve">пятьдесят </w:t>
      </w:r>
      <w:r w:rsidRPr="0059017A">
        <w:rPr>
          <w:rFonts w:eastAsia="Times New Roman" w:cs="Times New Roman"/>
          <w:color w:val="000000" w:themeColor="text1"/>
          <w:sz w:val="24"/>
          <w:szCs w:val="24"/>
        </w:rPr>
        <w:t>тыся</w:t>
      </w:r>
      <w:r w:rsidR="00DC7A5F" w:rsidRPr="0059017A">
        <w:rPr>
          <w:rFonts w:eastAsia="Times New Roman" w:cs="Times New Roman"/>
          <w:color w:val="000000" w:themeColor="text1"/>
          <w:sz w:val="24"/>
          <w:szCs w:val="24"/>
        </w:rPr>
        <w:t>ч</w:t>
      </w:r>
      <w:r w:rsidR="0096207C" w:rsidRPr="0059017A">
        <w:rPr>
          <w:rFonts w:eastAsia="Times New Roman" w:cs="Times New Roman"/>
          <w:color w:val="000000" w:themeColor="text1"/>
          <w:sz w:val="24"/>
          <w:szCs w:val="24"/>
        </w:rPr>
        <w:t>человек</w:t>
      </w:r>
      <w:r w:rsidR="00666D78" w:rsidRPr="0059017A">
        <w:rPr>
          <w:rFonts w:eastAsia="Times New Roman" w:cs="Times New Roman"/>
          <w:color w:val="000000" w:themeColor="text1"/>
          <w:sz w:val="24"/>
          <w:szCs w:val="24"/>
        </w:rPr>
        <w:t>;</w:t>
      </w:r>
    </w:p>
    <w:p w:rsidR="008A59F1" w:rsidRPr="0059017A" w:rsidRDefault="0086257D" w:rsidP="001E4ACD">
      <w:pPr>
        <w:pStyle w:val="af3"/>
        <w:numPr>
          <w:ilvl w:val="1"/>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иных </w:t>
      </w:r>
      <w:r w:rsidR="00EA32DD" w:rsidRPr="0059017A">
        <w:rPr>
          <w:rFonts w:eastAsia="Times New Roman" w:cs="Times New Roman"/>
          <w:color w:val="000000" w:themeColor="text1"/>
          <w:sz w:val="24"/>
          <w:szCs w:val="24"/>
        </w:rPr>
        <w:t xml:space="preserve">населенных пунктов, </w:t>
      </w:r>
      <w:r w:rsidRPr="0059017A">
        <w:rPr>
          <w:rFonts w:eastAsia="Times New Roman" w:cs="Times New Roman"/>
          <w:color w:val="000000" w:themeColor="text1"/>
          <w:sz w:val="24"/>
          <w:szCs w:val="24"/>
        </w:rPr>
        <w:t xml:space="preserve">в пределах которых </w:t>
      </w:r>
      <w:r w:rsidR="00491CD5" w:rsidRPr="0059017A">
        <w:rPr>
          <w:rFonts w:eastAsia="Times New Roman" w:cs="Times New Roman"/>
          <w:color w:val="000000" w:themeColor="text1"/>
          <w:sz w:val="24"/>
          <w:szCs w:val="24"/>
        </w:rPr>
        <w:t xml:space="preserve">по результатам мониторинга состояния окружающей среды выявлено нарушение </w:t>
      </w:r>
      <w:r w:rsidRPr="0059017A">
        <w:rPr>
          <w:rFonts w:eastAsia="Times New Roman" w:cs="Times New Roman"/>
          <w:color w:val="000000" w:themeColor="text1"/>
          <w:sz w:val="24"/>
          <w:szCs w:val="24"/>
        </w:rPr>
        <w:t>экологически</w:t>
      </w:r>
      <w:r w:rsidR="00491CD5" w:rsidRPr="0059017A">
        <w:rPr>
          <w:rFonts w:eastAsia="Times New Roman" w:cs="Times New Roman"/>
          <w:color w:val="000000" w:themeColor="text1"/>
          <w:sz w:val="24"/>
          <w:szCs w:val="24"/>
        </w:rPr>
        <w:t>х</w:t>
      </w:r>
      <w:r w:rsidRPr="0059017A">
        <w:rPr>
          <w:rFonts w:eastAsia="Times New Roman" w:cs="Times New Roman"/>
          <w:color w:val="000000" w:themeColor="text1"/>
          <w:sz w:val="24"/>
          <w:szCs w:val="24"/>
        </w:rPr>
        <w:t xml:space="preserve"> норматив</w:t>
      </w:r>
      <w:r w:rsidR="00491CD5" w:rsidRPr="0059017A">
        <w:rPr>
          <w:rFonts w:eastAsia="Times New Roman" w:cs="Times New Roman"/>
          <w:color w:val="000000" w:themeColor="text1"/>
          <w:sz w:val="24"/>
          <w:szCs w:val="24"/>
        </w:rPr>
        <w:t>ов</w:t>
      </w:r>
      <w:r w:rsidRPr="0059017A">
        <w:rPr>
          <w:rFonts w:eastAsia="Times New Roman" w:cs="Times New Roman"/>
          <w:color w:val="000000" w:themeColor="text1"/>
          <w:sz w:val="24"/>
          <w:szCs w:val="24"/>
        </w:rPr>
        <w:t xml:space="preserve"> качества</w:t>
      </w:r>
      <w:r w:rsidR="008A59F1" w:rsidRPr="0059017A">
        <w:rPr>
          <w:rFonts w:eastAsia="Times New Roman" w:cs="Times New Roman"/>
          <w:color w:val="000000" w:themeColor="text1"/>
          <w:sz w:val="24"/>
          <w:szCs w:val="24"/>
        </w:rPr>
        <w:t>;</w:t>
      </w:r>
    </w:p>
    <w:p w:rsidR="00313E15" w:rsidRPr="0059017A" w:rsidRDefault="0096207C" w:rsidP="001E4ACD">
      <w:pPr>
        <w:pStyle w:val="af3"/>
        <w:numPr>
          <w:ilvl w:val="1"/>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особо охраняемых природных территорий</w:t>
      </w:r>
      <w:r w:rsidR="008A59F1" w:rsidRPr="0059017A">
        <w:rPr>
          <w:rFonts w:eastAsia="Times New Roman" w:cs="Times New Roman"/>
          <w:color w:val="000000" w:themeColor="text1"/>
          <w:sz w:val="24"/>
          <w:szCs w:val="24"/>
        </w:rPr>
        <w:t>;</w:t>
      </w:r>
    </w:p>
    <w:p w:rsidR="0096207C" w:rsidRPr="0059017A" w:rsidRDefault="0096207C" w:rsidP="001E4ACD">
      <w:pPr>
        <w:pStyle w:val="af3"/>
        <w:numPr>
          <w:ilvl w:val="1"/>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иных территорий</w:t>
      </w:r>
      <w:r w:rsidR="00FA6263" w:rsidRPr="0059017A">
        <w:rPr>
          <w:rFonts w:eastAsia="Times New Roman" w:cs="Times New Roman"/>
          <w:color w:val="000000" w:themeColor="text1"/>
          <w:sz w:val="24"/>
          <w:szCs w:val="24"/>
        </w:rPr>
        <w:t xml:space="preserve"> (акваторий)</w:t>
      </w:r>
      <w:r w:rsidR="00491CD5" w:rsidRPr="0059017A">
        <w:rPr>
          <w:rFonts w:eastAsia="Times New Roman" w:cs="Times New Roman"/>
          <w:color w:val="000000" w:themeColor="text1"/>
          <w:sz w:val="24"/>
          <w:szCs w:val="24"/>
        </w:rPr>
        <w:t>, в пределах которых по результатам мониторинга состояния окружающей среды выявлено нарушение экологических нормативов качества</w:t>
      </w:r>
      <w:r w:rsidRPr="0059017A">
        <w:rPr>
          <w:rFonts w:eastAsia="Times New Roman" w:cs="Times New Roman"/>
          <w:color w:val="000000" w:themeColor="text1"/>
          <w:sz w:val="24"/>
          <w:szCs w:val="24"/>
        </w:rPr>
        <w:t>.</w:t>
      </w:r>
    </w:p>
    <w:p w:rsidR="00A12D29" w:rsidRPr="0059017A" w:rsidRDefault="00A12D29"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bookmarkStart w:id="170" w:name="443424335"/>
      <w:bookmarkStart w:id="171" w:name="443424331"/>
      <w:bookmarkEnd w:id="169"/>
      <w:r w:rsidRPr="0059017A">
        <w:rPr>
          <w:rFonts w:eastAsia="Times New Roman" w:cs="Times New Roman"/>
          <w:color w:val="000000" w:themeColor="text1"/>
          <w:sz w:val="24"/>
          <w:szCs w:val="24"/>
        </w:rPr>
        <w:t>Правила разработки целевых показателей качества</w:t>
      </w:r>
      <w:r w:rsidR="005B4A18" w:rsidRPr="0059017A">
        <w:rPr>
          <w:rFonts w:eastAsia="Times New Roman" w:cs="Times New Roman"/>
          <w:color w:val="000000" w:themeColor="text1"/>
          <w:sz w:val="24"/>
          <w:szCs w:val="24"/>
        </w:rPr>
        <w:t>, в том числе минимальный перечень индикаторов, для которых устанавливаются целевые показатели качества,</w:t>
      </w:r>
      <w:r w:rsidRPr="0059017A">
        <w:rPr>
          <w:rFonts w:eastAsia="Times New Roman" w:cs="Times New Roman"/>
          <w:color w:val="000000" w:themeColor="text1"/>
          <w:sz w:val="24"/>
          <w:szCs w:val="24"/>
        </w:rPr>
        <w:t xml:space="preserve"> утверждаются уполномоченным органом в области охраны окружающей среды</w:t>
      </w:r>
      <w:r w:rsidR="00A478C1" w:rsidRPr="0059017A">
        <w:rPr>
          <w:rFonts w:eastAsia="Times New Roman" w:cs="Times New Roman"/>
          <w:color w:val="000000" w:themeColor="text1"/>
          <w:sz w:val="24"/>
          <w:szCs w:val="24"/>
        </w:rPr>
        <w:t xml:space="preserve"> с учетом положений настоящего Кодекса</w:t>
      </w:r>
      <w:r w:rsidRPr="0059017A">
        <w:rPr>
          <w:rFonts w:eastAsia="Times New Roman" w:cs="Times New Roman"/>
          <w:color w:val="000000" w:themeColor="text1"/>
          <w:sz w:val="24"/>
          <w:szCs w:val="24"/>
        </w:rPr>
        <w:t>.</w:t>
      </w:r>
      <w:bookmarkEnd w:id="170"/>
    </w:p>
    <w:p w:rsidR="00AB75AE" w:rsidRPr="0059017A" w:rsidRDefault="00494233"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В </w:t>
      </w:r>
      <w:r w:rsidR="00794227" w:rsidRPr="0059017A">
        <w:rPr>
          <w:rFonts w:eastAsia="Times New Roman" w:cs="Times New Roman"/>
          <w:color w:val="000000" w:themeColor="text1"/>
          <w:sz w:val="24"/>
          <w:szCs w:val="24"/>
        </w:rPr>
        <w:t xml:space="preserve">перечень минимальных </w:t>
      </w:r>
      <w:r w:rsidRPr="0059017A">
        <w:rPr>
          <w:rFonts w:eastAsia="Times New Roman" w:cs="Times New Roman"/>
          <w:color w:val="000000" w:themeColor="text1"/>
          <w:sz w:val="24"/>
          <w:szCs w:val="24"/>
        </w:rPr>
        <w:t>индикаторов</w:t>
      </w:r>
      <w:r w:rsidR="00794227" w:rsidRPr="0059017A">
        <w:rPr>
          <w:rFonts w:eastAsia="Times New Roman" w:cs="Times New Roman"/>
          <w:color w:val="000000" w:themeColor="text1"/>
          <w:sz w:val="24"/>
          <w:szCs w:val="24"/>
        </w:rPr>
        <w:t xml:space="preserve">, для которых устанавливаются целевые показатели качества, </w:t>
      </w:r>
      <w:r w:rsidR="001D2F73" w:rsidRPr="0059017A">
        <w:rPr>
          <w:rFonts w:eastAsia="Times New Roman" w:cs="Times New Roman"/>
          <w:color w:val="000000" w:themeColor="text1"/>
          <w:sz w:val="24"/>
          <w:szCs w:val="24"/>
        </w:rPr>
        <w:t xml:space="preserve">в </w:t>
      </w:r>
      <w:r w:rsidR="00A5430F" w:rsidRPr="0059017A">
        <w:rPr>
          <w:rFonts w:eastAsia="Times New Roman" w:cs="Times New Roman"/>
          <w:color w:val="000000" w:themeColor="text1"/>
          <w:sz w:val="24"/>
          <w:szCs w:val="24"/>
        </w:rPr>
        <w:t>обязательно</w:t>
      </w:r>
      <w:r w:rsidR="001D2F73" w:rsidRPr="0059017A">
        <w:rPr>
          <w:rFonts w:eastAsia="Times New Roman" w:cs="Times New Roman"/>
          <w:color w:val="000000" w:themeColor="text1"/>
          <w:sz w:val="24"/>
          <w:szCs w:val="24"/>
        </w:rPr>
        <w:t>мпорядке включаются</w:t>
      </w:r>
      <w:r w:rsidR="00AB75AE" w:rsidRPr="0059017A">
        <w:rPr>
          <w:rFonts w:eastAsia="Times New Roman" w:cs="Times New Roman"/>
          <w:color w:val="000000" w:themeColor="text1"/>
          <w:sz w:val="24"/>
          <w:szCs w:val="24"/>
        </w:rPr>
        <w:t>:</w:t>
      </w:r>
    </w:p>
    <w:p w:rsidR="00C950C7" w:rsidRPr="0059017A" w:rsidRDefault="001D2F73"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качество атмосферного воздуха</w:t>
      </w:r>
      <w:r w:rsidR="00C950C7" w:rsidRPr="0059017A">
        <w:rPr>
          <w:rFonts w:eastAsia="Times New Roman" w:cs="Times New Roman"/>
          <w:color w:val="000000" w:themeColor="text1"/>
          <w:sz w:val="24"/>
          <w:szCs w:val="24"/>
        </w:rPr>
        <w:t>;</w:t>
      </w:r>
    </w:p>
    <w:p w:rsidR="003F1A66" w:rsidRPr="0059017A" w:rsidRDefault="003F1A66"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качество вод </w:t>
      </w:r>
      <w:r w:rsidR="00494233" w:rsidRPr="0059017A">
        <w:rPr>
          <w:rFonts w:eastAsia="Times New Roman" w:cs="Times New Roman"/>
          <w:color w:val="000000" w:themeColor="text1"/>
          <w:sz w:val="24"/>
          <w:szCs w:val="24"/>
        </w:rPr>
        <w:t xml:space="preserve">поверхностных и подземных </w:t>
      </w:r>
      <w:r w:rsidRPr="0059017A">
        <w:rPr>
          <w:rFonts w:eastAsia="Times New Roman" w:cs="Times New Roman"/>
          <w:color w:val="000000" w:themeColor="text1"/>
          <w:sz w:val="24"/>
          <w:szCs w:val="24"/>
        </w:rPr>
        <w:t>водных объектов;</w:t>
      </w:r>
    </w:p>
    <w:p w:rsidR="002A689C" w:rsidRPr="0059017A" w:rsidRDefault="002A689C"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качество земель и почв;</w:t>
      </w:r>
    </w:p>
    <w:p w:rsidR="00546741" w:rsidRPr="0059017A" w:rsidRDefault="00E84FA8"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совокупные площади лесов</w:t>
      </w:r>
      <w:r w:rsidR="00190533" w:rsidRPr="0059017A">
        <w:rPr>
          <w:rFonts w:eastAsia="Times New Roman" w:cs="Times New Roman"/>
          <w:color w:val="000000" w:themeColor="text1"/>
          <w:sz w:val="24"/>
          <w:szCs w:val="24"/>
        </w:rPr>
        <w:t xml:space="preserve"> и озеленения</w:t>
      </w:r>
      <w:r w:rsidR="0086257D" w:rsidRPr="0059017A">
        <w:rPr>
          <w:rFonts w:eastAsia="Times New Roman" w:cs="Times New Roman"/>
          <w:color w:val="000000" w:themeColor="text1"/>
          <w:sz w:val="24"/>
          <w:szCs w:val="24"/>
        </w:rPr>
        <w:t xml:space="preserve"> с учетом условий климата и почв каждого отдельного региона</w:t>
      </w:r>
      <w:r w:rsidR="00190533" w:rsidRPr="0059017A">
        <w:rPr>
          <w:rFonts w:eastAsia="Times New Roman" w:cs="Times New Roman"/>
          <w:color w:val="000000" w:themeColor="text1"/>
          <w:sz w:val="24"/>
          <w:szCs w:val="24"/>
        </w:rPr>
        <w:t>;</w:t>
      </w:r>
    </w:p>
    <w:p w:rsidR="00190533" w:rsidRPr="0059017A" w:rsidRDefault="00734F0D"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сокращение деградации и опустынивания земель;</w:t>
      </w:r>
    </w:p>
    <w:p w:rsidR="00CE1806" w:rsidRPr="0059017A" w:rsidRDefault="00CE1806"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совокупный объем выбросов по видам загрязняющих веществ; </w:t>
      </w:r>
    </w:p>
    <w:p w:rsidR="003F1A66" w:rsidRPr="0059017A" w:rsidRDefault="003F1A66"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совокупный объем </w:t>
      </w:r>
      <w:r w:rsidR="00494233" w:rsidRPr="0059017A">
        <w:rPr>
          <w:rFonts w:eastAsia="Times New Roman" w:cs="Times New Roman"/>
          <w:color w:val="000000" w:themeColor="text1"/>
          <w:sz w:val="24"/>
          <w:szCs w:val="24"/>
        </w:rPr>
        <w:t xml:space="preserve">сбросов </w:t>
      </w:r>
      <w:r w:rsidRPr="0059017A">
        <w:rPr>
          <w:rFonts w:eastAsia="Times New Roman" w:cs="Times New Roman"/>
          <w:color w:val="000000" w:themeColor="text1"/>
          <w:sz w:val="24"/>
          <w:szCs w:val="24"/>
        </w:rPr>
        <w:t>по видам загрязняющих веществ</w:t>
      </w:r>
      <w:r w:rsidR="001A5A8D" w:rsidRPr="0059017A">
        <w:rPr>
          <w:rFonts w:eastAsia="Times New Roman" w:cs="Times New Roman"/>
          <w:color w:val="000000" w:themeColor="text1"/>
          <w:sz w:val="24"/>
          <w:szCs w:val="24"/>
        </w:rPr>
        <w:t xml:space="preserve"> и по каждому отдельному водному объекту и бассейну</w:t>
      </w:r>
      <w:r w:rsidRPr="0059017A">
        <w:rPr>
          <w:rFonts w:eastAsia="Times New Roman" w:cs="Times New Roman"/>
          <w:color w:val="000000" w:themeColor="text1"/>
          <w:sz w:val="24"/>
          <w:szCs w:val="24"/>
        </w:rPr>
        <w:t>;</w:t>
      </w:r>
    </w:p>
    <w:p w:rsidR="00494233" w:rsidRPr="0059017A" w:rsidRDefault="00491CD5"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по видам </w:t>
      </w:r>
      <w:r w:rsidR="0086453C" w:rsidRPr="0059017A">
        <w:rPr>
          <w:rFonts w:eastAsia="Times New Roman" w:cs="Times New Roman"/>
          <w:color w:val="000000" w:themeColor="text1"/>
          <w:sz w:val="24"/>
          <w:szCs w:val="24"/>
        </w:rPr>
        <w:t xml:space="preserve">коммунальных </w:t>
      </w:r>
      <w:r w:rsidR="00494233" w:rsidRPr="0059017A">
        <w:rPr>
          <w:rFonts w:eastAsia="Times New Roman" w:cs="Times New Roman"/>
          <w:color w:val="000000" w:themeColor="text1"/>
          <w:sz w:val="24"/>
          <w:szCs w:val="24"/>
        </w:rPr>
        <w:t>отходов</w:t>
      </w:r>
      <w:r w:rsidRPr="0059017A">
        <w:rPr>
          <w:rFonts w:eastAsia="Times New Roman" w:cs="Times New Roman"/>
          <w:color w:val="000000" w:themeColor="text1"/>
          <w:sz w:val="24"/>
          <w:szCs w:val="24"/>
        </w:rPr>
        <w:t xml:space="preserve">- </w:t>
      </w:r>
      <w:r w:rsidR="005D03EB" w:rsidRPr="0059017A">
        <w:rPr>
          <w:rFonts w:eastAsia="Times New Roman" w:cs="Times New Roman"/>
          <w:color w:val="000000" w:themeColor="text1"/>
          <w:sz w:val="24"/>
          <w:szCs w:val="24"/>
        </w:rPr>
        <w:t>доля</w:t>
      </w:r>
      <w:r w:rsidR="00622A59" w:rsidRPr="0059017A">
        <w:rPr>
          <w:rFonts w:eastAsia="Times New Roman" w:cs="Times New Roman"/>
          <w:color w:val="000000" w:themeColor="text1"/>
          <w:sz w:val="24"/>
          <w:szCs w:val="24"/>
        </w:rPr>
        <w:t xml:space="preserve">их </w:t>
      </w:r>
      <w:r w:rsidR="00494233" w:rsidRPr="0059017A">
        <w:rPr>
          <w:rFonts w:eastAsia="Times New Roman" w:cs="Times New Roman"/>
          <w:color w:val="000000" w:themeColor="text1"/>
          <w:sz w:val="24"/>
          <w:szCs w:val="24"/>
        </w:rPr>
        <w:t>раздельн</w:t>
      </w:r>
      <w:r w:rsidR="00D13916" w:rsidRPr="0059017A">
        <w:rPr>
          <w:rFonts w:eastAsia="Times New Roman" w:cs="Times New Roman"/>
          <w:color w:val="000000" w:themeColor="text1"/>
          <w:sz w:val="24"/>
          <w:szCs w:val="24"/>
        </w:rPr>
        <w:t>ого</w:t>
      </w:r>
      <w:r w:rsidR="00494233" w:rsidRPr="0059017A">
        <w:rPr>
          <w:rFonts w:eastAsia="Times New Roman" w:cs="Times New Roman"/>
          <w:color w:val="000000" w:themeColor="text1"/>
          <w:sz w:val="24"/>
          <w:szCs w:val="24"/>
        </w:rPr>
        <w:t xml:space="preserve"> сбор</w:t>
      </w:r>
      <w:r w:rsidR="00D13916" w:rsidRPr="0059017A">
        <w:rPr>
          <w:rFonts w:eastAsia="Times New Roman" w:cs="Times New Roman"/>
          <w:color w:val="000000" w:themeColor="text1"/>
          <w:sz w:val="24"/>
          <w:szCs w:val="24"/>
        </w:rPr>
        <w:t>а</w:t>
      </w:r>
      <w:r w:rsidR="00494233" w:rsidRPr="0059017A">
        <w:rPr>
          <w:rFonts w:eastAsia="Times New Roman" w:cs="Times New Roman"/>
          <w:color w:val="000000" w:themeColor="text1"/>
          <w:sz w:val="24"/>
          <w:szCs w:val="24"/>
        </w:rPr>
        <w:t xml:space="preserve">, </w:t>
      </w:r>
      <w:r w:rsidR="0004462B" w:rsidRPr="0059017A">
        <w:rPr>
          <w:rFonts w:eastAsia="Times New Roman" w:cs="Times New Roman"/>
          <w:color w:val="000000" w:themeColor="text1"/>
          <w:sz w:val="24"/>
          <w:szCs w:val="24"/>
        </w:rPr>
        <w:t xml:space="preserve">подготовки к </w:t>
      </w:r>
      <w:r w:rsidR="00622A59" w:rsidRPr="0059017A">
        <w:rPr>
          <w:rFonts w:eastAsia="Times New Roman" w:cs="Times New Roman"/>
          <w:color w:val="000000" w:themeColor="text1"/>
          <w:sz w:val="24"/>
          <w:szCs w:val="24"/>
        </w:rPr>
        <w:t>повторно</w:t>
      </w:r>
      <w:r w:rsidR="0004462B" w:rsidRPr="0059017A">
        <w:rPr>
          <w:rFonts w:eastAsia="Times New Roman" w:cs="Times New Roman"/>
          <w:color w:val="000000" w:themeColor="text1"/>
          <w:sz w:val="24"/>
          <w:szCs w:val="24"/>
        </w:rPr>
        <w:t>му</w:t>
      </w:r>
      <w:r w:rsidR="00622A59" w:rsidRPr="0059017A">
        <w:rPr>
          <w:rFonts w:eastAsia="Times New Roman" w:cs="Times New Roman"/>
          <w:color w:val="000000" w:themeColor="text1"/>
          <w:sz w:val="24"/>
          <w:szCs w:val="24"/>
        </w:rPr>
        <w:t xml:space="preserve"> использовани</w:t>
      </w:r>
      <w:r w:rsidR="0004462B" w:rsidRPr="0059017A">
        <w:rPr>
          <w:rFonts w:eastAsia="Times New Roman" w:cs="Times New Roman"/>
          <w:color w:val="000000" w:themeColor="text1"/>
          <w:sz w:val="24"/>
          <w:szCs w:val="24"/>
        </w:rPr>
        <w:t>ю</w:t>
      </w:r>
      <w:r w:rsidR="00622A59" w:rsidRPr="0059017A">
        <w:rPr>
          <w:rFonts w:eastAsia="Times New Roman" w:cs="Times New Roman"/>
          <w:color w:val="000000" w:themeColor="text1"/>
          <w:sz w:val="24"/>
          <w:szCs w:val="24"/>
        </w:rPr>
        <w:t xml:space="preserve">, </w:t>
      </w:r>
      <w:r w:rsidR="00494233" w:rsidRPr="0059017A">
        <w:rPr>
          <w:rFonts w:eastAsia="Times New Roman" w:cs="Times New Roman"/>
          <w:color w:val="000000" w:themeColor="text1"/>
          <w:sz w:val="24"/>
          <w:szCs w:val="24"/>
        </w:rPr>
        <w:t>переработки</w:t>
      </w:r>
      <w:r w:rsidR="00622A59" w:rsidRPr="0059017A">
        <w:rPr>
          <w:rFonts w:eastAsia="Times New Roman" w:cs="Times New Roman"/>
          <w:color w:val="000000" w:themeColor="text1"/>
          <w:sz w:val="24"/>
          <w:szCs w:val="24"/>
        </w:rPr>
        <w:t xml:space="preserve">, </w:t>
      </w:r>
      <w:r w:rsidR="00494233" w:rsidRPr="0059017A">
        <w:rPr>
          <w:rFonts w:eastAsia="Times New Roman" w:cs="Times New Roman"/>
          <w:color w:val="000000" w:themeColor="text1"/>
          <w:sz w:val="24"/>
          <w:szCs w:val="24"/>
        </w:rPr>
        <w:t xml:space="preserve">утилизации </w:t>
      </w:r>
      <w:r w:rsidR="0004462B" w:rsidRPr="0059017A">
        <w:rPr>
          <w:rFonts w:eastAsia="Times New Roman" w:cs="Times New Roman"/>
          <w:color w:val="000000" w:themeColor="text1"/>
          <w:sz w:val="24"/>
          <w:szCs w:val="24"/>
        </w:rPr>
        <w:t xml:space="preserve">и </w:t>
      </w:r>
      <w:r w:rsidR="001A5A8D" w:rsidRPr="0059017A">
        <w:rPr>
          <w:rFonts w:eastAsia="Times New Roman" w:cs="Times New Roman"/>
          <w:color w:val="000000" w:themeColor="text1"/>
          <w:sz w:val="24"/>
          <w:szCs w:val="24"/>
        </w:rPr>
        <w:t>удаления</w:t>
      </w:r>
      <w:r w:rsidR="0004462B" w:rsidRPr="0059017A">
        <w:rPr>
          <w:rFonts w:eastAsia="Times New Roman" w:cs="Times New Roman"/>
          <w:color w:val="000000" w:themeColor="text1"/>
          <w:sz w:val="24"/>
          <w:szCs w:val="24"/>
        </w:rPr>
        <w:t xml:space="preserve"> (уничтожения и (или) </w:t>
      </w:r>
      <w:r w:rsidR="001A5A8D" w:rsidRPr="0059017A">
        <w:rPr>
          <w:rFonts w:eastAsia="Times New Roman" w:cs="Times New Roman"/>
          <w:color w:val="000000" w:themeColor="text1"/>
          <w:sz w:val="24"/>
          <w:szCs w:val="24"/>
        </w:rPr>
        <w:t>захоронения</w:t>
      </w:r>
      <w:r w:rsidR="0004462B" w:rsidRPr="0059017A">
        <w:rPr>
          <w:rFonts w:eastAsia="Times New Roman" w:cs="Times New Roman"/>
          <w:color w:val="000000" w:themeColor="text1"/>
          <w:sz w:val="24"/>
          <w:szCs w:val="24"/>
        </w:rPr>
        <w:t>)</w:t>
      </w:r>
      <w:r w:rsidR="00622A59" w:rsidRPr="0059017A">
        <w:rPr>
          <w:rFonts w:eastAsia="Times New Roman" w:cs="Times New Roman"/>
          <w:color w:val="000000" w:themeColor="text1"/>
          <w:sz w:val="24"/>
          <w:szCs w:val="24"/>
        </w:rPr>
        <w:t>;</w:t>
      </w:r>
    </w:p>
    <w:p w:rsidR="00494233" w:rsidRPr="0059017A" w:rsidRDefault="000F2EEC" w:rsidP="001E4ACD">
      <w:pPr>
        <w:pStyle w:val="af3"/>
        <w:numPr>
          <w:ilvl w:val="0"/>
          <w:numId w:val="70"/>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совокупные </w:t>
      </w:r>
      <w:r w:rsidR="00494233" w:rsidRPr="0059017A">
        <w:rPr>
          <w:rFonts w:eastAsia="Times New Roman" w:cs="Times New Roman"/>
          <w:color w:val="000000" w:themeColor="text1"/>
          <w:sz w:val="24"/>
          <w:szCs w:val="24"/>
        </w:rPr>
        <w:t xml:space="preserve">объемы </w:t>
      </w:r>
      <w:r w:rsidR="00CC2E39" w:rsidRPr="0059017A">
        <w:rPr>
          <w:rFonts w:eastAsia="Times New Roman" w:cs="Times New Roman"/>
          <w:color w:val="000000" w:themeColor="text1"/>
          <w:sz w:val="24"/>
          <w:szCs w:val="24"/>
        </w:rPr>
        <w:t xml:space="preserve">сокращения </w:t>
      </w:r>
      <w:r w:rsidR="00494233" w:rsidRPr="0059017A">
        <w:rPr>
          <w:rFonts w:eastAsia="Times New Roman" w:cs="Times New Roman"/>
          <w:color w:val="000000" w:themeColor="text1"/>
          <w:sz w:val="24"/>
          <w:szCs w:val="24"/>
        </w:rPr>
        <w:t>выбросов парниковых газов.</w:t>
      </w:r>
    </w:p>
    <w:p w:rsidR="009534A8" w:rsidRPr="0059017A" w:rsidRDefault="009534A8"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Для административно-территориальных единиц, территорий (акваторий), на которых не соблюдаются экологические нормативы </w:t>
      </w:r>
      <w:r w:rsidR="00FA6263" w:rsidRPr="0059017A">
        <w:rPr>
          <w:rFonts w:eastAsia="Times New Roman" w:cs="Times New Roman"/>
          <w:color w:val="000000" w:themeColor="text1"/>
          <w:sz w:val="24"/>
          <w:szCs w:val="24"/>
        </w:rPr>
        <w:t>качества,</w:t>
      </w:r>
      <w:r w:rsidR="00A56923" w:rsidRPr="0059017A">
        <w:rPr>
          <w:rFonts w:eastAsia="Times New Roman" w:cs="Times New Roman"/>
          <w:color w:val="000000" w:themeColor="text1"/>
          <w:sz w:val="24"/>
          <w:szCs w:val="24"/>
        </w:rPr>
        <w:t>целевы</w:t>
      </w:r>
      <w:r w:rsidR="000365ED" w:rsidRPr="0059017A">
        <w:rPr>
          <w:rFonts w:eastAsia="Times New Roman" w:cs="Times New Roman"/>
          <w:color w:val="000000" w:themeColor="text1"/>
          <w:sz w:val="24"/>
          <w:szCs w:val="24"/>
        </w:rPr>
        <w:t>е</w:t>
      </w:r>
      <w:r w:rsidR="00A56923" w:rsidRPr="0059017A">
        <w:rPr>
          <w:rFonts w:eastAsia="Times New Roman" w:cs="Times New Roman"/>
          <w:color w:val="000000" w:themeColor="text1"/>
          <w:sz w:val="24"/>
          <w:szCs w:val="24"/>
        </w:rPr>
        <w:t xml:space="preserve"> показател</w:t>
      </w:r>
      <w:r w:rsidR="000365ED" w:rsidRPr="0059017A">
        <w:rPr>
          <w:rFonts w:eastAsia="Times New Roman" w:cs="Times New Roman"/>
          <w:color w:val="000000" w:themeColor="text1"/>
          <w:sz w:val="24"/>
          <w:szCs w:val="24"/>
        </w:rPr>
        <w:t>и</w:t>
      </w:r>
      <w:r w:rsidR="00A56923" w:rsidRPr="0059017A">
        <w:rPr>
          <w:rFonts w:eastAsia="Times New Roman" w:cs="Times New Roman"/>
          <w:color w:val="000000" w:themeColor="text1"/>
          <w:sz w:val="24"/>
          <w:szCs w:val="24"/>
        </w:rPr>
        <w:t xml:space="preserve"> качества должн</w:t>
      </w:r>
      <w:r w:rsidR="000365ED" w:rsidRPr="0059017A">
        <w:rPr>
          <w:rFonts w:eastAsia="Times New Roman" w:cs="Times New Roman"/>
          <w:color w:val="000000" w:themeColor="text1"/>
          <w:sz w:val="24"/>
          <w:szCs w:val="24"/>
        </w:rPr>
        <w:t>ы</w:t>
      </w:r>
      <w:r w:rsidR="00FA6263" w:rsidRPr="0059017A">
        <w:rPr>
          <w:rFonts w:eastAsia="Times New Roman" w:cs="Times New Roman"/>
          <w:color w:val="000000" w:themeColor="text1"/>
          <w:sz w:val="24"/>
          <w:szCs w:val="24"/>
        </w:rPr>
        <w:t xml:space="preserve">быть установлены таким образом, чтобы </w:t>
      </w:r>
      <w:bookmarkStart w:id="172" w:name="443424332"/>
      <w:bookmarkEnd w:id="171"/>
      <w:r w:rsidR="00FA6263" w:rsidRPr="0059017A">
        <w:rPr>
          <w:rFonts w:eastAsia="Times New Roman" w:cs="Times New Roman"/>
          <w:color w:val="000000" w:themeColor="text1"/>
          <w:sz w:val="24"/>
          <w:szCs w:val="24"/>
        </w:rPr>
        <w:t xml:space="preserve">обеспечить </w:t>
      </w:r>
      <w:r w:rsidR="00A56923" w:rsidRPr="0059017A">
        <w:rPr>
          <w:rFonts w:cs="Times New Roman"/>
          <w:color w:val="000000" w:themeColor="text1"/>
          <w:sz w:val="24"/>
          <w:szCs w:val="24"/>
        </w:rPr>
        <w:t xml:space="preserve">поэтапное достижение </w:t>
      </w:r>
      <w:r w:rsidR="00151724" w:rsidRPr="0059017A">
        <w:rPr>
          <w:rFonts w:cs="Times New Roman"/>
          <w:color w:val="000000" w:themeColor="text1"/>
          <w:sz w:val="24"/>
          <w:szCs w:val="24"/>
        </w:rPr>
        <w:t xml:space="preserve">экологических </w:t>
      </w:r>
      <w:r w:rsidR="00A56923" w:rsidRPr="0059017A">
        <w:rPr>
          <w:rFonts w:cs="Times New Roman"/>
          <w:color w:val="000000" w:themeColor="text1"/>
          <w:sz w:val="24"/>
          <w:szCs w:val="24"/>
        </w:rPr>
        <w:t>нормативов качества</w:t>
      </w:r>
      <w:r w:rsidR="00710FED" w:rsidRPr="0059017A">
        <w:rPr>
          <w:rFonts w:cs="Times New Roman"/>
          <w:color w:val="000000" w:themeColor="text1"/>
          <w:sz w:val="24"/>
          <w:szCs w:val="24"/>
        </w:rPr>
        <w:t xml:space="preserve"> в срок, не превышающий </w:t>
      </w:r>
      <w:r w:rsidR="00C85FF7" w:rsidRPr="0059017A">
        <w:rPr>
          <w:rFonts w:cs="Times New Roman"/>
          <w:color w:val="000000" w:themeColor="text1"/>
          <w:sz w:val="24"/>
          <w:szCs w:val="24"/>
        </w:rPr>
        <w:t>десять лет</w:t>
      </w:r>
      <w:r w:rsidR="000365ED" w:rsidRPr="0059017A">
        <w:rPr>
          <w:rFonts w:cs="Times New Roman"/>
          <w:color w:val="000000" w:themeColor="text1"/>
          <w:sz w:val="24"/>
          <w:szCs w:val="24"/>
        </w:rPr>
        <w:t>.</w:t>
      </w:r>
    </w:p>
    <w:p w:rsidR="000365ED" w:rsidRPr="0059017A" w:rsidRDefault="00491CD5" w:rsidP="001E4ACD">
      <w:pPr>
        <w:pStyle w:val="af3"/>
        <w:numPr>
          <w:ilvl w:val="0"/>
          <w:numId w:val="69"/>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Н</w:t>
      </w:r>
      <w:r w:rsidR="000365ED" w:rsidRPr="0059017A">
        <w:rPr>
          <w:rFonts w:eastAsia="Times New Roman" w:cs="Times New Roman"/>
          <w:color w:val="000000" w:themeColor="text1"/>
          <w:sz w:val="24"/>
          <w:szCs w:val="24"/>
        </w:rPr>
        <w:t xml:space="preserve">а территории соответствующих административно-территориальных единиц, </w:t>
      </w:r>
      <w:r w:rsidR="00FA6263" w:rsidRPr="0059017A">
        <w:rPr>
          <w:rFonts w:eastAsia="Times New Roman" w:cs="Times New Roman"/>
          <w:color w:val="000000" w:themeColor="text1"/>
          <w:sz w:val="24"/>
          <w:szCs w:val="24"/>
        </w:rPr>
        <w:t xml:space="preserve">на которых соблюдаются экологические нормативы качества, могут быть установлены целевые показатели качества, </w:t>
      </w:r>
      <w:r w:rsidR="000365ED" w:rsidRPr="0059017A">
        <w:rPr>
          <w:rFonts w:eastAsia="Times New Roman" w:cs="Times New Roman"/>
          <w:color w:val="000000" w:themeColor="text1"/>
          <w:sz w:val="24"/>
          <w:szCs w:val="24"/>
        </w:rPr>
        <w:t xml:space="preserve">обеспечивающие более высокий уровень качества окружающей среды по сравнению с </w:t>
      </w:r>
      <w:r w:rsidR="00972BCA" w:rsidRPr="0059017A">
        <w:rPr>
          <w:rFonts w:eastAsia="Times New Roman" w:cs="Times New Roman"/>
          <w:color w:val="000000" w:themeColor="text1"/>
          <w:sz w:val="24"/>
          <w:szCs w:val="24"/>
        </w:rPr>
        <w:t xml:space="preserve">экологическими </w:t>
      </w:r>
      <w:r w:rsidR="000365ED" w:rsidRPr="0059017A">
        <w:rPr>
          <w:rFonts w:eastAsia="Times New Roman" w:cs="Times New Roman"/>
          <w:color w:val="000000" w:themeColor="text1"/>
          <w:sz w:val="24"/>
          <w:szCs w:val="24"/>
        </w:rPr>
        <w:t>нормативами качества</w:t>
      </w:r>
      <w:r w:rsidR="0051192A" w:rsidRPr="0059017A">
        <w:rPr>
          <w:rFonts w:eastAsia="Times New Roman" w:cs="Times New Roman"/>
          <w:color w:val="000000" w:themeColor="text1"/>
          <w:sz w:val="24"/>
          <w:szCs w:val="24"/>
        </w:rPr>
        <w:t xml:space="preserve">, в том числе </w:t>
      </w:r>
      <w:r w:rsidR="009967C8" w:rsidRPr="0059017A">
        <w:rPr>
          <w:rFonts w:eastAsia="Times New Roman" w:cs="Times New Roman"/>
          <w:color w:val="000000" w:themeColor="text1"/>
          <w:sz w:val="24"/>
          <w:szCs w:val="24"/>
        </w:rPr>
        <w:t>для индикаторов, не входящих в перечень минимальных индикаторов, для которых устанавливаются целевые показатели качества</w:t>
      </w:r>
      <w:r w:rsidR="000365ED" w:rsidRPr="0059017A">
        <w:rPr>
          <w:rFonts w:eastAsia="Times New Roman" w:cs="Times New Roman"/>
          <w:color w:val="000000" w:themeColor="text1"/>
          <w:sz w:val="24"/>
          <w:szCs w:val="24"/>
        </w:rPr>
        <w:t>.</w:t>
      </w:r>
    </w:p>
    <w:p w:rsidR="00F40A88" w:rsidRPr="0059017A" w:rsidRDefault="0078309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3" w:name="_Toc13667208"/>
      <w:bookmarkEnd w:id="172"/>
      <w:r w:rsidRPr="0059017A">
        <w:rPr>
          <w:rFonts w:ascii="Times New Roman" w:hAnsi="Times New Roman" w:cs="Times New Roman"/>
          <w:color w:val="000000" w:themeColor="text1"/>
          <w:sz w:val="24"/>
          <w:szCs w:val="24"/>
        </w:rPr>
        <w:t>Нормативы допустимого антропогенного воздействия на окружающую среду</w:t>
      </w:r>
      <w:bookmarkEnd w:id="173"/>
    </w:p>
    <w:p w:rsidR="008A054F" w:rsidRPr="0059017A" w:rsidRDefault="00F40A88" w:rsidP="001E4ACD">
      <w:pPr>
        <w:pStyle w:val="af3"/>
        <w:numPr>
          <w:ilvl w:val="2"/>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 xml:space="preserve">Нормативы допустимого антропогенного воздействия на окружающую среду </w:t>
      </w:r>
      <w:r w:rsidR="00DF5FC5" w:rsidRPr="0059017A">
        <w:rPr>
          <w:rFonts w:cs="Times New Roman"/>
          <w:color w:val="000000" w:themeColor="text1"/>
          <w:sz w:val="24"/>
          <w:szCs w:val="24"/>
        </w:rPr>
        <w:t xml:space="preserve">–экологические </w:t>
      </w:r>
      <w:r w:rsidRPr="0059017A">
        <w:rPr>
          <w:rFonts w:eastAsia="Times New Roman" w:cs="Times New Roman"/>
          <w:color w:val="000000" w:themeColor="text1"/>
          <w:sz w:val="24"/>
          <w:szCs w:val="24"/>
        </w:rPr>
        <w:t xml:space="preserve">нормативы, которые установлены </w:t>
      </w:r>
      <w:r w:rsidR="008658AF" w:rsidRPr="0059017A">
        <w:rPr>
          <w:rFonts w:eastAsia="Times New Roman" w:cs="Times New Roman"/>
          <w:color w:val="000000" w:themeColor="text1"/>
          <w:sz w:val="24"/>
          <w:szCs w:val="24"/>
        </w:rPr>
        <w:t xml:space="preserve">для </w:t>
      </w:r>
      <w:r w:rsidRPr="0059017A">
        <w:rPr>
          <w:rFonts w:eastAsia="Times New Roman" w:cs="Times New Roman"/>
          <w:color w:val="000000" w:themeColor="text1"/>
          <w:sz w:val="24"/>
          <w:szCs w:val="24"/>
        </w:rPr>
        <w:t>показател</w:t>
      </w:r>
      <w:r w:rsidR="008658AF" w:rsidRPr="0059017A">
        <w:rPr>
          <w:rFonts w:eastAsia="Times New Roman" w:cs="Times New Roman"/>
          <w:color w:val="000000" w:themeColor="text1"/>
          <w:sz w:val="24"/>
          <w:szCs w:val="24"/>
        </w:rPr>
        <w:t>ей</w:t>
      </w:r>
      <w:r w:rsidRPr="0059017A">
        <w:rPr>
          <w:rFonts w:eastAsia="Times New Roman" w:cs="Times New Roman"/>
          <w:color w:val="000000" w:themeColor="text1"/>
          <w:sz w:val="24"/>
          <w:szCs w:val="24"/>
        </w:rPr>
        <w:t xml:space="preserve"> воздействия антропогенной деятельности на окружающую среду.</w:t>
      </w:r>
    </w:p>
    <w:p w:rsidR="00F40A88" w:rsidRPr="0059017A" w:rsidRDefault="00F40A88" w:rsidP="001E4ACD">
      <w:pPr>
        <w:pStyle w:val="af3"/>
        <w:numPr>
          <w:ilvl w:val="2"/>
          <w:numId w:val="286"/>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К нормативам допустимого </w:t>
      </w:r>
      <w:r w:rsidR="0066738D" w:rsidRPr="0059017A">
        <w:rPr>
          <w:rFonts w:eastAsia="Times New Roman" w:cs="Times New Roman"/>
          <w:color w:val="000000" w:themeColor="text1"/>
          <w:sz w:val="24"/>
          <w:szCs w:val="24"/>
        </w:rPr>
        <w:t xml:space="preserve">антропогенного </w:t>
      </w:r>
      <w:r w:rsidRPr="0059017A">
        <w:rPr>
          <w:rFonts w:eastAsia="Times New Roman" w:cs="Times New Roman"/>
          <w:color w:val="000000" w:themeColor="text1"/>
          <w:sz w:val="24"/>
          <w:szCs w:val="24"/>
        </w:rPr>
        <w:t xml:space="preserve">воздействия на </w:t>
      </w:r>
      <w:r w:rsidR="008A054F" w:rsidRPr="0059017A">
        <w:rPr>
          <w:rFonts w:eastAsia="Times New Roman" w:cs="Times New Roman"/>
          <w:color w:val="000000" w:themeColor="text1"/>
          <w:sz w:val="24"/>
          <w:szCs w:val="24"/>
        </w:rPr>
        <w:t xml:space="preserve">окружающую среду </w:t>
      </w:r>
      <w:r w:rsidRPr="0059017A">
        <w:rPr>
          <w:rFonts w:eastAsia="Times New Roman" w:cs="Times New Roman"/>
          <w:color w:val="000000" w:themeColor="text1"/>
          <w:sz w:val="24"/>
          <w:szCs w:val="24"/>
        </w:rPr>
        <w:t>относятся:</w:t>
      </w:r>
    </w:p>
    <w:p w:rsidR="003D2CB5" w:rsidRPr="0059017A" w:rsidRDefault="00F40A88"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нормативы </w:t>
      </w:r>
      <w:r w:rsidR="00BD43E7" w:rsidRPr="0059017A">
        <w:rPr>
          <w:rFonts w:eastAsia="Times New Roman" w:cs="Times New Roman"/>
          <w:color w:val="000000" w:themeColor="text1"/>
          <w:sz w:val="24"/>
          <w:szCs w:val="24"/>
        </w:rPr>
        <w:t>эмиссий</w:t>
      </w:r>
      <w:r w:rsidRPr="0059017A">
        <w:rPr>
          <w:rFonts w:eastAsia="Times New Roman" w:cs="Times New Roman"/>
          <w:color w:val="000000" w:themeColor="text1"/>
          <w:sz w:val="24"/>
          <w:szCs w:val="24"/>
        </w:rPr>
        <w:t>;</w:t>
      </w:r>
    </w:p>
    <w:p w:rsidR="003D2CB5" w:rsidRPr="0059017A" w:rsidRDefault="00F40A88"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технологические нормативы;</w:t>
      </w:r>
    </w:p>
    <w:p w:rsidR="003F40DB" w:rsidRPr="0059017A" w:rsidRDefault="003F40DB"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технические нормативы;</w:t>
      </w:r>
    </w:p>
    <w:p w:rsidR="00C93650" w:rsidRPr="0059017A" w:rsidRDefault="00207148"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лимиты </w:t>
      </w:r>
      <w:r w:rsidR="00364C34" w:rsidRPr="0059017A">
        <w:rPr>
          <w:rFonts w:eastAsia="Times New Roman" w:cs="Times New Roman"/>
          <w:color w:val="000000" w:themeColor="text1"/>
          <w:sz w:val="24"/>
          <w:szCs w:val="24"/>
        </w:rPr>
        <w:t xml:space="preserve">накопления </w:t>
      </w:r>
      <w:r w:rsidR="00F40A88" w:rsidRPr="0059017A">
        <w:rPr>
          <w:rFonts w:eastAsia="Times New Roman" w:cs="Times New Roman"/>
          <w:color w:val="000000" w:themeColor="text1"/>
          <w:sz w:val="24"/>
          <w:szCs w:val="24"/>
        </w:rPr>
        <w:t>отходов</w:t>
      </w:r>
      <w:r w:rsidRPr="0059017A">
        <w:rPr>
          <w:rFonts w:eastAsia="Times New Roman" w:cs="Times New Roman"/>
          <w:color w:val="000000" w:themeColor="text1"/>
          <w:sz w:val="24"/>
          <w:szCs w:val="24"/>
        </w:rPr>
        <w:t>,</w:t>
      </w:r>
      <w:r w:rsidR="00F40A88" w:rsidRPr="0059017A">
        <w:rPr>
          <w:rFonts w:eastAsia="Times New Roman" w:cs="Times New Roman"/>
          <w:color w:val="000000" w:themeColor="text1"/>
          <w:sz w:val="24"/>
          <w:szCs w:val="24"/>
        </w:rPr>
        <w:t xml:space="preserve"> лимиты захоронени</w:t>
      </w:r>
      <w:r w:rsidRPr="0059017A">
        <w:rPr>
          <w:rFonts w:eastAsia="Times New Roman" w:cs="Times New Roman"/>
          <w:color w:val="000000" w:themeColor="text1"/>
          <w:sz w:val="24"/>
          <w:szCs w:val="24"/>
        </w:rPr>
        <w:t>я отходов</w:t>
      </w:r>
      <w:r w:rsidR="00F40A88" w:rsidRPr="0059017A">
        <w:rPr>
          <w:rFonts w:eastAsia="Times New Roman" w:cs="Times New Roman"/>
          <w:color w:val="000000" w:themeColor="text1"/>
          <w:sz w:val="24"/>
          <w:szCs w:val="24"/>
        </w:rPr>
        <w:t>;</w:t>
      </w:r>
    </w:p>
    <w:p w:rsidR="00C93650" w:rsidRPr="0059017A" w:rsidRDefault="003374E1"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w:t>
      </w:r>
      <w:r w:rsidR="00F40A88" w:rsidRPr="0059017A">
        <w:rPr>
          <w:rFonts w:eastAsia="Times New Roman" w:cs="Times New Roman"/>
          <w:color w:val="000000" w:themeColor="text1"/>
          <w:sz w:val="24"/>
          <w:szCs w:val="24"/>
        </w:rPr>
        <w:t>нормативы допустимых физических воздействий</w:t>
      </w:r>
      <w:r w:rsidR="002130BF" w:rsidRPr="0059017A">
        <w:rPr>
          <w:rFonts w:eastAsia="Times New Roman" w:cs="Times New Roman"/>
          <w:color w:val="000000" w:themeColor="text1"/>
          <w:sz w:val="24"/>
          <w:szCs w:val="24"/>
        </w:rPr>
        <w:t xml:space="preserve"> на природную среду</w:t>
      </w:r>
      <w:r w:rsidR="00F40A88" w:rsidRPr="0059017A">
        <w:rPr>
          <w:rFonts w:eastAsia="Times New Roman" w:cs="Times New Roman"/>
          <w:color w:val="000000" w:themeColor="text1"/>
          <w:sz w:val="24"/>
          <w:szCs w:val="24"/>
        </w:rPr>
        <w:t>;</w:t>
      </w:r>
      <w:r w:rsidRPr="0059017A">
        <w:rPr>
          <w:rFonts w:eastAsia="Times New Roman" w:cs="Times New Roman"/>
          <w:color w:val="000000" w:themeColor="text1"/>
          <w:sz w:val="24"/>
          <w:szCs w:val="24"/>
        </w:rPr>
        <w:t>]</w:t>
      </w:r>
    </w:p>
    <w:p w:rsidR="00F40A88" w:rsidRPr="0059017A" w:rsidRDefault="00F40A88" w:rsidP="001E4ACD">
      <w:pPr>
        <w:pStyle w:val="af3"/>
        <w:numPr>
          <w:ilvl w:val="1"/>
          <w:numId w:val="22"/>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нормативы допустимой </w:t>
      </w:r>
      <w:r w:rsidR="00EA6F72" w:rsidRPr="0059017A">
        <w:rPr>
          <w:rFonts w:eastAsia="Times New Roman" w:cs="Times New Roman"/>
          <w:color w:val="000000" w:themeColor="text1"/>
          <w:sz w:val="24"/>
          <w:szCs w:val="24"/>
        </w:rPr>
        <w:t xml:space="preserve">совокупной </w:t>
      </w:r>
      <w:r w:rsidRPr="0059017A">
        <w:rPr>
          <w:rFonts w:eastAsia="Times New Roman" w:cs="Times New Roman"/>
          <w:color w:val="000000" w:themeColor="text1"/>
          <w:sz w:val="24"/>
          <w:szCs w:val="24"/>
        </w:rPr>
        <w:t>антропогенной нагрузки на окружающую среду.</w:t>
      </w:r>
    </w:p>
    <w:p w:rsidR="00DF0F84" w:rsidRPr="0059017A" w:rsidRDefault="00BB694F" w:rsidP="001E4ACD">
      <w:pPr>
        <w:pStyle w:val="af3"/>
        <w:numPr>
          <w:ilvl w:val="2"/>
          <w:numId w:val="2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Соблюдение нормативов допустимого </w:t>
      </w:r>
      <w:r w:rsidR="003A6C74" w:rsidRPr="0059017A">
        <w:rPr>
          <w:rFonts w:cs="Times New Roman"/>
          <w:color w:val="000000" w:themeColor="text1"/>
          <w:sz w:val="24"/>
          <w:szCs w:val="24"/>
        </w:rPr>
        <w:t xml:space="preserve">антропогенного </w:t>
      </w:r>
      <w:r w:rsidRPr="0059017A">
        <w:rPr>
          <w:rFonts w:cs="Times New Roman"/>
          <w:color w:val="000000" w:themeColor="text1"/>
          <w:sz w:val="24"/>
          <w:szCs w:val="24"/>
        </w:rPr>
        <w:t>воздействия на окружающую среду, за исключением технологических нормативов и технических нормативов, должно обеспечивать соблюдение нормативов качества окружающей среды.</w:t>
      </w:r>
    </w:p>
    <w:p w:rsidR="001E0A5C" w:rsidRPr="0059017A" w:rsidRDefault="00884F0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4" w:name="_Toc13667209"/>
      <w:r w:rsidRPr="0059017A">
        <w:rPr>
          <w:rFonts w:ascii="Times New Roman" w:hAnsi="Times New Roman" w:cs="Times New Roman"/>
          <w:color w:val="000000" w:themeColor="text1"/>
          <w:sz w:val="24"/>
          <w:szCs w:val="24"/>
        </w:rPr>
        <w:t>Нормативы эмиссий</w:t>
      </w:r>
      <w:bookmarkEnd w:id="174"/>
    </w:p>
    <w:p w:rsidR="00951A79" w:rsidRPr="0059017A" w:rsidRDefault="009D4E80"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w:t>
      </w:r>
      <w:r w:rsidR="00F73072" w:rsidRPr="0059017A">
        <w:rPr>
          <w:rFonts w:cs="Times New Roman"/>
          <w:color w:val="000000" w:themeColor="text1"/>
          <w:sz w:val="24"/>
          <w:szCs w:val="24"/>
        </w:rPr>
        <w:t xml:space="preserve">нормативами </w:t>
      </w:r>
      <w:r w:rsidR="00400B22" w:rsidRPr="0059017A">
        <w:rPr>
          <w:rFonts w:cs="Times New Roman"/>
          <w:color w:val="000000" w:themeColor="text1"/>
          <w:sz w:val="24"/>
          <w:szCs w:val="24"/>
        </w:rPr>
        <w:t xml:space="preserve">эмиссий </w:t>
      </w:r>
      <w:r w:rsidRPr="0059017A">
        <w:rPr>
          <w:rFonts w:eastAsia="Times New Roman" w:cs="Times New Roman"/>
          <w:color w:val="000000" w:themeColor="text1"/>
          <w:sz w:val="24"/>
          <w:szCs w:val="24"/>
        </w:rPr>
        <w:t xml:space="preserve">понимается совокупность </w:t>
      </w:r>
      <w:r w:rsidR="00F73072" w:rsidRPr="0059017A">
        <w:rPr>
          <w:rFonts w:eastAsia="Times New Roman" w:cs="Times New Roman"/>
          <w:color w:val="000000" w:themeColor="text1"/>
          <w:sz w:val="24"/>
          <w:szCs w:val="24"/>
        </w:rPr>
        <w:t xml:space="preserve">предельных </w:t>
      </w:r>
      <w:r w:rsidRPr="0059017A">
        <w:rPr>
          <w:rFonts w:eastAsia="Times New Roman" w:cs="Times New Roman"/>
          <w:color w:val="000000" w:themeColor="text1"/>
          <w:sz w:val="24"/>
          <w:szCs w:val="24"/>
        </w:rPr>
        <w:t xml:space="preserve">количественных </w:t>
      </w:r>
      <w:r w:rsidR="000712CB" w:rsidRPr="0059017A">
        <w:rPr>
          <w:rFonts w:eastAsia="Times New Roman" w:cs="Times New Roman"/>
          <w:color w:val="000000" w:themeColor="text1"/>
          <w:sz w:val="24"/>
          <w:szCs w:val="24"/>
        </w:rPr>
        <w:t xml:space="preserve">и качественных </w:t>
      </w:r>
      <w:r w:rsidR="000F7AB5" w:rsidRPr="0059017A">
        <w:rPr>
          <w:rFonts w:eastAsia="Times New Roman" w:cs="Times New Roman"/>
          <w:color w:val="000000" w:themeColor="text1"/>
          <w:sz w:val="24"/>
          <w:szCs w:val="24"/>
        </w:rPr>
        <w:t xml:space="preserve">показателей </w:t>
      </w:r>
      <w:r w:rsidR="00400B22" w:rsidRPr="0059017A">
        <w:rPr>
          <w:rFonts w:eastAsia="Times New Roman" w:cs="Times New Roman"/>
          <w:color w:val="000000" w:themeColor="text1"/>
          <w:sz w:val="24"/>
          <w:szCs w:val="24"/>
        </w:rPr>
        <w:t>эмиссий</w:t>
      </w:r>
      <w:r w:rsidRPr="0059017A">
        <w:rPr>
          <w:rFonts w:eastAsia="Times New Roman" w:cs="Times New Roman"/>
          <w:color w:val="000000" w:themeColor="text1"/>
          <w:sz w:val="24"/>
          <w:szCs w:val="24"/>
        </w:rPr>
        <w:t xml:space="preserve">, </w:t>
      </w:r>
      <w:r w:rsidR="00DE4E54" w:rsidRPr="0059017A">
        <w:rPr>
          <w:rFonts w:eastAsia="Times New Roman" w:cs="Times New Roman"/>
          <w:color w:val="000000" w:themeColor="text1"/>
          <w:sz w:val="24"/>
          <w:szCs w:val="24"/>
        </w:rPr>
        <w:t xml:space="preserve">при </w:t>
      </w:r>
      <w:r w:rsidR="00F73072" w:rsidRPr="0059017A">
        <w:rPr>
          <w:rFonts w:eastAsia="Times New Roman" w:cs="Times New Roman"/>
          <w:color w:val="000000" w:themeColor="text1"/>
          <w:sz w:val="24"/>
          <w:szCs w:val="24"/>
        </w:rPr>
        <w:t xml:space="preserve">соблюдении </w:t>
      </w:r>
      <w:r w:rsidR="00DE4E54" w:rsidRPr="0059017A">
        <w:rPr>
          <w:rFonts w:eastAsia="Times New Roman" w:cs="Times New Roman"/>
          <w:color w:val="000000" w:themeColor="text1"/>
          <w:sz w:val="24"/>
          <w:szCs w:val="24"/>
        </w:rPr>
        <w:t xml:space="preserve">которых </w:t>
      </w:r>
      <w:r w:rsidR="00FC71FB" w:rsidRPr="0059017A">
        <w:rPr>
          <w:rFonts w:eastAsia="Times New Roman" w:cs="Times New Roman"/>
          <w:color w:val="000000" w:themeColor="text1"/>
          <w:sz w:val="24"/>
          <w:szCs w:val="24"/>
        </w:rPr>
        <w:t xml:space="preserve">воздействие </w:t>
      </w:r>
      <w:r w:rsidR="009C17D1" w:rsidRPr="0059017A">
        <w:rPr>
          <w:rFonts w:eastAsia="Times New Roman" w:cs="Times New Roman"/>
          <w:color w:val="000000" w:themeColor="text1"/>
          <w:sz w:val="24"/>
          <w:szCs w:val="24"/>
        </w:rPr>
        <w:t xml:space="preserve">таких эмиссий </w:t>
      </w:r>
      <w:r w:rsidR="00FC71FB" w:rsidRPr="0059017A">
        <w:rPr>
          <w:rFonts w:eastAsia="Times New Roman" w:cs="Times New Roman"/>
          <w:color w:val="000000" w:themeColor="text1"/>
          <w:sz w:val="24"/>
          <w:szCs w:val="24"/>
        </w:rPr>
        <w:t xml:space="preserve">на окружающую среду не приводит к нарушению </w:t>
      </w:r>
      <w:r w:rsidR="000F7AB5" w:rsidRPr="0059017A">
        <w:rPr>
          <w:rFonts w:cs="Times New Roman"/>
          <w:color w:val="000000" w:themeColor="text1"/>
          <w:sz w:val="24"/>
          <w:szCs w:val="24"/>
        </w:rPr>
        <w:t>нормативов качества окружающей среды</w:t>
      </w:r>
      <w:r w:rsidR="00FC71FB" w:rsidRPr="0059017A">
        <w:rPr>
          <w:rFonts w:cs="Times New Roman"/>
          <w:color w:val="000000" w:themeColor="text1"/>
          <w:sz w:val="24"/>
          <w:szCs w:val="24"/>
        </w:rPr>
        <w:t xml:space="preserve"> в пределах соответствущих областей воздействия</w:t>
      </w:r>
      <w:r w:rsidR="000F7AB5" w:rsidRPr="0059017A">
        <w:rPr>
          <w:rFonts w:cs="Times New Roman"/>
          <w:color w:val="000000" w:themeColor="text1"/>
          <w:sz w:val="24"/>
          <w:szCs w:val="24"/>
        </w:rPr>
        <w:t>.</w:t>
      </w:r>
    </w:p>
    <w:p w:rsidR="00181E97" w:rsidRPr="0059017A" w:rsidRDefault="00181E97"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нормативам эмиссий относятся:</w:t>
      </w:r>
    </w:p>
    <w:p w:rsidR="00181E97" w:rsidRPr="0059017A" w:rsidRDefault="00181E97" w:rsidP="001E4ACD">
      <w:pPr>
        <w:pStyle w:val="af3"/>
        <w:numPr>
          <w:ilvl w:val="0"/>
          <w:numId w:val="72"/>
        </w:numPr>
        <w:spacing w:after="200" w:line="240" w:lineRule="auto"/>
        <w:ind w:left="0" w:firstLine="706"/>
        <w:contextualSpacing w:val="0"/>
        <w:jc w:val="both"/>
        <w:rPr>
          <w:rFonts w:cs="Times New Roman"/>
          <w:color w:val="000000" w:themeColor="text1"/>
          <w:sz w:val="24"/>
          <w:szCs w:val="24"/>
        </w:rPr>
      </w:pPr>
      <w:bookmarkStart w:id="175" w:name="443424339"/>
      <w:r w:rsidRPr="0059017A">
        <w:rPr>
          <w:rFonts w:cs="Times New Roman"/>
          <w:color w:val="000000" w:themeColor="text1"/>
          <w:sz w:val="24"/>
          <w:szCs w:val="24"/>
        </w:rPr>
        <w:t>нормативы допустимых выбросов;</w:t>
      </w:r>
    </w:p>
    <w:p w:rsidR="00181E97" w:rsidRPr="0059017A" w:rsidRDefault="00181E97" w:rsidP="001E4ACD">
      <w:pPr>
        <w:pStyle w:val="af3"/>
        <w:numPr>
          <w:ilvl w:val="0"/>
          <w:numId w:val="72"/>
        </w:numPr>
        <w:spacing w:after="200" w:line="240" w:lineRule="auto"/>
        <w:ind w:left="0" w:firstLine="706"/>
        <w:contextualSpacing w:val="0"/>
        <w:jc w:val="both"/>
        <w:rPr>
          <w:rFonts w:cs="Times New Roman"/>
          <w:color w:val="000000" w:themeColor="text1"/>
          <w:sz w:val="24"/>
          <w:szCs w:val="24"/>
        </w:rPr>
      </w:pPr>
      <w:bookmarkStart w:id="176" w:name="443424340"/>
      <w:bookmarkEnd w:id="175"/>
      <w:r w:rsidRPr="0059017A">
        <w:rPr>
          <w:rFonts w:cs="Times New Roman"/>
          <w:color w:val="000000" w:themeColor="text1"/>
          <w:sz w:val="24"/>
          <w:szCs w:val="24"/>
        </w:rPr>
        <w:t>нормативы допустимых сбросов.</w:t>
      </w:r>
    </w:p>
    <w:bookmarkEnd w:id="176"/>
    <w:p w:rsidR="000712CB" w:rsidRPr="0059017A" w:rsidRDefault="000712CB"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эмиссий устанавливаются </w:t>
      </w:r>
      <w:r w:rsidR="009C17D1" w:rsidRPr="0059017A">
        <w:rPr>
          <w:rFonts w:cs="Times New Roman"/>
          <w:color w:val="000000" w:themeColor="text1"/>
          <w:sz w:val="24"/>
          <w:szCs w:val="24"/>
        </w:rPr>
        <w:t xml:space="preserve">по видам </w:t>
      </w:r>
      <w:r w:rsidRPr="0059017A">
        <w:rPr>
          <w:rFonts w:cs="Times New Roman"/>
          <w:color w:val="000000" w:themeColor="text1"/>
          <w:sz w:val="24"/>
          <w:szCs w:val="24"/>
        </w:rPr>
        <w:t>загрязняющих веществ, включенны</w:t>
      </w:r>
      <w:r w:rsidR="009C17D1" w:rsidRPr="0059017A">
        <w:rPr>
          <w:rFonts w:cs="Times New Roman"/>
          <w:color w:val="000000" w:themeColor="text1"/>
          <w:sz w:val="24"/>
          <w:szCs w:val="24"/>
        </w:rPr>
        <w:t>м</w:t>
      </w:r>
      <w:r w:rsidRPr="0059017A">
        <w:rPr>
          <w:rFonts w:cs="Times New Roman"/>
          <w:color w:val="000000" w:themeColor="text1"/>
          <w:sz w:val="24"/>
          <w:szCs w:val="24"/>
        </w:rPr>
        <w:t xml:space="preserve"> в Перечень загрязняющих веществ в соответствии со статьей </w:t>
      </w:r>
      <w:fldSimple w:instr=" REF  _Ref9626663 \h \r \t  \* MERGEFORMAT ">
        <w:r w:rsidR="00031F66" w:rsidRPr="0059017A">
          <w:rPr>
            <w:rFonts w:cs="Times New Roman"/>
            <w:color w:val="000000" w:themeColor="text1"/>
            <w:sz w:val="24"/>
            <w:szCs w:val="24"/>
          </w:rPr>
          <w:t>22</w:t>
        </w:r>
      </w:fldSimple>
      <w:r w:rsidRPr="0059017A">
        <w:rPr>
          <w:rFonts w:cs="Times New Roman"/>
          <w:color w:val="000000" w:themeColor="text1"/>
          <w:sz w:val="24"/>
          <w:szCs w:val="24"/>
        </w:rPr>
        <w:t xml:space="preserve"> настоящего Кодекса.</w:t>
      </w:r>
    </w:p>
    <w:p w:rsidR="00CE7B17" w:rsidRPr="0059017A" w:rsidRDefault="00F36C45"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124A04" w:rsidRPr="0059017A">
        <w:rPr>
          <w:rFonts w:cs="Times New Roman"/>
          <w:color w:val="000000" w:themeColor="text1"/>
          <w:sz w:val="24"/>
          <w:szCs w:val="24"/>
        </w:rPr>
        <w:t>орматив</w:t>
      </w:r>
      <w:r w:rsidRPr="0059017A">
        <w:rPr>
          <w:rFonts w:cs="Times New Roman"/>
          <w:color w:val="000000" w:themeColor="text1"/>
          <w:sz w:val="24"/>
          <w:szCs w:val="24"/>
        </w:rPr>
        <w:t>ы</w:t>
      </w:r>
      <w:r w:rsidR="00BF344A" w:rsidRPr="0059017A">
        <w:rPr>
          <w:rFonts w:cs="Times New Roman"/>
          <w:color w:val="000000" w:themeColor="text1"/>
          <w:sz w:val="24"/>
          <w:szCs w:val="24"/>
        </w:rPr>
        <w:t>эмиссий</w:t>
      </w:r>
      <w:r w:rsidRPr="0059017A">
        <w:rPr>
          <w:rFonts w:cs="Times New Roman"/>
          <w:color w:val="000000" w:themeColor="text1"/>
          <w:sz w:val="24"/>
          <w:szCs w:val="24"/>
        </w:rPr>
        <w:t xml:space="preserve">устанавливаются </w:t>
      </w:r>
      <w:r w:rsidR="009C17D1" w:rsidRPr="0059017A">
        <w:rPr>
          <w:rFonts w:cs="Times New Roman"/>
          <w:color w:val="000000" w:themeColor="text1"/>
          <w:sz w:val="24"/>
          <w:szCs w:val="24"/>
        </w:rPr>
        <w:t xml:space="preserve">по отдельным стационарным источникам, относящимся к </w:t>
      </w:r>
      <w:r w:rsidR="00124A04" w:rsidRPr="0059017A">
        <w:rPr>
          <w:rFonts w:cs="Times New Roman"/>
          <w:color w:val="000000" w:themeColor="text1"/>
          <w:sz w:val="24"/>
          <w:szCs w:val="24"/>
        </w:rPr>
        <w:t>объект</w:t>
      </w:r>
      <w:r w:rsidR="009C17D1" w:rsidRPr="0059017A">
        <w:rPr>
          <w:rFonts w:cs="Times New Roman"/>
          <w:color w:val="000000" w:themeColor="text1"/>
          <w:sz w:val="24"/>
          <w:szCs w:val="24"/>
        </w:rPr>
        <w:t>ам</w:t>
      </w:r>
      <w:r w:rsidR="00124A04" w:rsidRPr="0059017A">
        <w:rPr>
          <w:rFonts w:cs="Times New Roman"/>
          <w:color w:val="000000" w:themeColor="text1"/>
          <w:sz w:val="24"/>
          <w:szCs w:val="24"/>
        </w:rPr>
        <w:t xml:space="preserve"> I и II категорий</w:t>
      </w:r>
      <w:r w:rsidR="00233CFF" w:rsidRPr="0059017A">
        <w:rPr>
          <w:rFonts w:cs="Times New Roman"/>
          <w:color w:val="000000" w:themeColor="text1"/>
          <w:sz w:val="24"/>
          <w:szCs w:val="24"/>
        </w:rPr>
        <w:t xml:space="preserve">, на уровнях, </w:t>
      </w:r>
      <w:r w:rsidR="00722C9F" w:rsidRPr="0059017A">
        <w:rPr>
          <w:rFonts w:cs="Times New Roman"/>
          <w:color w:val="000000" w:themeColor="text1"/>
          <w:sz w:val="24"/>
          <w:szCs w:val="24"/>
        </w:rPr>
        <w:t>не превышающих</w:t>
      </w:r>
      <w:r w:rsidR="00CE7B17" w:rsidRPr="0059017A">
        <w:rPr>
          <w:rFonts w:cs="Times New Roman"/>
          <w:color w:val="000000" w:themeColor="text1"/>
          <w:sz w:val="24"/>
          <w:szCs w:val="24"/>
        </w:rPr>
        <w:t>:</w:t>
      </w:r>
    </w:p>
    <w:p w:rsidR="00CE7B17" w:rsidRPr="0059017A" w:rsidRDefault="00CE7B17" w:rsidP="001E4ACD">
      <w:pPr>
        <w:pStyle w:val="af3"/>
        <w:numPr>
          <w:ilvl w:val="1"/>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проведения в соответствии с настоящим Кодексом обязательной оценки воздействия на окружающую среду - </w:t>
      </w:r>
      <w:r w:rsidR="00722C9F" w:rsidRPr="0059017A">
        <w:rPr>
          <w:rFonts w:cs="Times New Roman"/>
          <w:color w:val="000000" w:themeColor="text1"/>
          <w:sz w:val="24"/>
          <w:szCs w:val="24"/>
        </w:rPr>
        <w:t>соответс</w:t>
      </w:r>
      <w:r w:rsidRPr="0059017A">
        <w:rPr>
          <w:rFonts w:cs="Times New Roman"/>
          <w:color w:val="000000" w:themeColor="text1"/>
          <w:sz w:val="24"/>
          <w:szCs w:val="24"/>
        </w:rPr>
        <w:t>т</w:t>
      </w:r>
      <w:r w:rsidR="00722C9F" w:rsidRPr="0059017A">
        <w:rPr>
          <w:rFonts w:cs="Times New Roman"/>
          <w:color w:val="000000" w:themeColor="text1"/>
          <w:sz w:val="24"/>
          <w:szCs w:val="24"/>
        </w:rPr>
        <w:t>вующие предельные значения, указанные в заключении по результатам оценки воздействия на окружающую среду</w:t>
      </w:r>
      <w:r w:rsidR="00A13526" w:rsidRPr="0059017A">
        <w:rPr>
          <w:rFonts w:cs="Times New Roman"/>
          <w:color w:val="000000" w:themeColor="text1"/>
          <w:sz w:val="24"/>
          <w:szCs w:val="24"/>
        </w:rPr>
        <w:t xml:space="preserve"> в соответствии с подпунктом </w:t>
      </w:r>
      <w:fldSimple w:instr=" REF  _Ref11328326 \h \n \t  \* MERGEFORMAT ">
        <w:r w:rsidR="00031F66" w:rsidRPr="0059017A">
          <w:rPr>
            <w:rFonts w:cs="Times New Roman"/>
            <w:color w:val="000000" w:themeColor="text1"/>
            <w:sz w:val="24"/>
            <w:szCs w:val="24"/>
          </w:rPr>
          <w:t>3)</w:t>
        </w:r>
      </w:fldSimple>
      <w:r w:rsidR="00A13526" w:rsidRPr="0059017A">
        <w:rPr>
          <w:rFonts w:cs="Times New Roman"/>
          <w:color w:val="000000" w:themeColor="text1"/>
          <w:sz w:val="24"/>
          <w:szCs w:val="24"/>
        </w:rPr>
        <w:t xml:space="preserve"> пункта </w:t>
      </w:r>
      <w:fldSimple w:instr=" REF _Ref11328330 \r \h  \* MERGEFORMAT ">
        <w:r w:rsidR="00031F66" w:rsidRPr="0059017A">
          <w:rPr>
            <w:rFonts w:cs="Times New Roman"/>
            <w:color w:val="000000" w:themeColor="text1"/>
            <w:sz w:val="24"/>
            <w:szCs w:val="24"/>
          </w:rPr>
          <w:t>2</w:t>
        </w:r>
      </w:fldSimple>
      <w:r w:rsidR="00A13526" w:rsidRPr="0059017A">
        <w:rPr>
          <w:rFonts w:cs="Times New Roman"/>
          <w:color w:val="000000" w:themeColor="text1"/>
          <w:sz w:val="24"/>
          <w:szCs w:val="24"/>
        </w:rPr>
        <w:t xml:space="preserve"> статьи </w:t>
      </w:r>
      <w:fldSimple w:instr=" REF  _Ref11076615 \h \n \t  \* MERGEFORMAT ">
        <w:r w:rsidR="00031F66" w:rsidRPr="0059017A">
          <w:rPr>
            <w:rFonts w:cs="Times New Roman"/>
            <w:color w:val="000000" w:themeColor="text1"/>
            <w:sz w:val="24"/>
            <w:szCs w:val="24"/>
          </w:rPr>
          <w:t>87</w:t>
        </w:r>
      </w:fldSimple>
      <w:r w:rsidR="00A13526" w:rsidRPr="0059017A">
        <w:rPr>
          <w:rFonts w:cs="Times New Roman"/>
          <w:color w:val="000000" w:themeColor="text1"/>
          <w:sz w:val="24"/>
          <w:szCs w:val="24"/>
        </w:rPr>
        <w:t xml:space="preserve"> настоящего Кодекса</w:t>
      </w:r>
      <w:r w:rsidRPr="0059017A">
        <w:rPr>
          <w:rFonts w:cs="Times New Roman"/>
          <w:color w:val="000000" w:themeColor="text1"/>
          <w:sz w:val="24"/>
          <w:szCs w:val="24"/>
        </w:rPr>
        <w:t>;</w:t>
      </w:r>
    </w:p>
    <w:p w:rsidR="00C24D20" w:rsidRPr="0059017A" w:rsidRDefault="00CE7B17" w:rsidP="001E4ACD">
      <w:pPr>
        <w:pStyle w:val="af3"/>
        <w:numPr>
          <w:ilvl w:val="1"/>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случае проведения в соответствии с настоящим Кодексом скрининга намечаемой деятельности, по результатам которого вынесено заключение об отсутствии необходимости обязательной оценки воздействия на окружающую среду – соответствующие значения эмиссий</w:t>
      </w:r>
      <w:r w:rsidR="00C24D20" w:rsidRPr="0059017A">
        <w:rPr>
          <w:rFonts w:cs="Times New Roman"/>
          <w:color w:val="000000" w:themeColor="text1"/>
          <w:sz w:val="24"/>
          <w:szCs w:val="24"/>
        </w:rPr>
        <w:t xml:space="preserve">, указанные в заявлении о намечаемой деятельности в соответствии с подпунктом </w:t>
      </w:r>
      <w:fldSimple w:instr=" REF  _Ref11330107 \h \n \t  \* MERGEFORMAT ">
        <w:r w:rsidR="00031F66" w:rsidRPr="0059017A">
          <w:rPr>
            <w:rFonts w:cs="Times New Roman"/>
            <w:color w:val="000000" w:themeColor="text1"/>
            <w:sz w:val="24"/>
            <w:szCs w:val="24"/>
          </w:rPr>
          <w:t>9)</w:t>
        </w:r>
      </w:fldSimple>
      <w:r w:rsidR="00C24D20" w:rsidRPr="0059017A">
        <w:rPr>
          <w:rFonts w:cs="Times New Roman"/>
          <w:color w:val="000000" w:themeColor="text1"/>
          <w:sz w:val="24"/>
          <w:szCs w:val="24"/>
        </w:rPr>
        <w:t xml:space="preserve"> пункта </w:t>
      </w:r>
      <w:fldSimple w:instr=" REF  _Ref11330040 \h \n \t  \* MERGEFORMAT ">
        <w:r w:rsidR="00031F66" w:rsidRPr="0059017A">
          <w:rPr>
            <w:rFonts w:cs="Times New Roman"/>
            <w:color w:val="000000" w:themeColor="text1"/>
            <w:sz w:val="24"/>
            <w:szCs w:val="24"/>
          </w:rPr>
          <w:t>2</w:t>
        </w:r>
      </w:fldSimple>
      <w:r w:rsidR="00C24D20" w:rsidRPr="0059017A">
        <w:rPr>
          <w:rFonts w:cs="Times New Roman"/>
          <w:color w:val="000000" w:themeColor="text1"/>
          <w:sz w:val="24"/>
          <w:szCs w:val="24"/>
        </w:rPr>
        <w:t xml:space="preserve"> статьи </w:t>
      </w:r>
      <w:fldSimple w:instr=" REF  _Ref11950778 \h \n \t  \* MERGEFORMAT ">
        <w:r w:rsidR="00031F66" w:rsidRPr="0059017A">
          <w:rPr>
            <w:rFonts w:cs="Times New Roman"/>
            <w:color w:val="000000" w:themeColor="text1"/>
            <w:sz w:val="24"/>
            <w:szCs w:val="24"/>
          </w:rPr>
          <w:t>80</w:t>
        </w:r>
      </w:fldSimple>
      <w:r w:rsidR="00C24D20" w:rsidRPr="0059017A">
        <w:rPr>
          <w:rFonts w:cs="Times New Roman"/>
          <w:color w:val="000000" w:themeColor="text1"/>
          <w:sz w:val="24"/>
          <w:szCs w:val="24"/>
        </w:rPr>
        <w:t>настоящего Кодекса</w:t>
      </w:r>
      <w:r w:rsidRPr="0059017A">
        <w:rPr>
          <w:rFonts w:cs="Times New Roman"/>
          <w:color w:val="000000" w:themeColor="text1"/>
          <w:sz w:val="24"/>
          <w:szCs w:val="24"/>
        </w:rPr>
        <w:t xml:space="preserve">. </w:t>
      </w:r>
    </w:p>
    <w:p w:rsidR="00CE7B17" w:rsidRPr="0059017A" w:rsidRDefault="00C24D20" w:rsidP="001E4ACD">
      <w:pPr>
        <w:pStyle w:val="af3"/>
        <w:numPr>
          <w:ilvl w:val="1"/>
          <w:numId w:val="1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строящихся и реконструируемых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 соответствующие уровни эмиссий, связанные с применением наилучших доступных техник, приведенные в Заключениях по наилучшим доступным технологиям, утверждаемых в соответствии с пунктом </w:t>
      </w:r>
      <w:fldSimple w:instr=" REF  _Ref11330278 \h \n \t  \* MERGEFORMAT ">
        <w:r w:rsidR="00031F66" w:rsidRPr="0059017A">
          <w:rPr>
            <w:rFonts w:cs="Times New Roman"/>
            <w:color w:val="000000" w:themeColor="text1"/>
            <w:sz w:val="24"/>
            <w:szCs w:val="24"/>
          </w:rPr>
          <w:t>12</w:t>
        </w:r>
      </w:fldSimple>
      <w:r w:rsidRPr="0059017A">
        <w:rPr>
          <w:rFonts w:cs="Times New Roman"/>
          <w:color w:val="000000" w:themeColor="text1"/>
          <w:sz w:val="24"/>
          <w:szCs w:val="24"/>
        </w:rPr>
        <w:t xml:space="preserve"> статьи </w:t>
      </w:r>
      <w:fldSimple w:instr=" REF  _Ref9942413 \h \n \t  \* MERGEFORMAT ">
        <w:r w:rsidR="00031F66" w:rsidRPr="0059017A">
          <w:rPr>
            <w:rFonts w:cs="Times New Roman"/>
            <w:color w:val="000000" w:themeColor="text1"/>
            <w:sz w:val="24"/>
            <w:szCs w:val="24"/>
          </w:rPr>
          <w:t>125</w:t>
        </w:r>
      </w:fldSimple>
      <w:r w:rsidRPr="0059017A">
        <w:rPr>
          <w:rFonts w:cs="Times New Roman"/>
          <w:color w:val="000000" w:themeColor="text1"/>
          <w:sz w:val="24"/>
          <w:szCs w:val="24"/>
        </w:rPr>
        <w:t xml:space="preserve"> настоящего Кодекса.</w:t>
      </w:r>
    </w:p>
    <w:p w:rsidR="00C24D20" w:rsidRPr="0059017A" w:rsidRDefault="008E71A2"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E34FBF" w:rsidRPr="0059017A">
        <w:rPr>
          <w:rFonts w:cs="Times New Roman"/>
          <w:color w:val="000000" w:themeColor="text1"/>
          <w:sz w:val="24"/>
          <w:szCs w:val="24"/>
        </w:rPr>
        <w:t>орматив</w:t>
      </w:r>
      <w:r w:rsidRPr="0059017A">
        <w:rPr>
          <w:rFonts w:cs="Times New Roman"/>
          <w:color w:val="000000" w:themeColor="text1"/>
          <w:sz w:val="24"/>
          <w:szCs w:val="24"/>
        </w:rPr>
        <w:t>ы</w:t>
      </w:r>
      <w:r w:rsidR="00E34FBF" w:rsidRPr="0059017A">
        <w:rPr>
          <w:rFonts w:cs="Times New Roman"/>
          <w:color w:val="000000" w:themeColor="text1"/>
          <w:sz w:val="24"/>
          <w:szCs w:val="24"/>
        </w:rPr>
        <w:t xml:space="preserve"> эмиссий </w:t>
      </w:r>
      <w:r w:rsidRPr="0059017A">
        <w:rPr>
          <w:rFonts w:cs="Times New Roman"/>
          <w:color w:val="000000" w:themeColor="text1"/>
          <w:sz w:val="24"/>
          <w:szCs w:val="24"/>
        </w:rPr>
        <w:t xml:space="preserve">рассчитываются </w:t>
      </w:r>
      <w:r w:rsidR="009F77DA" w:rsidRPr="0059017A">
        <w:rPr>
          <w:rFonts w:cs="Times New Roman"/>
          <w:color w:val="000000" w:themeColor="text1"/>
          <w:sz w:val="24"/>
          <w:szCs w:val="24"/>
        </w:rPr>
        <w:t xml:space="preserve">и обосновываются </w:t>
      </w:r>
      <w:r w:rsidR="00E34FBF" w:rsidRPr="0059017A">
        <w:rPr>
          <w:rFonts w:cs="Times New Roman"/>
          <w:color w:val="000000" w:themeColor="text1"/>
          <w:sz w:val="24"/>
          <w:szCs w:val="24"/>
        </w:rPr>
        <w:t>в виде отдельн</w:t>
      </w:r>
      <w:r w:rsidR="008F5A7B" w:rsidRPr="0059017A">
        <w:rPr>
          <w:rFonts w:cs="Times New Roman"/>
          <w:color w:val="000000" w:themeColor="text1"/>
          <w:sz w:val="24"/>
          <w:szCs w:val="24"/>
        </w:rPr>
        <w:t>ого</w:t>
      </w:r>
      <w:r w:rsidR="00E34FBF" w:rsidRPr="0059017A">
        <w:rPr>
          <w:rFonts w:cs="Times New Roman"/>
          <w:color w:val="000000" w:themeColor="text1"/>
          <w:sz w:val="24"/>
          <w:szCs w:val="24"/>
        </w:rPr>
        <w:t xml:space="preserve"> документ</w:t>
      </w:r>
      <w:r w:rsidR="008F5A7B" w:rsidRPr="0059017A">
        <w:rPr>
          <w:rFonts w:cs="Times New Roman"/>
          <w:color w:val="000000" w:themeColor="text1"/>
          <w:sz w:val="24"/>
          <w:szCs w:val="24"/>
        </w:rPr>
        <w:t>а</w:t>
      </w:r>
      <w:r w:rsidR="009F77DA" w:rsidRPr="0059017A">
        <w:rPr>
          <w:rFonts w:cs="Times New Roman"/>
          <w:color w:val="000000" w:themeColor="text1"/>
          <w:sz w:val="24"/>
          <w:szCs w:val="24"/>
        </w:rPr>
        <w:t xml:space="preserve">- </w:t>
      </w:r>
      <w:r w:rsidR="00A85D75" w:rsidRPr="0059017A">
        <w:rPr>
          <w:rFonts w:cs="Times New Roman"/>
          <w:color w:val="000000" w:themeColor="text1"/>
          <w:sz w:val="24"/>
          <w:szCs w:val="24"/>
        </w:rPr>
        <w:t>проекта нормативов эмиссий</w:t>
      </w:r>
      <w:r w:rsidR="009F77DA" w:rsidRPr="0059017A">
        <w:rPr>
          <w:rFonts w:cs="Times New Roman"/>
          <w:color w:val="000000" w:themeColor="text1"/>
          <w:sz w:val="24"/>
          <w:szCs w:val="24"/>
        </w:rPr>
        <w:t xml:space="preserve"> (проекта нормативов допустимых выбросов, проекта нормативов допустимых сбрсов</w:t>
      </w:r>
      <w:r w:rsidR="00081723" w:rsidRPr="0059017A">
        <w:rPr>
          <w:rFonts w:cs="Times New Roman"/>
          <w:color w:val="000000" w:themeColor="text1"/>
          <w:sz w:val="24"/>
          <w:szCs w:val="24"/>
        </w:rPr>
        <w:t>)</w:t>
      </w:r>
      <w:r w:rsidR="00C24D20" w:rsidRPr="0059017A">
        <w:rPr>
          <w:rFonts w:cs="Times New Roman"/>
          <w:color w:val="000000" w:themeColor="text1"/>
          <w:sz w:val="24"/>
          <w:szCs w:val="24"/>
        </w:rPr>
        <w:t xml:space="preserve"> в привязке к соответствующей проектной документации, представленной на государственную экологическую экспертизу</w:t>
      </w:r>
      <w:r w:rsidR="00D2558D" w:rsidRPr="0059017A">
        <w:rPr>
          <w:rFonts w:cs="Times New Roman"/>
          <w:color w:val="000000" w:themeColor="text1"/>
          <w:sz w:val="24"/>
          <w:szCs w:val="24"/>
        </w:rPr>
        <w:t xml:space="preserve"> в соответствии с настоящим Кодексом</w:t>
      </w:r>
      <w:r w:rsidR="00E34FBF" w:rsidRPr="0059017A">
        <w:rPr>
          <w:rFonts w:cs="Times New Roman"/>
          <w:color w:val="000000" w:themeColor="text1"/>
          <w:sz w:val="24"/>
          <w:szCs w:val="24"/>
        </w:rPr>
        <w:t>.</w:t>
      </w:r>
    </w:p>
    <w:p w:rsidR="00E34FBF" w:rsidRPr="0059017A" w:rsidRDefault="00C24D20"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Определение нормативов эмиссий осуществляется расчетным путем в соответствии с требованиями настоящего Кодекса по методике, утвержденной уполномоченным органом в области охраны окружающей среды.</w:t>
      </w:r>
    </w:p>
    <w:p w:rsidR="00945584" w:rsidRPr="0059017A" w:rsidRDefault="00945584"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Разработка проектов нормативов эмиссий осуществляется:</w:t>
      </w:r>
    </w:p>
    <w:p w:rsidR="00945584" w:rsidRPr="0059017A" w:rsidRDefault="00945584" w:rsidP="001E4ACD">
      <w:pPr>
        <w:pStyle w:val="af3"/>
        <w:numPr>
          <w:ilvl w:val="0"/>
          <w:numId w:val="51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 лицом, имеющим лицензию на выполнение работ и оказание услуг в области охраны окружающей среды;</w:t>
      </w:r>
    </w:p>
    <w:p w:rsidR="00945584" w:rsidRPr="0059017A" w:rsidRDefault="00945584" w:rsidP="001E4ACD">
      <w:pPr>
        <w:pStyle w:val="af3"/>
        <w:numPr>
          <w:ilvl w:val="0"/>
          <w:numId w:val="51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объектов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категории – </w:t>
      </w:r>
      <w:r w:rsidR="00913589" w:rsidRPr="0059017A">
        <w:rPr>
          <w:rFonts w:cs="Times New Roman"/>
          <w:color w:val="000000" w:themeColor="text1"/>
          <w:sz w:val="24"/>
          <w:szCs w:val="24"/>
        </w:rPr>
        <w:t>лицом, имеющим лицензию на выполнение работ и оказание услуг в области охраны окружающей среды, или</w:t>
      </w:r>
      <w:r w:rsidRPr="0059017A">
        <w:rPr>
          <w:rFonts w:cs="Times New Roman"/>
          <w:color w:val="000000" w:themeColor="text1"/>
          <w:sz w:val="24"/>
          <w:szCs w:val="24"/>
        </w:rPr>
        <w:t xml:space="preserve">лицом, являющимся членом </w:t>
      </w:r>
      <w:r w:rsidR="00F358E9" w:rsidRPr="0059017A">
        <w:rPr>
          <w:rFonts w:cs="Times New Roman"/>
          <w:color w:val="000000" w:themeColor="text1"/>
          <w:sz w:val="24"/>
          <w:szCs w:val="24"/>
        </w:rPr>
        <w:t xml:space="preserve">палаты экологических </w:t>
      </w:r>
      <w:r w:rsidR="004E0901" w:rsidRPr="0059017A">
        <w:rPr>
          <w:rFonts w:cs="Times New Roman"/>
          <w:color w:val="000000" w:themeColor="text1"/>
          <w:sz w:val="24"/>
          <w:szCs w:val="24"/>
        </w:rPr>
        <w:t>аудиторов и проектировщиков</w:t>
      </w:r>
      <w:r w:rsidRPr="0059017A">
        <w:rPr>
          <w:rFonts w:cs="Times New Roman"/>
          <w:color w:val="000000" w:themeColor="text1"/>
          <w:sz w:val="24"/>
          <w:szCs w:val="24"/>
        </w:rPr>
        <w:t>.</w:t>
      </w:r>
    </w:p>
    <w:p w:rsidR="0059537A" w:rsidRPr="0059017A" w:rsidRDefault="00D2558D"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787127" w:rsidRPr="0059017A">
        <w:rPr>
          <w:rFonts w:cs="Times New Roman"/>
          <w:color w:val="000000" w:themeColor="text1"/>
          <w:sz w:val="24"/>
          <w:szCs w:val="24"/>
        </w:rPr>
        <w:t>орматив</w:t>
      </w:r>
      <w:r w:rsidRPr="0059017A">
        <w:rPr>
          <w:rFonts w:cs="Times New Roman"/>
          <w:color w:val="000000" w:themeColor="text1"/>
          <w:sz w:val="24"/>
          <w:szCs w:val="24"/>
        </w:rPr>
        <w:t>ы</w:t>
      </w:r>
      <w:r w:rsidR="0059537A" w:rsidRPr="0059017A">
        <w:rPr>
          <w:rFonts w:cs="Times New Roman"/>
          <w:color w:val="000000" w:themeColor="text1"/>
          <w:sz w:val="24"/>
          <w:szCs w:val="24"/>
        </w:rPr>
        <w:t xml:space="preserve">эмиссий </w:t>
      </w:r>
      <w:r w:rsidRPr="0059017A">
        <w:rPr>
          <w:rFonts w:cs="Times New Roman"/>
          <w:color w:val="000000" w:themeColor="text1"/>
          <w:sz w:val="24"/>
          <w:szCs w:val="24"/>
        </w:rPr>
        <w:t>устанавливаются на срок действия экологического разрешения</w:t>
      </w:r>
      <w:r w:rsidR="0059537A" w:rsidRPr="0059017A">
        <w:rPr>
          <w:rFonts w:cs="Times New Roman"/>
          <w:color w:val="000000" w:themeColor="text1"/>
          <w:sz w:val="24"/>
          <w:szCs w:val="24"/>
        </w:rPr>
        <w:t>.</w:t>
      </w:r>
    </w:p>
    <w:p w:rsidR="00632D03" w:rsidRPr="0059017A" w:rsidRDefault="00EF01CD"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Объемы э</w:t>
      </w:r>
      <w:r w:rsidR="00632D03" w:rsidRPr="0059017A">
        <w:rPr>
          <w:rFonts w:cs="Times New Roman"/>
          <w:color w:val="000000" w:themeColor="text1"/>
          <w:sz w:val="24"/>
          <w:szCs w:val="24"/>
        </w:rPr>
        <w:t>мисси</w:t>
      </w:r>
      <w:r w:rsidRPr="0059017A">
        <w:rPr>
          <w:rFonts w:cs="Times New Roman"/>
          <w:color w:val="000000" w:themeColor="text1"/>
          <w:sz w:val="24"/>
          <w:szCs w:val="24"/>
        </w:rPr>
        <w:t>й</w:t>
      </w:r>
      <w:r w:rsidR="00632D03" w:rsidRPr="0059017A">
        <w:rPr>
          <w:rFonts w:cs="Times New Roman"/>
          <w:color w:val="000000" w:themeColor="text1"/>
          <w:sz w:val="24"/>
          <w:szCs w:val="24"/>
        </w:rPr>
        <w:t xml:space="preserve"> в окружающую среду, показатели которых превышают нормативы эмиссий, установленные экологическим разрешением</w:t>
      </w:r>
      <w:r w:rsidRPr="0059017A">
        <w:rPr>
          <w:rFonts w:cs="Times New Roman"/>
          <w:color w:val="000000" w:themeColor="text1"/>
          <w:sz w:val="24"/>
          <w:szCs w:val="24"/>
        </w:rPr>
        <w:t>,</w:t>
      </w:r>
      <w:r w:rsidR="00632D03" w:rsidRPr="0059017A">
        <w:rPr>
          <w:rFonts w:cs="Times New Roman"/>
          <w:color w:val="000000" w:themeColor="text1"/>
          <w:sz w:val="24"/>
          <w:szCs w:val="24"/>
        </w:rPr>
        <w:t xml:space="preserve"> с учетом периодов </w:t>
      </w:r>
      <w:r w:rsidRPr="0059017A">
        <w:rPr>
          <w:rFonts w:cs="Times New Roman"/>
          <w:color w:val="000000" w:themeColor="text1"/>
          <w:sz w:val="24"/>
          <w:szCs w:val="24"/>
        </w:rPr>
        <w:t>о</w:t>
      </w:r>
      <w:r w:rsidR="00632D03" w:rsidRPr="0059017A">
        <w:rPr>
          <w:rFonts w:cs="Times New Roman"/>
          <w:color w:val="000000" w:themeColor="text1"/>
          <w:sz w:val="24"/>
          <w:szCs w:val="24"/>
        </w:rPr>
        <w:t xml:space="preserve">среднения и допустимых </w:t>
      </w:r>
      <w:r w:rsidR="00362500" w:rsidRPr="0059017A">
        <w:rPr>
          <w:rFonts w:cs="Times New Roman"/>
          <w:color w:val="000000" w:themeColor="text1"/>
          <w:sz w:val="24"/>
          <w:szCs w:val="24"/>
        </w:rPr>
        <w:t>кратко</w:t>
      </w:r>
      <w:r w:rsidR="00632D03" w:rsidRPr="0059017A">
        <w:rPr>
          <w:rFonts w:cs="Times New Roman"/>
          <w:color w:val="000000" w:themeColor="text1"/>
          <w:sz w:val="24"/>
          <w:szCs w:val="24"/>
        </w:rPr>
        <w:t>временных отклонений</w:t>
      </w:r>
      <w:r w:rsidR="008F449F" w:rsidRPr="0059017A">
        <w:rPr>
          <w:rFonts w:cs="Times New Roman"/>
          <w:color w:val="000000" w:themeColor="text1"/>
          <w:sz w:val="24"/>
          <w:szCs w:val="24"/>
        </w:rPr>
        <w:t xml:space="preserve"> от них</w:t>
      </w:r>
      <w:r w:rsidR="00632D03" w:rsidRPr="0059017A">
        <w:rPr>
          <w:rFonts w:cs="Times New Roman"/>
          <w:color w:val="000000" w:themeColor="text1"/>
          <w:sz w:val="24"/>
          <w:szCs w:val="24"/>
        </w:rPr>
        <w:t xml:space="preserve">, предусмотренных </w:t>
      </w:r>
      <w:r w:rsidR="008F449F" w:rsidRPr="0059017A">
        <w:rPr>
          <w:rFonts w:cs="Times New Roman"/>
          <w:color w:val="000000" w:themeColor="text1"/>
          <w:sz w:val="24"/>
          <w:szCs w:val="24"/>
        </w:rPr>
        <w:t xml:space="preserve">Особенной частью </w:t>
      </w:r>
      <w:r w:rsidR="00632D03" w:rsidRPr="0059017A">
        <w:rPr>
          <w:rFonts w:cs="Times New Roman"/>
          <w:color w:val="000000" w:themeColor="text1"/>
          <w:sz w:val="24"/>
          <w:szCs w:val="24"/>
        </w:rPr>
        <w:t>настоящ</w:t>
      </w:r>
      <w:r w:rsidR="008F449F" w:rsidRPr="0059017A">
        <w:rPr>
          <w:rFonts w:cs="Times New Roman"/>
          <w:color w:val="000000" w:themeColor="text1"/>
          <w:sz w:val="24"/>
          <w:szCs w:val="24"/>
        </w:rPr>
        <w:t>его</w:t>
      </w:r>
      <w:r w:rsidR="00632D03" w:rsidRPr="0059017A">
        <w:rPr>
          <w:rFonts w:cs="Times New Roman"/>
          <w:color w:val="000000" w:themeColor="text1"/>
          <w:sz w:val="24"/>
          <w:szCs w:val="24"/>
        </w:rPr>
        <w:t xml:space="preserve"> Кодекс</w:t>
      </w:r>
      <w:r w:rsidR="008F449F" w:rsidRPr="0059017A">
        <w:rPr>
          <w:rFonts w:cs="Times New Roman"/>
          <w:color w:val="000000" w:themeColor="text1"/>
          <w:sz w:val="24"/>
          <w:szCs w:val="24"/>
        </w:rPr>
        <w:t>а</w:t>
      </w:r>
      <w:r w:rsidR="00632D03" w:rsidRPr="0059017A">
        <w:rPr>
          <w:rFonts w:cs="Times New Roman"/>
          <w:color w:val="000000" w:themeColor="text1"/>
          <w:sz w:val="24"/>
          <w:szCs w:val="24"/>
        </w:rPr>
        <w:t>, признаются сверхнормативными.</w:t>
      </w:r>
    </w:p>
    <w:p w:rsidR="00787127" w:rsidRPr="0059017A" w:rsidRDefault="00E65F98"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Эмиссии</w:t>
      </w:r>
      <w:r w:rsidR="00923C08" w:rsidRPr="0059017A">
        <w:rPr>
          <w:rFonts w:cs="Times New Roman"/>
          <w:color w:val="000000" w:themeColor="text1"/>
          <w:sz w:val="24"/>
          <w:szCs w:val="24"/>
        </w:rPr>
        <w:t>, осуществляемые</w:t>
      </w:r>
      <w:r w:rsidRPr="0059017A">
        <w:rPr>
          <w:rFonts w:cs="Times New Roman"/>
          <w:color w:val="000000" w:themeColor="text1"/>
          <w:sz w:val="24"/>
          <w:szCs w:val="24"/>
        </w:rPr>
        <w:t xml:space="preserve"> в результате </w:t>
      </w:r>
      <w:r w:rsidR="00923C08" w:rsidRPr="0059017A">
        <w:rPr>
          <w:rFonts w:cs="Times New Roman"/>
          <w:color w:val="000000" w:themeColor="text1"/>
          <w:sz w:val="24"/>
          <w:szCs w:val="24"/>
        </w:rPr>
        <w:t xml:space="preserve">возникновения аварийных ситуаций, </w:t>
      </w:r>
      <w:r w:rsidR="00375022" w:rsidRPr="0059017A">
        <w:rPr>
          <w:rFonts w:cs="Times New Roman"/>
          <w:color w:val="000000" w:themeColor="text1"/>
          <w:sz w:val="24"/>
          <w:szCs w:val="24"/>
        </w:rPr>
        <w:t xml:space="preserve">при проведении </w:t>
      </w:r>
      <w:r w:rsidR="00393D0C" w:rsidRPr="0059017A">
        <w:rPr>
          <w:rFonts w:cs="Times New Roman"/>
          <w:color w:val="000000" w:themeColor="text1"/>
          <w:sz w:val="24"/>
          <w:szCs w:val="24"/>
        </w:rPr>
        <w:t>мероприятий по ликвидации чрезвычайных ситуаций природного и</w:t>
      </w:r>
      <w:r w:rsidR="006070B6" w:rsidRPr="0059017A">
        <w:rPr>
          <w:rFonts w:cs="Times New Roman"/>
          <w:color w:val="000000" w:themeColor="text1"/>
          <w:sz w:val="24"/>
          <w:szCs w:val="24"/>
        </w:rPr>
        <w:t>ли</w:t>
      </w:r>
      <w:r w:rsidR="00393D0C" w:rsidRPr="0059017A">
        <w:rPr>
          <w:rFonts w:cs="Times New Roman"/>
          <w:color w:val="000000" w:themeColor="text1"/>
          <w:sz w:val="24"/>
          <w:szCs w:val="24"/>
        </w:rPr>
        <w:t xml:space="preserve"> техногенного характера </w:t>
      </w:r>
      <w:r w:rsidR="00D91B12" w:rsidRPr="0059017A">
        <w:rPr>
          <w:rFonts w:cs="Times New Roman"/>
          <w:color w:val="000000" w:themeColor="text1"/>
          <w:sz w:val="24"/>
          <w:szCs w:val="24"/>
        </w:rPr>
        <w:t xml:space="preserve">и их последствий </w:t>
      </w:r>
      <w:r w:rsidR="00393D0C" w:rsidRPr="0059017A">
        <w:rPr>
          <w:rFonts w:cs="Times New Roman"/>
          <w:color w:val="000000" w:themeColor="text1"/>
          <w:sz w:val="24"/>
          <w:szCs w:val="24"/>
        </w:rPr>
        <w:t xml:space="preserve">в соответствии с законодательством Республики Казахстан о гражданской защите, </w:t>
      </w:r>
      <w:r w:rsidR="00D91B12" w:rsidRPr="0059017A">
        <w:rPr>
          <w:rFonts w:cs="Times New Roman"/>
          <w:color w:val="000000" w:themeColor="text1"/>
          <w:sz w:val="24"/>
          <w:szCs w:val="24"/>
        </w:rPr>
        <w:t xml:space="preserve">а также </w:t>
      </w:r>
      <w:r w:rsidR="00375022" w:rsidRPr="0059017A">
        <w:rPr>
          <w:rFonts w:cs="Times New Roman"/>
          <w:color w:val="000000" w:themeColor="text1"/>
          <w:sz w:val="24"/>
          <w:szCs w:val="24"/>
        </w:rPr>
        <w:t xml:space="preserve">вследствие </w:t>
      </w:r>
      <w:r w:rsidRPr="0059017A">
        <w:rPr>
          <w:rFonts w:cs="Times New Roman"/>
          <w:color w:val="000000" w:themeColor="text1"/>
          <w:sz w:val="24"/>
          <w:szCs w:val="24"/>
        </w:rPr>
        <w:t xml:space="preserve">применения </w:t>
      </w:r>
      <w:r w:rsidR="008F653C" w:rsidRPr="0059017A">
        <w:rPr>
          <w:rFonts w:cs="Times New Roman"/>
          <w:color w:val="000000" w:themeColor="text1"/>
          <w:sz w:val="24"/>
          <w:szCs w:val="24"/>
        </w:rPr>
        <w:t xml:space="preserve">соответствующих требованиям настоящего Кодекса </w:t>
      </w:r>
      <w:r w:rsidRPr="0059017A">
        <w:rPr>
          <w:rFonts w:cs="Times New Roman"/>
          <w:color w:val="000000" w:themeColor="text1"/>
          <w:sz w:val="24"/>
          <w:szCs w:val="24"/>
        </w:rPr>
        <w:t>методов ликвидации аварийных разливов нефти</w:t>
      </w:r>
      <w:r w:rsidR="008F653C" w:rsidRPr="0059017A">
        <w:rPr>
          <w:rFonts w:cs="Times New Roman"/>
          <w:color w:val="000000" w:themeColor="text1"/>
          <w:sz w:val="24"/>
          <w:szCs w:val="24"/>
        </w:rPr>
        <w:t xml:space="preserve">, </w:t>
      </w:r>
      <w:r w:rsidRPr="0059017A">
        <w:rPr>
          <w:rFonts w:cs="Times New Roman"/>
          <w:color w:val="000000" w:themeColor="text1"/>
          <w:sz w:val="24"/>
          <w:szCs w:val="24"/>
        </w:rPr>
        <w:t>не подлежат нормированию</w:t>
      </w:r>
      <w:r w:rsidR="006070B6" w:rsidRPr="0059017A">
        <w:rPr>
          <w:rFonts w:cs="Times New Roman"/>
          <w:color w:val="000000" w:themeColor="text1"/>
          <w:sz w:val="24"/>
          <w:szCs w:val="24"/>
        </w:rPr>
        <w:t xml:space="preserve"> и не считаются сверхнормативными</w:t>
      </w:r>
      <w:r w:rsidRPr="0059017A">
        <w:rPr>
          <w:rFonts w:cs="Times New Roman"/>
          <w:color w:val="000000" w:themeColor="text1"/>
          <w:sz w:val="24"/>
          <w:szCs w:val="24"/>
        </w:rPr>
        <w:t>.</w:t>
      </w:r>
    </w:p>
    <w:p w:rsidR="000C4021" w:rsidRPr="0059017A" w:rsidRDefault="00AF4115" w:rsidP="001E4ACD">
      <w:pPr>
        <w:pStyle w:val="af3"/>
        <w:numPr>
          <w:ilvl w:val="0"/>
          <w:numId w:val="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эмиссий не устанавливаются для объектов III и IV категорий.</w:t>
      </w:r>
    </w:p>
    <w:p w:rsidR="001E0A5C" w:rsidRPr="0059017A" w:rsidRDefault="006B375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7" w:name="_Toc13667210"/>
      <w:r w:rsidRPr="0059017A">
        <w:rPr>
          <w:rFonts w:ascii="Times New Roman" w:hAnsi="Times New Roman" w:cs="Times New Roman"/>
          <w:color w:val="000000" w:themeColor="text1"/>
          <w:sz w:val="24"/>
          <w:szCs w:val="24"/>
        </w:rPr>
        <w:t xml:space="preserve">Технологические </w:t>
      </w:r>
      <w:r w:rsidR="00884F04" w:rsidRPr="0059017A">
        <w:rPr>
          <w:rFonts w:ascii="Times New Roman" w:hAnsi="Times New Roman" w:cs="Times New Roman"/>
          <w:color w:val="000000" w:themeColor="text1"/>
          <w:sz w:val="24"/>
          <w:szCs w:val="24"/>
        </w:rPr>
        <w:t>нормативы</w:t>
      </w:r>
      <w:bookmarkEnd w:id="177"/>
    </w:p>
    <w:p w:rsidR="00F336B3" w:rsidRPr="0059017A" w:rsidRDefault="00414F02" w:rsidP="001E4ACD">
      <w:pPr>
        <w:pStyle w:val="a"/>
        <w:numPr>
          <w:ilvl w:val="4"/>
          <w:numId w:val="288"/>
        </w:numPr>
        <w:ind w:firstLine="706"/>
        <w:rPr>
          <w:color w:val="000000" w:themeColor="text1"/>
        </w:rPr>
      </w:pPr>
      <w:bookmarkStart w:id="178" w:name="443424345"/>
      <w:r w:rsidRPr="0059017A">
        <w:rPr>
          <w:color w:val="000000" w:themeColor="text1"/>
        </w:rPr>
        <w:t>Под т</w:t>
      </w:r>
      <w:r w:rsidR="00A86423" w:rsidRPr="0059017A">
        <w:rPr>
          <w:color w:val="000000" w:themeColor="text1"/>
        </w:rPr>
        <w:t>ехнологически</w:t>
      </w:r>
      <w:r w:rsidRPr="0059017A">
        <w:rPr>
          <w:color w:val="000000" w:themeColor="text1"/>
        </w:rPr>
        <w:t xml:space="preserve">минормативами </w:t>
      </w:r>
      <w:r w:rsidR="00807336" w:rsidRPr="0059017A">
        <w:rPr>
          <w:color w:val="000000" w:themeColor="text1"/>
        </w:rPr>
        <w:t xml:space="preserve">в настоящем Кодексе </w:t>
      </w:r>
      <w:r w:rsidRPr="0059017A">
        <w:rPr>
          <w:color w:val="000000" w:themeColor="text1"/>
        </w:rPr>
        <w:t>понимаются</w:t>
      </w:r>
      <w:r w:rsidR="00D62F71" w:rsidRPr="0059017A">
        <w:rPr>
          <w:color w:val="000000" w:themeColor="text1"/>
        </w:rPr>
        <w:t xml:space="preserve">экологические </w:t>
      </w:r>
      <w:r w:rsidR="00853495" w:rsidRPr="0059017A">
        <w:rPr>
          <w:color w:val="000000" w:themeColor="text1"/>
        </w:rPr>
        <w:t>нормативы</w:t>
      </w:r>
      <w:r w:rsidR="002E78BA" w:rsidRPr="0059017A">
        <w:rPr>
          <w:color w:val="000000" w:themeColor="text1"/>
        </w:rPr>
        <w:t>,</w:t>
      </w:r>
      <w:r w:rsidR="00A86423" w:rsidRPr="0059017A">
        <w:rPr>
          <w:color w:val="000000" w:themeColor="text1"/>
        </w:rPr>
        <w:t>устанавлива</w:t>
      </w:r>
      <w:r w:rsidR="002E78BA" w:rsidRPr="0059017A">
        <w:rPr>
          <w:color w:val="000000" w:themeColor="text1"/>
        </w:rPr>
        <w:t>емые</w:t>
      </w:r>
      <w:r w:rsidR="00143732" w:rsidRPr="0059017A">
        <w:rPr>
          <w:color w:val="000000" w:themeColor="text1"/>
        </w:rPr>
        <w:t xml:space="preserve">в </w:t>
      </w:r>
      <w:r w:rsidR="00B14617" w:rsidRPr="0059017A">
        <w:rPr>
          <w:color w:val="000000" w:themeColor="text1"/>
        </w:rPr>
        <w:t xml:space="preserve">комплексном экологическом разрешении в </w:t>
      </w:r>
      <w:r w:rsidR="00143732" w:rsidRPr="0059017A">
        <w:rPr>
          <w:color w:val="000000" w:themeColor="text1"/>
        </w:rPr>
        <w:t>виде</w:t>
      </w:r>
      <w:r w:rsidR="00F336B3" w:rsidRPr="0059017A">
        <w:rPr>
          <w:color w:val="000000" w:themeColor="text1"/>
        </w:rPr>
        <w:t>:</w:t>
      </w:r>
    </w:p>
    <w:p w:rsidR="0058393C" w:rsidRPr="0059017A" w:rsidRDefault="00807336" w:rsidP="001E4ACD">
      <w:pPr>
        <w:pStyle w:val="a"/>
        <w:numPr>
          <w:ilvl w:val="5"/>
          <w:numId w:val="288"/>
        </w:numPr>
        <w:ind w:firstLine="706"/>
        <w:rPr>
          <w:color w:val="000000" w:themeColor="text1"/>
        </w:rPr>
      </w:pPr>
      <w:r w:rsidRPr="0059017A">
        <w:rPr>
          <w:color w:val="000000" w:themeColor="text1"/>
        </w:rPr>
        <w:t>п</w:t>
      </w:r>
      <w:r w:rsidR="00F336B3" w:rsidRPr="0059017A">
        <w:rPr>
          <w:color w:val="000000" w:themeColor="text1"/>
        </w:rPr>
        <w:t>редельн</w:t>
      </w:r>
      <w:r w:rsidRPr="0059017A">
        <w:rPr>
          <w:color w:val="000000" w:themeColor="text1"/>
        </w:rPr>
        <w:t xml:space="preserve">ого количества </w:t>
      </w:r>
      <w:r w:rsidR="00414F02" w:rsidRPr="0059017A">
        <w:rPr>
          <w:color w:val="000000" w:themeColor="text1"/>
        </w:rPr>
        <w:t>маркерны</w:t>
      </w:r>
      <w:r w:rsidRPr="0059017A">
        <w:rPr>
          <w:color w:val="000000" w:themeColor="text1"/>
        </w:rPr>
        <w:t>х</w:t>
      </w:r>
      <w:r w:rsidR="00414F02" w:rsidRPr="0059017A">
        <w:rPr>
          <w:color w:val="000000" w:themeColor="text1"/>
        </w:rPr>
        <w:t xml:space="preserve"> загрязняющи</w:t>
      </w:r>
      <w:r w:rsidRPr="0059017A">
        <w:rPr>
          <w:color w:val="000000" w:themeColor="text1"/>
        </w:rPr>
        <w:t>х</w:t>
      </w:r>
      <w:r w:rsidR="00414F02" w:rsidRPr="0059017A">
        <w:rPr>
          <w:color w:val="000000" w:themeColor="text1"/>
        </w:rPr>
        <w:t xml:space="preserve"> веществ</w:t>
      </w:r>
      <w:r w:rsidRPr="0059017A">
        <w:rPr>
          <w:color w:val="000000" w:themeColor="text1"/>
        </w:rPr>
        <w:t xml:space="preserve"> на единицу объема эмиссий</w:t>
      </w:r>
      <w:r w:rsidR="00F336B3" w:rsidRPr="0059017A">
        <w:rPr>
          <w:color w:val="000000" w:themeColor="text1"/>
        </w:rPr>
        <w:t>;</w:t>
      </w:r>
    </w:p>
    <w:p w:rsidR="008538BE" w:rsidRPr="0059017A" w:rsidRDefault="00B92513" w:rsidP="001E4ACD">
      <w:pPr>
        <w:pStyle w:val="a"/>
        <w:numPr>
          <w:ilvl w:val="5"/>
          <w:numId w:val="288"/>
        </w:numPr>
        <w:ind w:firstLine="706"/>
        <w:rPr>
          <w:color w:val="000000" w:themeColor="text1"/>
        </w:rPr>
      </w:pPr>
      <w:r w:rsidRPr="0059017A">
        <w:rPr>
          <w:color w:val="000000" w:themeColor="text1"/>
        </w:rPr>
        <w:t xml:space="preserve">удельных </w:t>
      </w:r>
      <w:r w:rsidR="00A86423" w:rsidRPr="0059017A">
        <w:rPr>
          <w:color w:val="000000" w:themeColor="text1"/>
        </w:rPr>
        <w:t>показателей</w:t>
      </w:r>
      <w:r w:rsidR="008538BE" w:rsidRPr="0059017A">
        <w:rPr>
          <w:color w:val="000000" w:themeColor="text1"/>
        </w:rPr>
        <w:t xml:space="preserve">эмиссий </w:t>
      </w:r>
      <w:r w:rsidR="00807336" w:rsidRPr="0059017A">
        <w:rPr>
          <w:color w:val="000000" w:themeColor="text1"/>
        </w:rPr>
        <w:t>загрязняющих веществ в расчете на единицу времени или единицу производимой продукции (товара), выполняемой работы, оказываемой услуги;</w:t>
      </w:r>
    </w:p>
    <w:p w:rsidR="009D3AE9" w:rsidRPr="0059017A" w:rsidRDefault="00807336" w:rsidP="001E4ACD">
      <w:pPr>
        <w:pStyle w:val="a"/>
        <w:numPr>
          <w:ilvl w:val="5"/>
          <w:numId w:val="288"/>
        </w:numPr>
        <w:ind w:firstLine="706"/>
        <w:rPr>
          <w:color w:val="000000" w:themeColor="text1"/>
        </w:rPr>
      </w:pPr>
      <w:r w:rsidRPr="0059017A">
        <w:rPr>
          <w:color w:val="000000" w:themeColor="text1"/>
        </w:rPr>
        <w:t xml:space="preserve">количества </w:t>
      </w:r>
      <w:r w:rsidR="00F336B3" w:rsidRPr="0059017A">
        <w:rPr>
          <w:color w:val="000000" w:themeColor="text1"/>
        </w:rPr>
        <w:t xml:space="preserve">потребления </w:t>
      </w:r>
      <w:r w:rsidR="00A8190F" w:rsidRPr="0059017A">
        <w:rPr>
          <w:color w:val="000000" w:themeColor="text1"/>
        </w:rPr>
        <w:t xml:space="preserve">электрической и (или) тепловой </w:t>
      </w:r>
      <w:r w:rsidR="00F336B3" w:rsidRPr="0059017A">
        <w:rPr>
          <w:color w:val="000000" w:themeColor="text1"/>
        </w:rPr>
        <w:t>энергии</w:t>
      </w:r>
      <w:r w:rsidR="00A8190F" w:rsidRPr="0059017A">
        <w:rPr>
          <w:color w:val="000000" w:themeColor="text1"/>
        </w:rPr>
        <w:t xml:space="preserve">, </w:t>
      </w:r>
      <w:r w:rsidR="00ED081E" w:rsidRPr="0059017A">
        <w:rPr>
          <w:color w:val="000000" w:themeColor="text1"/>
        </w:rPr>
        <w:t xml:space="preserve">иных </w:t>
      </w:r>
      <w:r w:rsidR="00F336B3" w:rsidRPr="0059017A">
        <w:rPr>
          <w:color w:val="000000" w:themeColor="text1"/>
        </w:rPr>
        <w:t xml:space="preserve">ресурсов </w:t>
      </w:r>
      <w:r w:rsidR="00292D2F" w:rsidRPr="0059017A">
        <w:rPr>
          <w:color w:val="000000" w:themeColor="text1"/>
        </w:rPr>
        <w:t>в расчете на единицу времени или единицу производимой продукции (товара), выполняемой работы, оказываемой услуги</w:t>
      </w:r>
      <w:r w:rsidR="009D3AE9" w:rsidRPr="0059017A">
        <w:rPr>
          <w:color w:val="000000" w:themeColor="text1"/>
        </w:rPr>
        <w:t>.</w:t>
      </w:r>
    </w:p>
    <w:p w:rsidR="00ED081E" w:rsidRPr="0059017A" w:rsidRDefault="0058393C" w:rsidP="00CA73F0">
      <w:pPr>
        <w:pStyle w:val="aff2"/>
        <w:rPr>
          <w:color w:val="000000" w:themeColor="text1"/>
        </w:rPr>
      </w:pPr>
      <w:r w:rsidRPr="0059017A">
        <w:rPr>
          <w:color w:val="000000" w:themeColor="text1"/>
        </w:rPr>
        <w:t xml:space="preserve">Под </w:t>
      </w:r>
      <w:r w:rsidR="00414F02" w:rsidRPr="0059017A">
        <w:rPr>
          <w:color w:val="000000" w:themeColor="text1"/>
        </w:rPr>
        <w:t>маркерн</w:t>
      </w:r>
      <w:r w:rsidRPr="0059017A">
        <w:rPr>
          <w:color w:val="000000" w:themeColor="text1"/>
        </w:rPr>
        <w:t xml:space="preserve">ымизагрязняющими </w:t>
      </w:r>
      <w:r w:rsidR="00414F02" w:rsidRPr="0059017A">
        <w:rPr>
          <w:color w:val="000000" w:themeColor="text1"/>
        </w:rPr>
        <w:t>веществ</w:t>
      </w:r>
      <w:r w:rsidRPr="0059017A">
        <w:rPr>
          <w:color w:val="000000" w:themeColor="text1"/>
        </w:rPr>
        <w:t xml:space="preserve">ами понимаются наиболее значимые для </w:t>
      </w:r>
      <w:r w:rsidR="00ED081E" w:rsidRPr="0059017A">
        <w:rPr>
          <w:color w:val="000000" w:themeColor="text1"/>
        </w:rPr>
        <w:t xml:space="preserve">эмиссий </w:t>
      </w:r>
      <w:r w:rsidRPr="0059017A">
        <w:rPr>
          <w:color w:val="000000" w:themeColor="text1"/>
        </w:rPr>
        <w:t xml:space="preserve">конкретного вида производства или технологического процесса загрязняющие вещества, </w:t>
      </w:r>
      <w:r w:rsidR="00ED081E" w:rsidRPr="0059017A">
        <w:rPr>
          <w:color w:val="000000" w:themeColor="text1"/>
        </w:rPr>
        <w:t xml:space="preserve">которые выбираются </w:t>
      </w:r>
      <w:r w:rsidR="00414F02" w:rsidRPr="0059017A">
        <w:rPr>
          <w:color w:val="000000" w:themeColor="text1"/>
        </w:rPr>
        <w:t xml:space="preserve">из группы </w:t>
      </w:r>
      <w:r w:rsidRPr="0059017A">
        <w:rPr>
          <w:color w:val="000000" w:themeColor="text1"/>
        </w:rPr>
        <w:t xml:space="preserve">характерных для такого производства или технологического процесса загрязняющих </w:t>
      </w:r>
      <w:r w:rsidR="00414F02" w:rsidRPr="0059017A">
        <w:rPr>
          <w:color w:val="000000" w:themeColor="text1"/>
        </w:rPr>
        <w:t>веществ</w:t>
      </w:r>
      <w:r w:rsidRPr="0059017A">
        <w:rPr>
          <w:color w:val="000000" w:themeColor="text1"/>
        </w:rPr>
        <w:t>и с помощью которых воз</w:t>
      </w:r>
      <w:r w:rsidR="00414F02" w:rsidRPr="0059017A">
        <w:rPr>
          <w:color w:val="000000" w:themeColor="text1"/>
        </w:rPr>
        <w:t xml:space="preserve">можно оценить значения </w:t>
      </w:r>
      <w:r w:rsidR="00ED081E" w:rsidRPr="0059017A">
        <w:rPr>
          <w:color w:val="000000" w:themeColor="text1"/>
        </w:rPr>
        <w:t xml:space="preserve">эмиссий </w:t>
      </w:r>
      <w:r w:rsidR="00414F02" w:rsidRPr="0059017A">
        <w:rPr>
          <w:color w:val="000000" w:themeColor="text1"/>
        </w:rPr>
        <w:t xml:space="preserve">всех </w:t>
      </w:r>
      <w:r w:rsidR="00ED081E" w:rsidRPr="0059017A">
        <w:rPr>
          <w:color w:val="000000" w:themeColor="text1"/>
        </w:rPr>
        <w:t xml:space="preserve">загрязняющих </w:t>
      </w:r>
      <w:r w:rsidR="00414F02" w:rsidRPr="0059017A">
        <w:rPr>
          <w:color w:val="000000" w:themeColor="text1"/>
        </w:rPr>
        <w:t>веществ, входящих в группу.</w:t>
      </w:r>
    </w:p>
    <w:p w:rsidR="00ED081E" w:rsidRPr="0059017A" w:rsidRDefault="00ED081E" w:rsidP="00CA73F0">
      <w:pPr>
        <w:pStyle w:val="aff2"/>
        <w:rPr>
          <w:color w:val="000000" w:themeColor="text1"/>
        </w:rPr>
      </w:pPr>
      <w:r w:rsidRPr="0059017A">
        <w:rPr>
          <w:color w:val="000000" w:themeColor="text1"/>
        </w:rPr>
        <w:t>М</w:t>
      </w:r>
      <w:r w:rsidR="00414F02" w:rsidRPr="0059017A">
        <w:rPr>
          <w:color w:val="000000" w:themeColor="text1"/>
        </w:rPr>
        <w:t>аркерныезагрязняющие вещества</w:t>
      </w:r>
      <w:r w:rsidRPr="0059017A">
        <w:rPr>
          <w:color w:val="000000" w:themeColor="text1"/>
        </w:rPr>
        <w:t>, уровни эмиссий маркерных загрязняющих веществ и уровни потребления энергии и (или) иных ресурсов, связанные с применением наилучших доступных техник, определяются в Справочниках по наилучшим доступным техникам.</w:t>
      </w:r>
    </w:p>
    <w:p w:rsidR="00A75D9F" w:rsidRPr="0059017A" w:rsidRDefault="00A75D9F" w:rsidP="001E4ACD">
      <w:pPr>
        <w:pStyle w:val="a"/>
        <w:numPr>
          <w:ilvl w:val="4"/>
          <w:numId w:val="288"/>
        </w:numPr>
        <w:ind w:firstLine="706"/>
        <w:rPr>
          <w:color w:val="000000" w:themeColor="text1"/>
        </w:rPr>
      </w:pPr>
      <w:r w:rsidRPr="0059017A">
        <w:rPr>
          <w:color w:val="000000" w:themeColor="text1"/>
        </w:rPr>
        <w:t>К технологическим нормативам относятся:</w:t>
      </w:r>
    </w:p>
    <w:p w:rsidR="00A75D9F" w:rsidRPr="0059017A" w:rsidRDefault="00A75D9F" w:rsidP="001E4ACD">
      <w:pPr>
        <w:pStyle w:val="af3"/>
        <w:numPr>
          <w:ilvl w:val="0"/>
          <w:numId w:val="73"/>
        </w:numPr>
        <w:spacing w:after="200" w:line="240" w:lineRule="auto"/>
        <w:ind w:left="0" w:firstLine="706"/>
        <w:contextualSpacing w:val="0"/>
        <w:jc w:val="both"/>
        <w:rPr>
          <w:rFonts w:cs="Times New Roman"/>
          <w:color w:val="000000" w:themeColor="text1"/>
          <w:sz w:val="24"/>
          <w:szCs w:val="24"/>
        </w:rPr>
      </w:pPr>
      <w:bookmarkStart w:id="179" w:name="443423933"/>
      <w:r w:rsidRPr="0059017A">
        <w:rPr>
          <w:rFonts w:cs="Times New Roman"/>
          <w:color w:val="000000" w:themeColor="text1"/>
          <w:sz w:val="24"/>
          <w:szCs w:val="24"/>
        </w:rPr>
        <w:t xml:space="preserve">технологические нормативы </w:t>
      </w:r>
      <w:r w:rsidR="00390022" w:rsidRPr="0059017A">
        <w:rPr>
          <w:rFonts w:cs="Times New Roman"/>
          <w:color w:val="000000" w:themeColor="text1"/>
          <w:sz w:val="24"/>
          <w:szCs w:val="24"/>
        </w:rPr>
        <w:t>выбросов</w:t>
      </w:r>
      <w:r w:rsidRPr="0059017A">
        <w:rPr>
          <w:rFonts w:cs="Times New Roman"/>
          <w:color w:val="000000" w:themeColor="text1"/>
          <w:sz w:val="24"/>
          <w:szCs w:val="24"/>
        </w:rPr>
        <w:t>;</w:t>
      </w:r>
    </w:p>
    <w:p w:rsidR="00390022" w:rsidRPr="0059017A" w:rsidRDefault="00390022" w:rsidP="001E4ACD">
      <w:pPr>
        <w:pStyle w:val="af3"/>
        <w:numPr>
          <w:ilvl w:val="0"/>
          <w:numId w:val="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технологические нормативы сбросов;</w:t>
      </w:r>
    </w:p>
    <w:p w:rsidR="00F238E6" w:rsidRPr="0059017A" w:rsidRDefault="00F238E6" w:rsidP="001E4ACD">
      <w:pPr>
        <w:pStyle w:val="af3"/>
        <w:numPr>
          <w:ilvl w:val="0"/>
          <w:numId w:val="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технологические удельные нормативы </w:t>
      </w:r>
      <w:r w:rsidR="00D3280D" w:rsidRPr="0059017A">
        <w:rPr>
          <w:rFonts w:cs="Times New Roman"/>
          <w:color w:val="000000" w:themeColor="text1"/>
          <w:sz w:val="24"/>
          <w:szCs w:val="24"/>
        </w:rPr>
        <w:t>потребления воды</w:t>
      </w:r>
      <w:r w:rsidRPr="0059017A">
        <w:rPr>
          <w:rFonts w:cs="Times New Roman"/>
          <w:color w:val="000000" w:themeColor="text1"/>
          <w:sz w:val="24"/>
          <w:szCs w:val="24"/>
        </w:rPr>
        <w:t>;</w:t>
      </w:r>
    </w:p>
    <w:p w:rsidR="00391BFA" w:rsidRPr="0059017A" w:rsidRDefault="00F238E6" w:rsidP="001E4ACD">
      <w:pPr>
        <w:pStyle w:val="af3"/>
        <w:numPr>
          <w:ilvl w:val="0"/>
          <w:numId w:val="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технологические удельные нормативы </w:t>
      </w:r>
      <w:r w:rsidR="00557C17" w:rsidRPr="0059017A">
        <w:rPr>
          <w:rFonts w:cs="Times New Roman"/>
          <w:color w:val="000000" w:themeColor="text1"/>
          <w:sz w:val="24"/>
          <w:szCs w:val="24"/>
        </w:rPr>
        <w:t xml:space="preserve">потребления </w:t>
      </w:r>
      <w:r w:rsidR="00A8190F" w:rsidRPr="0059017A">
        <w:rPr>
          <w:rFonts w:cs="Times New Roman"/>
          <w:color w:val="000000" w:themeColor="text1"/>
          <w:sz w:val="24"/>
          <w:szCs w:val="24"/>
        </w:rPr>
        <w:t>тепловой и (или) электрической энергии</w:t>
      </w:r>
    </w:p>
    <w:bookmarkEnd w:id="179"/>
    <w:p w:rsidR="00A86423" w:rsidRPr="0059017A" w:rsidRDefault="00BC51CA" w:rsidP="001E4ACD">
      <w:pPr>
        <w:pStyle w:val="a"/>
        <w:numPr>
          <w:ilvl w:val="4"/>
          <w:numId w:val="288"/>
        </w:numPr>
        <w:ind w:firstLine="706"/>
        <w:rPr>
          <w:color w:val="000000" w:themeColor="text1"/>
        </w:rPr>
      </w:pPr>
      <w:r w:rsidRPr="0059017A">
        <w:rPr>
          <w:color w:val="000000" w:themeColor="text1"/>
        </w:rPr>
        <w:t xml:space="preserve">Технологические нормативы устанавливаются </w:t>
      </w:r>
      <w:r w:rsidR="00EB286F" w:rsidRPr="0059017A">
        <w:rPr>
          <w:color w:val="000000" w:themeColor="text1"/>
        </w:rPr>
        <w:t xml:space="preserve">в комплексном экологическом разрешении </w:t>
      </w:r>
      <w:r w:rsidR="000C4021" w:rsidRPr="0059017A">
        <w:rPr>
          <w:color w:val="000000" w:themeColor="text1"/>
        </w:rPr>
        <w:t xml:space="preserve">и не должны превышать </w:t>
      </w:r>
      <w:r w:rsidRPr="0059017A">
        <w:rPr>
          <w:color w:val="000000" w:themeColor="text1"/>
        </w:rPr>
        <w:t xml:space="preserve">соответствующие </w:t>
      </w:r>
      <w:r w:rsidR="00A86423" w:rsidRPr="0059017A">
        <w:rPr>
          <w:color w:val="000000" w:themeColor="text1"/>
        </w:rPr>
        <w:t>технологически</w:t>
      </w:r>
      <w:r w:rsidRPr="0059017A">
        <w:rPr>
          <w:color w:val="000000" w:themeColor="text1"/>
        </w:rPr>
        <w:t>е</w:t>
      </w:r>
      <w:r w:rsidR="00A86423" w:rsidRPr="0059017A">
        <w:rPr>
          <w:color w:val="000000" w:themeColor="text1"/>
        </w:rPr>
        <w:t xml:space="preserve"> показател</w:t>
      </w:r>
      <w:r w:rsidRPr="0059017A">
        <w:rPr>
          <w:color w:val="000000" w:themeColor="text1"/>
        </w:rPr>
        <w:t>и</w:t>
      </w:r>
      <w:r w:rsidR="00367DDA" w:rsidRPr="0059017A">
        <w:rPr>
          <w:color w:val="000000" w:themeColor="text1"/>
        </w:rPr>
        <w:t xml:space="preserve"> (при их наличии)</w:t>
      </w:r>
      <w:r w:rsidR="00052A4C" w:rsidRPr="0059017A">
        <w:rPr>
          <w:color w:val="000000" w:themeColor="text1"/>
        </w:rPr>
        <w:t>, связанные с применением</w:t>
      </w:r>
      <w:r w:rsidR="00A86423" w:rsidRPr="0059017A">
        <w:rPr>
          <w:color w:val="000000" w:themeColor="text1"/>
        </w:rPr>
        <w:t xml:space="preserve"> наилучших доступных </w:t>
      </w:r>
      <w:r w:rsidR="00052A4C" w:rsidRPr="0059017A">
        <w:rPr>
          <w:color w:val="000000" w:themeColor="text1"/>
        </w:rPr>
        <w:t>техник</w:t>
      </w:r>
      <w:r w:rsidR="00386102" w:rsidRPr="0059017A">
        <w:rPr>
          <w:color w:val="000000" w:themeColor="text1"/>
        </w:rPr>
        <w:t xml:space="preserve"> по конкретным </w:t>
      </w:r>
      <w:r w:rsidR="00031F66" w:rsidRPr="0059017A">
        <w:rPr>
          <w:color w:val="000000" w:themeColor="text1"/>
        </w:rPr>
        <w:t>областям их применения</w:t>
      </w:r>
      <w:r w:rsidR="00367DDA" w:rsidRPr="0059017A">
        <w:rPr>
          <w:color w:val="000000" w:themeColor="text1"/>
        </w:rPr>
        <w:t>, установленные в Заключениях</w:t>
      </w:r>
      <w:r w:rsidR="00E66401" w:rsidRPr="0059017A">
        <w:rPr>
          <w:color w:val="000000" w:themeColor="text1"/>
        </w:rPr>
        <w:t xml:space="preserve"> по наилучшим доступным техникам, утверждаемых в соответствии со статьей </w:t>
      </w:r>
      <w:fldSimple w:instr=" REF  _Ref9942413 \h \r \t  \* MERGEFORMAT ">
        <w:r w:rsidR="00031F66" w:rsidRPr="0059017A">
          <w:rPr>
            <w:color w:val="000000" w:themeColor="text1"/>
          </w:rPr>
          <w:t>125</w:t>
        </w:r>
      </w:fldSimple>
      <w:r w:rsidR="00E66401" w:rsidRPr="0059017A">
        <w:rPr>
          <w:color w:val="000000" w:themeColor="text1"/>
        </w:rPr>
        <w:t xml:space="preserve"> настоящего Кодекса</w:t>
      </w:r>
      <w:r w:rsidR="00A86423" w:rsidRPr="0059017A">
        <w:rPr>
          <w:color w:val="000000" w:themeColor="text1"/>
        </w:rPr>
        <w:t>.</w:t>
      </w:r>
    </w:p>
    <w:p w:rsidR="000D0198" w:rsidRPr="0059017A" w:rsidRDefault="002D4E3F" w:rsidP="001E4ACD">
      <w:pPr>
        <w:pStyle w:val="a"/>
        <w:numPr>
          <w:ilvl w:val="4"/>
          <w:numId w:val="288"/>
        </w:numPr>
        <w:ind w:firstLine="706"/>
        <w:rPr>
          <w:color w:val="000000" w:themeColor="text1"/>
        </w:rPr>
      </w:pPr>
      <w:r w:rsidRPr="0059017A">
        <w:rPr>
          <w:color w:val="000000" w:themeColor="text1"/>
        </w:rPr>
        <w:t xml:space="preserve">Обоснование </w:t>
      </w:r>
      <w:r w:rsidR="0066620F" w:rsidRPr="0059017A">
        <w:rPr>
          <w:color w:val="000000" w:themeColor="text1"/>
        </w:rPr>
        <w:t>т</w:t>
      </w:r>
      <w:r w:rsidR="00730173" w:rsidRPr="0059017A">
        <w:rPr>
          <w:color w:val="000000" w:themeColor="text1"/>
        </w:rPr>
        <w:t>ехнологически</w:t>
      </w:r>
      <w:r w:rsidR="0066620F" w:rsidRPr="0059017A">
        <w:rPr>
          <w:color w:val="000000" w:themeColor="text1"/>
        </w:rPr>
        <w:t>х</w:t>
      </w:r>
      <w:r w:rsidR="00730173" w:rsidRPr="0059017A">
        <w:rPr>
          <w:color w:val="000000" w:themeColor="text1"/>
        </w:rPr>
        <w:t xml:space="preserve"> норматив</w:t>
      </w:r>
      <w:r w:rsidR="0066620F" w:rsidRPr="0059017A">
        <w:rPr>
          <w:color w:val="000000" w:themeColor="text1"/>
        </w:rPr>
        <w:t>ов обеспечивается</w:t>
      </w:r>
      <w:r w:rsidR="000D0198" w:rsidRPr="0059017A">
        <w:rPr>
          <w:color w:val="000000" w:themeColor="text1"/>
        </w:rPr>
        <w:t>:</w:t>
      </w:r>
    </w:p>
    <w:p w:rsidR="000D0198" w:rsidRPr="0059017A" w:rsidRDefault="00FF3C37" w:rsidP="001E4ACD">
      <w:pPr>
        <w:pStyle w:val="a"/>
        <w:numPr>
          <w:ilvl w:val="5"/>
          <w:numId w:val="288"/>
        </w:numPr>
        <w:ind w:firstLine="706"/>
        <w:rPr>
          <w:color w:val="000000" w:themeColor="text1"/>
        </w:rPr>
      </w:pPr>
      <w:r w:rsidRPr="0059017A">
        <w:rPr>
          <w:color w:val="000000" w:themeColor="text1"/>
        </w:rPr>
        <w:t>операторами</w:t>
      </w:r>
      <w:r w:rsidR="00730173" w:rsidRPr="0059017A">
        <w:rPr>
          <w:color w:val="000000" w:themeColor="text1"/>
        </w:rPr>
        <w:t xml:space="preserve">, </w:t>
      </w:r>
      <w:r w:rsidR="00EB286F" w:rsidRPr="0059017A">
        <w:rPr>
          <w:color w:val="000000" w:themeColor="text1"/>
        </w:rPr>
        <w:t xml:space="preserve">планирующими или </w:t>
      </w:r>
      <w:r w:rsidR="00730173" w:rsidRPr="0059017A">
        <w:rPr>
          <w:color w:val="000000" w:themeColor="text1"/>
        </w:rPr>
        <w:t>осуществляющими деятельность на объектах I категории</w:t>
      </w:r>
      <w:r w:rsidR="002D4E3F" w:rsidRPr="0059017A">
        <w:rPr>
          <w:color w:val="000000" w:themeColor="text1"/>
        </w:rPr>
        <w:t xml:space="preserve">, в составе проектной и </w:t>
      </w:r>
      <w:r w:rsidR="000C4021" w:rsidRPr="0059017A">
        <w:rPr>
          <w:color w:val="000000" w:themeColor="text1"/>
        </w:rPr>
        <w:t xml:space="preserve">(или) </w:t>
      </w:r>
      <w:r w:rsidR="002D4E3F" w:rsidRPr="0059017A">
        <w:rPr>
          <w:color w:val="000000" w:themeColor="text1"/>
        </w:rPr>
        <w:t>технологической документации на объект при получении комплексного экологического разрешения</w:t>
      </w:r>
      <w:r w:rsidR="000C4021" w:rsidRPr="0059017A">
        <w:rPr>
          <w:color w:val="000000" w:themeColor="text1"/>
        </w:rPr>
        <w:t>;</w:t>
      </w:r>
    </w:p>
    <w:p w:rsidR="000D0198" w:rsidRPr="0059017A" w:rsidRDefault="000D0198" w:rsidP="001E4ACD">
      <w:pPr>
        <w:pStyle w:val="a"/>
        <w:numPr>
          <w:ilvl w:val="5"/>
          <w:numId w:val="288"/>
        </w:numPr>
        <w:ind w:firstLine="706"/>
        <w:rPr>
          <w:color w:val="000000" w:themeColor="text1"/>
        </w:rPr>
      </w:pPr>
      <w:r w:rsidRPr="0059017A">
        <w:rPr>
          <w:color w:val="000000" w:themeColor="text1"/>
        </w:rPr>
        <w:t>операторами, планирующими или осуществляющими деятельность на объектах I</w:t>
      </w:r>
      <w:r w:rsidRPr="0059017A">
        <w:rPr>
          <w:color w:val="000000" w:themeColor="text1"/>
          <w:lang w:val="en-US"/>
        </w:rPr>
        <w:t>I</w:t>
      </w:r>
      <w:r w:rsidRPr="0059017A">
        <w:rPr>
          <w:color w:val="000000" w:themeColor="text1"/>
        </w:rPr>
        <w:t xml:space="preserve"> категории, в составе проектной и </w:t>
      </w:r>
      <w:r w:rsidR="000C4021" w:rsidRPr="0059017A">
        <w:rPr>
          <w:color w:val="000000" w:themeColor="text1"/>
        </w:rPr>
        <w:t xml:space="preserve">(или) </w:t>
      </w:r>
      <w:r w:rsidRPr="0059017A">
        <w:rPr>
          <w:color w:val="000000" w:themeColor="text1"/>
        </w:rPr>
        <w:t>технологической документации на объект при добровольном получении комплексного экологического разрешения в соответствии с настоящим Кодексом.</w:t>
      </w:r>
    </w:p>
    <w:p w:rsidR="00730173" w:rsidRPr="0059017A" w:rsidRDefault="00857C94" w:rsidP="001E4ACD">
      <w:pPr>
        <w:pStyle w:val="a"/>
        <w:numPr>
          <w:ilvl w:val="4"/>
          <w:numId w:val="288"/>
        </w:numPr>
        <w:ind w:firstLine="706"/>
        <w:rPr>
          <w:color w:val="000000" w:themeColor="text1"/>
        </w:rPr>
      </w:pPr>
      <w:r w:rsidRPr="0059017A">
        <w:rPr>
          <w:color w:val="000000" w:themeColor="text1"/>
        </w:rPr>
        <w:t>[</w:t>
      </w:r>
      <w:r w:rsidR="00945584" w:rsidRPr="0059017A">
        <w:rPr>
          <w:color w:val="000000" w:themeColor="text1"/>
        </w:rPr>
        <w:t xml:space="preserve">Методика </w:t>
      </w:r>
      <w:r w:rsidR="00730173" w:rsidRPr="0059017A">
        <w:rPr>
          <w:color w:val="000000" w:themeColor="text1"/>
        </w:rPr>
        <w:t xml:space="preserve">разработки технологических нормативов </w:t>
      </w:r>
      <w:r w:rsidR="000D0198" w:rsidRPr="0059017A">
        <w:rPr>
          <w:color w:val="000000" w:themeColor="text1"/>
        </w:rPr>
        <w:t>утвержда</w:t>
      </w:r>
      <w:r w:rsidR="00945584" w:rsidRPr="0059017A">
        <w:rPr>
          <w:color w:val="000000" w:themeColor="text1"/>
        </w:rPr>
        <w:t>е</w:t>
      </w:r>
      <w:r w:rsidR="000D0198" w:rsidRPr="0059017A">
        <w:rPr>
          <w:color w:val="000000" w:themeColor="text1"/>
        </w:rPr>
        <w:t xml:space="preserve">тся </w:t>
      </w:r>
      <w:r w:rsidR="000F3563" w:rsidRPr="0059017A">
        <w:rPr>
          <w:color w:val="000000" w:themeColor="text1"/>
        </w:rPr>
        <w:t>уполномоченным органом в области охраны окружающей среды</w:t>
      </w:r>
      <w:r w:rsidR="00730173" w:rsidRPr="0059017A">
        <w:rPr>
          <w:color w:val="000000" w:themeColor="text1"/>
        </w:rPr>
        <w:t>.</w:t>
      </w:r>
      <w:r w:rsidRPr="0059017A">
        <w:rPr>
          <w:color w:val="000000" w:themeColor="text1"/>
        </w:rPr>
        <w:t>]</w:t>
      </w:r>
    </w:p>
    <w:p w:rsidR="00730173" w:rsidRPr="0059017A" w:rsidRDefault="008B447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 w:name="_Toc13667211"/>
      <w:r w:rsidRPr="0059017A">
        <w:rPr>
          <w:rFonts w:ascii="Times New Roman" w:hAnsi="Times New Roman" w:cs="Times New Roman"/>
          <w:color w:val="000000" w:themeColor="text1"/>
          <w:sz w:val="24"/>
          <w:szCs w:val="24"/>
        </w:rPr>
        <w:t>Технические нормативы</w:t>
      </w:r>
      <w:bookmarkEnd w:id="180"/>
    </w:p>
    <w:p w:rsidR="00031F66" w:rsidRPr="0059017A" w:rsidRDefault="00E66401" w:rsidP="001E4ACD">
      <w:pPr>
        <w:pStyle w:val="a"/>
        <w:numPr>
          <w:ilvl w:val="4"/>
          <w:numId w:val="606"/>
        </w:numPr>
        <w:ind w:firstLine="706"/>
      </w:pPr>
      <w:r w:rsidRPr="0059017A">
        <w:t xml:space="preserve">Под техническими нормативами понимаются </w:t>
      </w:r>
      <w:r w:rsidR="004E7048" w:rsidRPr="0059017A">
        <w:t xml:space="preserve">экологические </w:t>
      </w:r>
      <w:r w:rsidR="007D3F6F" w:rsidRPr="0059017A">
        <w:t>нормативы</w:t>
      </w:r>
      <w:r w:rsidR="008B4470" w:rsidRPr="0059017A">
        <w:t xml:space="preserve">, </w:t>
      </w:r>
      <w:r w:rsidR="007D3F6F" w:rsidRPr="0059017A">
        <w:t>которые установлены в отношении</w:t>
      </w:r>
      <w:r w:rsidR="0026561D" w:rsidRPr="0059017A">
        <w:t>:</w:t>
      </w:r>
    </w:p>
    <w:p w:rsidR="00031F66" w:rsidRPr="0059017A" w:rsidRDefault="0099748C" w:rsidP="001E4ACD">
      <w:pPr>
        <w:pStyle w:val="a"/>
        <w:numPr>
          <w:ilvl w:val="5"/>
          <w:numId w:val="606"/>
        </w:numPr>
        <w:ind w:firstLine="706"/>
      </w:pPr>
      <w:r w:rsidRPr="0059017A">
        <w:rPr>
          <w:color w:val="000000" w:themeColor="text1"/>
        </w:rPr>
        <w:t xml:space="preserve">передвижных </w:t>
      </w:r>
      <w:r w:rsidR="000C216B" w:rsidRPr="0059017A">
        <w:rPr>
          <w:color w:val="000000" w:themeColor="text1"/>
        </w:rPr>
        <w:t xml:space="preserve">источников </w:t>
      </w:r>
      <w:r w:rsidRPr="0059017A">
        <w:rPr>
          <w:color w:val="000000" w:themeColor="text1"/>
        </w:rPr>
        <w:t xml:space="preserve">в части </w:t>
      </w:r>
      <w:r w:rsidR="006C4477" w:rsidRPr="0059017A">
        <w:rPr>
          <w:color w:val="000000" w:themeColor="text1"/>
        </w:rPr>
        <w:t xml:space="preserve">показателей </w:t>
      </w:r>
      <w:r w:rsidR="00E42AAF" w:rsidRPr="0059017A">
        <w:rPr>
          <w:color w:val="000000" w:themeColor="text1"/>
        </w:rPr>
        <w:t>в</w:t>
      </w:r>
      <w:r w:rsidR="0026561D" w:rsidRPr="0059017A">
        <w:rPr>
          <w:color w:val="000000" w:themeColor="text1"/>
        </w:rPr>
        <w:t xml:space="preserve">ыбросов </w:t>
      </w:r>
      <w:r w:rsidR="00E42AAF" w:rsidRPr="0059017A">
        <w:rPr>
          <w:color w:val="000000" w:themeColor="text1"/>
        </w:rPr>
        <w:t>загрязняющих веществ</w:t>
      </w:r>
      <w:r w:rsidR="00DC302F" w:rsidRPr="0059017A">
        <w:rPr>
          <w:color w:val="000000" w:themeColor="text1"/>
        </w:rPr>
        <w:t xml:space="preserve">, содержащихся в </w:t>
      </w:r>
      <w:r w:rsidR="00381FB4" w:rsidRPr="0059017A">
        <w:rPr>
          <w:color w:val="000000" w:themeColor="text1"/>
        </w:rPr>
        <w:t xml:space="preserve">отходящих </w:t>
      </w:r>
      <w:r w:rsidR="004175B4" w:rsidRPr="0059017A">
        <w:rPr>
          <w:color w:val="000000" w:themeColor="text1"/>
        </w:rPr>
        <w:t xml:space="preserve">(выхлопных) </w:t>
      </w:r>
      <w:r w:rsidR="00E42AAF" w:rsidRPr="0059017A">
        <w:rPr>
          <w:color w:val="000000" w:themeColor="text1"/>
        </w:rPr>
        <w:t>газ</w:t>
      </w:r>
      <w:r w:rsidR="007212CA" w:rsidRPr="0059017A">
        <w:rPr>
          <w:color w:val="000000" w:themeColor="text1"/>
        </w:rPr>
        <w:t>ах</w:t>
      </w:r>
      <w:r w:rsidR="00E42AAF" w:rsidRPr="0059017A">
        <w:rPr>
          <w:color w:val="000000" w:themeColor="text1"/>
        </w:rPr>
        <w:t xml:space="preserve"> двигателей внутреннего сгорания и испарения</w:t>
      </w:r>
      <w:r w:rsidR="00AC201F" w:rsidRPr="0059017A">
        <w:rPr>
          <w:color w:val="000000" w:themeColor="text1"/>
        </w:rPr>
        <w:t>х</w:t>
      </w:r>
      <w:r w:rsidR="00E42AAF" w:rsidRPr="0059017A">
        <w:rPr>
          <w:color w:val="000000" w:themeColor="text1"/>
        </w:rPr>
        <w:t xml:space="preserve"> топлива</w:t>
      </w:r>
      <w:r w:rsidR="003723A2" w:rsidRPr="0059017A">
        <w:rPr>
          <w:color w:val="000000" w:themeColor="text1"/>
        </w:rPr>
        <w:t>;</w:t>
      </w:r>
    </w:p>
    <w:p w:rsidR="003723A2" w:rsidRPr="0059017A" w:rsidRDefault="006C4477" w:rsidP="001E4ACD">
      <w:pPr>
        <w:pStyle w:val="a"/>
        <w:numPr>
          <w:ilvl w:val="5"/>
          <w:numId w:val="606"/>
        </w:numPr>
        <w:ind w:firstLine="706"/>
      </w:pPr>
      <w:r w:rsidRPr="0059017A">
        <w:rPr>
          <w:color w:val="000000" w:themeColor="text1"/>
        </w:rPr>
        <w:t xml:space="preserve">показателей </w:t>
      </w:r>
      <w:r w:rsidR="00483F91" w:rsidRPr="0059017A">
        <w:rPr>
          <w:color w:val="000000" w:themeColor="text1"/>
        </w:rPr>
        <w:t>топлива для двигателей внутреннего сгорания.</w:t>
      </w:r>
    </w:p>
    <w:p w:rsidR="00A56923" w:rsidRPr="0059017A" w:rsidRDefault="00FD3E60" w:rsidP="001E4ACD">
      <w:pPr>
        <w:pStyle w:val="a"/>
        <w:numPr>
          <w:ilvl w:val="4"/>
          <w:numId w:val="606"/>
        </w:numPr>
        <w:ind w:firstLine="706"/>
      </w:pPr>
      <w:r w:rsidRPr="0059017A">
        <w:t>Т</w:t>
      </w:r>
      <w:r w:rsidR="00730173" w:rsidRPr="0059017A">
        <w:t xml:space="preserve">ехнические нормативы устанавливаются техническими регламентами, принимаемыми в соответствии с законодательством </w:t>
      </w:r>
      <w:r w:rsidRPr="0059017A">
        <w:t xml:space="preserve">Республики Казахстан </w:t>
      </w:r>
      <w:r w:rsidR="00730173" w:rsidRPr="0059017A">
        <w:t>о техническом регулировании.</w:t>
      </w:r>
    </w:p>
    <w:p w:rsidR="009971CF" w:rsidRPr="0059017A" w:rsidRDefault="00D71D0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 w:name="_Toc13667212"/>
      <w:r w:rsidRPr="0059017A">
        <w:rPr>
          <w:rFonts w:ascii="Times New Roman" w:eastAsia="Times New Roman" w:hAnsi="Times New Roman" w:cs="Times New Roman"/>
          <w:color w:val="000000" w:themeColor="text1"/>
          <w:sz w:val="24"/>
          <w:szCs w:val="24"/>
        </w:rPr>
        <w:t xml:space="preserve">Лимиты </w:t>
      </w:r>
      <w:r w:rsidR="00F27DE7" w:rsidRPr="0059017A">
        <w:rPr>
          <w:rFonts w:ascii="Times New Roman" w:eastAsia="Times New Roman" w:hAnsi="Times New Roman" w:cs="Times New Roman"/>
          <w:color w:val="000000" w:themeColor="text1"/>
          <w:sz w:val="24"/>
          <w:szCs w:val="24"/>
        </w:rPr>
        <w:t>накопления отходов</w:t>
      </w:r>
      <w:r w:rsidRPr="0059017A">
        <w:rPr>
          <w:rFonts w:ascii="Times New Roman" w:eastAsia="Times New Roman" w:hAnsi="Times New Roman" w:cs="Times New Roman"/>
          <w:color w:val="000000" w:themeColor="text1"/>
          <w:sz w:val="24"/>
          <w:szCs w:val="24"/>
        </w:rPr>
        <w:t>,</w:t>
      </w:r>
      <w:r w:rsidR="00F27DE7" w:rsidRPr="0059017A">
        <w:rPr>
          <w:rFonts w:ascii="Times New Roman" w:eastAsia="Times New Roman" w:hAnsi="Times New Roman" w:cs="Times New Roman"/>
          <w:color w:val="000000" w:themeColor="text1"/>
          <w:sz w:val="24"/>
          <w:szCs w:val="24"/>
        </w:rPr>
        <w:t xml:space="preserve"> лимиты захоронени</w:t>
      </w:r>
      <w:r w:rsidRPr="0059017A">
        <w:rPr>
          <w:rFonts w:ascii="Times New Roman" w:eastAsia="Times New Roman" w:hAnsi="Times New Roman" w:cs="Times New Roman"/>
          <w:color w:val="000000" w:themeColor="text1"/>
          <w:sz w:val="24"/>
          <w:szCs w:val="24"/>
        </w:rPr>
        <w:t>я отходов</w:t>
      </w:r>
      <w:bookmarkEnd w:id="181"/>
    </w:p>
    <w:p w:rsidR="00D71D0C" w:rsidRPr="0059017A" w:rsidRDefault="009971CF" w:rsidP="001E4ACD">
      <w:pPr>
        <w:pStyle w:val="a"/>
        <w:numPr>
          <w:ilvl w:val="4"/>
          <w:numId w:val="289"/>
        </w:numPr>
        <w:ind w:firstLine="706"/>
        <w:rPr>
          <w:color w:val="000000" w:themeColor="text1"/>
        </w:rPr>
      </w:pPr>
      <w:r w:rsidRPr="0059017A">
        <w:rPr>
          <w:color w:val="000000" w:themeColor="text1"/>
        </w:rPr>
        <w:t xml:space="preserve">В целях обеспечения охраны окружающей среды и здоровья человека, уменьшения количества </w:t>
      </w:r>
      <w:r w:rsidR="00515288" w:rsidRPr="0059017A">
        <w:rPr>
          <w:color w:val="000000" w:themeColor="text1"/>
        </w:rPr>
        <w:t xml:space="preserve">захораниваемых </w:t>
      </w:r>
      <w:r w:rsidRPr="0059017A">
        <w:rPr>
          <w:color w:val="000000" w:themeColor="text1"/>
        </w:rPr>
        <w:t>отходов</w:t>
      </w:r>
      <w:r w:rsidR="00F17877" w:rsidRPr="0059017A">
        <w:rPr>
          <w:color w:val="000000" w:themeColor="text1"/>
        </w:rPr>
        <w:t xml:space="preserve"> и стимулирования их </w:t>
      </w:r>
      <w:r w:rsidR="0004462B" w:rsidRPr="0059017A">
        <w:rPr>
          <w:color w:val="000000" w:themeColor="text1"/>
        </w:rPr>
        <w:t xml:space="preserve">подготовки к повторному использованию, переработки и утилизации </w:t>
      </w:r>
      <w:r w:rsidRPr="0059017A">
        <w:rPr>
          <w:color w:val="000000" w:themeColor="text1"/>
        </w:rPr>
        <w:t>устанавливаются</w:t>
      </w:r>
      <w:r w:rsidR="00D71D0C" w:rsidRPr="0059017A">
        <w:rPr>
          <w:color w:val="000000" w:themeColor="text1"/>
        </w:rPr>
        <w:t>:</w:t>
      </w:r>
    </w:p>
    <w:p w:rsidR="00D71D0C" w:rsidRPr="0059017A" w:rsidRDefault="00D71D0C" w:rsidP="001E4ACD">
      <w:pPr>
        <w:pStyle w:val="a"/>
        <w:numPr>
          <w:ilvl w:val="5"/>
          <w:numId w:val="289"/>
        </w:numPr>
        <w:ind w:firstLine="706"/>
        <w:rPr>
          <w:color w:val="000000" w:themeColor="text1"/>
        </w:rPr>
      </w:pPr>
      <w:r w:rsidRPr="0059017A">
        <w:rPr>
          <w:color w:val="000000" w:themeColor="text1"/>
        </w:rPr>
        <w:t xml:space="preserve">лимиты </w:t>
      </w:r>
      <w:r w:rsidR="00E72F17" w:rsidRPr="0059017A">
        <w:rPr>
          <w:color w:val="000000" w:themeColor="text1"/>
        </w:rPr>
        <w:t xml:space="preserve">накопления </w:t>
      </w:r>
      <w:r w:rsidR="009971CF" w:rsidRPr="0059017A">
        <w:rPr>
          <w:color w:val="000000" w:themeColor="text1"/>
        </w:rPr>
        <w:t>отходов</w:t>
      </w:r>
      <w:r w:rsidRPr="0059017A">
        <w:rPr>
          <w:color w:val="000000" w:themeColor="text1"/>
        </w:rPr>
        <w:t>;</w:t>
      </w:r>
    </w:p>
    <w:p w:rsidR="009971CF" w:rsidRPr="0059017A" w:rsidRDefault="009971CF" w:rsidP="001E4ACD">
      <w:pPr>
        <w:pStyle w:val="a"/>
        <w:numPr>
          <w:ilvl w:val="5"/>
          <w:numId w:val="289"/>
        </w:numPr>
        <w:ind w:firstLine="706"/>
        <w:rPr>
          <w:color w:val="000000" w:themeColor="text1"/>
        </w:rPr>
      </w:pPr>
      <w:r w:rsidRPr="0059017A">
        <w:rPr>
          <w:color w:val="000000" w:themeColor="text1"/>
        </w:rPr>
        <w:t xml:space="preserve">лимиты </w:t>
      </w:r>
      <w:r w:rsidR="00D71D0C" w:rsidRPr="0059017A">
        <w:rPr>
          <w:color w:val="000000" w:themeColor="text1"/>
        </w:rPr>
        <w:t>захоронения отходов</w:t>
      </w:r>
      <w:r w:rsidRPr="0059017A">
        <w:rPr>
          <w:color w:val="000000" w:themeColor="text1"/>
        </w:rPr>
        <w:t>.</w:t>
      </w:r>
    </w:p>
    <w:p w:rsidR="00351480" w:rsidRPr="0059017A" w:rsidRDefault="00D71D0C" w:rsidP="001E4ACD">
      <w:pPr>
        <w:pStyle w:val="a"/>
        <w:numPr>
          <w:ilvl w:val="4"/>
          <w:numId w:val="289"/>
        </w:numPr>
        <w:ind w:firstLine="706"/>
        <w:rPr>
          <w:color w:val="000000" w:themeColor="text1"/>
        </w:rPr>
      </w:pPr>
      <w:r w:rsidRPr="0059017A">
        <w:rPr>
          <w:color w:val="000000" w:themeColor="text1"/>
        </w:rPr>
        <w:t xml:space="preserve">Лимиты </w:t>
      </w:r>
      <w:r w:rsidR="00A90DE0" w:rsidRPr="0059017A">
        <w:rPr>
          <w:color w:val="000000" w:themeColor="text1"/>
        </w:rPr>
        <w:t xml:space="preserve">накопления </w:t>
      </w:r>
      <w:r w:rsidR="009971CF" w:rsidRPr="0059017A">
        <w:rPr>
          <w:color w:val="000000" w:themeColor="text1"/>
        </w:rPr>
        <w:t xml:space="preserve">отходов </w:t>
      </w:r>
      <w:r w:rsidR="006C4477" w:rsidRPr="0059017A">
        <w:rPr>
          <w:color w:val="000000" w:themeColor="text1"/>
        </w:rPr>
        <w:t xml:space="preserve">устанавливаются </w:t>
      </w:r>
      <w:r w:rsidR="004064F0" w:rsidRPr="0059017A">
        <w:rPr>
          <w:color w:val="000000" w:themeColor="text1"/>
        </w:rPr>
        <w:t xml:space="preserve">для </w:t>
      </w:r>
      <w:r w:rsidR="00137814" w:rsidRPr="0059017A">
        <w:rPr>
          <w:color w:val="000000" w:themeColor="text1"/>
        </w:rPr>
        <w:t xml:space="preserve">каждого конкретного места накопления отходов, входящего в состав </w:t>
      </w:r>
      <w:r w:rsidR="009971CF" w:rsidRPr="0059017A">
        <w:rPr>
          <w:color w:val="000000" w:themeColor="text1"/>
        </w:rPr>
        <w:t>объект</w:t>
      </w:r>
      <w:r w:rsidR="004064F0" w:rsidRPr="0059017A">
        <w:rPr>
          <w:color w:val="000000" w:themeColor="text1"/>
        </w:rPr>
        <w:t>ов</w:t>
      </w:r>
      <w:r w:rsidR="009971CF" w:rsidRPr="0059017A">
        <w:rPr>
          <w:color w:val="000000" w:themeColor="text1"/>
        </w:rPr>
        <w:t xml:space="preserve"> I и II категорий</w:t>
      </w:r>
      <w:r w:rsidR="00137814" w:rsidRPr="0059017A">
        <w:rPr>
          <w:color w:val="000000" w:themeColor="text1"/>
        </w:rPr>
        <w:t>, в виде предельного количества (массы) отходов по их видам</w:t>
      </w:r>
      <w:r w:rsidR="006C4477" w:rsidRPr="0059017A">
        <w:rPr>
          <w:color w:val="000000" w:themeColor="text1"/>
        </w:rPr>
        <w:t>, разрешенных для складирования в соответствующем месте накопления в пределах срока, установленного в соответствии с настоящим Кодексом</w:t>
      </w:r>
      <w:r w:rsidR="009971CF" w:rsidRPr="0059017A">
        <w:rPr>
          <w:color w:val="000000" w:themeColor="text1"/>
        </w:rPr>
        <w:t>.</w:t>
      </w:r>
    </w:p>
    <w:p w:rsidR="006C4477" w:rsidRPr="0059017A" w:rsidRDefault="006C4477" w:rsidP="001E4ACD">
      <w:pPr>
        <w:pStyle w:val="a"/>
        <w:numPr>
          <w:ilvl w:val="4"/>
          <w:numId w:val="289"/>
        </w:numPr>
        <w:ind w:firstLine="706"/>
        <w:rPr>
          <w:color w:val="000000" w:themeColor="text1"/>
        </w:rPr>
      </w:pPr>
      <w:r w:rsidRPr="0059017A">
        <w:rPr>
          <w:color w:val="000000" w:themeColor="text1"/>
        </w:rPr>
        <w:t>Лимиты захоронения отходов устанавливаются для каждого конкретного полигона отходов, входящего в состав объектов I и II категорий, в виде предельного количества (массы) отходов по их видам, разрешенных для захоронения на соответствующем полигоне.</w:t>
      </w:r>
    </w:p>
    <w:p w:rsidR="00340A3B" w:rsidRPr="0059017A" w:rsidRDefault="00137814" w:rsidP="001E4ACD">
      <w:pPr>
        <w:pStyle w:val="a"/>
        <w:numPr>
          <w:ilvl w:val="4"/>
          <w:numId w:val="289"/>
        </w:numPr>
        <w:ind w:firstLine="706"/>
        <w:rPr>
          <w:color w:val="000000" w:themeColor="text1"/>
        </w:rPr>
      </w:pPr>
      <w:r w:rsidRPr="0059017A">
        <w:rPr>
          <w:color w:val="000000" w:themeColor="text1"/>
        </w:rPr>
        <w:t xml:space="preserve">Лимиты </w:t>
      </w:r>
      <w:r w:rsidR="00E1673B" w:rsidRPr="0059017A">
        <w:rPr>
          <w:color w:val="000000" w:themeColor="text1"/>
        </w:rPr>
        <w:t xml:space="preserve">накопления </w:t>
      </w:r>
      <w:r w:rsidR="009971CF" w:rsidRPr="0059017A">
        <w:rPr>
          <w:color w:val="000000" w:themeColor="text1"/>
        </w:rPr>
        <w:t xml:space="preserve">отходов и лимиты </w:t>
      </w:r>
      <w:r w:rsidRPr="0059017A">
        <w:rPr>
          <w:color w:val="000000" w:themeColor="text1"/>
        </w:rPr>
        <w:t xml:space="preserve">захоронения отходов </w:t>
      </w:r>
      <w:r w:rsidR="009971CF" w:rsidRPr="0059017A">
        <w:rPr>
          <w:color w:val="000000" w:themeColor="text1"/>
        </w:rPr>
        <w:t xml:space="preserve">устанавливаются </w:t>
      </w:r>
      <w:r w:rsidR="00D21A5F" w:rsidRPr="0059017A">
        <w:rPr>
          <w:color w:val="000000" w:themeColor="text1"/>
        </w:rPr>
        <w:t>в экологическом разрешении</w:t>
      </w:r>
      <w:r w:rsidR="009971CF" w:rsidRPr="0059017A">
        <w:rPr>
          <w:color w:val="000000" w:themeColor="text1"/>
        </w:rPr>
        <w:t>.</w:t>
      </w:r>
    </w:p>
    <w:p w:rsidR="00F35117" w:rsidRPr="0059017A" w:rsidRDefault="002E2D8E" w:rsidP="001E4ACD">
      <w:pPr>
        <w:pStyle w:val="a"/>
        <w:numPr>
          <w:ilvl w:val="4"/>
          <w:numId w:val="289"/>
        </w:numPr>
        <w:ind w:firstLine="706"/>
        <w:rPr>
          <w:color w:val="000000" w:themeColor="text1"/>
        </w:rPr>
      </w:pPr>
      <w:r w:rsidRPr="0059017A">
        <w:rPr>
          <w:color w:val="000000" w:themeColor="text1"/>
        </w:rPr>
        <w:t xml:space="preserve">Лимиты накопления отходов и лимиты захоронения отходов обосновываются </w:t>
      </w:r>
      <w:r w:rsidR="00023B42" w:rsidRPr="0059017A">
        <w:rPr>
          <w:color w:val="000000" w:themeColor="text1"/>
        </w:rPr>
        <w:t>операторами объект</w:t>
      </w:r>
      <w:r w:rsidRPr="0059017A">
        <w:rPr>
          <w:color w:val="000000" w:themeColor="text1"/>
        </w:rPr>
        <w:t>ов</w:t>
      </w:r>
      <w:r w:rsidRPr="0059017A">
        <w:rPr>
          <w:color w:val="000000" w:themeColor="text1"/>
          <w:lang w:val="en-US"/>
        </w:rPr>
        <w:t>I</w:t>
      </w:r>
      <w:r w:rsidRPr="0059017A">
        <w:rPr>
          <w:color w:val="000000" w:themeColor="text1"/>
        </w:rPr>
        <w:t xml:space="preserve"> и </w:t>
      </w:r>
      <w:r w:rsidR="00023B42" w:rsidRPr="0059017A">
        <w:rPr>
          <w:color w:val="000000" w:themeColor="text1"/>
        </w:rPr>
        <w:t>II категори</w:t>
      </w:r>
      <w:r w:rsidRPr="0059017A">
        <w:rPr>
          <w:color w:val="000000" w:themeColor="text1"/>
        </w:rPr>
        <w:t>й</w:t>
      </w:r>
      <w:r w:rsidR="00023B42" w:rsidRPr="0059017A">
        <w:rPr>
          <w:color w:val="000000" w:themeColor="text1"/>
        </w:rPr>
        <w:t xml:space="preserve"> в </w:t>
      </w:r>
      <w:r w:rsidR="0013533B" w:rsidRPr="0059017A">
        <w:rPr>
          <w:color w:val="000000" w:themeColor="text1"/>
        </w:rPr>
        <w:t>программе управления отходами</w:t>
      </w:r>
      <w:r w:rsidR="00023B42" w:rsidRPr="0059017A">
        <w:rPr>
          <w:color w:val="000000" w:themeColor="text1"/>
        </w:rPr>
        <w:t>при получении экологического разрешения в соответствии с настоящим Кодексом.</w:t>
      </w:r>
    </w:p>
    <w:p w:rsidR="006C4477" w:rsidRPr="0059017A" w:rsidRDefault="006C4477" w:rsidP="001E4ACD">
      <w:pPr>
        <w:pStyle w:val="a"/>
        <w:numPr>
          <w:ilvl w:val="4"/>
          <w:numId w:val="289"/>
        </w:numPr>
        <w:ind w:firstLine="706"/>
        <w:rPr>
          <w:color w:val="000000" w:themeColor="text1"/>
        </w:rPr>
      </w:pPr>
      <w:r w:rsidRPr="0059017A">
        <w:rPr>
          <w:color w:val="000000" w:themeColor="text1"/>
        </w:rPr>
        <w:t xml:space="preserve">Разработка </w:t>
      </w:r>
      <w:r w:rsidR="0013533B" w:rsidRPr="0059017A">
        <w:rPr>
          <w:color w:val="000000" w:themeColor="text1"/>
        </w:rPr>
        <w:t xml:space="preserve">программы управления отходами </w:t>
      </w:r>
      <w:r w:rsidRPr="0059017A">
        <w:rPr>
          <w:color w:val="000000" w:themeColor="text1"/>
        </w:rPr>
        <w:t>осуществляется:</w:t>
      </w:r>
    </w:p>
    <w:p w:rsidR="006C4477" w:rsidRPr="0059017A" w:rsidRDefault="006C4477" w:rsidP="001E4ACD">
      <w:pPr>
        <w:pStyle w:val="a"/>
        <w:numPr>
          <w:ilvl w:val="5"/>
          <w:numId w:val="289"/>
        </w:numPr>
        <w:ind w:firstLine="706"/>
        <w:rPr>
          <w:color w:val="000000" w:themeColor="text1"/>
        </w:rPr>
      </w:pPr>
      <w:r w:rsidRPr="0059017A">
        <w:rPr>
          <w:color w:val="000000" w:themeColor="text1"/>
        </w:rPr>
        <w:t>для объектов I категории – лицом, имеющим лицензию на выполнение работ и оказание услуг в области охраны окружающей среды;</w:t>
      </w:r>
    </w:p>
    <w:p w:rsidR="0053344F" w:rsidRPr="0059017A" w:rsidRDefault="006C4477" w:rsidP="001E4ACD">
      <w:pPr>
        <w:pStyle w:val="a"/>
        <w:numPr>
          <w:ilvl w:val="4"/>
          <w:numId w:val="289"/>
        </w:numPr>
        <w:ind w:firstLine="706"/>
        <w:rPr>
          <w:color w:val="000000" w:themeColor="text1"/>
        </w:rPr>
      </w:pPr>
      <w:r w:rsidRPr="0059017A">
        <w:rPr>
          <w:color w:val="000000" w:themeColor="text1"/>
        </w:rPr>
        <w:t xml:space="preserve">для объектов II категории – лицом, являющимся членом [саморегулируемой организации в области охраны окружающей среды.] </w:t>
      </w:r>
    </w:p>
    <w:p w:rsidR="006C4477" w:rsidRPr="0059017A" w:rsidRDefault="0053344F" w:rsidP="001E4ACD">
      <w:pPr>
        <w:pStyle w:val="a"/>
        <w:numPr>
          <w:ilvl w:val="4"/>
          <w:numId w:val="289"/>
        </w:numPr>
        <w:ind w:firstLine="706"/>
        <w:rPr>
          <w:color w:val="000000" w:themeColor="text1"/>
        </w:rPr>
      </w:pPr>
      <w:r w:rsidRPr="0059017A">
        <w:rPr>
          <w:color w:val="000000" w:themeColor="text1"/>
        </w:rPr>
        <w:t>[Методика расчета лимитов накопления отходов и лимитов захоронения отходов, утверждаются уполномоченным органом в области охраны окружающей среды.]</w:t>
      </w:r>
    </w:p>
    <w:p w:rsidR="00842447" w:rsidRPr="0059017A" w:rsidRDefault="002E2D8E" w:rsidP="001E4ACD">
      <w:pPr>
        <w:pStyle w:val="a"/>
        <w:numPr>
          <w:ilvl w:val="4"/>
          <w:numId w:val="289"/>
        </w:numPr>
        <w:ind w:firstLine="706"/>
        <w:rPr>
          <w:color w:val="000000" w:themeColor="text1"/>
        </w:rPr>
      </w:pPr>
      <w:r w:rsidRPr="0059017A">
        <w:rPr>
          <w:color w:val="000000" w:themeColor="text1"/>
        </w:rPr>
        <w:t xml:space="preserve">Лимиты </w:t>
      </w:r>
      <w:r w:rsidR="00F35117" w:rsidRPr="0059017A">
        <w:rPr>
          <w:color w:val="000000" w:themeColor="text1"/>
        </w:rPr>
        <w:t>накопления отходов и лимиты захоронени</w:t>
      </w:r>
      <w:r w:rsidRPr="0059017A">
        <w:rPr>
          <w:color w:val="000000" w:themeColor="text1"/>
        </w:rPr>
        <w:t>я отходов</w:t>
      </w:r>
      <w:r w:rsidR="00347782" w:rsidRPr="0059017A">
        <w:rPr>
          <w:color w:val="000000" w:themeColor="text1"/>
        </w:rPr>
        <w:t xml:space="preserve">не устанавливаются </w:t>
      </w:r>
      <w:r w:rsidR="00F35117" w:rsidRPr="0059017A">
        <w:rPr>
          <w:color w:val="000000" w:themeColor="text1"/>
        </w:rPr>
        <w:t xml:space="preserve">для </w:t>
      </w:r>
      <w:r w:rsidR="009971CF" w:rsidRPr="0059017A">
        <w:rPr>
          <w:color w:val="000000" w:themeColor="text1"/>
        </w:rPr>
        <w:t>объект</w:t>
      </w:r>
      <w:r w:rsidR="00F35117" w:rsidRPr="0059017A">
        <w:rPr>
          <w:color w:val="000000" w:themeColor="text1"/>
        </w:rPr>
        <w:t>ов</w:t>
      </w:r>
      <w:r w:rsidR="009971CF" w:rsidRPr="0059017A">
        <w:rPr>
          <w:color w:val="000000" w:themeColor="text1"/>
        </w:rPr>
        <w:t xml:space="preserve"> III </w:t>
      </w:r>
      <w:r w:rsidR="00F35117" w:rsidRPr="0059017A">
        <w:rPr>
          <w:color w:val="000000" w:themeColor="text1"/>
        </w:rPr>
        <w:t xml:space="preserve">и </w:t>
      </w:r>
      <w:r w:rsidR="00F35117" w:rsidRPr="0059017A">
        <w:rPr>
          <w:color w:val="000000" w:themeColor="text1"/>
          <w:lang w:val="en-US"/>
        </w:rPr>
        <w:t>IV</w:t>
      </w:r>
      <w:r w:rsidR="009971CF" w:rsidRPr="0059017A">
        <w:rPr>
          <w:color w:val="000000" w:themeColor="text1"/>
        </w:rPr>
        <w:t>категори</w:t>
      </w:r>
      <w:r w:rsidR="00F35117" w:rsidRPr="0059017A">
        <w:rPr>
          <w:color w:val="000000" w:themeColor="text1"/>
        </w:rPr>
        <w:t>й</w:t>
      </w:r>
      <w:r w:rsidR="005377FB" w:rsidRPr="0059017A">
        <w:rPr>
          <w:color w:val="000000" w:themeColor="text1"/>
        </w:rPr>
        <w:t>.</w:t>
      </w:r>
    </w:p>
    <w:p w:rsidR="0053344F" w:rsidRPr="0059017A" w:rsidRDefault="005377FB" w:rsidP="00CA73F0">
      <w:pPr>
        <w:pStyle w:val="aff2"/>
        <w:rPr>
          <w:color w:val="000000" w:themeColor="text1"/>
        </w:rPr>
      </w:pPr>
      <w:r w:rsidRPr="0059017A">
        <w:rPr>
          <w:color w:val="000000" w:themeColor="text1"/>
        </w:rPr>
        <w:t>Операторы объектов III категори</w:t>
      </w:r>
      <w:r w:rsidR="005B1B75" w:rsidRPr="0059017A">
        <w:rPr>
          <w:color w:val="000000" w:themeColor="text1"/>
        </w:rPr>
        <w:t>и</w:t>
      </w:r>
      <w:r w:rsidR="0013533B" w:rsidRPr="0059017A">
        <w:rPr>
          <w:color w:val="000000" w:themeColor="text1"/>
        </w:rPr>
        <w:t xml:space="preserve">обязаны </w:t>
      </w:r>
      <w:r w:rsidRPr="0059017A">
        <w:rPr>
          <w:color w:val="000000" w:themeColor="text1"/>
        </w:rPr>
        <w:t>предоставлят</w:t>
      </w:r>
      <w:r w:rsidR="0013533B" w:rsidRPr="0059017A">
        <w:rPr>
          <w:color w:val="000000" w:themeColor="text1"/>
        </w:rPr>
        <w:t>ь</w:t>
      </w:r>
      <w:r w:rsidR="0053344F" w:rsidRPr="0059017A">
        <w:rPr>
          <w:color w:val="000000" w:themeColor="text1"/>
        </w:rPr>
        <w:t xml:space="preserve">информацию </w:t>
      </w:r>
      <w:r w:rsidR="009971CF" w:rsidRPr="0059017A">
        <w:rPr>
          <w:color w:val="000000" w:themeColor="text1"/>
        </w:rPr>
        <w:t>оботход</w:t>
      </w:r>
      <w:r w:rsidR="0053344F" w:rsidRPr="0059017A">
        <w:rPr>
          <w:color w:val="000000" w:themeColor="text1"/>
        </w:rPr>
        <w:t>ах</w:t>
      </w:r>
      <w:r w:rsidR="00604877" w:rsidRPr="0059017A">
        <w:rPr>
          <w:color w:val="000000" w:themeColor="text1"/>
        </w:rPr>
        <w:t xml:space="preserve"> в </w:t>
      </w:r>
      <w:r w:rsidR="0053344F" w:rsidRPr="0059017A">
        <w:rPr>
          <w:color w:val="000000" w:themeColor="text1"/>
        </w:rPr>
        <w:t xml:space="preserve">составе декларации о воздействии на окружающую среду, подаваемой в </w:t>
      </w:r>
      <w:r w:rsidR="00604877" w:rsidRPr="0059017A">
        <w:rPr>
          <w:color w:val="000000" w:themeColor="text1"/>
        </w:rPr>
        <w:t xml:space="preserve">соответствии с </w:t>
      </w:r>
      <w:r w:rsidR="0053344F" w:rsidRPr="0059017A">
        <w:rPr>
          <w:color w:val="000000" w:themeColor="text1"/>
        </w:rPr>
        <w:t>настоящим Кодексом</w:t>
      </w:r>
      <w:r w:rsidR="009971CF" w:rsidRPr="0059017A">
        <w:rPr>
          <w:color w:val="000000" w:themeColor="text1"/>
        </w:rPr>
        <w:t>.</w:t>
      </w:r>
    </w:p>
    <w:p w:rsidR="009971CF" w:rsidRPr="0059017A" w:rsidRDefault="00500FE9" w:rsidP="00CA73F0">
      <w:pPr>
        <w:pStyle w:val="aff2"/>
        <w:rPr>
          <w:color w:val="000000" w:themeColor="text1"/>
        </w:rPr>
      </w:pPr>
      <w:r w:rsidRPr="0059017A">
        <w:rPr>
          <w:color w:val="000000" w:themeColor="text1"/>
        </w:rPr>
        <w:t xml:space="preserve">Предоставление </w:t>
      </w:r>
      <w:r w:rsidR="0053344F" w:rsidRPr="0059017A">
        <w:rPr>
          <w:color w:val="000000" w:themeColor="text1"/>
        </w:rPr>
        <w:t xml:space="preserve">информации об отходах </w:t>
      </w:r>
      <w:r w:rsidRPr="0059017A">
        <w:rPr>
          <w:color w:val="000000" w:themeColor="text1"/>
        </w:rPr>
        <w:t xml:space="preserve">в отношении </w:t>
      </w:r>
      <w:r w:rsidR="009971CF" w:rsidRPr="0059017A">
        <w:rPr>
          <w:color w:val="000000" w:themeColor="text1"/>
        </w:rPr>
        <w:t>объект</w:t>
      </w:r>
      <w:r w:rsidRPr="0059017A">
        <w:rPr>
          <w:color w:val="000000" w:themeColor="text1"/>
        </w:rPr>
        <w:t>ов</w:t>
      </w:r>
      <w:r w:rsidR="009971CF" w:rsidRPr="0059017A">
        <w:rPr>
          <w:color w:val="000000" w:themeColor="text1"/>
        </w:rPr>
        <w:t xml:space="preserve"> IV категориине требу</w:t>
      </w:r>
      <w:r w:rsidRPr="0059017A">
        <w:rPr>
          <w:color w:val="000000" w:themeColor="text1"/>
        </w:rPr>
        <w:t>е</w:t>
      </w:r>
      <w:r w:rsidR="009971CF" w:rsidRPr="0059017A">
        <w:rPr>
          <w:color w:val="000000" w:themeColor="text1"/>
        </w:rPr>
        <w:t>тся</w:t>
      </w:r>
      <w:r w:rsidR="0053344F" w:rsidRPr="0059017A">
        <w:rPr>
          <w:color w:val="000000" w:themeColor="text1"/>
        </w:rPr>
        <w:t>[, за исключением случаев, предусмотренных законодательством Республики Казахстан в области государственной статистики]</w:t>
      </w:r>
      <w:r w:rsidR="009971CF" w:rsidRPr="0059017A">
        <w:rPr>
          <w:color w:val="000000" w:themeColor="text1"/>
        </w:rPr>
        <w:t>.</w:t>
      </w:r>
    </w:p>
    <w:p w:rsidR="00115381" w:rsidRPr="0059017A" w:rsidRDefault="00EA1C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2" w:name="_Toc13667213"/>
      <w:r w:rsidRPr="0059017A">
        <w:rPr>
          <w:rFonts w:ascii="Times New Roman" w:hAnsi="Times New Roman" w:cs="Times New Roman"/>
          <w:color w:val="000000" w:themeColor="text1"/>
          <w:sz w:val="24"/>
          <w:szCs w:val="24"/>
        </w:rPr>
        <w:t>[</w:t>
      </w:r>
      <w:r w:rsidR="00115381" w:rsidRPr="0059017A">
        <w:rPr>
          <w:rFonts w:ascii="Times New Roman" w:hAnsi="Times New Roman" w:cs="Times New Roman"/>
          <w:color w:val="000000" w:themeColor="text1"/>
          <w:sz w:val="24"/>
          <w:szCs w:val="24"/>
        </w:rPr>
        <w:t>Норматив допустимого физического воздействия</w:t>
      </w:r>
      <w:r w:rsidR="002130BF" w:rsidRPr="0059017A">
        <w:rPr>
          <w:rFonts w:ascii="Times New Roman" w:hAnsi="Times New Roman" w:cs="Times New Roman"/>
          <w:color w:val="000000" w:themeColor="text1"/>
          <w:sz w:val="24"/>
          <w:szCs w:val="24"/>
        </w:rPr>
        <w:t xml:space="preserve"> на природную среду</w:t>
      </w:r>
      <w:bookmarkEnd w:id="182"/>
    </w:p>
    <w:p w:rsidR="00115381" w:rsidRPr="0059017A" w:rsidRDefault="002130BF" w:rsidP="00CA73F0">
      <w:pPr>
        <w:spacing w:line="240" w:lineRule="auto"/>
        <w:ind w:firstLine="706"/>
        <w:jc w:val="both"/>
        <w:rPr>
          <w:rFonts w:cs="Times New Roman"/>
          <w:color w:val="000000" w:themeColor="text1"/>
          <w:sz w:val="24"/>
          <w:szCs w:val="24"/>
        </w:rPr>
      </w:pPr>
      <w:r w:rsidRPr="0059017A">
        <w:rPr>
          <w:rFonts w:eastAsia="Times New Roman" w:cs="Times New Roman"/>
          <w:color w:val="000000" w:themeColor="text1"/>
          <w:sz w:val="24"/>
          <w:szCs w:val="24"/>
        </w:rPr>
        <w:t>Под н</w:t>
      </w:r>
      <w:r w:rsidR="00115381" w:rsidRPr="0059017A">
        <w:rPr>
          <w:rFonts w:eastAsia="Times New Roman" w:cs="Times New Roman"/>
          <w:color w:val="000000" w:themeColor="text1"/>
          <w:sz w:val="24"/>
          <w:szCs w:val="24"/>
        </w:rPr>
        <w:t>орматив</w:t>
      </w:r>
      <w:r w:rsidRPr="0059017A">
        <w:rPr>
          <w:rFonts w:eastAsia="Times New Roman" w:cs="Times New Roman"/>
          <w:color w:val="000000" w:themeColor="text1"/>
          <w:sz w:val="24"/>
          <w:szCs w:val="24"/>
        </w:rPr>
        <w:t>ом</w:t>
      </w:r>
      <w:r w:rsidR="00115381" w:rsidRPr="0059017A">
        <w:rPr>
          <w:rFonts w:eastAsia="Times New Roman" w:cs="Times New Roman"/>
          <w:color w:val="000000" w:themeColor="text1"/>
          <w:sz w:val="24"/>
          <w:szCs w:val="24"/>
        </w:rPr>
        <w:t xml:space="preserve"> допустимого физического воздействия </w:t>
      </w:r>
      <w:r w:rsidRPr="0059017A">
        <w:rPr>
          <w:rFonts w:eastAsia="Times New Roman" w:cs="Times New Roman"/>
          <w:color w:val="000000" w:themeColor="text1"/>
          <w:sz w:val="24"/>
          <w:szCs w:val="24"/>
        </w:rPr>
        <w:t xml:space="preserve">на природную среду понимается </w:t>
      </w:r>
      <w:r w:rsidR="00115381" w:rsidRPr="0059017A">
        <w:rPr>
          <w:rFonts w:eastAsia="Times New Roman" w:cs="Times New Roman"/>
          <w:color w:val="000000" w:themeColor="text1"/>
          <w:sz w:val="24"/>
          <w:szCs w:val="24"/>
        </w:rPr>
        <w:t xml:space="preserve">экологический норматив, который устанавливается для каждого источника в виде допустимых уровней воздействия тепла, шума, вибрации, ионизирующего излучения, напряженности электромагнитных полей и иных физических воздействий на компоненты </w:t>
      </w:r>
      <w:r w:rsidRPr="0059017A">
        <w:rPr>
          <w:rFonts w:eastAsia="Times New Roman" w:cs="Times New Roman"/>
          <w:color w:val="000000" w:themeColor="text1"/>
          <w:sz w:val="24"/>
          <w:szCs w:val="24"/>
        </w:rPr>
        <w:t xml:space="preserve">природной </w:t>
      </w:r>
      <w:r w:rsidR="00115381" w:rsidRPr="0059017A">
        <w:rPr>
          <w:rFonts w:eastAsia="Times New Roman" w:cs="Times New Roman"/>
          <w:color w:val="000000" w:themeColor="text1"/>
          <w:sz w:val="24"/>
          <w:szCs w:val="24"/>
        </w:rPr>
        <w:t xml:space="preserve">среды, при которых вредное физическое воздействие от данного и ото всех других источников не приведет к превышению </w:t>
      </w:r>
      <w:r w:rsidRPr="0059017A">
        <w:rPr>
          <w:rFonts w:eastAsia="Times New Roman" w:cs="Times New Roman"/>
          <w:color w:val="000000" w:themeColor="text1"/>
          <w:sz w:val="24"/>
          <w:szCs w:val="24"/>
        </w:rPr>
        <w:t xml:space="preserve">установленных </w:t>
      </w:r>
      <w:r w:rsidR="00115381" w:rsidRPr="0059017A">
        <w:rPr>
          <w:rFonts w:eastAsia="Times New Roman" w:cs="Times New Roman"/>
          <w:color w:val="000000" w:themeColor="text1"/>
          <w:sz w:val="24"/>
          <w:szCs w:val="24"/>
        </w:rPr>
        <w:t>предельно допустимых уровней физических воздействий</w:t>
      </w:r>
      <w:r w:rsidRPr="0059017A">
        <w:rPr>
          <w:rFonts w:eastAsia="Times New Roman" w:cs="Times New Roman"/>
          <w:color w:val="000000" w:themeColor="text1"/>
          <w:sz w:val="24"/>
          <w:szCs w:val="24"/>
        </w:rPr>
        <w:t xml:space="preserve"> на природную среду</w:t>
      </w:r>
      <w:r w:rsidR="00EA1C15" w:rsidRPr="0059017A">
        <w:rPr>
          <w:rFonts w:eastAsia="Times New Roman" w:cs="Times New Roman"/>
          <w:color w:val="000000" w:themeColor="text1"/>
          <w:sz w:val="24"/>
          <w:szCs w:val="24"/>
        </w:rPr>
        <w:t>]</w:t>
      </w:r>
      <w:r w:rsidR="00115381" w:rsidRPr="0059017A">
        <w:rPr>
          <w:rFonts w:eastAsia="Times New Roman" w:cs="Times New Roman"/>
          <w:color w:val="000000" w:themeColor="text1"/>
          <w:sz w:val="24"/>
          <w:szCs w:val="24"/>
        </w:rPr>
        <w:t>.</w:t>
      </w:r>
    </w:p>
    <w:p w:rsidR="00197659" w:rsidRPr="0059017A" w:rsidRDefault="00DE3BF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 w:name="_Toc13667214"/>
      <w:r w:rsidRPr="0059017A">
        <w:rPr>
          <w:rFonts w:ascii="Times New Roman" w:hAnsi="Times New Roman" w:cs="Times New Roman"/>
          <w:color w:val="000000" w:themeColor="text1"/>
          <w:sz w:val="24"/>
          <w:szCs w:val="24"/>
        </w:rPr>
        <w:t>Н</w:t>
      </w:r>
      <w:r w:rsidR="00197659" w:rsidRPr="0059017A">
        <w:rPr>
          <w:rFonts w:ascii="Times New Roman" w:hAnsi="Times New Roman" w:cs="Times New Roman"/>
          <w:color w:val="000000" w:themeColor="text1"/>
          <w:sz w:val="24"/>
          <w:szCs w:val="24"/>
        </w:rPr>
        <w:t>ормативы допустимой совокупной антропогенной нагрузки на окружающую среду</w:t>
      </w:r>
      <w:bookmarkEnd w:id="183"/>
    </w:p>
    <w:p w:rsidR="00197659" w:rsidRPr="0059017A" w:rsidRDefault="00F37E41" w:rsidP="001E4ACD">
      <w:pPr>
        <w:pStyle w:val="a"/>
        <w:numPr>
          <w:ilvl w:val="4"/>
          <w:numId w:val="287"/>
        </w:numPr>
        <w:ind w:firstLine="706"/>
        <w:rPr>
          <w:color w:val="000000" w:themeColor="text1"/>
        </w:rPr>
      </w:pPr>
      <w:r w:rsidRPr="0059017A">
        <w:rPr>
          <w:color w:val="000000" w:themeColor="text1"/>
        </w:rPr>
        <w:t>Под н</w:t>
      </w:r>
      <w:r w:rsidR="00DE3BF2" w:rsidRPr="0059017A">
        <w:rPr>
          <w:color w:val="000000" w:themeColor="text1"/>
        </w:rPr>
        <w:t>орматив</w:t>
      </w:r>
      <w:r w:rsidRPr="0059017A">
        <w:rPr>
          <w:color w:val="000000" w:themeColor="text1"/>
        </w:rPr>
        <w:t>ами</w:t>
      </w:r>
      <w:r w:rsidR="00DE3BF2" w:rsidRPr="0059017A">
        <w:rPr>
          <w:color w:val="000000" w:themeColor="text1"/>
        </w:rPr>
        <w:t xml:space="preserve"> допустимой совокупной антропогенной нагрузки на окружающую среду </w:t>
      </w:r>
      <w:r w:rsidRPr="0059017A">
        <w:rPr>
          <w:color w:val="000000" w:themeColor="text1"/>
        </w:rPr>
        <w:t xml:space="preserve">понимаются </w:t>
      </w:r>
      <w:r w:rsidR="00DE3BF2" w:rsidRPr="0059017A">
        <w:rPr>
          <w:color w:val="000000" w:themeColor="text1"/>
        </w:rPr>
        <w:t xml:space="preserve">экологические нормативы, которые установлены в соответствии с величиной допустимого совокупного воздействия всех источников антропогенного воздействия на окружающую среду и (или) отдельные компоненты природной среды в пределах конкретных территорий и (или) акваторий </w:t>
      </w:r>
      <w:r w:rsidR="00C53A15" w:rsidRPr="0059017A">
        <w:rPr>
          <w:color w:val="000000" w:themeColor="text1"/>
        </w:rPr>
        <w:t xml:space="preserve">(или их частей) </w:t>
      </w:r>
      <w:r w:rsidR="00DE3BF2" w:rsidRPr="0059017A">
        <w:rPr>
          <w:color w:val="000000" w:themeColor="text1"/>
        </w:rPr>
        <w:t>и при соблюдении которых обеспечивается устойчивое функционирование естественных экологических систем и сохраняется биологическое разнообразие.</w:t>
      </w:r>
    </w:p>
    <w:p w:rsidR="00C53A15" w:rsidRPr="0059017A" w:rsidRDefault="00C53A15" w:rsidP="001E4ACD">
      <w:pPr>
        <w:pStyle w:val="a"/>
        <w:numPr>
          <w:ilvl w:val="4"/>
          <w:numId w:val="287"/>
        </w:numPr>
        <w:ind w:firstLine="706"/>
        <w:rPr>
          <w:color w:val="000000" w:themeColor="text1"/>
        </w:rPr>
      </w:pPr>
      <w:r w:rsidRPr="0059017A">
        <w:rPr>
          <w:color w:val="000000" w:themeColor="text1"/>
        </w:rPr>
        <w:t>Уполномоченный орган в области охраны окружающей среды утверждает нормативы допустимой совокупной антропогенной нагрузки на окружающую среду в результате эмиссий отдельных загрязняющих веществ в пределах всей территории Республики Казахстан, если соответствующие обязательства приняты в соответствии с международными договорами Республики Казахстан.</w:t>
      </w:r>
    </w:p>
    <w:p w:rsidR="00897B73" w:rsidRPr="0059017A" w:rsidRDefault="00897B73" w:rsidP="001E4ACD">
      <w:pPr>
        <w:pStyle w:val="a"/>
        <w:numPr>
          <w:ilvl w:val="4"/>
          <w:numId w:val="287"/>
        </w:numPr>
        <w:ind w:firstLine="706"/>
        <w:rPr>
          <w:color w:val="000000" w:themeColor="text1"/>
        </w:rPr>
      </w:pPr>
      <w:r w:rsidRPr="0059017A">
        <w:rPr>
          <w:color w:val="000000" w:themeColor="text1"/>
        </w:rPr>
        <w:t>Правила разработки нормативов допустимой совокупной антропогенной нагрузки на атмосферный воздух утверждаются уполномоченным органом в области охраны окружающей среды.</w:t>
      </w:r>
    </w:p>
    <w:p w:rsidR="00702B16" w:rsidRPr="0059017A" w:rsidRDefault="00702B16" w:rsidP="001E4ACD">
      <w:pPr>
        <w:pStyle w:val="a"/>
        <w:numPr>
          <w:ilvl w:val="4"/>
          <w:numId w:val="287"/>
        </w:numPr>
        <w:ind w:firstLine="706"/>
        <w:rPr>
          <w:color w:val="000000" w:themeColor="text1"/>
        </w:rPr>
      </w:pPr>
      <w:r w:rsidRPr="0059017A">
        <w:rPr>
          <w:color w:val="000000" w:themeColor="text1"/>
        </w:rPr>
        <w:t>Нормативы предельно допустимых вредных воздействий на водные объекты</w:t>
      </w:r>
      <w:r w:rsidR="00EA1C15" w:rsidRPr="0059017A">
        <w:rPr>
          <w:color w:val="000000" w:themeColor="text1"/>
        </w:rPr>
        <w:t xml:space="preserve"> утверждаются </w:t>
      </w:r>
      <w:r w:rsidRPr="0059017A">
        <w:rPr>
          <w:color w:val="000000" w:themeColor="text1"/>
        </w:rPr>
        <w:t>в соответствии с водным законодательством Республики Казахстан.</w:t>
      </w:r>
    </w:p>
    <w:p w:rsidR="00884F04" w:rsidRPr="0059017A" w:rsidRDefault="00E1692F"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4" w:name="_Toc13667215"/>
      <w:bookmarkEnd w:id="178"/>
      <w:r w:rsidRPr="0059017A">
        <w:rPr>
          <w:rFonts w:ascii="Times New Roman" w:hAnsi="Times New Roman" w:cs="Times New Roman"/>
          <w:color w:val="000000" w:themeColor="text1"/>
          <w:sz w:val="24"/>
          <w:szCs w:val="24"/>
        </w:rPr>
        <w:t xml:space="preserve">Техническое регулирование </w:t>
      </w:r>
      <w:r w:rsidR="00792DBE" w:rsidRPr="0059017A">
        <w:rPr>
          <w:rFonts w:ascii="Times New Roman" w:hAnsi="Times New Roman" w:cs="Times New Roman"/>
          <w:color w:val="000000" w:themeColor="text1"/>
          <w:sz w:val="24"/>
          <w:szCs w:val="24"/>
        </w:rPr>
        <w:t xml:space="preserve">и стандартизация </w:t>
      </w:r>
      <w:r w:rsidRPr="0059017A">
        <w:rPr>
          <w:rFonts w:ascii="Times New Roman" w:hAnsi="Times New Roman" w:cs="Times New Roman"/>
          <w:color w:val="000000" w:themeColor="text1"/>
          <w:sz w:val="24"/>
          <w:szCs w:val="24"/>
        </w:rPr>
        <w:t>в области охраны окружающей среды</w:t>
      </w:r>
      <w:bookmarkEnd w:id="184"/>
    </w:p>
    <w:p w:rsidR="00AE5125" w:rsidRPr="0059017A" w:rsidRDefault="00AE51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 w:name="_Toc13667216"/>
      <w:bookmarkStart w:id="186" w:name="443424363"/>
      <w:r w:rsidRPr="0059017A">
        <w:rPr>
          <w:rFonts w:ascii="Times New Roman" w:hAnsi="Times New Roman" w:cs="Times New Roman"/>
          <w:color w:val="000000" w:themeColor="text1"/>
          <w:sz w:val="24"/>
          <w:szCs w:val="24"/>
        </w:rPr>
        <w:t>Объекты и процедура подтверждения соответствия в области охраны окружающей среды</w:t>
      </w:r>
      <w:bookmarkEnd w:id="185"/>
    </w:p>
    <w:p w:rsidR="00AE5125" w:rsidRPr="0059017A" w:rsidRDefault="00AE5125" w:rsidP="00CA73F0">
      <w:pPr>
        <w:spacing w:line="240" w:lineRule="auto"/>
        <w:ind w:firstLine="706"/>
        <w:jc w:val="both"/>
        <w:rPr>
          <w:rFonts w:cs="Times New Roman"/>
          <w:color w:val="000000" w:themeColor="text1"/>
          <w:sz w:val="24"/>
          <w:szCs w:val="24"/>
        </w:rPr>
      </w:pPr>
      <w:bookmarkStart w:id="187" w:name="443424365"/>
      <w:bookmarkEnd w:id="186"/>
      <w:r w:rsidRPr="0059017A">
        <w:rPr>
          <w:rFonts w:cs="Times New Roman"/>
          <w:color w:val="000000" w:themeColor="text1"/>
          <w:sz w:val="24"/>
          <w:szCs w:val="24"/>
        </w:rPr>
        <w:t>Объекты и процедура подтверждения соответствия в области охраны окружающей среды определяются законодательством Республики Казахстан в области технического регулирования.</w:t>
      </w:r>
    </w:p>
    <w:p w:rsidR="00792DBE" w:rsidRPr="0059017A" w:rsidRDefault="00792DB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8" w:name="_Toc13667217"/>
      <w:r w:rsidRPr="0059017A">
        <w:rPr>
          <w:rFonts w:ascii="Times New Roman" w:hAnsi="Times New Roman" w:cs="Times New Roman"/>
          <w:color w:val="000000" w:themeColor="text1"/>
          <w:sz w:val="24"/>
          <w:szCs w:val="24"/>
        </w:rPr>
        <w:t>Внедрение и применение международных стандартов в области охраны окружающей среды</w:t>
      </w:r>
      <w:bookmarkEnd w:id="188"/>
    </w:p>
    <w:p w:rsidR="00677A37" w:rsidRPr="0059017A" w:rsidRDefault="00792DBE" w:rsidP="001E4ACD">
      <w:pPr>
        <w:pStyle w:val="a"/>
        <w:numPr>
          <w:ilvl w:val="4"/>
          <w:numId w:val="328"/>
        </w:numPr>
        <w:ind w:firstLine="706"/>
        <w:rPr>
          <w:color w:val="000000" w:themeColor="text1"/>
        </w:rPr>
      </w:pPr>
      <w:r w:rsidRPr="0059017A">
        <w:rPr>
          <w:color w:val="000000" w:themeColor="text1"/>
        </w:rPr>
        <w:t>Внедрение и применение международных стандартов в области охраны окружающей среды осуществляются в соответствии с законодательством Республики Казахстан в сфере стандартизации</w:t>
      </w:r>
      <w:r w:rsidR="00EA1FC6" w:rsidRPr="0059017A">
        <w:rPr>
          <w:color w:val="000000" w:themeColor="text1"/>
        </w:rPr>
        <w:t xml:space="preserve"> с учетом требований настоящего Кодекса</w:t>
      </w:r>
      <w:r w:rsidRPr="0059017A">
        <w:rPr>
          <w:color w:val="000000" w:themeColor="text1"/>
        </w:rPr>
        <w:t>.</w:t>
      </w:r>
    </w:p>
    <w:p w:rsidR="00362500" w:rsidRPr="0059017A" w:rsidRDefault="00362500" w:rsidP="001E4ACD">
      <w:pPr>
        <w:pStyle w:val="a"/>
        <w:numPr>
          <w:ilvl w:val="4"/>
          <w:numId w:val="328"/>
        </w:numPr>
        <w:ind w:firstLine="706"/>
        <w:rPr>
          <w:color w:val="000000" w:themeColor="text1"/>
        </w:rPr>
      </w:pPr>
      <w:r w:rsidRPr="0059017A">
        <w:rPr>
          <w:spacing w:val="2"/>
          <w:shd w:val="clear" w:color="auto" w:fill="FFFFFF"/>
        </w:rPr>
        <w:t>Уполномоченный орган в области охраны окружающей среды осуществляет рассмотрение проектов документов по стандартизации в пределах компетенции, а также подготовку предложений по разработке, внесению изменений, пересмотру и отмене национальных, межгосударственных стандартов, национальных классификаторов технико-экономической информации и рекомендаций по стандартизации для внесения в уполномоченный орган в сфере стандартизации.</w:t>
      </w:r>
    </w:p>
    <w:p w:rsidR="00677A37" w:rsidRPr="0059017A" w:rsidRDefault="00677A37" w:rsidP="001E4ACD">
      <w:pPr>
        <w:pStyle w:val="a"/>
        <w:numPr>
          <w:ilvl w:val="4"/>
          <w:numId w:val="328"/>
        </w:numPr>
        <w:ind w:firstLine="706"/>
        <w:rPr>
          <w:color w:val="000000" w:themeColor="text1"/>
        </w:rPr>
      </w:pPr>
      <w:r w:rsidRPr="0059017A">
        <w:rPr>
          <w:color w:val="000000" w:themeColor="text1"/>
        </w:rPr>
        <w:t>Внедрение физическими и юридическими лицами международных стандартов системы управления охраной окружающей среды стимулируется путем:</w:t>
      </w:r>
    </w:p>
    <w:p w:rsidR="00677A37" w:rsidRPr="0059017A" w:rsidRDefault="00677A37" w:rsidP="001E4ACD">
      <w:pPr>
        <w:pStyle w:val="a"/>
        <w:numPr>
          <w:ilvl w:val="5"/>
          <w:numId w:val="328"/>
        </w:numPr>
        <w:ind w:firstLine="706"/>
        <w:rPr>
          <w:color w:val="000000" w:themeColor="text1"/>
        </w:rPr>
      </w:pPr>
      <w:r w:rsidRPr="0059017A">
        <w:rPr>
          <w:color w:val="000000" w:themeColor="text1"/>
        </w:rPr>
        <w:t>распространения информации о международных стандартах системы управления охраной окружающей среды, применяемых в Республике Казахстан;</w:t>
      </w:r>
    </w:p>
    <w:p w:rsidR="00677A37" w:rsidRPr="0059017A" w:rsidRDefault="00677A37" w:rsidP="001E4ACD">
      <w:pPr>
        <w:pStyle w:val="a"/>
        <w:numPr>
          <w:ilvl w:val="5"/>
          <w:numId w:val="328"/>
        </w:numPr>
        <w:ind w:firstLine="706"/>
        <w:rPr>
          <w:color w:val="000000" w:themeColor="text1"/>
        </w:rPr>
      </w:pPr>
      <w:r w:rsidRPr="0059017A">
        <w:rPr>
          <w:color w:val="000000" w:themeColor="text1"/>
        </w:rPr>
        <w:t xml:space="preserve">сокращения уполномоченным органом в области охраны окружающей среды частоты государственного экологического контроля для лиц, внедривших международные стандарты </w:t>
      </w:r>
      <w:bookmarkStart w:id="189" w:name="_Hlk11358684"/>
      <w:r w:rsidRPr="0059017A">
        <w:rPr>
          <w:color w:val="000000" w:themeColor="text1"/>
        </w:rPr>
        <w:t xml:space="preserve">системы управления охраной окружающей среды </w:t>
      </w:r>
      <w:bookmarkEnd w:id="189"/>
      <w:r w:rsidRPr="0059017A">
        <w:rPr>
          <w:color w:val="000000" w:themeColor="text1"/>
        </w:rPr>
        <w:t>и имеющих документ, подтверждающий такое внедрение;</w:t>
      </w:r>
    </w:p>
    <w:p w:rsidR="00677A37" w:rsidRPr="0059017A" w:rsidRDefault="00F00011" w:rsidP="001E4ACD">
      <w:pPr>
        <w:pStyle w:val="a"/>
        <w:numPr>
          <w:ilvl w:val="5"/>
          <w:numId w:val="328"/>
        </w:numPr>
        <w:ind w:firstLine="706"/>
        <w:rPr>
          <w:color w:val="000000" w:themeColor="text1"/>
        </w:rPr>
      </w:pPr>
      <w:r w:rsidRPr="0059017A">
        <w:rPr>
          <w:color w:val="000000" w:themeColor="text1"/>
        </w:rPr>
        <w:t xml:space="preserve">применения предусмотренных законами Республики Казахстан мер </w:t>
      </w:r>
      <w:r w:rsidR="00677A37" w:rsidRPr="0059017A">
        <w:rPr>
          <w:color w:val="000000" w:themeColor="text1"/>
        </w:rPr>
        <w:t>экономического стимулирования внедрения международных стандартах системы управления охраной окружающей среды.</w:t>
      </w:r>
    </w:p>
    <w:p w:rsidR="001B056C" w:rsidRPr="0059017A" w:rsidRDefault="009073B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 w:name="_Toc13667218"/>
      <w:bookmarkStart w:id="191" w:name="_Hlk10492239"/>
      <w:bookmarkEnd w:id="187"/>
      <w:r w:rsidRPr="0059017A">
        <w:rPr>
          <w:rFonts w:ascii="Times New Roman" w:hAnsi="Times New Roman" w:cs="Times New Roman"/>
          <w:color w:val="000000" w:themeColor="text1"/>
          <w:sz w:val="24"/>
          <w:szCs w:val="24"/>
        </w:rPr>
        <w:t>Экологическая маркировка</w:t>
      </w:r>
      <w:bookmarkStart w:id="192" w:name="443424378"/>
      <w:bookmarkStart w:id="193" w:name="443423929"/>
      <w:bookmarkStart w:id="194" w:name="_Hlk10492225"/>
      <w:bookmarkEnd w:id="190"/>
    </w:p>
    <w:p w:rsidR="00105968" w:rsidRPr="0059017A" w:rsidRDefault="00105968" w:rsidP="001E4ACD">
      <w:pPr>
        <w:pStyle w:val="a"/>
        <w:numPr>
          <w:ilvl w:val="4"/>
          <w:numId w:val="308"/>
        </w:numPr>
        <w:ind w:firstLine="706"/>
        <w:rPr>
          <w:color w:val="000000" w:themeColor="text1"/>
        </w:rPr>
      </w:pPr>
      <w:r w:rsidRPr="0059017A">
        <w:rPr>
          <w:color w:val="000000" w:themeColor="text1"/>
        </w:rPr>
        <w:t>Под э</w:t>
      </w:r>
      <w:r w:rsidR="002979D7" w:rsidRPr="0059017A">
        <w:rPr>
          <w:color w:val="000000" w:themeColor="text1"/>
        </w:rPr>
        <w:t>кологическ</w:t>
      </w:r>
      <w:r w:rsidRPr="0059017A">
        <w:rPr>
          <w:color w:val="000000" w:themeColor="text1"/>
        </w:rPr>
        <w:t>ой</w:t>
      </w:r>
      <w:r w:rsidR="002979D7" w:rsidRPr="0059017A">
        <w:rPr>
          <w:color w:val="000000" w:themeColor="text1"/>
        </w:rPr>
        <w:t xml:space="preserve"> маркировк</w:t>
      </w:r>
      <w:r w:rsidRPr="0059017A">
        <w:rPr>
          <w:color w:val="000000" w:themeColor="text1"/>
        </w:rPr>
        <w:t>ой понимается заявление, информирующее об экологических аспектах продукции, работ или услуг, которое может быть приведено в виде текста, знака или графического изображения на этикетке продукции или упаковке, приводимого в сопроводительной документации, техническом описании, рекламном проспекте, информационном листке для общественности, или выполнены другим способом.</w:t>
      </w:r>
    </w:p>
    <w:p w:rsidR="002D070F" w:rsidRPr="0059017A" w:rsidRDefault="002D070F" w:rsidP="00CA73F0">
      <w:pPr>
        <w:pStyle w:val="aff2"/>
        <w:rPr>
          <w:color w:val="000000" w:themeColor="text1"/>
        </w:rPr>
      </w:pPr>
      <w:r w:rsidRPr="0059017A">
        <w:rPr>
          <w:color w:val="000000" w:themeColor="text1"/>
        </w:rPr>
        <w:t>Под экологическими аспектами в настоящей статье понимаются элементы деятельности организации, ее продукции или услуги, которые могут взаимодействовать с окружающей средой.</w:t>
      </w:r>
    </w:p>
    <w:p w:rsidR="002979D7" w:rsidRPr="0059017A" w:rsidRDefault="00105968" w:rsidP="00CA73F0">
      <w:pPr>
        <w:pStyle w:val="a"/>
        <w:ind w:firstLine="706"/>
        <w:rPr>
          <w:color w:val="000000" w:themeColor="text1"/>
        </w:rPr>
      </w:pPr>
      <w:r w:rsidRPr="0059017A">
        <w:rPr>
          <w:color w:val="000000" w:themeColor="text1"/>
        </w:rPr>
        <w:t xml:space="preserve">Экологическая маркировка осуществляется </w:t>
      </w:r>
      <w:r w:rsidR="002D070F" w:rsidRPr="0059017A">
        <w:rPr>
          <w:color w:val="000000" w:themeColor="text1"/>
        </w:rPr>
        <w:t xml:space="preserve">производителем продукции (исполнителем работ, услуг) на добровольной основе </w:t>
      </w:r>
      <w:r w:rsidR="002979D7" w:rsidRPr="0059017A">
        <w:rPr>
          <w:color w:val="000000" w:themeColor="text1"/>
        </w:rPr>
        <w:t>в порядке, установленном законодательством Республики Казахстан в сфере стандартизации.</w:t>
      </w:r>
    </w:p>
    <w:p w:rsidR="00362500" w:rsidRPr="0059017A" w:rsidRDefault="00362500" w:rsidP="00CA73F0">
      <w:pPr>
        <w:pStyle w:val="aff2"/>
      </w:pPr>
      <w:r w:rsidRPr="0059017A">
        <w:t>Обязательная экологическая маркировка осуществляется в случаях, установленных законами Республики Казахстан.</w:t>
      </w:r>
    </w:p>
    <w:p w:rsidR="002979D7" w:rsidRPr="0059017A" w:rsidRDefault="002979D7" w:rsidP="00CA73F0">
      <w:pPr>
        <w:pStyle w:val="a"/>
        <w:ind w:firstLine="706"/>
        <w:rPr>
          <w:color w:val="000000" w:themeColor="text1"/>
        </w:rPr>
      </w:pPr>
      <w:r w:rsidRPr="0059017A">
        <w:rPr>
          <w:color w:val="000000" w:themeColor="text1"/>
        </w:rPr>
        <w:t>Задачами экологической маркировки являются:</w:t>
      </w:r>
    </w:p>
    <w:p w:rsidR="00362500" w:rsidRPr="0059017A" w:rsidRDefault="00362500" w:rsidP="001E4ACD">
      <w:pPr>
        <w:pStyle w:val="af3"/>
        <w:numPr>
          <w:ilvl w:val="0"/>
          <w:numId w:val="3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sz w:val="24"/>
          <w:szCs w:val="24"/>
        </w:rPr>
        <w:t>информирование потребителей об экологических аспектах приобретаемых продукции, работ и услуг;</w:t>
      </w:r>
    </w:p>
    <w:p w:rsidR="002979D7" w:rsidRPr="0059017A" w:rsidRDefault="002979D7" w:rsidP="001E4ACD">
      <w:pPr>
        <w:pStyle w:val="af3"/>
        <w:numPr>
          <w:ilvl w:val="0"/>
          <w:numId w:val="3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стимулирование увеличения приобретения и потребления (использования) </w:t>
      </w:r>
      <w:r w:rsidR="00A428AE" w:rsidRPr="0059017A">
        <w:rPr>
          <w:rFonts w:cs="Times New Roman"/>
          <w:color w:val="000000" w:themeColor="text1"/>
          <w:sz w:val="24"/>
          <w:szCs w:val="24"/>
        </w:rPr>
        <w:t xml:space="preserve">более </w:t>
      </w:r>
      <w:r w:rsidRPr="0059017A">
        <w:rPr>
          <w:rFonts w:cs="Times New Roman"/>
          <w:color w:val="000000" w:themeColor="text1"/>
          <w:sz w:val="24"/>
          <w:szCs w:val="24"/>
        </w:rPr>
        <w:t>экологически чистой продукции</w:t>
      </w:r>
      <w:r w:rsidR="00A428AE" w:rsidRPr="0059017A">
        <w:rPr>
          <w:rFonts w:cs="Times New Roman"/>
          <w:color w:val="000000" w:themeColor="text1"/>
          <w:sz w:val="24"/>
          <w:szCs w:val="24"/>
        </w:rPr>
        <w:t>, работ и услуг</w:t>
      </w:r>
      <w:r w:rsidRPr="0059017A">
        <w:rPr>
          <w:rFonts w:cs="Times New Roman"/>
          <w:color w:val="000000" w:themeColor="text1"/>
          <w:sz w:val="24"/>
          <w:szCs w:val="24"/>
        </w:rPr>
        <w:t xml:space="preserve"> в целях снижения негативного </w:t>
      </w:r>
      <w:r w:rsidR="00A428AE" w:rsidRPr="0059017A">
        <w:rPr>
          <w:rFonts w:cs="Times New Roman"/>
          <w:color w:val="000000" w:themeColor="text1"/>
          <w:sz w:val="24"/>
          <w:szCs w:val="24"/>
        </w:rPr>
        <w:t xml:space="preserve">антропогенного </w:t>
      </w:r>
      <w:r w:rsidRPr="0059017A">
        <w:rPr>
          <w:rFonts w:cs="Times New Roman"/>
          <w:color w:val="000000" w:themeColor="text1"/>
          <w:sz w:val="24"/>
          <w:szCs w:val="24"/>
        </w:rPr>
        <w:t>воздействия на окружающую среду;</w:t>
      </w:r>
    </w:p>
    <w:p w:rsidR="002979D7" w:rsidRPr="0059017A" w:rsidRDefault="00A428AE" w:rsidP="001E4ACD">
      <w:pPr>
        <w:pStyle w:val="af3"/>
        <w:numPr>
          <w:ilvl w:val="0"/>
          <w:numId w:val="3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предотвращение или минимизация негативного антропогенного воздействия на окружающую среду на протяжении жизненного цикла продукции;</w:t>
      </w:r>
    </w:p>
    <w:p w:rsidR="00D57223" w:rsidRPr="0059017A" w:rsidRDefault="002979D7" w:rsidP="001E4ACD">
      <w:pPr>
        <w:pStyle w:val="af3"/>
        <w:numPr>
          <w:ilvl w:val="0"/>
          <w:numId w:val="3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содействие экспорту и повышение конкурентоспособности отечественной продукции.</w:t>
      </w:r>
    </w:p>
    <w:p w:rsidR="002979D7" w:rsidRPr="0059017A" w:rsidRDefault="002D070F" w:rsidP="00CA73F0">
      <w:pPr>
        <w:pStyle w:val="a"/>
        <w:ind w:firstLine="706"/>
        <w:rPr>
          <w:color w:val="000000" w:themeColor="text1"/>
        </w:rPr>
      </w:pPr>
      <w:r w:rsidRPr="0059017A">
        <w:rPr>
          <w:color w:val="000000" w:themeColor="text1"/>
        </w:rPr>
        <w:t>Э</w:t>
      </w:r>
      <w:r w:rsidR="002979D7" w:rsidRPr="0059017A">
        <w:rPr>
          <w:color w:val="000000" w:themeColor="text1"/>
        </w:rPr>
        <w:t>кологическ</w:t>
      </w:r>
      <w:r w:rsidRPr="0059017A">
        <w:rPr>
          <w:color w:val="000000" w:themeColor="text1"/>
        </w:rPr>
        <w:t>ая</w:t>
      </w:r>
      <w:r w:rsidR="002979D7" w:rsidRPr="0059017A">
        <w:rPr>
          <w:color w:val="000000" w:themeColor="text1"/>
        </w:rPr>
        <w:t xml:space="preserve"> маркировк</w:t>
      </w:r>
      <w:r w:rsidRPr="0059017A">
        <w:rPr>
          <w:color w:val="000000" w:themeColor="text1"/>
        </w:rPr>
        <w:t>а учитывает все аспекты жизненного цикла продукции, работы или услуги.</w:t>
      </w:r>
    </w:p>
    <w:p w:rsidR="002979D7" w:rsidRPr="0059017A" w:rsidRDefault="002979D7" w:rsidP="00CA73F0">
      <w:pPr>
        <w:pStyle w:val="a"/>
        <w:ind w:firstLine="706"/>
        <w:rPr>
          <w:color w:val="000000" w:themeColor="text1"/>
        </w:rPr>
      </w:pPr>
      <w:r w:rsidRPr="0059017A">
        <w:rPr>
          <w:color w:val="000000" w:themeColor="text1"/>
        </w:rPr>
        <w:t>Стандарты экологически чистой продукции, форма и технические требования к знаку экологически чистой продукции устанавливаются некоммерческой организацией, аккредитованной в соответствии с Законом Республики Казахстан «Об аккредитации в области оценки соответствия».</w:t>
      </w:r>
      <w:bookmarkStart w:id="195" w:name="443424380"/>
      <w:bookmarkEnd w:id="191"/>
      <w:bookmarkEnd w:id="192"/>
    </w:p>
    <w:p w:rsidR="00447F45" w:rsidRPr="0059017A" w:rsidRDefault="00447F45"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96" w:name="_Ref11942884"/>
      <w:bookmarkStart w:id="197" w:name="_Toc13667219"/>
      <w:bookmarkEnd w:id="193"/>
      <w:bookmarkEnd w:id="194"/>
      <w:bookmarkEnd w:id="195"/>
      <w:r w:rsidRPr="0059017A">
        <w:rPr>
          <w:rFonts w:ascii="Times New Roman" w:hAnsi="Times New Roman" w:cs="Times New Roman"/>
          <w:color w:val="000000" w:themeColor="text1"/>
          <w:sz w:val="24"/>
          <w:szCs w:val="24"/>
        </w:rPr>
        <w:t>Экологическая оценка</w:t>
      </w:r>
      <w:bookmarkEnd w:id="196"/>
      <w:bookmarkEnd w:id="197"/>
    </w:p>
    <w:p w:rsidR="007479DB" w:rsidRPr="0059017A" w:rsidRDefault="007479DB" w:rsidP="001E4ACD">
      <w:pPr>
        <w:pStyle w:val="3"/>
        <w:numPr>
          <w:ilvl w:val="0"/>
          <w:numId w:val="105"/>
        </w:numPr>
        <w:spacing w:before="0" w:line="240" w:lineRule="auto"/>
        <w:ind w:left="0" w:firstLine="706"/>
        <w:jc w:val="both"/>
        <w:rPr>
          <w:rFonts w:ascii="Times New Roman" w:hAnsi="Times New Roman" w:cs="Times New Roman"/>
          <w:color w:val="000000" w:themeColor="text1"/>
          <w:sz w:val="24"/>
          <w:szCs w:val="24"/>
        </w:rPr>
      </w:pPr>
      <w:bookmarkStart w:id="198" w:name="_Ref11942875"/>
      <w:bookmarkStart w:id="199" w:name="_Toc13667220"/>
      <w:r w:rsidRPr="0059017A">
        <w:rPr>
          <w:rFonts w:ascii="Times New Roman" w:hAnsi="Times New Roman" w:cs="Times New Roman"/>
          <w:color w:val="000000" w:themeColor="text1"/>
          <w:sz w:val="24"/>
          <w:szCs w:val="24"/>
        </w:rPr>
        <w:t>Общие положения об экологической оценке</w:t>
      </w:r>
      <w:bookmarkEnd w:id="198"/>
      <w:bookmarkEnd w:id="199"/>
    </w:p>
    <w:p w:rsidR="00B569FD" w:rsidRPr="0059017A" w:rsidRDefault="00B569F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0" w:name="_Ref10506126"/>
      <w:bookmarkStart w:id="201" w:name="_Toc13667221"/>
      <w:r w:rsidRPr="0059017A">
        <w:rPr>
          <w:rFonts w:ascii="Times New Roman" w:hAnsi="Times New Roman" w:cs="Times New Roman"/>
          <w:color w:val="000000" w:themeColor="text1"/>
          <w:sz w:val="24"/>
          <w:szCs w:val="24"/>
        </w:rPr>
        <w:t>Понятие экологической оценки</w:t>
      </w:r>
      <w:bookmarkEnd w:id="200"/>
      <w:bookmarkEnd w:id="201"/>
    </w:p>
    <w:p w:rsidR="00ED53CF" w:rsidRPr="0059017A" w:rsidRDefault="002A27BB" w:rsidP="001E4ACD">
      <w:pPr>
        <w:pStyle w:val="af3"/>
        <w:numPr>
          <w:ilvl w:val="0"/>
          <w:numId w:val="1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экологической оценкой понима</w:t>
      </w:r>
      <w:r w:rsidR="00ED53CF" w:rsidRPr="0059017A">
        <w:rPr>
          <w:rFonts w:cs="Times New Roman"/>
          <w:color w:val="000000" w:themeColor="text1"/>
          <w:sz w:val="24"/>
          <w:szCs w:val="24"/>
        </w:rPr>
        <w:t>ю</w:t>
      </w:r>
      <w:r w:rsidRPr="0059017A">
        <w:rPr>
          <w:rFonts w:cs="Times New Roman"/>
          <w:color w:val="000000" w:themeColor="text1"/>
          <w:sz w:val="24"/>
          <w:szCs w:val="24"/>
        </w:rPr>
        <w:t xml:space="preserve">тся </w:t>
      </w:r>
      <w:r w:rsidR="00A02C22" w:rsidRPr="0059017A">
        <w:rPr>
          <w:rFonts w:cs="Times New Roman"/>
          <w:color w:val="000000" w:themeColor="text1"/>
          <w:sz w:val="24"/>
          <w:szCs w:val="24"/>
        </w:rPr>
        <w:t>процессвыявления</w:t>
      </w:r>
      <w:r w:rsidR="002D2190" w:rsidRPr="0059017A">
        <w:rPr>
          <w:rFonts w:cs="Times New Roman"/>
          <w:color w:val="000000" w:themeColor="text1"/>
          <w:sz w:val="24"/>
          <w:szCs w:val="24"/>
        </w:rPr>
        <w:t xml:space="preserve">, </w:t>
      </w:r>
      <w:r w:rsidR="002A7DCC" w:rsidRPr="0059017A">
        <w:rPr>
          <w:rFonts w:cs="Times New Roman"/>
          <w:color w:val="000000" w:themeColor="text1"/>
          <w:sz w:val="24"/>
          <w:szCs w:val="24"/>
        </w:rPr>
        <w:t xml:space="preserve">изучения и </w:t>
      </w:r>
      <w:r w:rsidR="002D2190" w:rsidRPr="0059017A">
        <w:rPr>
          <w:rFonts w:cs="Times New Roman"/>
          <w:color w:val="000000" w:themeColor="text1"/>
          <w:sz w:val="24"/>
          <w:szCs w:val="24"/>
        </w:rPr>
        <w:t>описани</w:t>
      </w:r>
      <w:r w:rsidR="00A02C22" w:rsidRPr="0059017A">
        <w:rPr>
          <w:rFonts w:cs="Times New Roman"/>
          <w:color w:val="000000" w:themeColor="text1"/>
          <w:sz w:val="24"/>
          <w:szCs w:val="24"/>
        </w:rPr>
        <w:t xml:space="preserve">явозможных прямых и косвенных существенных воздействий </w:t>
      </w:r>
      <w:r w:rsidR="003479A1" w:rsidRPr="0059017A">
        <w:rPr>
          <w:rFonts w:cs="Times New Roman"/>
          <w:color w:val="000000" w:themeColor="text1"/>
          <w:sz w:val="24"/>
          <w:szCs w:val="24"/>
        </w:rPr>
        <w:t xml:space="preserve">реализации </w:t>
      </w:r>
      <w:r w:rsidR="00B34322" w:rsidRPr="0059017A">
        <w:rPr>
          <w:rFonts w:cs="Times New Roman"/>
          <w:color w:val="000000" w:themeColor="text1"/>
          <w:sz w:val="24"/>
          <w:szCs w:val="24"/>
        </w:rPr>
        <w:t xml:space="preserve">намечаемой </w:t>
      </w:r>
      <w:r w:rsidR="00A02C22" w:rsidRPr="0059017A">
        <w:rPr>
          <w:rFonts w:cs="Times New Roman"/>
          <w:color w:val="000000" w:themeColor="text1"/>
          <w:sz w:val="24"/>
          <w:szCs w:val="24"/>
        </w:rPr>
        <w:t xml:space="preserve">деятельности </w:t>
      </w:r>
      <w:r w:rsidR="00EC17E9" w:rsidRPr="0059017A">
        <w:rPr>
          <w:rFonts w:cs="Times New Roman"/>
          <w:color w:val="000000" w:themeColor="text1"/>
          <w:sz w:val="24"/>
          <w:szCs w:val="24"/>
        </w:rPr>
        <w:t xml:space="preserve">или </w:t>
      </w:r>
      <w:r w:rsidR="00B07915" w:rsidRPr="0059017A">
        <w:rPr>
          <w:rFonts w:cs="Times New Roman"/>
          <w:color w:val="000000" w:themeColor="text1"/>
          <w:sz w:val="24"/>
          <w:szCs w:val="24"/>
        </w:rPr>
        <w:t xml:space="preserve">разрабатываемого </w:t>
      </w:r>
      <w:r w:rsidR="00B569FD" w:rsidRPr="0059017A">
        <w:rPr>
          <w:rFonts w:cs="Times New Roman"/>
          <w:color w:val="000000" w:themeColor="text1"/>
          <w:sz w:val="24"/>
          <w:szCs w:val="24"/>
        </w:rPr>
        <w:t>стратегического документа</w:t>
      </w:r>
      <w:r w:rsidR="00A02C22" w:rsidRPr="0059017A">
        <w:rPr>
          <w:rFonts w:cs="Times New Roman"/>
          <w:color w:val="000000" w:themeColor="text1"/>
          <w:sz w:val="24"/>
          <w:szCs w:val="24"/>
        </w:rPr>
        <w:t xml:space="preserve"> на</w:t>
      </w:r>
      <w:r w:rsidR="007078BE" w:rsidRPr="0059017A">
        <w:rPr>
          <w:rFonts w:cs="Times New Roman"/>
          <w:color w:val="000000" w:themeColor="text1"/>
          <w:sz w:val="24"/>
          <w:szCs w:val="24"/>
        </w:rPr>
        <w:t xml:space="preserve"> окружающую среду, а также на социальную, экономическую и культурную сферу</w:t>
      </w:r>
      <w:r w:rsidR="00FE6B2B" w:rsidRPr="0059017A">
        <w:rPr>
          <w:rFonts w:cs="Times New Roman"/>
          <w:color w:val="000000" w:themeColor="text1"/>
          <w:sz w:val="24"/>
          <w:szCs w:val="24"/>
        </w:rPr>
        <w:t>.</w:t>
      </w:r>
    </w:p>
    <w:p w:rsidR="007479DB" w:rsidRPr="0059017A" w:rsidRDefault="00ED53CF" w:rsidP="001E4ACD">
      <w:pPr>
        <w:pStyle w:val="af3"/>
        <w:numPr>
          <w:ilvl w:val="0"/>
          <w:numId w:val="1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Целью экологической оценки является </w:t>
      </w:r>
      <w:r w:rsidR="002A7DCC" w:rsidRPr="0059017A">
        <w:rPr>
          <w:rFonts w:cs="Times New Roman"/>
          <w:color w:val="000000" w:themeColor="text1"/>
          <w:sz w:val="24"/>
          <w:szCs w:val="24"/>
        </w:rPr>
        <w:t xml:space="preserve">подготовка материалов, </w:t>
      </w:r>
      <w:r w:rsidR="006E4B90" w:rsidRPr="0059017A">
        <w:rPr>
          <w:rFonts w:cs="Times New Roman"/>
          <w:color w:val="000000" w:themeColor="text1"/>
          <w:sz w:val="24"/>
          <w:szCs w:val="24"/>
        </w:rPr>
        <w:t xml:space="preserve">необходимых для </w:t>
      </w:r>
      <w:r w:rsidRPr="0059017A">
        <w:rPr>
          <w:rFonts w:cs="Times New Roman"/>
          <w:color w:val="000000" w:themeColor="text1"/>
          <w:sz w:val="24"/>
          <w:szCs w:val="24"/>
        </w:rPr>
        <w:t>приняти</w:t>
      </w:r>
      <w:r w:rsidR="002A7DCC" w:rsidRPr="0059017A">
        <w:rPr>
          <w:rFonts w:cs="Times New Roman"/>
          <w:color w:val="000000" w:themeColor="text1"/>
          <w:sz w:val="24"/>
          <w:szCs w:val="24"/>
        </w:rPr>
        <w:t>я</w:t>
      </w:r>
      <w:r w:rsidR="00514DE2" w:rsidRPr="0059017A">
        <w:rPr>
          <w:rFonts w:cs="Times New Roman"/>
          <w:color w:val="000000" w:themeColor="text1"/>
          <w:sz w:val="24"/>
          <w:szCs w:val="24"/>
        </w:rPr>
        <w:t>решени</w:t>
      </w:r>
      <w:r w:rsidR="00894E92" w:rsidRPr="0059017A">
        <w:rPr>
          <w:rFonts w:cs="Times New Roman"/>
          <w:color w:val="000000" w:themeColor="text1"/>
          <w:sz w:val="24"/>
          <w:szCs w:val="24"/>
        </w:rPr>
        <w:t>й</w:t>
      </w:r>
      <w:r w:rsidR="002A7DCC" w:rsidRPr="0059017A">
        <w:rPr>
          <w:rFonts w:cs="Times New Roman"/>
          <w:color w:val="000000" w:themeColor="text1"/>
          <w:sz w:val="24"/>
          <w:szCs w:val="24"/>
        </w:rPr>
        <w:t xml:space="preserve">о </w:t>
      </w:r>
      <w:r w:rsidR="00514DE2" w:rsidRPr="0059017A">
        <w:rPr>
          <w:rFonts w:cs="Times New Roman"/>
          <w:color w:val="000000" w:themeColor="text1"/>
          <w:sz w:val="24"/>
          <w:szCs w:val="24"/>
        </w:rPr>
        <w:t xml:space="preserve">реализации намечаемой деятельности </w:t>
      </w:r>
      <w:r w:rsidR="00894E92" w:rsidRPr="0059017A">
        <w:rPr>
          <w:rFonts w:cs="Times New Roman"/>
          <w:color w:val="000000" w:themeColor="text1"/>
          <w:sz w:val="24"/>
          <w:szCs w:val="24"/>
        </w:rPr>
        <w:t xml:space="preserve">или </w:t>
      </w:r>
      <w:r w:rsidR="00AE04C3" w:rsidRPr="0059017A">
        <w:rPr>
          <w:rFonts w:cs="Times New Roman"/>
          <w:color w:val="000000" w:themeColor="text1"/>
          <w:sz w:val="24"/>
          <w:szCs w:val="24"/>
        </w:rPr>
        <w:t xml:space="preserve">разрабатываемого </w:t>
      </w:r>
      <w:r w:rsidR="00894E92" w:rsidRPr="0059017A">
        <w:rPr>
          <w:rFonts w:cs="Times New Roman"/>
          <w:color w:val="000000" w:themeColor="text1"/>
          <w:sz w:val="24"/>
          <w:szCs w:val="24"/>
        </w:rPr>
        <w:t>стратегического документа</w:t>
      </w:r>
      <w:r w:rsidR="006E4B90" w:rsidRPr="0059017A">
        <w:rPr>
          <w:rFonts w:cs="Times New Roman"/>
          <w:color w:val="000000" w:themeColor="text1"/>
          <w:sz w:val="24"/>
          <w:szCs w:val="24"/>
        </w:rPr>
        <w:t xml:space="preserve">, отвечающих </w:t>
      </w:r>
      <w:r w:rsidR="002A7DCC" w:rsidRPr="0059017A">
        <w:rPr>
          <w:rFonts w:cs="Times New Roman"/>
          <w:color w:val="000000" w:themeColor="text1"/>
          <w:sz w:val="24"/>
          <w:szCs w:val="24"/>
        </w:rPr>
        <w:t>цел</w:t>
      </w:r>
      <w:r w:rsidR="006E4B90" w:rsidRPr="0059017A">
        <w:rPr>
          <w:rFonts w:cs="Times New Roman"/>
          <w:color w:val="000000" w:themeColor="text1"/>
          <w:sz w:val="24"/>
          <w:szCs w:val="24"/>
        </w:rPr>
        <w:t>и</w:t>
      </w:r>
      <w:r w:rsidR="002A7DCC" w:rsidRPr="0059017A">
        <w:rPr>
          <w:rFonts w:cs="Times New Roman"/>
          <w:color w:val="000000" w:themeColor="text1"/>
          <w:sz w:val="24"/>
          <w:szCs w:val="24"/>
        </w:rPr>
        <w:t xml:space="preserve"> и задач</w:t>
      </w:r>
      <w:r w:rsidR="006E4B90" w:rsidRPr="0059017A">
        <w:rPr>
          <w:rFonts w:cs="Times New Roman"/>
          <w:color w:val="000000" w:themeColor="text1"/>
          <w:sz w:val="24"/>
          <w:szCs w:val="24"/>
        </w:rPr>
        <w:t>ам</w:t>
      </w:r>
      <w:r w:rsidR="002A7DCC" w:rsidRPr="0059017A">
        <w:rPr>
          <w:rFonts w:cs="Times New Roman"/>
          <w:color w:val="000000" w:themeColor="text1"/>
          <w:sz w:val="24"/>
          <w:szCs w:val="24"/>
        </w:rPr>
        <w:t xml:space="preserve"> экологического законодательства Республики Казахстан</w:t>
      </w:r>
      <w:r w:rsidR="00894E92" w:rsidRPr="0059017A">
        <w:rPr>
          <w:rFonts w:cs="Times New Roman"/>
          <w:color w:val="000000" w:themeColor="text1"/>
          <w:sz w:val="24"/>
          <w:szCs w:val="24"/>
        </w:rPr>
        <w:t>.</w:t>
      </w:r>
    </w:p>
    <w:p w:rsidR="003B61BC" w:rsidRPr="0059017A" w:rsidRDefault="003B61BC" w:rsidP="001E4ACD">
      <w:pPr>
        <w:pStyle w:val="af3"/>
        <w:numPr>
          <w:ilvl w:val="0"/>
          <w:numId w:val="1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Экологическая оценка </w:t>
      </w:r>
      <w:r w:rsidR="008E3CC7" w:rsidRPr="0059017A">
        <w:rPr>
          <w:rFonts w:cs="Times New Roman"/>
          <w:color w:val="000000" w:themeColor="text1"/>
          <w:sz w:val="24"/>
          <w:szCs w:val="24"/>
        </w:rPr>
        <w:t xml:space="preserve">по ее видам </w:t>
      </w:r>
      <w:r w:rsidRPr="0059017A">
        <w:rPr>
          <w:rFonts w:cs="Times New Roman"/>
          <w:color w:val="000000" w:themeColor="text1"/>
          <w:sz w:val="24"/>
          <w:szCs w:val="24"/>
        </w:rPr>
        <w:t>организуется и проводится в соответствии с настоящим Кодексом и инструкцией, утвержденной уполномоченным органом в области охраны окружающей среды (далее – Инструкция по организации и проведению экологической оценки).</w:t>
      </w:r>
    </w:p>
    <w:p w:rsidR="007479DB" w:rsidRPr="0059017A" w:rsidRDefault="007479DB" w:rsidP="00CA73F0">
      <w:pPr>
        <w:pStyle w:val="4"/>
        <w:numPr>
          <w:ilvl w:val="0"/>
          <w:numId w:val="10"/>
        </w:numPr>
        <w:spacing w:before="0" w:line="240" w:lineRule="auto"/>
        <w:ind w:left="0" w:firstLine="706"/>
        <w:jc w:val="both"/>
        <w:rPr>
          <w:rFonts w:ascii="Times New Roman" w:hAnsi="Times New Roman" w:cs="Times New Roman"/>
          <w:b w:val="0"/>
          <w:color w:val="000000" w:themeColor="text1"/>
          <w:sz w:val="24"/>
          <w:szCs w:val="24"/>
        </w:rPr>
      </w:pPr>
      <w:bookmarkStart w:id="202" w:name="_Toc13667222"/>
      <w:r w:rsidRPr="0059017A">
        <w:rPr>
          <w:rFonts w:ascii="Times New Roman" w:hAnsi="Times New Roman" w:cs="Times New Roman"/>
          <w:color w:val="000000" w:themeColor="text1"/>
          <w:sz w:val="24"/>
          <w:szCs w:val="24"/>
        </w:rPr>
        <w:t>Виды экологической оценки</w:t>
      </w:r>
      <w:bookmarkEnd w:id="202"/>
    </w:p>
    <w:p w:rsidR="00647706" w:rsidRPr="0059017A" w:rsidRDefault="00647706" w:rsidP="001E4ACD">
      <w:pPr>
        <w:pStyle w:val="af3"/>
        <w:numPr>
          <w:ilvl w:val="0"/>
          <w:numId w:val="1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видам экологической оценки относятся:</w:t>
      </w:r>
    </w:p>
    <w:p w:rsidR="00894E92" w:rsidRPr="0059017A" w:rsidRDefault="00647706" w:rsidP="001E4ACD">
      <w:pPr>
        <w:numPr>
          <w:ilvl w:val="0"/>
          <w:numId w:val="10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стратегическая экологическая оценка;</w:t>
      </w:r>
    </w:p>
    <w:p w:rsidR="00C04F57" w:rsidRPr="0059017A" w:rsidRDefault="00647706" w:rsidP="001E4ACD">
      <w:pPr>
        <w:numPr>
          <w:ilvl w:val="0"/>
          <w:numId w:val="10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оценка воздействия на окружающую среду</w:t>
      </w:r>
      <w:r w:rsidR="00C04F57" w:rsidRPr="0059017A">
        <w:rPr>
          <w:rFonts w:cs="Times New Roman"/>
          <w:color w:val="000000" w:themeColor="text1"/>
          <w:sz w:val="24"/>
          <w:szCs w:val="24"/>
        </w:rPr>
        <w:t xml:space="preserve">; </w:t>
      </w:r>
    </w:p>
    <w:p w:rsidR="00647706" w:rsidRPr="0059017A" w:rsidRDefault="00C04F57" w:rsidP="001E4ACD">
      <w:pPr>
        <w:numPr>
          <w:ilvl w:val="0"/>
          <w:numId w:val="10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оценка трансграничного воздействия на окружающую среду</w:t>
      </w:r>
      <w:r w:rsidR="00647706" w:rsidRPr="0059017A">
        <w:rPr>
          <w:rFonts w:cs="Times New Roman"/>
          <w:color w:val="000000" w:themeColor="text1"/>
          <w:sz w:val="24"/>
          <w:szCs w:val="24"/>
        </w:rPr>
        <w:t>.</w:t>
      </w:r>
    </w:p>
    <w:p w:rsidR="00647706" w:rsidRPr="0059017A" w:rsidRDefault="00647706" w:rsidP="001E4ACD">
      <w:pPr>
        <w:pStyle w:val="af3"/>
        <w:numPr>
          <w:ilvl w:val="0"/>
          <w:numId w:val="1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Стратегическая экологическая оценка или оценка воздействия на окружающую среду </w:t>
      </w:r>
      <w:r w:rsidR="002A7DCC" w:rsidRPr="0059017A">
        <w:rPr>
          <w:rFonts w:cs="Times New Roman"/>
          <w:color w:val="000000" w:themeColor="text1"/>
          <w:sz w:val="24"/>
          <w:szCs w:val="24"/>
        </w:rPr>
        <w:t xml:space="preserve">включает </w:t>
      </w:r>
      <w:r w:rsidRPr="0059017A">
        <w:rPr>
          <w:rFonts w:cs="Times New Roman"/>
          <w:color w:val="000000" w:themeColor="text1"/>
          <w:sz w:val="24"/>
          <w:szCs w:val="24"/>
        </w:rPr>
        <w:t>в себя проведение оценки трансграничного воздействия на окружающую среду</w:t>
      </w:r>
      <w:r w:rsidR="002A7DCC" w:rsidRPr="0059017A">
        <w:rPr>
          <w:rFonts w:cs="Times New Roman"/>
          <w:color w:val="000000" w:themeColor="text1"/>
          <w:sz w:val="24"/>
          <w:szCs w:val="24"/>
        </w:rPr>
        <w:t xml:space="preserve"> в случаях, предусмотренных настоящим Кодексом</w:t>
      </w:r>
      <w:r w:rsidRPr="0059017A">
        <w:rPr>
          <w:rFonts w:cs="Times New Roman"/>
          <w:color w:val="000000" w:themeColor="text1"/>
          <w:sz w:val="24"/>
          <w:szCs w:val="24"/>
        </w:rPr>
        <w:t>.</w:t>
      </w:r>
    </w:p>
    <w:p w:rsidR="001E584F" w:rsidRPr="0059017A" w:rsidRDefault="001E584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3" w:name="_Toc13667223"/>
      <w:r w:rsidRPr="0059017A">
        <w:rPr>
          <w:rFonts w:ascii="Times New Roman" w:hAnsi="Times New Roman" w:cs="Times New Roman"/>
          <w:color w:val="000000" w:themeColor="text1"/>
          <w:sz w:val="24"/>
          <w:szCs w:val="24"/>
        </w:rPr>
        <w:t>Принципы экологической оценки</w:t>
      </w:r>
      <w:bookmarkEnd w:id="203"/>
    </w:p>
    <w:p w:rsidR="001E584F" w:rsidRPr="0059017A" w:rsidRDefault="001E584F" w:rsidP="00CA73F0">
      <w:pPr>
        <w:pStyle w:val="aff2"/>
        <w:rPr>
          <w:color w:val="000000" w:themeColor="text1"/>
        </w:rPr>
      </w:pPr>
      <w:r w:rsidRPr="0059017A">
        <w:rPr>
          <w:color w:val="000000" w:themeColor="text1"/>
        </w:rPr>
        <w:t xml:space="preserve">В дополнение к общим принципам, изложенным в статье </w:t>
      </w:r>
      <w:fldSimple w:instr=" REF  _Ref10507060 \h \n \t  \* MERGEFORMAT ">
        <w:r w:rsidR="00031F66" w:rsidRPr="0059017A">
          <w:rPr>
            <w:color w:val="000000" w:themeColor="text1"/>
          </w:rPr>
          <w:t>5</w:t>
        </w:r>
      </w:fldSimple>
      <w:r w:rsidRPr="0059017A">
        <w:rPr>
          <w:color w:val="000000" w:themeColor="text1"/>
        </w:rPr>
        <w:t xml:space="preserve"> настоящего Кодекса, экологическая оценка осуществляется с соблюдением следующих специальных принципов:</w:t>
      </w:r>
    </w:p>
    <w:p w:rsidR="00840A23" w:rsidRPr="0059017A" w:rsidRDefault="00840A23" w:rsidP="001E4ACD">
      <w:pPr>
        <w:pStyle w:val="a"/>
        <w:numPr>
          <w:ilvl w:val="5"/>
          <w:numId w:val="294"/>
        </w:numPr>
        <w:ind w:firstLine="706"/>
        <w:rPr>
          <w:bCs/>
          <w:color w:val="000000" w:themeColor="text1"/>
        </w:rPr>
      </w:pPr>
      <w:r w:rsidRPr="0059017A">
        <w:rPr>
          <w:bCs/>
          <w:color w:val="000000" w:themeColor="text1"/>
        </w:rPr>
        <w:t>принцип потенциальной экологической опасности –экологическ</w:t>
      </w:r>
      <w:r w:rsidR="007C1E30" w:rsidRPr="0059017A">
        <w:rPr>
          <w:bCs/>
          <w:color w:val="000000" w:themeColor="text1"/>
        </w:rPr>
        <w:t>ая</w:t>
      </w:r>
      <w:r w:rsidRPr="0059017A">
        <w:rPr>
          <w:bCs/>
          <w:color w:val="000000" w:themeColor="text1"/>
        </w:rPr>
        <w:t xml:space="preserve"> оценк</w:t>
      </w:r>
      <w:r w:rsidR="007C1E30" w:rsidRPr="0059017A">
        <w:rPr>
          <w:bCs/>
          <w:color w:val="000000" w:themeColor="text1"/>
        </w:rPr>
        <w:t xml:space="preserve">апроводится исходя из предположения </w:t>
      </w:r>
      <w:r w:rsidR="00C705D4" w:rsidRPr="0059017A">
        <w:rPr>
          <w:bCs/>
          <w:color w:val="000000" w:themeColor="text1"/>
        </w:rPr>
        <w:t xml:space="preserve">о том, что реализация намечаемой деятельности или стратегического документа может вызвать </w:t>
      </w:r>
      <w:r w:rsidR="007C1E30" w:rsidRPr="0059017A">
        <w:rPr>
          <w:bCs/>
          <w:color w:val="000000" w:themeColor="text1"/>
        </w:rPr>
        <w:t>негативны</w:t>
      </w:r>
      <w:r w:rsidR="00C705D4" w:rsidRPr="0059017A">
        <w:rPr>
          <w:bCs/>
          <w:color w:val="000000" w:themeColor="text1"/>
        </w:rPr>
        <w:t>е</w:t>
      </w:r>
      <w:r w:rsidR="007C1E30" w:rsidRPr="0059017A">
        <w:rPr>
          <w:bCs/>
          <w:color w:val="000000" w:themeColor="text1"/>
        </w:rPr>
        <w:t xml:space="preserve"> воздействи</w:t>
      </w:r>
      <w:r w:rsidR="00C705D4" w:rsidRPr="0059017A">
        <w:rPr>
          <w:bCs/>
          <w:color w:val="000000" w:themeColor="text1"/>
        </w:rPr>
        <w:t>я</w:t>
      </w:r>
      <w:r w:rsidR="007C1E30" w:rsidRPr="0059017A">
        <w:rPr>
          <w:bCs/>
          <w:color w:val="000000" w:themeColor="text1"/>
        </w:rPr>
        <w:t xml:space="preserve"> на </w:t>
      </w:r>
      <w:r w:rsidRPr="0059017A">
        <w:rPr>
          <w:bCs/>
          <w:color w:val="000000" w:themeColor="text1"/>
        </w:rPr>
        <w:t>окружающ</w:t>
      </w:r>
      <w:r w:rsidR="007C1E30" w:rsidRPr="0059017A">
        <w:rPr>
          <w:bCs/>
          <w:color w:val="000000" w:themeColor="text1"/>
        </w:rPr>
        <w:t>ую</w:t>
      </w:r>
      <w:r w:rsidRPr="0059017A">
        <w:rPr>
          <w:bCs/>
          <w:color w:val="000000" w:themeColor="text1"/>
        </w:rPr>
        <w:t xml:space="preserve"> сред</w:t>
      </w:r>
      <w:r w:rsidR="007C1E30" w:rsidRPr="0059017A">
        <w:rPr>
          <w:bCs/>
          <w:color w:val="000000" w:themeColor="text1"/>
        </w:rPr>
        <w:t>у</w:t>
      </w:r>
      <w:r w:rsidR="00C705D4" w:rsidRPr="0059017A">
        <w:rPr>
          <w:bCs/>
          <w:color w:val="000000" w:themeColor="text1"/>
        </w:rPr>
        <w:t>,</w:t>
      </w:r>
      <w:r w:rsidRPr="0059017A">
        <w:rPr>
          <w:bCs/>
          <w:color w:val="000000" w:themeColor="text1"/>
        </w:rPr>
        <w:t xml:space="preserve"> и </w:t>
      </w:r>
      <w:r w:rsidR="00C705D4" w:rsidRPr="0059017A">
        <w:rPr>
          <w:bCs/>
          <w:color w:val="000000" w:themeColor="text1"/>
        </w:rPr>
        <w:t xml:space="preserve">необходимости изучения таких потенциальных воздействий, их существенности и вероятности наступления для определениянеобходимых </w:t>
      </w:r>
      <w:r w:rsidRPr="0059017A">
        <w:rPr>
          <w:bCs/>
          <w:color w:val="000000" w:themeColor="text1"/>
        </w:rPr>
        <w:t xml:space="preserve">мер по </w:t>
      </w:r>
      <w:r w:rsidR="00C705D4" w:rsidRPr="0059017A">
        <w:rPr>
          <w:bCs/>
          <w:color w:val="000000" w:themeColor="text1"/>
        </w:rPr>
        <w:t>их предотвращению, минимизации или смягчению</w:t>
      </w:r>
      <w:r w:rsidRPr="0059017A">
        <w:rPr>
          <w:bCs/>
          <w:color w:val="000000" w:themeColor="text1"/>
        </w:rPr>
        <w:t>;</w:t>
      </w:r>
    </w:p>
    <w:p w:rsidR="00B47FB9" w:rsidRPr="0059017A" w:rsidRDefault="00094C3F" w:rsidP="001E4ACD">
      <w:pPr>
        <w:pStyle w:val="a"/>
        <w:numPr>
          <w:ilvl w:val="5"/>
          <w:numId w:val="294"/>
        </w:numPr>
        <w:ind w:firstLine="706"/>
        <w:rPr>
          <w:bCs/>
          <w:color w:val="000000" w:themeColor="text1"/>
        </w:rPr>
      </w:pPr>
      <w:r w:rsidRPr="0059017A">
        <w:rPr>
          <w:color w:val="000000" w:themeColor="text1"/>
        </w:rPr>
        <w:t>принц</w:t>
      </w:r>
      <w:r w:rsidR="00031F66" w:rsidRPr="0059017A">
        <w:rPr>
          <w:color w:val="000000" w:themeColor="text1"/>
        </w:rPr>
        <w:t>и</w:t>
      </w:r>
      <w:r w:rsidRPr="0059017A">
        <w:rPr>
          <w:color w:val="000000" w:themeColor="text1"/>
        </w:rPr>
        <w:t xml:space="preserve">п </w:t>
      </w:r>
      <w:r w:rsidR="00B47FB9" w:rsidRPr="0059017A">
        <w:rPr>
          <w:color w:val="000000" w:themeColor="text1"/>
        </w:rPr>
        <w:t xml:space="preserve">предупредительной функции </w:t>
      </w:r>
      <w:r w:rsidR="00526EA5" w:rsidRPr="0059017A">
        <w:rPr>
          <w:color w:val="000000" w:themeColor="text1"/>
        </w:rPr>
        <w:t xml:space="preserve">– применение </w:t>
      </w:r>
      <w:r w:rsidR="00B47FB9" w:rsidRPr="0059017A">
        <w:rPr>
          <w:color w:val="000000" w:themeColor="text1"/>
        </w:rPr>
        <w:t xml:space="preserve">экологической оценки </w:t>
      </w:r>
      <w:r w:rsidR="00526EA5" w:rsidRPr="0059017A">
        <w:rPr>
          <w:color w:val="000000" w:themeColor="text1"/>
        </w:rPr>
        <w:t xml:space="preserve">для </w:t>
      </w:r>
      <w:r w:rsidR="00B47FB9" w:rsidRPr="0059017A">
        <w:rPr>
          <w:color w:val="000000" w:themeColor="text1"/>
        </w:rPr>
        <w:t xml:space="preserve">формирования </w:t>
      </w:r>
      <w:r w:rsidR="00526EA5" w:rsidRPr="0059017A">
        <w:rPr>
          <w:color w:val="000000" w:themeColor="text1"/>
        </w:rPr>
        <w:t xml:space="preserve">экологически обоснованных </w:t>
      </w:r>
      <w:r w:rsidR="00B47FB9" w:rsidRPr="0059017A">
        <w:rPr>
          <w:color w:val="000000" w:themeColor="text1"/>
        </w:rPr>
        <w:t xml:space="preserve">решений на самых ранних этапах </w:t>
      </w:r>
      <w:r w:rsidR="00526EA5" w:rsidRPr="0059017A">
        <w:rPr>
          <w:color w:val="000000" w:themeColor="text1"/>
        </w:rPr>
        <w:t>планирования намечаемой деятельности или разработки стратегического документа</w:t>
      </w:r>
      <w:r w:rsidR="00B47FB9" w:rsidRPr="0059017A">
        <w:rPr>
          <w:color w:val="000000" w:themeColor="text1"/>
        </w:rPr>
        <w:t>;</w:t>
      </w:r>
    </w:p>
    <w:p w:rsidR="003479A1" w:rsidRPr="0059017A" w:rsidRDefault="00094C3F" w:rsidP="001E4ACD">
      <w:pPr>
        <w:pStyle w:val="a"/>
        <w:numPr>
          <w:ilvl w:val="5"/>
          <w:numId w:val="294"/>
        </w:numPr>
        <w:ind w:firstLine="706"/>
        <w:rPr>
          <w:bCs/>
          <w:color w:val="000000" w:themeColor="text1"/>
        </w:rPr>
      </w:pPr>
      <w:r w:rsidRPr="0059017A">
        <w:rPr>
          <w:bCs/>
          <w:color w:val="000000" w:themeColor="text1"/>
        </w:rPr>
        <w:t xml:space="preserve">принцип </w:t>
      </w:r>
      <w:r w:rsidR="003479A1" w:rsidRPr="0059017A">
        <w:rPr>
          <w:bCs/>
          <w:color w:val="000000" w:themeColor="text1"/>
        </w:rPr>
        <w:t>альтернативности</w:t>
      </w:r>
      <w:r w:rsidR="00B47FB9" w:rsidRPr="0059017A">
        <w:rPr>
          <w:bCs/>
          <w:color w:val="000000" w:themeColor="text1"/>
        </w:rPr>
        <w:t xml:space="preserve"> - </w:t>
      </w:r>
      <w:r w:rsidR="003479A1" w:rsidRPr="0059017A">
        <w:rPr>
          <w:bCs/>
          <w:color w:val="000000" w:themeColor="text1"/>
        </w:rPr>
        <w:t xml:space="preserve">оценка воздействий должна основываться на обязательном рассмотрении нескольких альтернативных вариантов </w:t>
      </w:r>
      <w:r w:rsidR="006C55AF" w:rsidRPr="0059017A">
        <w:rPr>
          <w:bCs/>
          <w:color w:val="000000" w:themeColor="text1"/>
        </w:rPr>
        <w:t>реализации намечаемой деятельности или разрабатываемого стратегического документа</w:t>
      </w:r>
      <w:r w:rsidR="003479A1" w:rsidRPr="0059017A">
        <w:rPr>
          <w:bCs/>
          <w:color w:val="000000" w:themeColor="text1"/>
        </w:rPr>
        <w:t xml:space="preserve">, включая вариант отказа от </w:t>
      </w:r>
      <w:r w:rsidR="006C55AF" w:rsidRPr="0059017A">
        <w:rPr>
          <w:bCs/>
          <w:color w:val="000000" w:themeColor="text1"/>
        </w:rPr>
        <w:t xml:space="preserve">их реализации </w:t>
      </w:r>
      <w:r w:rsidR="003479A1" w:rsidRPr="0059017A">
        <w:rPr>
          <w:bCs/>
          <w:color w:val="000000" w:themeColor="text1"/>
        </w:rPr>
        <w:t>(«нулевой» вариант);</w:t>
      </w:r>
    </w:p>
    <w:p w:rsidR="001E584F" w:rsidRPr="0059017A" w:rsidRDefault="00094C3F" w:rsidP="001E4ACD">
      <w:pPr>
        <w:pStyle w:val="a"/>
        <w:numPr>
          <w:ilvl w:val="5"/>
          <w:numId w:val="294"/>
        </w:numPr>
        <w:ind w:firstLine="706"/>
        <w:rPr>
          <w:bCs/>
          <w:color w:val="000000" w:themeColor="text1"/>
        </w:rPr>
      </w:pPr>
      <w:r w:rsidRPr="0059017A">
        <w:rPr>
          <w:bCs/>
          <w:color w:val="000000" w:themeColor="text1"/>
        </w:rPr>
        <w:t xml:space="preserve">принцип </w:t>
      </w:r>
      <w:r w:rsidR="001E584F" w:rsidRPr="0059017A">
        <w:rPr>
          <w:bCs/>
          <w:color w:val="000000" w:themeColor="text1"/>
        </w:rPr>
        <w:t>долгосрочного прогнозирования</w:t>
      </w:r>
      <w:r w:rsidR="00B47FB9" w:rsidRPr="0059017A">
        <w:rPr>
          <w:bCs/>
          <w:color w:val="000000" w:themeColor="text1"/>
        </w:rPr>
        <w:t xml:space="preserve"> - </w:t>
      </w:r>
      <w:r w:rsidR="006C55AF" w:rsidRPr="0059017A">
        <w:rPr>
          <w:bCs/>
          <w:color w:val="000000" w:themeColor="text1"/>
        </w:rPr>
        <w:t>оценка должна учитывать влияние реализации намечаемой деятельности или разрабатываемого стратегического документа с учетом объективно прогнозируемого социально-экономического развития и качества окружающей среды в долгосрочной перспективе</w:t>
      </w:r>
      <w:r w:rsidR="001E584F" w:rsidRPr="0059017A">
        <w:rPr>
          <w:bCs/>
          <w:color w:val="000000" w:themeColor="text1"/>
        </w:rPr>
        <w:t>;</w:t>
      </w:r>
    </w:p>
    <w:p w:rsidR="001E584F" w:rsidRPr="0059017A" w:rsidRDefault="00094C3F" w:rsidP="001E4ACD">
      <w:pPr>
        <w:pStyle w:val="a"/>
        <w:numPr>
          <w:ilvl w:val="5"/>
          <w:numId w:val="294"/>
        </w:numPr>
        <w:ind w:firstLine="706"/>
        <w:rPr>
          <w:bCs/>
          <w:color w:val="000000" w:themeColor="text1"/>
        </w:rPr>
      </w:pPr>
      <w:r w:rsidRPr="0059017A">
        <w:rPr>
          <w:bCs/>
          <w:color w:val="000000" w:themeColor="text1"/>
        </w:rPr>
        <w:t xml:space="preserve">принцип </w:t>
      </w:r>
      <w:r w:rsidR="001E584F" w:rsidRPr="0059017A">
        <w:rPr>
          <w:bCs/>
          <w:color w:val="000000" w:themeColor="text1"/>
        </w:rPr>
        <w:t>комплексности</w:t>
      </w:r>
      <w:r w:rsidR="00526EA5" w:rsidRPr="0059017A">
        <w:rPr>
          <w:bCs/>
          <w:color w:val="000000" w:themeColor="text1"/>
        </w:rPr>
        <w:t xml:space="preserve"> – рассмотрение в рамках экологической оценки в их взаимосвязи всех экологических, технологических, технических, </w:t>
      </w:r>
      <w:r w:rsidR="00F74E80" w:rsidRPr="0059017A">
        <w:rPr>
          <w:bCs/>
          <w:color w:val="000000" w:themeColor="text1"/>
        </w:rPr>
        <w:t xml:space="preserve">организационно-производственных, </w:t>
      </w:r>
      <w:r w:rsidR="00526EA5" w:rsidRPr="0059017A">
        <w:rPr>
          <w:bCs/>
          <w:color w:val="000000" w:themeColor="text1"/>
        </w:rPr>
        <w:t>социальных и экономических аспектов реализации намечаемой деятельности или разрабатываемого стратегического документа</w:t>
      </w:r>
      <w:r w:rsidR="001E584F" w:rsidRPr="0059017A">
        <w:rPr>
          <w:bCs/>
          <w:color w:val="000000" w:themeColor="text1"/>
        </w:rPr>
        <w:t>;</w:t>
      </w:r>
    </w:p>
    <w:p w:rsidR="00526EA5" w:rsidRPr="0059017A" w:rsidRDefault="00094C3F" w:rsidP="001E4ACD">
      <w:pPr>
        <w:pStyle w:val="a"/>
        <w:numPr>
          <w:ilvl w:val="5"/>
          <w:numId w:val="294"/>
        </w:numPr>
        <w:ind w:firstLine="706"/>
        <w:rPr>
          <w:bCs/>
          <w:color w:val="000000" w:themeColor="text1"/>
        </w:rPr>
      </w:pPr>
      <w:r w:rsidRPr="0059017A">
        <w:rPr>
          <w:bCs/>
          <w:color w:val="000000" w:themeColor="text1"/>
        </w:rPr>
        <w:t xml:space="preserve">принцип </w:t>
      </w:r>
      <w:r w:rsidR="00526EA5" w:rsidRPr="0059017A">
        <w:rPr>
          <w:bCs/>
          <w:color w:val="000000" w:themeColor="text1"/>
        </w:rPr>
        <w:t>совместимости – реализация намечаемой деятельности или разрабатываемого стратегического документа не должна приводить к ухудшению качества жизни местного населения и условий осуществления других видов деятельности, в том числе в сфере сельского</w:t>
      </w:r>
      <w:r w:rsidR="0083228F" w:rsidRPr="0059017A">
        <w:rPr>
          <w:bCs/>
          <w:color w:val="000000" w:themeColor="text1"/>
        </w:rPr>
        <w:t>, водного и лесного</w:t>
      </w:r>
      <w:r w:rsidR="00526EA5" w:rsidRPr="0059017A">
        <w:rPr>
          <w:bCs/>
          <w:color w:val="000000" w:themeColor="text1"/>
        </w:rPr>
        <w:t xml:space="preserve"> хозяйства;</w:t>
      </w:r>
    </w:p>
    <w:p w:rsidR="003479A1" w:rsidRPr="0059017A" w:rsidRDefault="00094C3F" w:rsidP="001E4ACD">
      <w:pPr>
        <w:pStyle w:val="a"/>
        <w:numPr>
          <w:ilvl w:val="5"/>
          <w:numId w:val="294"/>
        </w:numPr>
        <w:ind w:firstLine="706"/>
        <w:rPr>
          <w:color w:val="000000" w:themeColor="text1"/>
        </w:rPr>
      </w:pPr>
      <w:r w:rsidRPr="0059017A">
        <w:rPr>
          <w:bCs/>
          <w:color w:val="000000" w:themeColor="text1"/>
        </w:rPr>
        <w:t xml:space="preserve">принцип </w:t>
      </w:r>
      <w:r w:rsidR="003479A1" w:rsidRPr="0059017A">
        <w:rPr>
          <w:bCs/>
          <w:color w:val="000000" w:themeColor="text1"/>
        </w:rPr>
        <w:t>гибкости –</w:t>
      </w:r>
      <w:r w:rsidR="0083228F" w:rsidRPr="0059017A">
        <w:rPr>
          <w:bCs/>
          <w:color w:val="000000" w:themeColor="text1"/>
        </w:rPr>
        <w:t xml:space="preserve"> перечень объектов воздействия, подлежащих рассмотрению в рамках экологической оценки, а также масштаб, глубина и виды необходимых исследований определяются индивидуально в каждом случае </w:t>
      </w:r>
      <w:r w:rsidR="003479A1" w:rsidRPr="0059017A">
        <w:rPr>
          <w:bCs/>
          <w:color w:val="000000" w:themeColor="text1"/>
        </w:rPr>
        <w:t>в зависимости от конкретного характера намечаемой деятельности и</w:t>
      </w:r>
      <w:r w:rsidR="0083228F" w:rsidRPr="0059017A">
        <w:rPr>
          <w:bCs/>
          <w:color w:val="000000" w:themeColor="text1"/>
        </w:rPr>
        <w:t>ли разрабатываемого стратегического документа, в том числе путем использования процедуры определения сферы охвата в соответствии с настоящим Кодексом</w:t>
      </w:r>
      <w:r w:rsidR="00526EA5" w:rsidRPr="0059017A">
        <w:rPr>
          <w:bCs/>
          <w:color w:val="000000" w:themeColor="text1"/>
        </w:rPr>
        <w:t>.</w:t>
      </w:r>
    </w:p>
    <w:p w:rsidR="00C04F57" w:rsidRPr="0059017A" w:rsidRDefault="00C04F57" w:rsidP="001E4ACD">
      <w:pPr>
        <w:pStyle w:val="3"/>
        <w:numPr>
          <w:ilvl w:val="0"/>
          <w:numId w:val="105"/>
        </w:numPr>
        <w:spacing w:before="0" w:line="240" w:lineRule="auto"/>
        <w:ind w:left="0" w:firstLine="706"/>
        <w:jc w:val="both"/>
        <w:rPr>
          <w:rFonts w:ascii="Times New Roman" w:hAnsi="Times New Roman" w:cs="Times New Roman"/>
          <w:color w:val="000000" w:themeColor="text1"/>
          <w:sz w:val="24"/>
          <w:szCs w:val="24"/>
        </w:rPr>
      </w:pPr>
      <w:bookmarkStart w:id="204" w:name="_Toc13667224"/>
      <w:r w:rsidRPr="0059017A">
        <w:rPr>
          <w:rFonts w:ascii="Times New Roman" w:hAnsi="Times New Roman" w:cs="Times New Roman"/>
          <w:color w:val="000000" w:themeColor="text1"/>
          <w:sz w:val="24"/>
          <w:szCs w:val="24"/>
        </w:rPr>
        <w:t>Стратегическая экологическая оценка</w:t>
      </w:r>
      <w:bookmarkEnd w:id="204"/>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5" w:name="_Toc13667225"/>
      <w:r w:rsidRPr="0059017A">
        <w:rPr>
          <w:rFonts w:ascii="Times New Roman" w:hAnsi="Times New Roman" w:cs="Times New Roman"/>
          <w:color w:val="000000" w:themeColor="text1"/>
          <w:sz w:val="24"/>
          <w:szCs w:val="24"/>
        </w:rPr>
        <w:t>Общие положения о стратегической экологической оценке</w:t>
      </w:r>
      <w:bookmarkEnd w:id="205"/>
    </w:p>
    <w:p w:rsidR="00C04F57" w:rsidRPr="0059017A" w:rsidRDefault="002A7DCC" w:rsidP="001E4ACD">
      <w:pPr>
        <w:numPr>
          <w:ilvl w:val="0"/>
          <w:numId w:val="109"/>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Под стратегической экологической оценкой понимается</w:t>
      </w:r>
      <w:r w:rsidR="00C04F57" w:rsidRPr="0059017A">
        <w:rPr>
          <w:rFonts w:cs="Times New Roman"/>
          <w:bCs/>
          <w:color w:val="000000" w:themeColor="text1"/>
          <w:sz w:val="24"/>
          <w:szCs w:val="24"/>
        </w:rPr>
        <w:t xml:space="preserve"> процедура </w:t>
      </w:r>
      <w:r w:rsidR="002817D8" w:rsidRPr="0059017A">
        <w:rPr>
          <w:rFonts w:cs="Times New Roman"/>
          <w:bCs/>
          <w:color w:val="000000" w:themeColor="text1"/>
          <w:sz w:val="24"/>
          <w:szCs w:val="24"/>
        </w:rPr>
        <w:t xml:space="preserve">выявления, </w:t>
      </w:r>
      <w:r w:rsidR="00C04F57" w:rsidRPr="0059017A">
        <w:rPr>
          <w:rFonts w:cs="Times New Roman"/>
          <w:bCs/>
          <w:color w:val="000000" w:themeColor="text1"/>
          <w:sz w:val="24"/>
          <w:szCs w:val="24"/>
        </w:rPr>
        <w:t xml:space="preserve">изучения и описания на основе соответствующих исследований </w:t>
      </w:r>
      <w:r w:rsidR="008E3CC7" w:rsidRPr="0059017A">
        <w:rPr>
          <w:rFonts w:cs="Times New Roman"/>
          <w:bCs/>
          <w:color w:val="000000" w:themeColor="text1"/>
          <w:sz w:val="24"/>
          <w:szCs w:val="24"/>
        </w:rPr>
        <w:t xml:space="preserve">возможных существенных воздействий </w:t>
      </w:r>
      <w:r w:rsidR="00C04F57" w:rsidRPr="0059017A">
        <w:rPr>
          <w:rFonts w:cs="Times New Roman"/>
          <w:bCs/>
          <w:color w:val="000000" w:themeColor="text1"/>
          <w:sz w:val="24"/>
          <w:szCs w:val="24"/>
        </w:rPr>
        <w:t>реализации стратегического документа</w:t>
      </w:r>
      <w:r w:rsidR="008E3CC7" w:rsidRPr="0059017A">
        <w:rPr>
          <w:rFonts w:cs="Times New Roman"/>
          <w:bCs/>
          <w:color w:val="000000" w:themeColor="text1"/>
          <w:sz w:val="24"/>
          <w:szCs w:val="24"/>
        </w:rPr>
        <w:t xml:space="preserve"> на окружающую среду</w:t>
      </w:r>
      <w:r w:rsidR="00C04F57" w:rsidRPr="0059017A">
        <w:rPr>
          <w:rFonts w:cs="Times New Roman"/>
          <w:bCs/>
          <w:color w:val="000000" w:themeColor="text1"/>
          <w:sz w:val="24"/>
          <w:szCs w:val="24"/>
        </w:rPr>
        <w:t xml:space="preserve">, </w:t>
      </w:r>
      <w:r w:rsidR="0001238E" w:rsidRPr="0059017A">
        <w:rPr>
          <w:rFonts w:cs="Times New Roman"/>
          <w:bCs/>
          <w:color w:val="000000" w:themeColor="text1"/>
          <w:sz w:val="24"/>
          <w:szCs w:val="24"/>
        </w:rPr>
        <w:t xml:space="preserve">включающая в себя стадии, предусмотренные статьей </w:t>
      </w:r>
      <w:fldSimple w:instr=" REF  _Ref10503815 \h \r \t  \* MERGEFORMAT ">
        <w:r w:rsidR="00031F66" w:rsidRPr="0059017A">
          <w:rPr>
            <w:rFonts w:cs="Times New Roman"/>
            <w:bCs/>
            <w:color w:val="000000" w:themeColor="text1"/>
            <w:sz w:val="24"/>
            <w:szCs w:val="24"/>
          </w:rPr>
          <w:t>64</w:t>
        </w:r>
      </w:fldSimple>
      <w:r w:rsidR="0001238E" w:rsidRPr="0059017A">
        <w:rPr>
          <w:rFonts w:cs="Times New Roman"/>
          <w:bCs/>
          <w:color w:val="000000" w:themeColor="text1"/>
          <w:sz w:val="24"/>
          <w:szCs w:val="24"/>
        </w:rPr>
        <w:t xml:space="preserve"> настоящего Кодекса.</w:t>
      </w:r>
    </w:p>
    <w:p w:rsidR="00C04F57" w:rsidRPr="0059017A" w:rsidRDefault="00942B17" w:rsidP="001E4ACD">
      <w:pPr>
        <w:numPr>
          <w:ilvl w:val="0"/>
          <w:numId w:val="109"/>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Под стратегическими документами в настоящем Кодексе понимаются</w:t>
      </w:r>
      <w:r w:rsidR="00C04F57" w:rsidRPr="0059017A">
        <w:rPr>
          <w:rFonts w:cs="Times New Roman"/>
          <w:bCs/>
          <w:color w:val="000000" w:themeColor="text1"/>
          <w:sz w:val="24"/>
          <w:szCs w:val="24"/>
        </w:rPr>
        <w:t xml:space="preserve"> документы Системы государственного планирования, градостроительные проекты (проекты градостроительного планирования развития и застройки территорий), республиканские, областные и региональные схемы (проекты) землеустройства, схемы комплексного использования и охраны водных ресурсов, лесоустроительные проекты государственных лесовладений, </w:t>
      </w:r>
      <w:r w:rsidRPr="0059017A">
        <w:rPr>
          <w:rFonts w:cs="Times New Roman"/>
          <w:bCs/>
          <w:color w:val="000000" w:themeColor="text1"/>
          <w:sz w:val="24"/>
          <w:szCs w:val="24"/>
        </w:rPr>
        <w:t xml:space="preserve">программа управления государственным фондом недр, </w:t>
      </w:r>
      <w:r w:rsidR="00C04F57" w:rsidRPr="0059017A">
        <w:rPr>
          <w:rFonts w:cs="Times New Roman"/>
          <w:bCs/>
          <w:color w:val="000000" w:themeColor="text1"/>
          <w:sz w:val="24"/>
          <w:szCs w:val="24"/>
        </w:rPr>
        <w:t>а также изменения и дополнения к ним, вносимые в соответствии с законодательством Республики Казахстан.</w:t>
      </w:r>
    </w:p>
    <w:p w:rsidR="00C04F57" w:rsidRPr="0059017A" w:rsidRDefault="00C04F57" w:rsidP="001E4ACD">
      <w:pPr>
        <w:numPr>
          <w:ilvl w:val="0"/>
          <w:numId w:val="109"/>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 xml:space="preserve">Стратегическая экологическая оценка проводится в </w:t>
      </w:r>
      <w:r w:rsidR="0001238E" w:rsidRPr="0059017A">
        <w:rPr>
          <w:rFonts w:cs="Times New Roman"/>
          <w:bCs/>
          <w:color w:val="000000" w:themeColor="text1"/>
          <w:sz w:val="24"/>
          <w:szCs w:val="24"/>
        </w:rPr>
        <w:t xml:space="preserve">течение всего </w:t>
      </w:r>
      <w:r w:rsidRPr="0059017A">
        <w:rPr>
          <w:rFonts w:cs="Times New Roman"/>
          <w:bCs/>
          <w:color w:val="000000" w:themeColor="text1"/>
          <w:sz w:val="24"/>
          <w:szCs w:val="24"/>
        </w:rPr>
        <w:t>процесс</w:t>
      </w:r>
      <w:r w:rsidR="0001238E" w:rsidRPr="0059017A">
        <w:rPr>
          <w:rFonts w:cs="Times New Roman"/>
          <w:bCs/>
          <w:color w:val="000000" w:themeColor="text1"/>
          <w:sz w:val="24"/>
          <w:szCs w:val="24"/>
        </w:rPr>
        <w:t>а</w:t>
      </w:r>
      <w:r w:rsidRPr="0059017A">
        <w:rPr>
          <w:rFonts w:cs="Times New Roman"/>
          <w:bCs/>
          <w:color w:val="000000" w:themeColor="text1"/>
          <w:sz w:val="24"/>
          <w:szCs w:val="24"/>
        </w:rPr>
        <w:t xml:space="preserve"> разработки стратегического документа и должна быть начата на стадии разработки его концепции.</w:t>
      </w:r>
    </w:p>
    <w:p w:rsidR="00C04F57" w:rsidRPr="0059017A" w:rsidRDefault="00C04F57" w:rsidP="00CA73F0">
      <w:pPr>
        <w:spacing w:line="240" w:lineRule="auto"/>
        <w:ind w:firstLine="706"/>
        <w:jc w:val="both"/>
        <w:rPr>
          <w:rFonts w:cs="Times New Roman"/>
          <w:bCs/>
          <w:color w:val="000000" w:themeColor="text1"/>
          <w:sz w:val="24"/>
          <w:szCs w:val="24"/>
        </w:rPr>
      </w:pPr>
      <w:r w:rsidRPr="0059017A">
        <w:rPr>
          <w:rFonts w:cs="Times New Roman"/>
          <w:bCs/>
          <w:color w:val="000000" w:themeColor="text1"/>
          <w:sz w:val="24"/>
          <w:szCs w:val="24"/>
        </w:rPr>
        <w:t xml:space="preserve">Если разработка концепции стратегического документа законодательством Республики Казахстан не требуется, то стратегическая экологическая оценка </w:t>
      </w:r>
      <w:r w:rsidR="000C0947" w:rsidRPr="0059017A">
        <w:rPr>
          <w:rFonts w:cs="Times New Roman"/>
          <w:bCs/>
          <w:color w:val="000000" w:themeColor="text1"/>
          <w:sz w:val="24"/>
          <w:szCs w:val="24"/>
        </w:rPr>
        <w:t xml:space="preserve">должна быть инициирована государственным органом-разработчиком </w:t>
      </w:r>
      <w:r w:rsidRPr="0059017A">
        <w:rPr>
          <w:rFonts w:cs="Times New Roman"/>
          <w:bCs/>
          <w:color w:val="000000" w:themeColor="text1"/>
          <w:sz w:val="24"/>
          <w:szCs w:val="24"/>
        </w:rPr>
        <w:t xml:space="preserve">на первоначальной стадии разработки проекта стратегического документа, позволяющей своевременно выявить </w:t>
      </w:r>
      <w:r w:rsidR="005F4AA3" w:rsidRPr="0059017A">
        <w:rPr>
          <w:rFonts w:cs="Times New Roman"/>
          <w:bCs/>
          <w:color w:val="000000" w:themeColor="text1"/>
          <w:sz w:val="24"/>
          <w:szCs w:val="24"/>
        </w:rPr>
        <w:t xml:space="preserve">и изучить </w:t>
      </w:r>
      <w:r w:rsidRPr="0059017A">
        <w:rPr>
          <w:rFonts w:cs="Times New Roman"/>
          <w:bCs/>
          <w:color w:val="000000" w:themeColor="text1"/>
          <w:sz w:val="24"/>
          <w:szCs w:val="24"/>
        </w:rPr>
        <w:t xml:space="preserve">все </w:t>
      </w:r>
      <w:r w:rsidR="000C0947" w:rsidRPr="0059017A">
        <w:rPr>
          <w:rFonts w:cs="Times New Roman"/>
          <w:bCs/>
          <w:color w:val="000000" w:themeColor="text1"/>
          <w:sz w:val="24"/>
          <w:szCs w:val="24"/>
        </w:rPr>
        <w:t xml:space="preserve">существенные </w:t>
      </w:r>
      <w:r w:rsidRPr="0059017A">
        <w:rPr>
          <w:rFonts w:cs="Times New Roman"/>
          <w:bCs/>
          <w:color w:val="000000" w:themeColor="text1"/>
          <w:sz w:val="24"/>
          <w:szCs w:val="24"/>
        </w:rPr>
        <w:t xml:space="preserve">негативные воздействия </w:t>
      </w:r>
      <w:r w:rsidR="005F4AA3" w:rsidRPr="0059017A">
        <w:rPr>
          <w:rFonts w:cs="Times New Roman"/>
          <w:bCs/>
          <w:color w:val="000000" w:themeColor="text1"/>
          <w:sz w:val="24"/>
          <w:szCs w:val="24"/>
        </w:rPr>
        <w:t xml:space="preserve">объекты, указанные в пункте 1 статьи </w:t>
      </w:r>
      <w:fldSimple w:instr=" REF  _Ref10506126 \h \n \t  \* MERGEFORMAT ">
        <w:r w:rsidR="00031F66" w:rsidRPr="0059017A">
          <w:rPr>
            <w:rFonts w:cs="Times New Roman"/>
            <w:bCs/>
            <w:color w:val="000000" w:themeColor="text1"/>
            <w:sz w:val="24"/>
            <w:szCs w:val="24"/>
          </w:rPr>
          <w:t>60</w:t>
        </w:r>
      </w:fldSimple>
      <w:r w:rsidR="005F4AA3" w:rsidRPr="0059017A">
        <w:rPr>
          <w:rFonts w:cs="Times New Roman"/>
          <w:bCs/>
          <w:color w:val="000000" w:themeColor="text1"/>
          <w:sz w:val="24"/>
          <w:szCs w:val="24"/>
        </w:rPr>
        <w:t xml:space="preserve"> настоящего Кодекса, которые могут быть вызваны реализацией такого стратегического документа, </w:t>
      </w:r>
      <w:r w:rsidRPr="0059017A">
        <w:rPr>
          <w:rFonts w:cs="Times New Roman"/>
          <w:bCs/>
          <w:color w:val="000000" w:themeColor="text1"/>
          <w:sz w:val="24"/>
          <w:szCs w:val="24"/>
        </w:rPr>
        <w:t xml:space="preserve">и учесть </w:t>
      </w:r>
      <w:r w:rsidR="005F4AA3" w:rsidRPr="0059017A">
        <w:rPr>
          <w:rFonts w:cs="Times New Roman"/>
          <w:bCs/>
          <w:color w:val="000000" w:themeColor="text1"/>
          <w:sz w:val="24"/>
          <w:szCs w:val="24"/>
        </w:rPr>
        <w:t xml:space="preserve">при дальнейшей разработке и утверждении стратегического документа все </w:t>
      </w:r>
      <w:r w:rsidRPr="0059017A">
        <w:rPr>
          <w:rFonts w:cs="Times New Roman"/>
          <w:bCs/>
          <w:color w:val="000000" w:themeColor="text1"/>
          <w:sz w:val="24"/>
          <w:szCs w:val="24"/>
        </w:rPr>
        <w:t>необходим</w:t>
      </w:r>
      <w:r w:rsidR="005F4AA3" w:rsidRPr="0059017A">
        <w:rPr>
          <w:rFonts w:cs="Times New Roman"/>
          <w:bCs/>
          <w:color w:val="000000" w:themeColor="text1"/>
          <w:sz w:val="24"/>
          <w:szCs w:val="24"/>
        </w:rPr>
        <w:t>ые меры по предотвращению или, если полное предотвращение невозможно, минимизации таких воздействий</w:t>
      </w:r>
      <w:r w:rsidRPr="0059017A">
        <w:rPr>
          <w:rFonts w:cs="Times New Roman"/>
          <w:bCs/>
          <w:color w:val="000000" w:themeColor="text1"/>
          <w:sz w:val="24"/>
          <w:szCs w:val="24"/>
        </w:rPr>
        <w:t>.</w:t>
      </w:r>
    </w:p>
    <w:p w:rsidR="00C04F57" w:rsidRPr="0059017A" w:rsidRDefault="00C04F57" w:rsidP="001E4ACD">
      <w:pPr>
        <w:numPr>
          <w:ilvl w:val="0"/>
          <w:numId w:val="10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Утверждение, реализация стратегического документа и финансирование предусмотренных им мероприятий, без проведения стратегической экологической оценки, если обязательность ее проведения предусмотрена настоящим Кодексом или определена в результате скрининга </w:t>
      </w:r>
      <w:r w:rsidR="00035EA8" w:rsidRPr="0059017A">
        <w:rPr>
          <w:rFonts w:cs="Times New Roman"/>
          <w:color w:val="000000" w:themeColor="text1"/>
          <w:sz w:val="24"/>
          <w:szCs w:val="24"/>
        </w:rPr>
        <w:t xml:space="preserve">воздействий </w:t>
      </w:r>
      <w:r w:rsidRPr="0059017A">
        <w:rPr>
          <w:rFonts w:cs="Times New Roman"/>
          <w:color w:val="000000" w:themeColor="text1"/>
          <w:sz w:val="24"/>
          <w:szCs w:val="24"/>
        </w:rPr>
        <w:t>стратегических документов, запрещается.</w:t>
      </w:r>
    </w:p>
    <w:p w:rsidR="00C04F57" w:rsidRPr="0059017A" w:rsidRDefault="00C04F57" w:rsidP="001E4ACD">
      <w:pPr>
        <w:numPr>
          <w:ilvl w:val="0"/>
          <w:numId w:val="10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Результаты стратегической экологической оценки стратегических документов вышестоящего уровня должны учитываться при проведении стратегической экологической оценки стратегических документов нижестоящего уровня.</w:t>
      </w:r>
    </w:p>
    <w:p w:rsidR="006E4B90" w:rsidRPr="0059017A" w:rsidRDefault="00C04F57" w:rsidP="001E4ACD">
      <w:pPr>
        <w:numPr>
          <w:ilvl w:val="0"/>
          <w:numId w:val="10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Результаты стратегической экологической оценки стратегических документов, разрабатываемых на нижестоящих уровнях, должны учитываться при проведении стратегической экологической оценки стратегических документов, разрабатываемых на вышестоящих уровнях.</w:t>
      </w:r>
    </w:p>
    <w:p w:rsidR="00C04F57" w:rsidRPr="0059017A" w:rsidRDefault="00131DA5" w:rsidP="001E4ACD">
      <w:pPr>
        <w:numPr>
          <w:ilvl w:val="0"/>
          <w:numId w:val="10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Стратегическая экологическая оценка, а также скрининг </w:t>
      </w:r>
      <w:r w:rsidR="00035EA8" w:rsidRPr="0059017A">
        <w:rPr>
          <w:rFonts w:cs="Times New Roman"/>
          <w:color w:val="000000" w:themeColor="text1"/>
          <w:sz w:val="24"/>
          <w:szCs w:val="24"/>
        </w:rPr>
        <w:t xml:space="preserve">воздействий </w:t>
      </w:r>
      <w:r w:rsidRPr="0059017A">
        <w:rPr>
          <w:rFonts w:cs="Times New Roman"/>
          <w:color w:val="000000" w:themeColor="text1"/>
          <w:sz w:val="24"/>
          <w:szCs w:val="24"/>
        </w:rPr>
        <w:t xml:space="preserve">стратегических документов проводятся в соответствии с настоящим Кодексом и </w:t>
      </w:r>
      <w:r w:rsidR="007078BE" w:rsidRPr="0059017A">
        <w:rPr>
          <w:rFonts w:cs="Times New Roman"/>
          <w:color w:val="000000" w:themeColor="text1"/>
          <w:sz w:val="24"/>
          <w:szCs w:val="24"/>
        </w:rPr>
        <w:t xml:space="preserve">Инструкцией по организации и проведению </w:t>
      </w:r>
      <w:r w:rsidRPr="0059017A">
        <w:rPr>
          <w:rFonts w:cs="Times New Roman"/>
          <w:color w:val="000000" w:themeColor="text1"/>
          <w:sz w:val="24"/>
          <w:szCs w:val="24"/>
        </w:rPr>
        <w:t>экологической оценки.</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6" w:name="_Ref10503815"/>
      <w:bookmarkStart w:id="207" w:name="_Toc13667226"/>
      <w:r w:rsidRPr="0059017A">
        <w:rPr>
          <w:rFonts w:ascii="Times New Roman" w:hAnsi="Times New Roman" w:cs="Times New Roman"/>
          <w:color w:val="000000" w:themeColor="text1"/>
          <w:sz w:val="24"/>
          <w:szCs w:val="24"/>
        </w:rPr>
        <w:t>Стадии стратегической экологической оценки</w:t>
      </w:r>
      <w:bookmarkEnd w:id="206"/>
      <w:bookmarkEnd w:id="207"/>
    </w:p>
    <w:p w:rsidR="00C04F57" w:rsidRPr="0059017A" w:rsidRDefault="005658F9" w:rsidP="00CA73F0">
      <w:pPr>
        <w:spacing w:line="240" w:lineRule="auto"/>
        <w:ind w:firstLine="706"/>
        <w:jc w:val="both"/>
        <w:rPr>
          <w:rFonts w:cs="Times New Roman"/>
          <w:bCs/>
          <w:color w:val="000000" w:themeColor="text1"/>
          <w:sz w:val="24"/>
          <w:szCs w:val="24"/>
        </w:rPr>
      </w:pPr>
      <w:bookmarkStart w:id="208" w:name="_Hlk525799931"/>
      <w:r w:rsidRPr="0059017A">
        <w:rPr>
          <w:rFonts w:cs="Times New Roman"/>
          <w:color w:val="000000" w:themeColor="text1"/>
          <w:sz w:val="24"/>
          <w:szCs w:val="24"/>
        </w:rPr>
        <w:t>С</w:t>
      </w:r>
      <w:r w:rsidR="00C04F57" w:rsidRPr="0059017A">
        <w:rPr>
          <w:rFonts w:cs="Times New Roman"/>
          <w:color w:val="000000" w:themeColor="text1"/>
          <w:sz w:val="24"/>
          <w:szCs w:val="24"/>
        </w:rPr>
        <w:t>тратегическ</w:t>
      </w:r>
      <w:r w:rsidRPr="0059017A">
        <w:rPr>
          <w:rFonts w:cs="Times New Roman"/>
          <w:color w:val="000000" w:themeColor="text1"/>
          <w:sz w:val="24"/>
          <w:szCs w:val="24"/>
        </w:rPr>
        <w:t>ая</w:t>
      </w:r>
      <w:r w:rsidR="008E3CC7" w:rsidRPr="0059017A">
        <w:rPr>
          <w:rFonts w:cs="Times New Roman"/>
          <w:color w:val="000000" w:themeColor="text1"/>
          <w:sz w:val="24"/>
          <w:szCs w:val="24"/>
        </w:rPr>
        <w:t xml:space="preserve">экологическая оценка состоит из </w:t>
      </w:r>
      <w:r w:rsidRPr="0059017A">
        <w:rPr>
          <w:rFonts w:cs="Times New Roman"/>
          <w:color w:val="000000" w:themeColor="text1"/>
          <w:sz w:val="24"/>
          <w:szCs w:val="24"/>
        </w:rPr>
        <w:t>следующи</w:t>
      </w:r>
      <w:r w:rsidR="008E3CC7" w:rsidRPr="0059017A">
        <w:rPr>
          <w:rFonts w:cs="Times New Roman"/>
          <w:color w:val="000000" w:themeColor="text1"/>
          <w:sz w:val="24"/>
          <w:szCs w:val="24"/>
        </w:rPr>
        <w:t>х</w:t>
      </w:r>
      <w:r w:rsidRPr="0059017A">
        <w:rPr>
          <w:rFonts w:cs="Times New Roman"/>
          <w:color w:val="000000" w:themeColor="text1"/>
          <w:sz w:val="24"/>
          <w:szCs w:val="24"/>
        </w:rPr>
        <w:t xml:space="preserve"> стади</w:t>
      </w:r>
      <w:r w:rsidR="008E3CC7" w:rsidRPr="0059017A">
        <w:rPr>
          <w:rFonts w:cs="Times New Roman"/>
          <w:color w:val="000000" w:themeColor="text1"/>
          <w:sz w:val="24"/>
          <w:szCs w:val="24"/>
        </w:rPr>
        <w:t>й</w:t>
      </w:r>
      <w:r w:rsidR="00C04F57" w:rsidRPr="0059017A">
        <w:rPr>
          <w:rFonts w:cs="Times New Roman"/>
          <w:color w:val="000000" w:themeColor="text1"/>
          <w:sz w:val="24"/>
          <w:szCs w:val="24"/>
        </w:rPr>
        <w:t>:</w:t>
      </w:r>
    </w:p>
    <w:p w:rsidR="00C04F57" w:rsidRPr="0059017A" w:rsidRDefault="00C04F57" w:rsidP="001E4ACD">
      <w:pPr>
        <w:numPr>
          <w:ilvl w:val="0"/>
          <w:numId w:val="113"/>
        </w:numPr>
        <w:spacing w:line="240" w:lineRule="auto"/>
        <w:ind w:left="0" w:firstLine="706"/>
        <w:jc w:val="both"/>
        <w:rPr>
          <w:rFonts w:cs="Times New Roman"/>
          <w:bCs/>
          <w:color w:val="000000" w:themeColor="text1"/>
          <w:sz w:val="24"/>
          <w:szCs w:val="24"/>
        </w:rPr>
      </w:pPr>
      <w:bookmarkStart w:id="209" w:name="_Hlk527201066"/>
      <w:r w:rsidRPr="0059017A">
        <w:rPr>
          <w:rFonts w:cs="Times New Roman"/>
          <w:bCs/>
          <w:color w:val="000000" w:themeColor="text1"/>
          <w:sz w:val="24"/>
          <w:szCs w:val="24"/>
        </w:rPr>
        <w:t>определение необходимости проведения стратегической экологической оценки на основании установленных настоящим Кодексом критериев</w:t>
      </w:r>
      <w:r w:rsidR="007078BE" w:rsidRPr="0059017A">
        <w:rPr>
          <w:rFonts w:cs="Times New Roman"/>
          <w:bCs/>
          <w:color w:val="000000" w:themeColor="text1"/>
          <w:sz w:val="24"/>
          <w:szCs w:val="24"/>
        </w:rPr>
        <w:t xml:space="preserve">, в том числе </w:t>
      </w:r>
      <w:r w:rsidRPr="0059017A">
        <w:rPr>
          <w:rFonts w:cs="Times New Roman"/>
          <w:bCs/>
          <w:color w:val="000000" w:themeColor="text1"/>
          <w:sz w:val="24"/>
          <w:szCs w:val="24"/>
        </w:rPr>
        <w:t>по результатам скрининга</w:t>
      </w:r>
      <w:r w:rsidR="00035EA8" w:rsidRPr="0059017A">
        <w:rPr>
          <w:rFonts w:cs="Times New Roman"/>
          <w:color w:val="000000" w:themeColor="text1"/>
          <w:sz w:val="24"/>
          <w:szCs w:val="24"/>
        </w:rPr>
        <w:t xml:space="preserve">воздействий </w:t>
      </w:r>
      <w:r w:rsidR="005658F9" w:rsidRPr="0059017A">
        <w:rPr>
          <w:rFonts w:cs="Times New Roman"/>
          <w:bCs/>
          <w:color w:val="000000" w:themeColor="text1"/>
          <w:sz w:val="24"/>
          <w:szCs w:val="24"/>
        </w:rPr>
        <w:t>стратегического документа</w:t>
      </w:r>
      <w:r w:rsidRPr="0059017A">
        <w:rPr>
          <w:rFonts w:cs="Times New Roman"/>
          <w:bCs/>
          <w:color w:val="000000" w:themeColor="text1"/>
          <w:sz w:val="24"/>
          <w:szCs w:val="24"/>
        </w:rPr>
        <w:t>;</w:t>
      </w:r>
    </w:p>
    <w:p w:rsidR="00C04F57" w:rsidRPr="0059017A" w:rsidRDefault="00C04F57" w:rsidP="001E4ACD">
      <w:pPr>
        <w:numPr>
          <w:ilvl w:val="0"/>
          <w:numId w:val="113"/>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определение сферы охвата отчета</w:t>
      </w:r>
      <w:r w:rsidR="005658F9" w:rsidRPr="0059017A">
        <w:rPr>
          <w:rFonts w:cs="Times New Roman"/>
          <w:bCs/>
          <w:color w:val="000000" w:themeColor="text1"/>
          <w:sz w:val="24"/>
          <w:szCs w:val="24"/>
        </w:rPr>
        <w:t xml:space="preserve"> по стратегической экологической оценке</w:t>
      </w:r>
      <w:r w:rsidRPr="0059017A">
        <w:rPr>
          <w:rFonts w:cs="Times New Roman"/>
          <w:bCs/>
          <w:color w:val="000000" w:themeColor="text1"/>
          <w:sz w:val="24"/>
          <w:szCs w:val="24"/>
        </w:rPr>
        <w:t>;</w:t>
      </w:r>
    </w:p>
    <w:p w:rsidR="00C04F57" w:rsidRPr="0059017A" w:rsidRDefault="00C04F57" w:rsidP="001E4ACD">
      <w:pPr>
        <w:numPr>
          <w:ilvl w:val="0"/>
          <w:numId w:val="113"/>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подготовку отчета</w:t>
      </w:r>
      <w:r w:rsidR="005658F9" w:rsidRPr="0059017A">
        <w:rPr>
          <w:rFonts w:cs="Times New Roman"/>
          <w:bCs/>
          <w:color w:val="000000" w:themeColor="text1"/>
          <w:sz w:val="24"/>
          <w:szCs w:val="24"/>
        </w:rPr>
        <w:t xml:space="preserve"> по стратегической экологической оценке</w:t>
      </w:r>
      <w:r w:rsidRPr="0059017A">
        <w:rPr>
          <w:rFonts w:cs="Times New Roman"/>
          <w:bCs/>
          <w:color w:val="000000" w:themeColor="text1"/>
          <w:sz w:val="24"/>
          <w:szCs w:val="24"/>
        </w:rPr>
        <w:t>;</w:t>
      </w:r>
    </w:p>
    <w:p w:rsidR="00C04F57" w:rsidRPr="0059017A" w:rsidRDefault="00C04F57" w:rsidP="001E4ACD">
      <w:pPr>
        <w:numPr>
          <w:ilvl w:val="0"/>
          <w:numId w:val="113"/>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оценку качества отчета</w:t>
      </w:r>
      <w:r w:rsidR="005658F9" w:rsidRPr="0059017A">
        <w:rPr>
          <w:rFonts w:cs="Times New Roman"/>
          <w:bCs/>
          <w:color w:val="000000" w:themeColor="text1"/>
          <w:sz w:val="24"/>
          <w:szCs w:val="24"/>
        </w:rPr>
        <w:t xml:space="preserve"> по стратегической экологической оценке</w:t>
      </w:r>
      <w:r w:rsidRPr="0059017A">
        <w:rPr>
          <w:rFonts w:cs="Times New Roman"/>
          <w:bCs/>
          <w:color w:val="000000" w:themeColor="text1"/>
          <w:sz w:val="24"/>
          <w:szCs w:val="24"/>
        </w:rPr>
        <w:t>;</w:t>
      </w:r>
    </w:p>
    <w:p w:rsidR="00F27A4A" w:rsidRPr="0059017A" w:rsidRDefault="00F27A4A" w:rsidP="001E4ACD">
      <w:pPr>
        <w:numPr>
          <w:ilvl w:val="0"/>
          <w:numId w:val="113"/>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 xml:space="preserve">рассмотрение </w:t>
      </w:r>
      <w:r w:rsidRPr="0059017A">
        <w:rPr>
          <w:rFonts w:cs="Times New Roman"/>
          <w:color w:val="000000" w:themeColor="text1"/>
          <w:sz w:val="24"/>
          <w:szCs w:val="24"/>
        </w:rPr>
        <w:t>проекта стратегического документа до его утверждения</w:t>
      </w:r>
      <w:r w:rsidRPr="0059017A">
        <w:rPr>
          <w:rFonts w:cs="Times New Roman"/>
          <w:bCs/>
          <w:color w:val="000000" w:themeColor="text1"/>
          <w:sz w:val="24"/>
          <w:szCs w:val="24"/>
        </w:rPr>
        <w:t xml:space="preserve"> на предмет соответствия отчету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13"/>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 xml:space="preserve">мониторинг </w:t>
      </w:r>
      <w:r w:rsidR="000C0947" w:rsidRPr="0059017A">
        <w:rPr>
          <w:rFonts w:cs="Times New Roman"/>
          <w:bCs/>
          <w:color w:val="000000" w:themeColor="text1"/>
          <w:sz w:val="24"/>
          <w:szCs w:val="24"/>
        </w:rPr>
        <w:t xml:space="preserve">существенных </w:t>
      </w:r>
      <w:r w:rsidRPr="0059017A">
        <w:rPr>
          <w:rFonts w:cs="Times New Roman"/>
          <w:bCs/>
          <w:color w:val="000000" w:themeColor="text1"/>
          <w:sz w:val="24"/>
          <w:szCs w:val="24"/>
        </w:rPr>
        <w:t>воздействий стратегического документа на окружающую среду.</w:t>
      </w:r>
      <w:bookmarkEnd w:id="208"/>
      <w:bookmarkEnd w:id="209"/>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0" w:name="_Toc13667227"/>
      <w:r w:rsidRPr="0059017A">
        <w:rPr>
          <w:rFonts w:ascii="Times New Roman" w:hAnsi="Times New Roman" w:cs="Times New Roman"/>
          <w:color w:val="000000" w:themeColor="text1"/>
          <w:sz w:val="24"/>
          <w:szCs w:val="24"/>
        </w:rPr>
        <w:t>Субъекты, ответственные за проведение стратегической экологической оценки</w:t>
      </w:r>
      <w:bookmarkEnd w:id="210"/>
    </w:p>
    <w:p w:rsidR="00C04F57" w:rsidRPr="0059017A" w:rsidRDefault="00C04F57" w:rsidP="001E4ACD">
      <w:pPr>
        <w:numPr>
          <w:ilvl w:val="0"/>
          <w:numId w:val="11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Ответственность за </w:t>
      </w:r>
      <w:r w:rsidR="008347EA" w:rsidRPr="0059017A">
        <w:rPr>
          <w:rFonts w:cs="Times New Roman"/>
          <w:color w:val="000000" w:themeColor="text1"/>
          <w:sz w:val="24"/>
          <w:szCs w:val="24"/>
        </w:rPr>
        <w:t xml:space="preserve">обеспечение </w:t>
      </w:r>
      <w:r w:rsidRPr="0059017A">
        <w:rPr>
          <w:rFonts w:cs="Times New Roman"/>
          <w:color w:val="000000" w:themeColor="text1"/>
          <w:sz w:val="24"/>
          <w:szCs w:val="24"/>
        </w:rPr>
        <w:t>проведени</w:t>
      </w:r>
      <w:r w:rsidR="00D26169" w:rsidRPr="0059017A">
        <w:rPr>
          <w:rFonts w:cs="Times New Roman"/>
          <w:color w:val="000000" w:themeColor="text1"/>
          <w:sz w:val="24"/>
          <w:szCs w:val="24"/>
        </w:rPr>
        <w:t>я</w:t>
      </w:r>
      <w:r w:rsidRPr="0059017A">
        <w:rPr>
          <w:rFonts w:cs="Times New Roman"/>
          <w:color w:val="000000" w:themeColor="text1"/>
          <w:sz w:val="24"/>
          <w:szCs w:val="24"/>
        </w:rPr>
        <w:t xml:space="preserve"> стратегической экологической оценки стратегического документа несет государственный орган-разработчик стратегического документа.</w:t>
      </w:r>
    </w:p>
    <w:p w:rsidR="00C04F57" w:rsidRPr="0059017A" w:rsidRDefault="00C04F57" w:rsidP="001E4ACD">
      <w:pPr>
        <w:numPr>
          <w:ilvl w:val="0"/>
          <w:numId w:val="11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Государственные органы-разработчики стратегических документов </w:t>
      </w:r>
      <w:r w:rsidR="008347EA" w:rsidRPr="0059017A">
        <w:rPr>
          <w:rFonts w:cs="Times New Roman"/>
          <w:color w:val="000000" w:themeColor="text1"/>
          <w:sz w:val="24"/>
          <w:szCs w:val="24"/>
        </w:rPr>
        <w:t xml:space="preserve">в соответствии с требованиями экологического законодательства Республики Казахстан участвуют в обеспечении права общественности на доступ к экологической информации и права </w:t>
      </w:r>
      <w:r w:rsidR="005D20F2" w:rsidRPr="0059017A">
        <w:rPr>
          <w:rFonts w:cs="Times New Roman"/>
          <w:color w:val="000000" w:themeColor="text1"/>
          <w:sz w:val="24"/>
          <w:szCs w:val="24"/>
        </w:rPr>
        <w:t>заинтересованн</w:t>
      </w:r>
      <w:r w:rsidR="008347EA" w:rsidRPr="0059017A">
        <w:rPr>
          <w:rFonts w:cs="Times New Roman"/>
          <w:color w:val="000000" w:themeColor="text1"/>
          <w:sz w:val="24"/>
          <w:szCs w:val="24"/>
        </w:rPr>
        <w:t xml:space="preserve">ойобщественности на участие </w:t>
      </w:r>
      <w:r w:rsidRPr="0059017A">
        <w:rPr>
          <w:rFonts w:cs="Times New Roman"/>
          <w:color w:val="000000" w:themeColor="text1"/>
          <w:sz w:val="24"/>
          <w:szCs w:val="24"/>
        </w:rPr>
        <w:t xml:space="preserve">в </w:t>
      </w:r>
      <w:r w:rsidR="008347EA" w:rsidRPr="0059017A">
        <w:rPr>
          <w:rFonts w:cs="Times New Roman"/>
          <w:color w:val="000000" w:themeColor="text1"/>
          <w:sz w:val="24"/>
          <w:szCs w:val="24"/>
          <w:shd w:val="clear" w:color="auto" w:fill="FFFFFF"/>
        </w:rPr>
        <w:t>принятии решений по вопросам, касающимся окружающей среды,</w:t>
      </w:r>
      <w:r w:rsidRPr="0059017A">
        <w:rPr>
          <w:rFonts w:cs="Times New Roman"/>
          <w:color w:val="000000" w:themeColor="text1"/>
          <w:sz w:val="24"/>
          <w:szCs w:val="24"/>
        </w:rPr>
        <w:t>на всех этапах разработки и утверждения стратегического документа.</w:t>
      </w:r>
    </w:p>
    <w:p w:rsidR="00C04F57" w:rsidRPr="0059017A" w:rsidRDefault="00C04F57" w:rsidP="001E4ACD">
      <w:pPr>
        <w:numPr>
          <w:ilvl w:val="0"/>
          <w:numId w:val="11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Для подготовки </w:t>
      </w:r>
      <w:r w:rsidRPr="0059017A">
        <w:rPr>
          <w:rFonts w:cs="Times New Roman"/>
          <w:bCs/>
          <w:color w:val="000000" w:themeColor="text1"/>
          <w:sz w:val="24"/>
          <w:szCs w:val="24"/>
        </w:rPr>
        <w:t>отчета</w:t>
      </w:r>
      <w:r w:rsidR="005658F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xml:space="preserve">, выполнения иных работ, оказания услуг в процессе проведения стратегической экологической оценки </w:t>
      </w:r>
      <w:r w:rsidR="008347EA" w:rsidRPr="0059017A">
        <w:rPr>
          <w:rFonts w:cs="Times New Roman"/>
          <w:color w:val="000000" w:themeColor="text1"/>
          <w:sz w:val="24"/>
          <w:szCs w:val="24"/>
        </w:rPr>
        <w:t xml:space="preserve">государственные </w:t>
      </w:r>
      <w:r w:rsidRPr="0059017A">
        <w:rPr>
          <w:rFonts w:cs="Times New Roman"/>
          <w:color w:val="000000" w:themeColor="text1"/>
          <w:sz w:val="24"/>
          <w:szCs w:val="24"/>
        </w:rPr>
        <w:t xml:space="preserve">органы-разработчики вправе привлекать </w:t>
      </w:r>
      <w:r w:rsidR="008347EA" w:rsidRPr="0059017A">
        <w:rPr>
          <w:rFonts w:cs="Times New Roman"/>
          <w:color w:val="000000" w:themeColor="text1"/>
          <w:sz w:val="24"/>
          <w:szCs w:val="24"/>
        </w:rPr>
        <w:t xml:space="preserve">внешних </w:t>
      </w:r>
      <w:r w:rsidRPr="0059017A">
        <w:rPr>
          <w:rFonts w:cs="Times New Roman"/>
          <w:color w:val="000000" w:themeColor="text1"/>
          <w:sz w:val="24"/>
          <w:szCs w:val="24"/>
        </w:rPr>
        <w:t>экспертов в порядке, установленном законодательством Республики Казахстан</w:t>
      </w:r>
      <w:r w:rsidR="008347EA" w:rsidRPr="0059017A">
        <w:rPr>
          <w:rFonts w:cs="Times New Roman"/>
          <w:color w:val="000000" w:themeColor="text1"/>
          <w:sz w:val="24"/>
          <w:szCs w:val="24"/>
        </w:rPr>
        <w:t xml:space="preserve"> о государственных закупках</w:t>
      </w:r>
      <w:r w:rsidRPr="0059017A">
        <w:rPr>
          <w:rFonts w:cs="Times New Roman"/>
          <w:color w:val="000000" w:themeColor="text1"/>
          <w:sz w:val="24"/>
          <w:szCs w:val="24"/>
        </w:rPr>
        <w:t>.</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1" w:name="_Ref10655515"/>
      <w:bookmarkStart w:id="212" w:name="_Toc13667228"/>
      <w:r w:rsidRPr="0059017A">
        <w:rPr>
          <w:rFonts w:ascii="Times New Roman" w:hAnsi="Times New Roman" w:cs="Times New Roman"/>
          <w:color w:val="000000" w:themeColor="text1"/>
          <w:sz w:val="24"/>
          <w:szCs w:val="24"/>
        </w:rPr>
        <w:t>Объекты стратегической экологической оценки</w:t>
      </w:r>
      <w:bookmarkEnd w:id="211"/>
      <w:bookmarkEnd w:id="212"/>
    </w:p>
    <w:p w:rsidR="00C04F57" w:rsidRPr="0059017A" w:rsidRDefault="00C04F57" w:rsidP="001E4ACD">
      <w:pPr>
        <w:pStyle w:val="a"/>
        <w:numPr>
          <w:ilvl w:val="4"/>
          <w:numId w:val="297"/>
        </w:numPr>
        <w:ind w:firstLine="706"/>
        <w:rPr>
          <w:color w:val="000000" w:themeColor="text1"/>
        </w:rPr>
      </w:pPr>
      <w:r w:rsidRPr="0059017A">
        <w:rPr>
          <w:color w:val="000000" w:themeColor="text1"/>
        </w:rPr>
        <w:t xml:space="preserve">Обязательной стратегической экологической оценке подлежат проекты стратегических документов, реализация которых может оказать </w:t>
      </w:r>
      <w:r w:rsidR="000C0947" w:rsidRPr="0059017A">
        <w:rPr>
          <w:color w:val="000000" w:themeColor="text1"/>
        </w:rPr>
        <w:t xml:space="preserve">существенное </w:t>
      </w:r>
      <w:r w:rsidRPr="0059017A">
        <w:rPr>
          <w:color w:val="000000" w:themeColor="text1"/>
        </w:rPr>
        <w:t xml:space="preserve">воздействие на окружающую среду, а также действующие стратегические документы, реализация которых может оказать </w:t>
      </w:r>
      <w:r w:rsidR="000C0947" w:rsidRPr="0059017A">
        <w:rPr>
          <w:color w:val="000000" w:themeColor="text1"/>
        </w:rPr>
        <w:t xml:space="preserve">существенное </w:t>
      </w:r>
      <w:r w:rsidRPr="0059017A">
        <w:rPr>
          <w:color w:val="000000" w:themeColor="text1"/>
        </w:rPr>
        <w:t>воздействие на окружающую среду, в случаях внесения в них изменений и дополнений.</w:t>
      </w:r>
    </w:p>
    <w:p w:rsidR="00C04F57" w:rsidRPr="0059017A" w:rsidRDefault="00C04F57" w:rsidP="001E4ACD">
      <w:pPr>
        <w:pStyle w:val="a"/>
        <w:numPr>
          <w:ilvl w:val="4"/>
          <w:numId w:val="297"/>
        </w:numPr>
        <w:ind w:firstLine="706"/>
        <w:rPr>
          <w:color w:val="000000" w:themeColor="text1"/>
        </w:rPr>
      </w:pPr>
      <w:r w:rsidRPr="0059017A">
        <w:rPr>
          <w:color w:val="000000" w:themeColor="text1"/>
        </w:rPr>
        <w:t xml:space="preserve">В случае внесения изменений и (или) дополнений в действующий стратегический документ, реализация которого может оказать </w:t>
      </w:r>
      <w:r w:rsidR="000C0947" w:rsidRPr="0059017A">
        <w:rPr>
          <w:color w:val="000000" w:themeColor="text1"/>
        </w:rPr>
        <w:t xml:space="preserve">существенное </w:t>
      </w:r>
      <w:r w:rsidRPr="0059017A">
        <w:rPr>
          <w:color w:val="000000" w:themeColor="text1"/>
        </w:rPr>
        <w:t xml:space="preserve">воздействие на окружающую среду, такой документ подлежит стратегической экологической оценке вместе с проектом, предусматривающим </w:t>
      </w:r>
      <w:r w:rsidR="00D26169" w:rsidRPr="0059017A">
        <w:rPr>
          <w:color w:val="000000" w:themeColor="text1"/>
        </w:rPr>
        <w:t xml:space="preserve">внесение </w:t>
      </w:r>
      <w:r w:rsidRPr="0059017A">
        <w:rPr>
          <w:color w:val="000000" w:themeColor="text1"/>
        </w:rPr>
        <w:t>изменени</w:t>
      </w:r>
      <w:r w:rsidR="00D26169" w:rsidRPr="0059017A">
        <w:rPr>
          <w:color w:val="000000" w:themeColor="text1"/>
        </w:rPr>
        <w:t>й</w:t>
      </w:r>
      <w:r w:rsidRPr="0059017A">
        <w:rPr>
          <w:color w:val="000000" w:themeColor="text1"/>
        </w:rPr>
        <w:t xml:space="preserve"> и (или) дополнени</w:t>
      </w:r>
      <w:r w:rsidR="00D26169" w:rsidRPr="0059017A">
        <w:rPr>
          <w:color w:val="000000" w:themeColor="text1"/>
        </w:rPr>
        <w:t>й</w:t>
      </w:r>
      <w:r w:rsidRPr="0059017A">
        <w:rPr>
          <w:color w:val="000000" w:themeColor="text1"/>
        </w:rPr>
        <w:t xml:space="preserve"> в него. </w:t>
      </w:r>
    </w:p>
    <w:p w:rsidR="00C04F57" w:rsidRPr="0059017A" w:rsidRDefault="00C04F57" w:rsidP="001E4ACD">
      <w:pPr>
        <w:pStyle w:val="a"/>
        <w:numPr>
          <w:ilvl w:val="4"/>
          <w:numId w:val="297"/>
        </w:numPr>
        <w:ind w:firstLine="706"/>
        <w:rPr>
          <w:color w:val="000000" w:themeColor="text1"/>
        </w:rPr>
      </w:pPr>
      <w:r w:rsidRPr="0059017A">
        <w:rPr>
          <w:color w:val="000000" w:themeColor="text1"/>
        </w:rPr>
        <w:t>К стратегическим документам, которые подлежат обязательной стратегической экологической оценке, относятся:</w:t>
      </w:r>
    </w:p>
    <w:p w:rsidR="00C04F57" w:rsidRPr="0059017A" w:rsidRDefault="00C04F57" w:rsidP="001E4ACD">
      <w:pPr>
        <w:numPr>
          <w:ilvl w:val="1"/>
          <w:numId w:val="11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документы Системы государственного планирования, </w:t>
      </w:r>
      <w:bookmarkStart w:id="213" w:name="_Hlk525705005"/>
      <w:bookmarkStart w:id="214" w:name="_Hlk528125516"/>
      <w:r w:rsidRPr="0059017A">
        <w:rPr>
          <w:rFonts w:cs="Times New Roman"/>
          <w:color w:val="000000" w:themeColor="text1"/>
          <w:sz w:val="24"/>
          <w:szCs w:val="24"/>
        </w:rPr>
        <w:t>за исключением документов, указанных в пункт</w:t>
      </w:r>
      <w:r w:rsidR="00E6051B" w:rsidRPr="0059017A">
        <w:rPr>
          <w:rFonts w:cs="Times New Roman"/>
          <w:color w:val="000000" w:themeColor="text1"/>
          <w:sz w:val="24"/>
          <w:szCs w:val="24"/>
        </w:rPr>
        <w:t>ах</w:t>
      </w:r>
      <w:r w:rsidRPr="0059017A">
        <w:rPr>
          <w:rFonts w:cs="Times New Roman"/>
          <w:color w:val="000000" w:themeColor="text1"/>
          <w:sz w:val="24"/>
          <w:szCs w:val="24"/>
        </w:rPr>
        <w:t xml:space="preserve"> 5 </w:t>
      </w:r>
      <w:r w:rsidR="00E6051B" w:rsidRPr="0059017A">
        <w:rPr>
          <w:rFonts w:cs="Times New Roman"/>
          <w:color w:val="000000" w:themeColor="text1"/>
          <w:sz w:val="24"/>
          <w:szCs w:val="24"/>
        </w:rPr>
        <w:t xml:space="preserve">и 6 </w:t>
      </w:r>
      <w:r w:rsidRPr="0059017A">
        <w:rPr>
          <w:rFonts w:cs="Times New Roman"/>
          <w:color w:val="000000" w:themeColor="text1"/>
          <w:sz w:val="24"/>
          <w:szCs w:val="24"/>
        </w:rPr>
        <w:t xml:space="preserve">настоящей статьи, направленные на развитие сельского хозяйства, лесного хозяйства, рыболовства, энергетики, промышленности, включая разведку и добычу полезных ископаемых, транспорта, управления отходами, водного хозяйства, телекоммуникаций, туризма, планирования развития городских и сельских территорий, </w:t>
      </w:r>
      <w:bookmarkEnd w:id="213"/>
      <w:r w:rsidRPr="0059017A">
        <w:rPr>
          <w:rFonts w:cs="Times New Roman"/>
          <w:color w:val="000000" w:themeColor="text1"/>
          <w:sz w:val="24"/>
          <w:szCs w:val="24"/>
        </w:rPr>
        <w:t>использования и охраны земель, если реализация таких документов создает условия для осуществления видов деятельности, подлежащих обязательной оценке воздействия на окружающую среду</w:t>
      </w:r>
      <w:bookmarkEnd w:id="214"/>
      <w:r w:rsidRPr="0059017A">
        <w:rPr>
          <w:rFonts w:cs="Times New Roman"/>
          <w:color w:val="000000" w:themeColor="text1"/>
          <w:sz w:val="24"/>
          <w:szCs w:val="24"/>
        </w:rPr>
        <w:t xml:space="preserve"> в соответствии с пунктом </w:t>
      </w:r>
      <w:r w:rsidR="00E6051B" w:rsidRPr="0059017A">
        <w:rPr>
          <w:rFonts w:cs="Times New Roman"/>
          <w:color w:val="000000" w:themeColor="text1"/>
          <w:sz w:val="24"/>
          <w:szCs w:val="24"/>
        </w:rPr>
        <w:t xml:space="preserve">1 </w:t>
      </w:r>
      <w:r w:rsidRPr="0059017A">
        <w:rPr>
          <w:rFonts w:cs="Times New Roman"/>
          <w:color w:val="000000" w:themeColor="text1"/>
          <w:sz w:val="24"/>
          <w:szCs w:val="24"/>
        </w:rPr>
        <w:t xml:space="preserve">статьи </w:t>
      </w:r>
      <w:fldSimple w:instr=" REF  _Ref10654819 \h \n \t  \* MERGEFORMAT ">
        <w:r w:rsidR="00031F66" w:rsidRPr="0059017A">
          <w:rPr>
            <w:rFonts w:cs="Times New Roman"/>
            <w:color w:val="000000" w:themeColor="text1"/>
            <w:sz w:val="24"/>
            <w:szCs w:val="24"/>
          </w:rPr>
          <w:t>77</w:t>
        </w:r>
      </w:fldSimple>
      <w:r w:rsidRPr="0059017A">
        <w:rPr>
          <w:rFonts w:cs="Times New Roman"/>
          <w:color w:val="000000" w:themeColor="text1"/>
          <w:sz w:val="24"/>
          <w:szCs w:val="24"/>
        </w:rPr>
        <w:t xml:space="preserve"> настоящего Кодекса;</w:t>
      </w:r>
    </w:p>
    <w:p w:rsidR="00C04F57" w:rsidRPr="0059017A" w:rsidRDefault="00C04F57" w:rsidP="001E4ACD">
      <w:pPr>
        <w:numPr>
          <w:ilvl w:val="1"/>
          <w:numId w:val="111"/>
        </w:numPr>
        <w:spacing w:line="240" w:lineRule="auto"/>
        <w:ind w:left="0" w:firstLine="706"/>
        <w:jc w:val="both"/>
        <w:rPr>
          <w:rFonts w:cs="Times New Roman"/>
          <w:bCs/>
          <w:color w:val="000000" w:themeColor="text1"/>
          <w:sz w:val="24"/>
          <w:szCs w:val="24"/>
        </w:rPr>
      </w:pPr>
      <w:r w:rsidRPr="0059017A">
        <w:rPr>
          <w:rFonts w:cs="Times New Roman"/>
          <w:bCs/>
          <w:color w:val="000000" w:themeColor="text1"/>
          <w:sz w:val="24"/>
          <w:szCs w:val="24"/>
        </w:rPr>
        <w:t xml:space="preserve">градостроительные проекты общегосударственного значения, градостроительные проекты планирования регионального значения, градостроительные проекты развития и застройки населенных пунктов, кроме случаев, указанных в подпункте 2) пункта </w:t>
      </w:r>
      <w:r w:rsidR="00E6051B" w:rsidRPr="0059017A">
        <w:rPr>
          <w:rFonts w:cs="Times New Roman"/>
          <w:bCs/>
          <w:color w:val="000000" w:themeColor="text1"/>
          <w:sz w:val="24"/>
          <w:szCs w:val="24"/>
        </w:rPr>
        <w:t xml:space="preserve">5 </w:t>
      </w:r>
      <w:r w:rsidRPr="0059017A">
        <w:rPr>
          <w:rFonts w:cs="Times New Roman"/>
          <w:bCs/>
          <w:color w:val="000000" w:themeColor="text1"/>
          <w:sz w:val="24"/>
          <w:szCs w:val="24"/>
        </w:rPr>
        <w:t xml:space="preserve">настоящей статьи, проекты градостроительного освоения межселенных территорий для строительства производственных комплексов или иных объектов закрытого типа, размещаемых вне населенных пунктов; </w:t>
      </w:r>
    </w:p>
    <w:p w:rsidR="00C04F57" w:rsidRPr="0059017A" w:rsidRDefault="00C04F57" w:rsidP="001E4ACD">
      <w:pPr>
        <w:numPr>
          <w:ilvl w:val="1"/>
          <w:numId w:val="11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республиканские, областные и региональные схемы (проекты) землеустройства, схемы комплексного использования и охраны водных ресурсов, лесоустроительные проекты государственных лесовладений.</w:t>
      </w:r>
    </w:p>
    <w:p w:rsidR="00C04F57" w:rsidRPr="0059017A" w:rsidRDefault="00C04F57" w:rsidP="001E4ACD">
      <w:pPr>
        <w:pStyle w:val="a"/>
        <w:numPr>
          <w:ilvl w:val="4"/>
          <w:numId w:val="297"/>
        </w:numPr>
        <w:ind w:firstLine="706"/>
        <w:rPr>
          <w:color w:val="000000" w:themeColor="text1"/>
        </w:rPr>
      </w:pPr>
      <w:bookmarkStart w:id="215" w:name="_Ref10655616"/>
      <w:r w:rsidRPr="0059017A">
        <w:rPr>
          <w:color w:val="000000" w:themeColor="text1"/>
        </w:rPr>
        <w:t xml:space="preserve">Документы Системы государственного планирования, которые не подпадают под действие подпункта 1) пункта </w:t>
      </w:r>
      <w:r w:rsidR="00E6051B" w:rsidRPr="0059017A">
        <w:rPr>
          <w:color w:val="000000" w:themeColor="text1"/>
        </w:rPr>
        <w:t xml:space="preserve">3 </w:t>
      </w:r>
      <w:r w:rsidRPr="0059017A">
        <w:rPr>
          <w:color w:val="000000" w:themeColor="text1"/>
        </w:rPr>
        <w:t xml:space="preserve">настоящей статьи, могут быть признаны объектами обязательной стратегической экологической оценки, если они предусматривают положения, которые являются или могут стать условиями выдачи разрешений или приема уведомлений в порядке, предусмотренном законом о разрешениях и уведомлениях, в отношении деятельности, оказывающей воздействие на окружающую среду. Такие документы проходят обязательную стратегическую экологическую оценку, если необходимость ее проведения будет установлена по результатам скрининга </w:t>
      </w:r>
      <w:r w:rsidR="00035EA8" w:rsidRPr="0059017A">
        <w:rPr>
          <w:color w:val="000000" w:themeColor="text1"/>
        </w:rPr>
        <w:t xml:space="preserve">воздействий </w:t>
      </w:r>
      <w:r w:rsidRPr="0059017A">
        <w:rPr>
          <w:color w:val="000000" w:themeColor="text1"/>
        </w:rPr>
        <w:t>стратегических документов</w:t>
      </w:r>
      <w:r w:rsidR="00E6051B" w:rsidRPr="0059017A">
        <w:rPr>
          <w:color w:val="000000" w:themeColor="text1"/>
        </w:rPr>
        <w:t xml:space="preserve">, проводимого в соответствии со статьей </w:t>
      </w:r>
      <w:fldSimple w:instr=" REF  _Ref10655000 \h \n \t  \* MERGEFORMAT ">
        <w:r w:rsidR="00031F66" w:rsidRPr="0059017A">
          <w:rPr>
            <w:color w:val="000000" w:themeColor="text1"/>
          </w:rPr>
          <w:t>67</w:t>
        </w:r>
      </w:fldSimple>
      <w:r w:rsidR="00E6051B" w:rsidRPr="0059017A">
        <w:rPr>
          <w:color w:val="000000" w:themeColor="text1"/>
        </w:rPr>
        <w:t xml:space="preserve"> настоящего Кодекса</w:t>
      </w:r>
      <w:r w:rsidRPr="0059017A">
        <w:rPr>
          <w:color w:val="000000" w:themeColor="text1"/>
        </w:rPr>
        <w:t>.</w:t>
      </w:r>
      <w:bookmarkEnd w:id="215"/>
    </w:p>
    <w:p w:rsidR="00C04F57" w:rsidRPr="0059017A" w:rsidRDefault="00C04F5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Положения части первой настоящего пункта не распространяются на документы Системы государственного планирования, указанные в пункте </w:t>
      </w:r>
      <w:r w:rsidR="00E6051B" w:rsidRPr="0059017A">
        <w:rPr>
          <w:rFonts w:cs="Times New Roman"/>
          <w:color w:val="000000" w:themeColor="text1"/>
          <w:sz w:val="24"/>
          <w:szCs w:val="24"/>
        </w:rPr>
        <w:t xml:space="preserve">6 </w:t>
      </w:r>
      <w:r w:rsidRPr="0059017A">
        <w:rPr>
          <w:rFonts w:cs="Times New Roman"/>
          <w:color w:val="000000" w:themeColor="text1"/>
          <w:sz w:val="24"/>
          <w:szCs w:val="24"/>
        </w:rPr>
        <w:t>настоящей статьи.</w:t>
      </w:r>
    </w:p>
    <w:p w:rsidR="00C04F57" w:rsidRPr="0059017A" w:rsidRDefault="00C04F57" w:rsidP="001E4ACD">
      <w:pPr>
        <w:pStyle w:val="a"/>
        <w:numPr>
          <w:ilvl w:val="4"/>
          <w:numId w:val="297"/>
        </w:numPr>
        <w:ind w:firstLine="706"/>
        <w:rPr>
          <w:bCs/>
          <w:iCs/>
          <w:color w:val="000000" w:themeColor="text1"/>
        </w:rPr>
      </w:pPr>
      <w:bookmarkStart w:id="216" w:name="_Ref10655618"/>
      <w:r w:rsidRPr="0059017A">
        <w:rPr>
          <w:color w:val="000000" w:themeColor="text1"/>
        </w:rPr>
        <w:t>Стратегическая экологическая оценка может не проводиться в следующих случаях:</w:t>
      </w:r>
      <w:bookmarkEnd w:id="216"/>
    </w:p>
    <w:p w:rsidR="00C04F57" w:rsidRPr="0059017A" w:rsidRDefault="00C04F57" w:rsidP="001E4ACD">
      <w:pPr>
        <w:numPr>
          <w:ilvl w:val="0"/>
          <w:numId w:val="11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при внесении в стратегические документы, перечисленные в пункте </w:t>
      </w:r>
      <w:r w:rsidR="00E6051B" w:rsidRPr="0059017A">
        <w:rPr>
          <w:rFonts w:cs="Times New Roman"/>
          <w:color w:val="000000" w:themeColor="text1"/>
          <w:sz w:val="24"/>
          <w:szCs w:val="24"/>
        </w:rPr>
        <w:t xml:space="preserve">3 </w:t>
      </w:r>
      <w:r w:rsidRPr="0059017A">
        <w:rPr>
          <w:rFonts w:cs="Times New Roman"/>
          <w:color w:val="000000" w:themeColor="text1"/>
          <w:sz w:val="24"/>
          <w:szCs w:val="24"/>
        </w:rPr>
        <w:t xml:space="preserve">настоящей статьи, изменений, если отсутствие необходимости проведения стратегической экологической оценки таких изменений установлено по результатам скрининга </w:t>
      </w:r>
      <w:r w:rsidR="00035EA8" w:rsidRPr="0059017A">
        <w:rPr>
          <w:rFonts w:cs="Times New Roman"/>
          <w:color w:val="000000" w:themeColor="text1"/>
          <w:sz w:val="24"/>
          <w:szCs w:val="24"/>
        </w:rPr>
        <w:t xml:space="preserve">воздействий </w:t>
      </w:r>
      <w:r w:rsidRPr="0059017A">
        <w:rPr>
          <w:rFonts w:cs="Times New Roman"/>
          <w:color w:val="000000" w:themeColor="text1"/>
          <w:sz w:val="24"/>
          <w:szCs w:val="24"/>
        </w:rPr>
        <w:t>стратегических документов;</w:t>
      </w:r>
    </w:p>
    <w:p w:rsidR="00C04F57" w:rsidRPr="0059017A" w:rsidRDefault="00C04F57" w:rsidP="001E4ACD">
      <w:pPr>
        <w:numPr>
          <w:ilvl w:val="0"/>
          <w:numId w:val="112"/>
        </w:numPr>
        <w:spacing w:line="240" w:lineRule="auto"/>
        <w:ind w:left="0" w:firstLine="706"/>
        <w:jc w:val="both"/>
        <w:rPr>
          <w:rFonts w:cs="Times New Roman"/>
          <w:bCs/>
          <w:iCs/>
          <w:color w:val="000000" w:themeColor="text1"/>
          <w:sz w:val="24"/>
          <w:szCs w:val="24"/>
        </w:rPr>
      </w:pPr>
      <w:r w:rsidRPr="0059017A">
        <w:rPr>
          <w:rFonts w:cs="Times New Roman"/>
          <w:color w:val="000000" w:themeColor="text1"/>
          <w:sz w:val="24"/>
          <w:szCs w:val="24"/>
        </w:rPr>
        <w:t xml:space="preserve">при разработке </w:t>
      </w:r>
      <w:r w:rsidRPr="0059017A">
        <w:rPr>
          <w:rFonts w:cs="Times New Roman"/>
          <w:bCs/>
          <w:iCs/>
          <w:color w:val="000000" w:themeColor="text1"/>
          <w:sz w:val="24"/>
          <w:szCs w:val="24"/>
        </w:rPr>
        <w:t xml:space="preserve">генеральных планов сельских населенных пунктов с численностью населения до пяти тысяч человек, проектов детальной планировки, проектов планировки промышленной зоны и проектов застройки, являющихся производными от действующего генерального плана, </w:t>
      </w:r>
      <w:r w:rsidRPr="0059017A">
        <w:rPr>
          <w:rFonts w:cs="Times New Roman"/>
          <w:color w:val="000000" w:themeColor="text1"/>
          <w:sz w:val="24"/>
          <w:szCs w:val="24"/>
        </w:rPr>
        <w:t xml:space="preserve">если отсутствие необходимости проведения стратегической экологической оценки указанных документов установлено по результатам </w:t>
      </w:r>
      <w:r w:rsidR="00035EA8" w:rsidRPr="0059017A">
        <w:rPr>
          <w:rFonts w:cs="Times New Roman"/>
          <w:color w:val="000000" w:themeColor="text1"/>
          <w:sz w:val="24"/>
          <w:szCs w:val="24"/>
        </w:rPr>
        <w:t xml:space="preserve">воздействий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w:t>
      </w:r>
    </w:p>
    <w:p w:rsidR="00C04F57" w:rsidRPr="0059017A" w:rsidRDefault="00C04F57" w:rsidP="001E4ACD">
      <w:pPr>
        <w:pStyle w:val="a"/>
        <w:numPr>
          <w:ilvl w:val="4"/>
          <w:numId w:val="297"/>
        </w:numPr>
        <w:ind w:firstLine="706"/>
        <w:rPr>
          <w:color w:val="000000" w:themeColor="text1"/>
        </w:rPr>
      </w:pPr>
      <w:bookmarkStart w:id="217" w:name="_Hlk528490731"/>
      <w:r w:rsidRPr="0059017A">
        <w:rPr>
          <w:color w:val="000000" w:themeColor="text1"/>
        </w:rPr>
        <w:t xml:space="preserve">Не относятся к объектам стратегической экологической оценки: </w:t>
      </w:r>
    </w:p>
    <w:bookmarkEnd w:id="217"/>
    <w:p w:rsidR="00C04F57" w:rsidRPr="0059017A" w:rsidRDefault="00C04F57" w:rsidP="001E4ACD">
      <w:pPr>
        <w:numPr>
          <w:ilvl w:val="0"/>
          <w:numId w:val="11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стратегические документы в финансовой и бюджетной сфере;</w:t>
      </w:r>
    </w:p>
    <w:p w:rsidR="00C04F57" w:rsidRPr="0059017A" w:rsidRDefault="00C04F57" w:rsidP="001E4ACD">
      <w:pPr>
        <w:numPr>
          <w:ilvl w:val="0"/>
          <w:numId w:val="11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стратегические документы, единственной целью которых является обеспечение обороны, </w:t>
      </w:r>
      <w:r w:rsidR="00225E05" w:rsidRPr="0059017A">
        <w:rPr>
          <w:rFonts w:cs="Times New Roman"/>
          <w:color w:val="000000" w:themeColor="text1"/>
          <w:sz w:val="24"/>
          <w:szCs w:val="24"/>
        </w:rPr>
        <w:t xml:space="preserve">национальной безопасности, </w:t>
      </w:r>
      <w:r w:rsidRPr="0059017A">
        <w:rPr>
          <w:rFonts w:cs="Times New Roman"/>
          <w:color w:val="000000" w:themeColor="text1"/>
          <w:sz w:val="24"/>
          <w:szCs w:val="24"/>
        </w:rPr>
        <w:t>мероприятий по гражданской защите, предупреждению и ликвидации чрезвычайных ситуаций.</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8" w:name="_Ref10655000"/>
      <w:bookmarkStart w:id="219" w:name="_Toc13667229"/>
      <w:r w:rsidRPr="0059017A">
        <w:rPr>
          <w:rFonts w:ascii="Times New Roman" w:hAnsi="Times New Roman" w:cs="Times New Roman"/>
          <w:color w:val="000000" w:themeColor="text1"/>
          <w:sz w:val="24"/>
          <w:szCs w:val="24"/>
        </w:rPr>
        <w:t xml:space="preserve">Скрининг </w:t>
      </w:r>
      <w:r w:rsidR="00035EA8" w:rsidRPr="0059017A">
        <w:rPr>
          <w:rFonts w:ascii="Times New Roman" w:hAnsi="Times New Roman" w:cs="Times New Roman"/>
          <w:color w:val="000000" w:themeColor="text1"/>
          <w:sz w:val="24"/>
          <w:szCs w:val="24"/>
        </w:rPr>
        <w:t xml:space="preserve">воздействий </w:t>
      </w:r>
      <w:r w:rsidRPr="0059017A">
        <w:rPr>
          <w:rFonts w:ascii="Times New Roman" w:hAnsi="Times New Roman" w:cs="Times New Roman"/>
          <w:color w:val="000000" w:themeColor="text1"/>
          <w:sz w:val="24"/>
          <w:szCs w:val="24"/>
        </w:rPr>
        <w:t>стратегических документов</w:t>
      </w:r>
      <w:bookmarkEnd w:id="218"/>
      <w:bookmarkEnd w:id="219"/>
    </w:p>
    <w:p w:rsidR="00035EA8" w:rsidRPr="0059017A" w:rsidRDefault="00035EA8" w:rsidP="001E4ACD">
      <w:pPr>
        <w:numPr>
          <w:ilvl w:val="0"/>
          <w:numId w:val="122"/>
        </w:numPr>
        <w:spacing w:line="240" w:lineRule="auto"/>
        <w:ind w:left="0" w:firstLine="706"/>
        <w:jc w:val="both"/>
        <w:rPr>
          <w:rFonts w:cs="Times New Roman"/>
          <w:color w:val="000000" w:themeColor="text1"/>
          <w:sz w:val="24"/>
          <w:szCs w:val="24"/>
        </w:rPr>
      </w:pPr>
      <w:bookmarkStart w:id="220" w:name="_Hlk525800267"/>
      <w:r w:rsidRPr="0059017A">
        <w:rPr>
          <w:rFonts w:cs="Times New Roman"/>
          <w:color w:val="000000" w:themeColor="text1"/>
          <w:sz w:val="24"/>
          <w:szCs w:val="24"/>
        </w:rPr>
        <w:t xml:space="preserve">Скрининг </w:t>
      </w:r>
      <w:r w:rsidR="007078BE" w:rsidRPr="0059017A">
        <w:rPr>
          <w:rFonts w:cs="Times New Roman"/>
          <w:color w:val="000000" w:themeColor="text1"/>
          <w:sz w:val="24"/>
          <w:szCs w:val="24"/>
        </w:rPr>
        <w:t xml:space="preserve">воздействий стратегических документов </w:t>
      </w:r>
      <w:r w:rsidRPr="0059017A">
        <w:rPr>
          <w:rFonts w:cs="Times New Roman"/>
          <w:color w:val="000000" w:themeColor="text1"/>
          <w:sz w:val="24"/>
          <w:szCs w:val="24"/>
        </w:rPr>
        <w:t xml:space="preserve">представляет собой процедуру </w:t>
      </w:r>
      <w:r w:rsidR="00A73D9C" w:rsidRPr="0059017A">
        <w:rPr>
          <w:rFonts w:cs="Times New Roman"/>
          <w:color w:val="000000" w:themeColor="text1"/>
          <w:sz w:val="24"/>
          <w:szCs w:val="24"/>
        </w:rPr>
        <w:t xml:space="preserve">выявления потенциальных существенных воздействий реализации стратегических документов на окружающую среду, социальную, экономическую и культурную сферу, проводимую в целях </w:t>
      </w:r>
      <w:r w:rsidRPr="0059017A">
        <w:rPr>
          <w:rFonts w:cs="Times New Roman"/>
          <w:color w:val="000000" w:themeColor="text1"/>
          <w:sz w:val="24"/>
          <w:szCs w:val="24"/>
        </w:rPr>
        <w:t xml:space="preserve">определения </w:t>
      </w:r>
      <w:r w:rsidR="004B20AD" w:rsidRPr="0059017A">
        <w:rPr>
          <w:rFonts w:cs="Times New Roman"/>
          <w:color w:val="000000" w:themeColor="text1"/>
          <w:sz w:val="24"/>
          <w:szCs w:val="24"/>
        </w:rPr>
        <w:t xml:space="preserve">на основании критериев, установленных в пункте 3 настоящей статьи, </w:t>
      </w:r>
      <w:r w:rsidRPr="0059017A">
        <w:rPr>
          <w:rFonts w:cs="Times New Roman"/>
          <w:color w:val="000000" w:themeColor="text1"/>
          <w:sz w:val="24"/>
          <w:szCs w:val="24"/>
        </w:rPr>
        <w:t>необходимости или отсутствия необходимости проведения стратегической экологической оценки стратегических документов</w:t>
      </w:r>
      <w:r w:rsidR="00A73D9C" w:rsidRPr="0059017A">
        <w:rPr>
          <w:rFonts w:cs="Times New Roman"/>
          <w:color w:val="000000" w:themeColor="text1"/>
          <w:sz w:val="24"/>
          <w:szCs w:val="24"/>
        </w:rPr>
        <w:t>.</w:t>
      </w:r>
    </w:p>
    <w:p w:rsidR="00C04F57" w:rsidRPr="0059017A" w:rsidRDefault="00C04F57"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Проведение скрининга </w:t>
      </w:r>
      <w:r w:rsidR="00035EA8" w:rsidRPr="0059017A">
        <w:rPr>
          <w:rFonts w:cs="Times New Roman"/>
          <w:color w:val="000000" w:themeColor="text1"/>
          <w:sz w:val="24"/>
          <w:szCs w:val="24"/>
        </w:rPr>
        <w:t xml:space="preserve">воздействий </w:t>
      </w:r>
      <w:r w:rsidRPr="0059017A">
        <w:rPr>
          <w:rFonts w:cs="Times New Roman"/>
          <w:color w:val="000000" w:themeColor="text1"/>
          <w:sz w:val="24"/>
          <w:szCs w:val="24"/>
        </w:rPr>
        <w:t xml:space="preserve">стратегических документов обязательно для всех стратегических документов, подпадающих под действие пунктов </w:t>
      </w:r>
      <w:fldSimple w:instr=" REF _Ref10655616 \r \h  \* MERGEFORMAT ">
        <w:r w:rsidR="00031F66" w:rsidRPr="0059017A">
          <w:rPr>
            <w:rFonts w:cs="Times New Roman"/>
            <w:color w:val="000000" w:themeColor="text1"/>
            <w:sz w:val="24"/>
            <w:szCs w:val="24"/>
          </w:rPr>
          <w:t>4</w:t>
        </w:r>
      </w:fldSimple>
      <w:r w:rsidR="00225E05" w:rsidRPr="0059017A">
        <w:rPr>
          <w:rFonts w:cs="Times New Roman"/>
          <w:color w:val="000000" w:themeColor="text1"/>
          <w:sz w:val="24"/>
          <w:szCs w:val="24"/>
        </w:rPr>
        <w:t xml:space="preserve"> или </w:t>
      </w:r>
      <w:fldSimple w:instr=" REF _Ref10655618 \r \h  \* MERGEFORMAT ">
        <w:r w:rsidR="00031F66" w:rsidRPr="0059017A">
          <w:rPr>
            <w:rFonts w:cs="Times New Roman"/>
            <w:color w:val="000000" w:themeColor="text1"/>
            <w:sz w:val="24"/>
            <w:szCs w:val="24"/>
          </w:rPr>
          <w:t>5</w:t>
        </w:r>
      </w:fldSimple>
      <w:r w:rsidRPr="0059017A">
        <w:rPr>
          <w:rFonts w:cs="Times New Roman"/>
          <w:color w:val="000000" w:themeColor="text1"/>
          <w:sz w:val="24"/>
          <w:szCs w:val="24"/>
        </w:rPr>
        <w:t xml:space="preserve"> статьи </w:t>
      </w:r>
      <w:fldSimple w:instr=" REF  _Ref10655515 \h \n \t  \* MERGEFORMAT ">
        <w:r w:rsidR="00031F66" w:rsidRPr="0059017A">
          <w:rPr>
            <w:rFonts w:cs="Times New Roman"/>
            <w:color w:val="000000" w:themeColor="text1"/>
            <w:sz w:val="24"/>
            <w:szCs w:val="24"/>
          </w:rPr>
          <w:t>66</w:t>
        </w:r>
      </w:fldSimple>
      <w:r w:rsidRPr="0059017A">
        <w:rPr>
          <w:rFonts w:cs="Times New Roman"/>
          <w:color w:val="000000" w:themeColor="text1"/>
          <w:sz w:val="24"/>
          <w:szCs w:val="24"/>
        </w:rPr>
        <w:t xml:space="preserve"> настоящего Кодекса.</w:t>
      </w:r>
    </w:p>
    <w:p w:rsidR="00C04F57" w:rsidRPr="0059017A" w:rsidRDefault="00A73D9C"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Скрининг воздействий стратегических документов проводится </w:t>
      </w:r>
      <w:r w:rsidR="00C04F57" w:rsidRPr="0059017A">
        <w:rPr>
          <w:rFonts w:cs="Times New Roman"/>
          <w:color w:val="000000" w:themeColor="text1"/>
          <w:sz w:val="24"/>
          <w:szCs w:val="24"/>
        </w:rPr>
        <w:t>на основании следующих критериев:</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актуальности стратегического документа с точки зрения необходимости учета в нем </w:t>
      </w:r>
      <w:r w:rsidR="005B07D7" w:rsidRPr="0059017A">
        <w:rPr>
          <w:rFonts w:cs="Times New Roman"/>
          <w:color w:val="000000" w:themeColor="text1"/>
          <w:sz w:val="24"/>
          <w:szCs w:val="24"/>
        </w:rPr>
        <w:t>рисков</w:t>
      </w:r>
      <w:r w:rsidR="00225E05" w:rsidRPr="0059017A">
        <w:rPr>
          <w:rFonts w:cs="Times New Roman"/>
          <w:color w:val="000000" w:themeColor="text1"/>
          <w:sz w:val="24"/>
          <w:szCs w:val="24"/>
        </w:rPr>
        <w:t>, связанных с воздействием на окружающую среду,</w:t>
      </w:r>
      <w:r w:rsidRPr="0059017A">
        <w:rPr>
          <w:rFonts w:cs="Times New Roman"/>
          <w:color w:val="000000" w:themeColor="text1"/>
          <w:sz w:val="24"/>
          <w:szCs w:val="24"/>
        </w:rPr>
        <w:t>и обеспечения соответствия стратегического документа целям содействия устойчивому развитию;</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возможностей реализации </w:t>
      </w:r>
      <w:r w:rsidR="005B07D7" w:rsidRPr="0059017A">
        <w:rPr>
          <w:rFonts w:cs="Times New Roman"/>
          <w:color w:val="000000" w:themeColor="text1"/>
          <w:sz w:val="24"/>
          <w:szCs w:val="24"/>
        </w:rPr>
        <w:t xml:space="preserve">видов </w:t>
      </w:r>
      <w:r w:rsidRPr="0059017A">
        <w:rPr>
          <w:rFonts w:cs="Times New Roman"/>
          <w:color w:val="000000" w:themeColor="text1"/>
          <w:sz w:val="24"/>
          <w:szCs w:val="24"/>
        </w:rPr>
        <w:t>деятельности, устанавливаемых стратегическим документом, с учетом места, вида, масштабов, условий деятельности, наличия природных ресурсов и условий их использования;</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степени влияния данного документа на реализацию иных стратегических документов;</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экологических </w:t>
      </w:r>
      <w:r w:rsidR="005B07D7" w:rsidRPr="0059017A">
        <w:rPr>
          <w:rFonts w:cs="Times New Roman"/>
          <w:color w:val="000000" w:themeColor="text1"/>
          <w:sz w:val="24"/>
          <w:szCs w:val="24"/>
        </w:rPr>
        <w:t xml:space="preserve">рисков, обусловленных реализацией </w:t>
      </w:r>
      <w:r w:rsidRPr="0059017A">
        <w:rPr>
          <w:rFonts w:cs="Times New Roman"/>
          <w:color w:val="000000" w:themeColor="text1"/>
          <w:sz w:val="24"/>
          <w:szCs w:val="24"/>
        </w:rPr>
        <w:t xml:space="preserve">стратегического документа, в том числе </w:t>
      </w:r>
      <w:r w:rsidR="005B07D7" w:rsidRPr="0059017A">
        <w:rPr>
          <w:rFonts w:cs="Times New Roman"/>
          <w:color w:val="000000" w:themeColor="text1"/>
          <w:sz w:val="24"/>
          <w:szCs w:val="24"/>
        </w:rPr>
        <w:t xml:space="preserve">с точки зрения влияния </w:t>
      </w:r>
      <w:r w:rsidRPr="0059017A">
        <w:rPr>
          <w:rFonts w:cs="Times New Roman"/>
          <w:color w:val="000000" w:themeColor="text1"/>
          <w:sz w:val="24"/>
          <w:szCs w:val="24"/>
        </w:rPr>
        <w:t>на здоровье населения;</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актуальности стратегического документа </w:t>
      </w:r>
      <w:r w:rsidR="00FA53F6" w:rsidRPr="0059017A">
        <w:rPr>
          <w:rFonts w:cs="Times New Roman"/>
          <w:color w:val="000000" w:themeColor="text1"/>
          <w:sz w:val="24"/>
          <w:szCs w:val="24"/>
        </w:rPr>
        <w:t xml:space="preserve">с точки зрения </w:t>
      </w:r>
      <w:r w:rsidRPr="0059017A">
        <w:rPr>
          <w:rFonts w:cs="Times New Roman"/>
          <w:color w:val="000000" w:themeColor="text1"/>
          <w:sz w:val="24"/>
          <w:szCs w:val="24"/>
        </w:rPr>
        <w:t>исполнения требований законодательства Республик Казахстан и ее международных обязательств в области охраны окружающей среды;</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особенностей экологических последствий реализации стратегического документа, таких как вероятность, продолжительность, частота и обратимость последствий, кумулятивный характер последствий, величина и пространственная протяженность воздействия (географический район и численность затрагиваемого населения);</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трансграничного характера последствий реализации стратегического документа;</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степени и характера возможных последствий реализации стратегического документа для особо охраняемых природных территорий, объектов государственного природно-заповедного фонда, элементов экологической сети, связанных с системой особо охраняемых природных территорий, </w:t>
      </w:r>
      <w:r w:rsidR="006600B0" w:rsidRPr="0059017A">
        <w:rPr>
          <w:rFonts w:cs="Times New Roman"/>
          <w:color w:val="000000" w:themeColor="text1"/>
          <w:sz w:val="24"/>
          <w:szCs w:val="24"/>
        </w:rPr>
        <w:t xml:space="preserve">природных ареалов </w:t>
      </w:r>
      <w:r w:rsidRPr="0059017A">
        <w:rPr>
          <w:rFonts w:cs="Times New Roman"/>
          <w:color w:val="000000" w:themeColor="text1"/>
          <w:sz w:val="24"/>
          <w:szCs w:val="24"/>
        </w:rPr>
        <w:t>редких и находящихся под угрозой исчезновения видов животных и растений, объектов историко-культурного наследия, земель оздоровительного, рекреационного и историко-культурного назначения;</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необходимости оценки возможных экологических последствий стратегического документа, в отношении которого ранее стратегическая экологическая оценка не проводилась, либо проводилась, но не обеспечила достаточное изучение всех возможных экологических последствий реализации стратегического документа;</w:t>
      </w:r>
    </w:p>
    <w:p w:rsidR="00C04F57" w:rsidRPr="0059017A" w:rsidRDefault="00C04F57" w:rsidP="001E4ACD">
      <w:pPr>
        <w:numPr>
          <w:ilvl w:val="0"/>
          <w:numId w:val="12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характера предлагаемых изменений стратегического документа, в отношении которого ранее проводилась стратегическая экологическая оценка.</w:t>
      </w:r>
    </w:p>
    <w:bookmarkEnd w:id="220"/>
    <w:p w:rsidR="00C04F57" w:rsidRPr="0059017A" w:rsidRDefault="00FA53F6"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Проведение скрининга </w:t>
      </w:r>
      <w:r w:rsidR="00035EA8" w:rsidRPr="0059017A">
        <w:rPr>
          <w:rFonts w:cs="Times New Roman"/>
          <w:color w:val="000000" w:themeColor="text1"/>
          <w:sz w:val="24"/>
          <w:szCs w:val="24"/>
        </w:rPr>
        <w:t xml:space="preserve">воздействий </w:t>
      </w:r>
      <w:r w:rsidR="00C04F57" w:rsidRPr="0059017A">
        <w:rPr>
          <w:rFonts w:cs="Times New Roman"/>
          <w:color w:val="000000" w:themeColor="text1"/>
          <w:sz w:val="24"/>
          <w:szCs w:val="24"/>
        </w:rPr>
        <w:t xml:space="preserve">стратегических документов </w:t>
      </w:r>
      <w:r w:rsidRPr="0059017A">
        <w:rPr>
          <w:rFonts w:cs="Times New Roman"/>
          <w:color w:val="000000" w:themeColor="text1"/>
          <w:sz w:val="24"/>
          <w:szCs w:val="24"/>
        </w:rPr>
        <w:t xml:space="preserve">организуется государственным органом-разработчиком стратегического документа </w:t>
      </w:r>
      <w:r w:rsidR="00C04F57" w:rsidRPr="0059017A">
        <w:rPr>
          <w:rFonts w:cs="Times New Roman"/>
          <w:color w:val="000000" w:themeColor="text1"/>
          <w:sz w:val="24"/>
          <w:szCs w:val="24"/>
        </w:rPr>
        <w:t>на этапе разработки концепции стратегического документа</w:t>
      </w:r>
      <w:r w:rsidRPr="0059017A">
        <w:rPr>
          <w:rFonts w:cs="Times New Roman"/>
          <w:color w:val="000000" w:themeColor="text1"/>
          <w:sz w:val="24"/>
          <w:szCs w:val="24"/>
        </w:rPr>
        <w:t xml:space="preserve"> или, </w:t>
      </w:r>
      <w:r w:rsidR="00C04F57" w:rsidRPr="0059017A">
        <w:rPr>
          <w:rFonts w:cs="Times New Roman"/>
          <w:color w:val="000000" w:themeColor="text1"/>
          <w:sz w:val="24"/>
          <w:szCs w:val="24"/>
        </w:rPr>
        <w:t>если разработка концепции не требуется законодательством Республики Казахстан, на первоначальном этапе разработки проекта стратегического документа.</w:t>
      </w:r>
    </w:p>
    <w:p w:rsidR="00C04F57" w:rsidRPr="0059017A" w:rsidRDefault="00C04F57"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Скрининг </w:t>
      </w:r>
      <w:r w:rsidR="00035EA8" w:rsidRPr="0059017A">
        <w:rPr>
          <w:rFonts w:cs="Times New Roman"/>
          <w:color w:val="000000" w:themeColor="text1"/>
          <w:sz w:val="24"/>
          <w:szCs w:val="24"/>
        </w:rPr>
        <w:t xml:space="preserve">воздействий </w:t>
      </w:r>
      <w:r w:rsidRPr="0059017A">
        <w:rPr>
          <w:rFonts w:cs="Times New Roman"/>
          <w:color w:val="000000" w:themeColor="text1"/>
          <w:sz w:val="24"/>
          <w:szCs w:val="24"/>
        </w:rPr>
        <w:t>стратегических документов проводится уполномоченным органом в области охраны окружающей среды с учетом:</w:t>
      </w:r>
    </w:p>
    <w:p w:rsidR="00C04F57" w:rsidRPr="0059017A" w:rsidRDefault="00C04F57" w:rsidP="001E4ACD">
      <w:pPr>
        <w:numPr>
          <w:ilvl w:val="0"/>
          <w:numId w:val="12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замечаний и предложений, полученных от </w:t>
      </w:r>
      <w:r w:rsidR="005D20F2" w:rsidRPr="0059017A">
        <w:rPr>
          <w:rFonts w:cs="Times New Roman"/>
          <w:color w:val="000000" w:themeColor="text1"/>
          <w:sz w:val="24"/>
          <w:szCs w:val="24"/>
        </w:rPr>
        <w:t xml:space="preserve">заинтересованной </w:t>
      </w:r>
      <w:r w:rsidRPr="0059017A">
        <w:rPr>
          <w:rFonts w:cs="Times New Roman"/>
          <w:color w:val="000000" w:themeColor="text1"/>
          <w:sz w:val="24"/>
          <w:szCs w:val="24"/>
        </w:rPr>
        <w:t>общественности</w:t>
      </w:r>
      <w:r w:rsidR="00486E27" w:rsidRPr="0059017A">
        <w:rPr>
          <w:rFonts w:cs="Times New Roman"/>
          <w:color w:val="000000" w:themeColor="text1"/>
          <w:sz w:val="24"/>
          <w:szCs w:val="24"/>
        </w:rPr>
        <w:t xml:space="preserve"> и </w:t>
      </w:r>
      <w:r w:rsidRPr="0059017A">
        <w:rPr>
          <w:rFonts w:cs="Times New Roman"/>
          <w:color w:val="000000" w:themeColor="text1"/>
          <w:sz w:val="24"/>
          <w:szCs w:val="24"/>
        </w:rPr>
        <w:t xml:space="preserve">заинтересованных </w:t>
      </w:r>
      <w:r w:rsidR="003B61BC" w:rsidRPr="0059017A">
        <w:rPr>
          <w:rFonts w:cs="Times New Roman"/>
          <w:color w:val="000000" w:themeColor="text1"/>
          <w:sz w:val="24"/>
          <w:szCs w:val="24"/>
        </w:rPr>
        <w:t xml:space="preserve">государственных </w:t>
      </w:r>
      <w:r w:rsidRPr="0059017A">
        <w:rPr>
          <w:rFonts w:cs="Times New Roman"/>
          <w:color w:val="000000" w:themeColor="text1"/>
          <w:sz w:val="24"/>
          <w:szCs w:val="24"/>
        </w:rPr>
        <w:t xml:space="preserve">органов в порядке, установленном статьями </w:t>
      </w:r>
      <w:fldSimple w:instr=" REF  _Ref10656578 \h \n \t  \* MERGEFORMAT ">
        <w:r w:rsidR="00031F66" w:rsidRPr="0059017A">
          <w:rPr>
            <w:rFonts w:cs="Times New Roman"/>
            <w:color w:val="000000" w:themeColor="text1"/>
            <w:sz w:val="24"/>
            <w:szCs w:val="24"/>
          </w:rPr>
          <w:t>71</w:t>
        </w:r>
      </w:fldSimple>
      <w:r w:rsidR="003B61BC" w:rsidRPr="0059017A">
        <w:rPr>
          <w:rFonts w:cs="Times New Roman"/>
          <w:color w:val="000000" w:themeColor="text1"/>
          <w:sz w:val="24"/>
          <w:szCs w:val="24"/>
        </w:rPr>
        <w:t xml:space="preserve"> и </w:t>
      </w:r>
      <w:fldSimple w:instr=" REF  _Ref10656583 \h \n \t  \* MERGEFORMAT ">
        <w:r w:rsidR="00031F66" w:rsidRPr="0059017A">
          <w:rPr>
            <w:rFonts w:cs="Times New Roman"/>
            <w:color w:val="000000" w:themeColor="text1"/>
            <w:sz w:val="24"/>
            <w:szCs w:val="24"/>
          </w:rPr>
          <w:t>72</w:t>
        </w:r>
      </w:fldSimple>
      <w:r w:rsidRPr="0059017A">
        <w:rPr>
          <w:rFonts w:cs="Times New Roman"/>
          <w:color w:val="000000" w:themeColor="text1"/>
          <w:sz w:val="24"/>
          <w:szCs w:val="24"/>
        </w:rPr>
        <w:t xml:space="preserve"> настоящего Кодекса</w:t>
      </w:r>
      <w:r w:rsidR="00013A70" w:rsidRPr="0059017A">
        <w:rPr>
          <w:rFonts w:cs="Times New Roman"/>
          <w:color w:val="000000" w:themeColor="text1"/>
          <w:sz w:val="24"/>
          <w:szCs w:val="24"/>
        </w:rPr>
        <w:t>,</w:t>
      </w:r>
      <w:r w:rsidRPr="0059017A">
        <w:rPr>
          <w:rFonts w:cs="Times New Roman"/>
          <w:color w:val="000000" w:themeColor="text1"/>
          <w:sz w:val="24"/>
          <w:szCs w:val="24"/>
        </w:rPr>
        <w:t xml:space="preserve"> и </w:t>
      </w:r>
      <w:r w:rsidR="00013A70" w:rsidRPr="0059017A">
        <w:rPr>
          <w:rFonts w:cs="Times New Roman"/>
          <w:color w:val="000000" w:themeColor="text1"/>
          <w:sz w:val="24"/>
          <w:szCs w:val="24"/>
        </w:rPr>
        <w:t xml:space="preserve">в соответствии с Инструкцией по организации и </w:t>
      </w:r>
      <w:r w:rsidRPr="0059017A">
        <w:rPr>
          <w:rFonts w:cs="Times New Roman"/>
          <w:color w:val="000000" w:themeColor="text1"/>
          <w:sz w:val="24"/>
          <w:szCs w:val="24"/>
        </w:rPr>
        <w:t>проведени</w:t>
      </w:r>
      <w:r w:rsidR="00013A70" w:rsidRPr="0059017A">
        <w:rPr>
          <w:rFonts w:cs="Times New Roman"/>
          <w:color w:val="000000" w:themeColor="text1"/>
          <w:sz w:val="24"/>
          <w:szCs w:val="24"/>
        </w:rPr>
        <w:t>ю</w:t>
      </w:r>
      <w:r w:rsidRPr="0059017A">
        <w:rPr>
          <w:rFonts w:cs="Times New Roman"/>
          <w:color w:val="000000" w:themeColor="text1"/>
          <w:sz w:val="24"/>
          <w:szCs w:val="24"/>
        </w:rPr>
        <w:t xml:space="preserve"> экологической оценки;</w:t>
      </w:r>
    </w:p>
    <w:p w:rsidR="00C04F57" w:rsidRPr="0059017A" w:rsidRDefault="00013A70" w:rsidP="001E4ACD">
      <w:pPr>
        <w:numPr>
          <w:ilvl w:val="0"/>
          <w:numId w:val="12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необходимости </w:t>
      </w:r>
      <w:r w:rsidR="00C04F57" w:rsidRPr="0059017A">
        <w:rPr>
          <w:rFonts w:cs="Times New Roman"/>
          <w:color w:val="000000" w:themeColor="text1"/>
          <w:sz w:val="24"/>
          <w:szCs w:val="24"/>
        </w:rPr>
        <w:t>проведения оценки трансграничных воздействий на окружающую среду</w:t>
      </w:r>
      <w:r w:rsidRPr="0059017A">
        <w:rPr>
          <w:rFonts w:cs="Times New Roman"/>
          <w:color w:val="000000" w:themeColor="text1"/>
          <w:sz w:val="24"/>
          <w:szCs w:val="24"/>
        </w:rPr>
        <w:t xml:space="preserve"> при наличии основания</w:t>
      </w:r>
      <w:r w:rsidR="00C04F57" w:rsidRPr="0059017A">
        <w:rPr>
          <w:rFonts w:cs="Times New Roman"/>
          <w:color w:val="000000" w:themeColor="text1"/>
          <w:sz w:val="24"/>
          <w:szCs w:val="24"/>
        </w:rPr>
        <w:t xml:space="preserve">, предусмотренного подпунктом 2) пункта 1 статьи </w:t>
      </w:r>
      <w:fldSimple w:instr=" REF  _Ref10657117 \h \n \t  \* MERGEFORMAT ">
        <w:r w:rsidR="00031F66" w:rsidRPr="0059017A">
          <w:rPr>
            <w:rFonts w:cs="Times New Roman"/>
            <w:color w:val="000000" w:themeColor="text1"/>
            <w:sz w:val="24"/>
            <w:szCs w:val="24"/>
          </w:rPr>
          <w:t>90</w:t>
        </w:r>
      </w:fldSimple>
      <w:r w:rsidR="00C04F57" w:rsidRPr="0059017A">
        <w:rPr>
          <w:rFonts w:cs="Times New Roman"/>
          <w:color w:val="000000" w:themeColor="text1"/>
          <w:sz w:val="24"/>
          <w:szCs w:val="24"/>
        </w:rPr>
        <w:t xml:space="preserve"> настоящего Кодекса.</w:t>
      </w:r>
    </w:p>
    <w:p w:rsidR="00C04F57" w:rsidRPr="0059017A" w:rsidRDefault="00C04F57"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Для </w:t>
      </w:r>
      <w:r w:rsidR="00843450" w:rsidRPr="0059017A">
        <w:rPr>
          <w:rFonts w:cs="Times New Roman"/>
          <w:color w:val="000000" w:themeColor="text1"/>
          <w:sz w:val="24"/>
          <w:szCs w:val="24"/>
        </w:rPr>
        <w:t xml:space="preserve">инициирования процедуры скрининга </w:t>
      </w:r>
      <w:r w:rsidR="00035EA8" w:rsidRPr="0059017A">
        <w:rPr>
          <w:rFonts w:cs="Times New Roman"/>
          <w:color w:val="000000" w:themeColor="text1"/>
          <w:sz w:val="24"/>
          <w:szCs w:val="24"/>
        </w:rPr>
        <w:t xml:space="preserve">воздействий </w:t>
      </w:r>
      <w:r w:rsidR="00843450" w:rsidRPr="0059017A">
        <w:rPr>
          <w:rFonts w:cs="Times New Roman"/>
          <w:color w:val="000000" w:themeColor="text1"/>
          <w:sz w:val="24"/>
          <w:szCs w:val="24"/>
        </w:rPr>
        <w:t xml:space="preserve">стратегического документа государственный </w:t>
      </w:r>
      <w:r w:rsidRPr="0059017A">
        <w:rPr>
          <w:rFonts w:cs="Times New Roman"/>
          <w:color w:val="000000" w:themeColor="text1"/>
          <w:sz w:val="24"/>
          <w:szCs w:val="24"/>
        </w:rPr>
        <w:t>орган</w:t>
      </w:r>
      <w:r w:rsidR="00843450" w:rsidRPr="0059017A">
        <w:rPr>
          <w:rFonts w:cs="Times New Roman"/>
          <w:color w:val="000000" w:themeColor="text1"/>
          <w:sz w:val="24"/>
          <w:szCs w:val="24"/>
        </w:rPr>
        <w:t>-разработчик стратегического документа</w:t>
      </w:r>
      <w:r w:rsidRPr="0059017A">
        <w:rPr>
          <w:rFonts w:cs="Times New Roman"/>
          <w:color w:val="000000" w:themeColor="text1"/>
          <w:sz w:val="24"/>
          <w:szCs w:val="24"/>
        </w:rPr>
        <w:t xml:space="preserve"> направляет </w:t>
      </w:r>
      <w:r w:rsidR="00486E27" w:rsidRPr="0059017A">
        <w:rPr>
          <w:rFonts w:cs="Times New Roman"/>
          <w:color w:val="000000" w:themeColor="text1"/>
          <w:sz w:val="24"/>
          <w:szCs w:val="24"/>
        </w:rPr>
        <w:t xml:space="preserve">уполномоченному органу </w:t>
      </w:r>
      <w:r w:rsidRPr="0059017A">
        <w:rPr>
          <w:rFonts w:cs="Times New Roman"/>
          <w:color w:val="000000" w:themeColor="text1"/>
          <w:sz w:val="24"/>
          <w:szCs w:val="24"/>
        </w:rPr>
        <w:t>в области охраны окружающей среды следующие документы:</w:t>
      </w:r>
    </w:p>
    <w:p w:rsidR="00C04F57" w:rsidRPr="0059017A" w:rsidRDefault="00C04F57" w:rsidP="001E4ACD">
      <w:pPr>
        <w:numPr>
          <w:ilvl w:val="2"/>
          <w:numId w:val="12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заявление </w:t>
      </w:r>
      <w:r w:rsidR="008D7C0F" w:rsidRPr="0059017A">
        <w:rPr>
          <w:rFonts w:cs="Times New Roman"/>
          <w:color w:val="000000" w:themeColor="text1"/>
          <w:sz w:val="24"/>
          <w:szCs w:val="24"/>
        </w:rPr>
        <w:t xml:space="preserve">на проведение скрининга </w:t>
      </w:r>
      <w:r w:rsidR="00035EA8" w:rsidRPr="0059017A">
        <w:rPr>
          <w:rFonts w:cs="Times New Roman"/>
          <w:color w:val="000000" w:themeColor="text1"/>
          <w:sz w:val="24"/>
          <w:szCs w:val="24"/>
        </w:rPr>
        <w:t xml:space="preserve">воздействий </w:t>
      </w:r>
      <w:r w:rsidR="008D7C0F" w:rsidRPr="0059017A">
        <w:rPr>
          <w:rFonts w:cs="Times New Roman"/>
          <w:color w:val="000000" w:themeColor="text1"/>
          <w:sz w:val="24"/>
          <w:szCs w:val="24"/>
        </w:rPr>
        <w:t>стратегического документа</w:t>
      </w:r>
      <w:r w:rsidRPr="0059017A">
        <w:rPr>
          <w:rFonts w:cs="Times New Roman"/>
          <w:color w:val="000000" w:themeColor="text1"/>
          <w:sz w:val="24"/>
          <w:szCs w:val="24"/>
        </w:rPr>
        <w:t>;</w:t>
      </w:r>
    </w:p>
    <w:p w:rsidR="00C04F57" w:rsidRPr="0059017A" w:rsidRDefault="00C04F57" w:rsidP="001E4ACD">
      <w:pPr>
        <w:numPr>
          <w:ilvl w:val="2"/>
          <w:numId w:val="12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проект концепции стратегического документа, включающей информацию об основных направлениях и сроках его реализации, если разработка концепции требуется законодательством, либо информацию об основных направлениях и сроках реализации стратегического документа, для которого предварительная разработка концепции не предусмотрена законодательством;</w:t>
      </w:r>
    </w:p>
    <w:p w:rsidR="00C04F57" w:rsidRPr="0059017A" w:rsidRDefault="00C04F57" w:rsidP="001E4ACD">
      <w:pPr>
        <w:numPr>
          <w:ilvl w:val="2"/>
          <w:numId w:val="12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описание территории, на которой планируется реализация стратегического документа;</w:t>
      </w:r>
    </w:p>
    <w:p w:rsidR="00C04F57" w:rsidRPr="0059017A" w:rsidRDefault="00C04F57" w:rsidP="001E4ACD">
      <w:pPr>
        <w:numPr>
          <w:ilvl w:val="2"/>
          <w:numId w:val="12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общую характеристику потенциального воздействия реализации стратегического документа на окружающую среду и здоровье населения.</w:t>
      </w:r>
    </w:p>
    <w:p w:rsidR="00703E8A" w:rsidRPr="0059017A" w:rsidRDefault="008F5FCD"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течение двух рабочих дней после </w:t>
      </w:r>
      <w:r w:rsidR="00C04F57" w:rsidRPr="0059017A">
        <w:rPr>
          <w:rFonts w:cs="Times New Roman"/>
          <w:color w:val="000000" w:themeColor="text1"/>
          <w:sz w:val="24"/>
          <w:szCs w:val="24"/>
        </w:rPr>
        <w:t>получения заявления и документов, указанны</w:t>
      </w:r>
      <w:r w:rsidR="00486E27" w:rsidRPr="0059017A">
        <w:rPr>
          <w:rFonts w:cs="Times New Roman"/>
          <w:color w:val="000000" w:themeColor="text1"/>
          <w:sz w:val="24"/>
          <w:szCs w:val="24"/>
        </w:rPr>
        <w:t>х</w:t>
      </w:r>
      <w:r w:rsidR="00C04F57" w:rsidRPr="0059017A">
        <w:rPr>
          <w:rFonts w:cs="Times New Roman"/>
          <w:color w:val="000000" w:themeColor="text1"/>
          <w:sz w:val="24"/>
          <w:szCs w:val="24"/>
        </w:rPr>
        <w:t xml:space="preserve"> в пункте 5 настоящей статьи, уполномоченный орган в области охраны окружающей среды размещает их на своем интернет-ресурсе</w:t>
      </w:r>
      <w:r w:rsidR="00486E27" w:rsidRPr="0059017A">
        <w:rPr>
          <w:rFonts w:cs="Times New Roman"/>
          <w:color w:val="000000" w:themeColor="text1"/>
          <w:sz w:val="24"/>
          <w:szCs w:val="24"/>
        </w:rPr>
        <w:t xml:space="preserve"> и информирует об этом </w:t>
      </w:r>
      <w:r w:rsidR="00856124" w:rsidRPr="0059017A">
        <w:rPr>
          <w:rFonts w:cs="Times New Roman"/>
          <w:color w:val="000000" w:themeColor="text1"/>
          <w:sz w:val="24"/>
          <w:szCs w:val="24"/>
        </w:rPr>
        <w:t xml:space="preserve">все государственные органы, которые уполномоченный орган в области охраны окружающей среды определил в качестве заинтересованных в соответствии со статьей </w:t>
      </w:r>
      <w:fldSimple w:instr=" REF  _Ref10656578 \h \n \t  \* MERGEFORMAT ">
        <w:r w:rsidR="00031F66" w:rsidRPr="0059017A">
          <w:rPr>
            <w:rFonts w:cs="Times New Roman"/>
            <w:color w:val="000000" w:themeColor="text1"/>
            <w:sz w:val="24"/>
            <w:szCs w:val="24"/>
          </w:rPr>
          <w:t>71</w:t>
        </w:r>
      </w:fldSimple>
      <w:r w:rsidR="00F93F90" w:rsidRPr="0059017A">
        <w:rPr>
          <w:rFonts w:cs="Times New Roman"/>
          <w:color w:val="000000" w:themeColor="text1"/>
          <w:sz w:val="24"/>
          <w:szCs w:val="24"/>
        </w:rPr>
        <w:t xml:space="preserve"> настоящего Кодекса, а </w:t>
      </w:r>
      <w:r w:rsidR="008347EA" w:rsidRPr="0059017A">
        <w:rPr>
          <w:rFonts w:cs="Times New Roman"/>
          <w:color w:val="000000" w:themeColor="text1"/>
          <w:sz w:val="24"/>
          <w:szCs w:val="24"/>
        </w:rPr>
        <w:t xml:space="preserve">государственный орган-разработчик </w:t>
      </w:r>
      <w:r w:rsidRPr="0059017A">
        <w:rPr>
          <w:rFonts w:cs="Times New Roman"/>
          <w:color w:val="000000" w:themeColor="text1"/>
          <w:sz w:val="24"/>
          <w:szCs w:val="24"/>
        </w:rPr>
        <w:t xml:space="preserve">в тот же срок </w:t>
      </w:r>
      <w:r w:rsidR="008347EA" w:rsidRPr="0059017A">
        <w:rPr>
          <w:rFonts w:cs="Times New Roman"/>
          <w:color w:val="000000" w:themeColor="text1"/>
          <w:sz w:val="24"/>
          <w:szCs w:val="24"/>
        </w:rPr>
        <w:t xml:space="preserve">информирует об этом заинтересованную </w:t>
      </w:r>
      <w:r w:rsidR="00F93F90" w:rsidRPr="0059017A">
        <w:rPr>
          <w:rFonts w:cs="Times New Roman"/>
          <w:color w:val="000000" w:themeColor="text1"/>
          <w:sz w:val="24"/>
          <w:szCs w:val="24"/>
        </w:rPr>
        <w:t xml:space="preserve">общественность способами, предусмотренными статьей </w:t>
      </w:r>
      <w:fldSimple w:instr=" REF  _Ref10656583 \h \n \t  \* MERGEFORMAT ">
        <w:r w:rsidR="00031F66" w:rsidRPr="0059017A">
          <w:rPr>
            <w:rFonts w:cs="Times New Roman"/>
            <w:color w:val="000000" w:themeColor="text1"/>
            <w:sz w:val="24"/>
            <w:szCs w:val="24"/>
          </w:rPr>
          <w:t>72</w:t>
        </w:r>
      </w:fldSimple>
      <w:r w:rsidR="00F93F90" w:rsidRPr="0059017A">
        <w:rPr>
          <w:rFonts w:cs="Times New Roman"/>
          <w:color w:val="000000" w:themeColor="text1"/>
          <w:sz w:val="24"/>
          <w:szCs w:val="24"/>
        </w:rPr>
        <w:t xml:space="preserve"> настоящего Кодекса</w:t>
      </w:r>
      <w:r w:rsidR="00856124" w:rsidRPr="0059017A">
        <w:rPr>
          <w:rFonts w:cs="Times New Roman"/>
          <w:color w:val="000000" w:themeColor="text1"/>
          <w:sz w:val="24"/>
          <w:szCs w:val="24"/>
        </w:rPr>
        <w:t>.</w:t>
      </w:r>
    </w:p>
    <w:p w:rsidR="00C04F57" w:rsidRPr="0059017A" w:rsidRDefault="00C04F57"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w:t>
      </w:r>
      <w:r w:rsidR="008D7C0F" w:rsidRPr="0059017A">
        <w:rPr>
          <w:rFonts w:cs="Times New Roman"/>
          <w:color w:val="000000" w:themeColor="text1"/>
          <w:sz w:val="24"/>
          <w:szCs w:val="24"/>
        </w:rPr>
        <w:t xml:space="preserve">рассматривает </w:t>
      </w:r>
      <w:r w:rsidRPr="0059017A">
        <w:rPr>
          <w:rFonts w:cs="Times New Roman"/>
          <w:color w:val="000000" w:themeColor="text1"/>
          <w:sz w:val="24"/>
          <w:szCs w:val="24"/>
        </w:rPr>
        <w:t>заявление</w:t>
      </w:r>
      <w:r w:rsidR="008D7C0F" w:rsidRPr="0059017A">
        <w:rPr>
          <w:rFonts w:cs="Times New Roman"/>
          <w:color w:val="000000" w:themeColor="text1"/>
          <w:sz w:val="24"/>
          <w:szCs w:val="24"/>
        </w:rPr>
        <w:t xml:space="preserve"> на проведение скрининга </w:t>
      </w:r>
      <w:r w:rsidR="00035EA8" w:rsidRPr="0059017A">
        <w:rPr>
          <w:rFonts w:cs="Times New Roman"/>
          <w:color w:val="000000" w:themeColor="text1"/>
          <w:sz w:val="24"/>
          <w:szCs w:val="24"/>
        </w:rPr>
        <w:t xml:space="preserve">воздействий </w:t>
      </w:r>
      <w:r w:rsidR="008D7C0F" w:rsidRPr="0059017A">
        <w:rPr>
          <w:rFonts w:cs="Times New Roman"/>
          <w:color w:val="000000" w:themeColor="text1"/>
          <w:sz w:val="24"/>
          <w:szCs w:val="24"/>
        </w:rPr>
        <w:t>стратегического документа</w:t>
      </w:r>
      <w:r w:rsidRPr="0059017A">
        <w:rPr>
          <w:rFonts w:cs="Times New Roman"/>
          <w:color w:val="000000" w:themeColor="text1"/>
          <w:sz w:val="24"/>
          <w:szCs w:val="24"/>
        </w:rPr>
        <w:t xml:space="preserve"> и прилагаемые к нему документы </w:t>
      </w:r>
      <w:r w:rsidR="008D7C0F" w:rsidRPr="0059017A">
        <w:rPr>
          <w:rFonts w:cs="Times New Roman"/>
          <w:color w:val="000000" w:themeColor="text1"/>
          <w:sz w:val="24"/>
          <w:szCs w:val="24"/>
        </w:rPr>
        <w:t xml:space="preserve">на основании </w:t>
      </w:r>
      <w:r w:rsidRPr="0059017A">
        <w:rPr>
          <w:rFonts w:cs="Times New Roman"/>
          <w:color w:val="000000" w:themeColor="text1"/>
          <w:sz w:val="24"/>
          <w:szCs w:val="24"/>
        </w:rPr>
        <w:t xml:space="preserve">критериев, определенных в пункте 2 настоящей статьи, и с учетом замечаний и предложений, поступивших от </w:t>
      </w:r>
      <w:r w:rsidR="008D7C0F" w:rsidRPr="0059017A">
        <w:rPr>
          <w:rFonts w:cs="Times New Roman"/>
          <w:color w:val="000000" w:themeColor="text1"/>
          <w:sz w:val="24"/>
          <w:szCs w:val="24"/>
        </w:rPr>
        <w:t>заинтересованных государственных органов</w:t>
      </w:r>
      <w:r w:rsidR="008F5FCD" w:rsidRPr="0059017A">
        <w:rPr>
          <w:rFonts w:cs="Times New Roman"/>
          <w:color w:val="000000" w:themeColor="text1"/>
          <w:sz w:val="24"/>
          <w:szCs w:val="24"/>
        </w:rPr>
        <w:t xml:space="preserve"> и общественности</w:t>
      </w:r>
      <w:r w:rsidRPr="0059017A">
        <w:rPr>
          <w:rFonts w:cs="Times New Roman"/>
          <w:color w:val="000000" w:themeColor="text1"/>
          <w:sz w:val="24"/>
          <w:szCs w:val="24"/>
        </w:rPr>
        <w:t xml:space="preserve">, </w:t>
      </w:r>
      <w:r w:rsidR="008D7C0F" w:rsidRPr="0059017A">
        <w:rPr>
          <w:rFonts w:cs="Times New Roman"/>
          <w:color w:val="000000" w:themeColor="text1"/>
          <w:sz w:val="24"/>
          <w:szCs w:val="24"/>
        </w:rPr>
        <w:t xml:space="preserve">подготавливает </w:t>
      </w:r>
      <w:r w:rsidRPr="0059017A">
        <w:rPr>
          <w:rFonts w:cs="Times New Roman"/>
          <w:color w:val="000000" w:themeColor="text1"/>
          <w:sz w:val="24"/>
          <w:szCs w:val="24"/>
        </w:rPr>
        <w:t>заключение о необходимости или отсутствии необходимости проведения стратегической экологической оценки</w:t>
      </w:r>
      <w:r w:rsidR="00ED4C67" w:rsidRPr="0059017A">
        <w:rPr>
          <w:rFonts w:cs="Times New Roman"/>
          <w:color w:val="000000" w:themeColor="text1"/>
          <w:sz w:val="24"/>
          <w:szCs w:val="24"/>
        </w:rPr>
        <w:t xml:space="preserve"> (далее – заключение </w:t>
      </w:r>
      <w:r w:rsidR="004B20AD" w:rsidRPr="0059017A">
        <w:rPr>
          <w:rFonts w:cs="Times New Roman"/>
          <w:color w:val="000000" w:themeColor="text1"/>
          <w:sz w:val="24"/>
          <w:szCs w:val="24"/>
        </w:rPr>
        <w:t>о результатах скрининга</w:t>
      </w:r>
      <w:r w:rsidR="00035EA8" w:rsidRPr="0059017A">
        <w:rPr>
          <w:rFonts w:cs="Times New Roman"/>
          <w:color w:val="000000" w:themeColor="text1"/>
          <w:sz w:val="24"/>
          <w:szCs w:val="24"/>
        </w:rPr>
        <w:t xml:space="preserve">воздействий </w:t>
      </w:r>
      <w:r w:rsidR="00ED4C67" w:rsidRPr="0059017A">
        <w:rPr>
          <w:rFonts w:cs="Times New Roman"/>
          <w:color w:val="000000" w:themeColor="text1"/>
          <w:sz w:val="24"/>
          <w:szCs w:val="24"/>
        </w:rPr>
        <w:t>стратегического документа)</w:t>
      </w:r>
      <w:r w:rsidRPr="0059017A">
        <w:rPr>
          <w:rFonts w:cs="Times New Roman"/>
          <w:color w:val="000000" w:themeColor="text1"/>
          <w:sz w:val="24"/>
          <w:szCs w:val="24"/>
        </w:rPr>
        <w:t>.</w:t>
      </w:r>
    </w:p>
    <w:p w:rsidR="00C04F57" w:rsidRPr="0059017A" w:rsidRDefault="00C04F57" w:rsidP="00CA73F0">
      <w:pPr>
        <w:pStyle w:val="aff2"/>
        <w:rPr>
          <w:color w:val="000000" w:themeColor="text1"/>
        </w:rPr>
      </w:pPr>
      <w:r w:rsidRPr="0059017A">
        <w:rPr>
          <w:color w:val="000000" w:themeColor="text1"/>
        </w:rPr>
        <w:t>Если уполномоченный орган в области охраны окружающей среды приход</w:t>
      </w:r>
      <w:r w:rsidR="008D7C0F" w:rsidRPr="0059017A">
        <w:rPr>
          <w:color w:val="000000" w:themeColor="text1"/>
        </w:rPr>
        <w:t>и</w:t>
      </w:r>
      <w:r w:rsidRPr="0059017A">
        <w:rPr>
          <w:color w:val="000000" w:themeColor="text1"/>
        </w:rPr>
        <w:t xml:space="preserve">т к выводу о </w:t>
      </w:r>
      <w:r w:rsidR="000C0947" w:rsidRPr="0059017A">
        <w:rPr>
          <w:color w:val="000000" w:themeColor="text1"/>
        </w:rPr>
        <w:t xml:space="preserve">несущественности </w:t>
      </w:r>
      <w:r w:rsidRPr="0059017A">
        <w:rPr>
          <w:color w:val="000000" w:themeColor="text1"/>
        </w:rPr>
        <w:t xml:space="preserve">возможных экологических последствий реализации стратегического документа, в заключении </w:t>
      </w:r>
      <w:r w:rsidR="004B20AD" w:rsidRPr="0059017A">
        <w:rPr>
          <w:color w:val="000000" w:themeColor="text1"/>
        </w:rPr>
        <w:t>о результатах скрининга</w:t>
      </w:r>
      <w:r w:rsidR="00A73D9C" w:rsidRPr="0059017A">
        <w:rPr>
          <w:color w:val="000000" w:themeColor="text1"/>
        </w:rPr>
        <w:t xml:space="preserve">воздействий </w:t>
      </w:r>
      <w:r w:rsidR="000E5113" w:rsidRPr="0059017A">
        <w:rPr>
          <w:color w:val="000000" w:themeColor="text1"/>
        </w:rPr>
        <w:t xml:space="preserve">стратегического документа приводится </w:t>
      </w:r>
      <w:r w:rsidRPr="0059017A">
        <w:rPr>
          <w:color w:val="000000" w:themeColor="text1"/>
        </w:rPr>
        <w:t>вывод об отсутствии необходимости проведения стратегической экологической оценки</w:t>
      </w:r>
      <w:r w:rsidR="000E5113" w:rsidRPr="0059017A">
        <w:rPr>
          <w:color w:val="000000" w:themeColor="text1"/>
        </w:rPr>
        <w:t xml:space="preserve"> данного стратегического документа</w:t>
      </w:r>
      <w:r w:rsidRPr="0059017A">
        <w:rPr>
          <w:color w:val="000000" w:themeColor="text1"/>
        </w:rPr>
        <w:t>.</w:t>
      </w:r>
    </w:p>
    <w:p w:rsidR="00C04F57" w:rsidRPr="0059017A" w:rsidRDefault="00C04F57" w:rsidP="00CA73F0">
      <w:pPr>
        <w:pStyle w:val="aff2"/>
        <w:rPr>
          <w:color w:val="000000" w:themeColor="text1"/>
        </w:rPr>
      </w:pPr>
      <w:r w:rsidRPr="0059017A">
        <w:rPr>
          <w:color w:val="000000" w:themeColor="text1"/>
        </w:rPr>
        <w:t>Если уполномоченный орган в области охраны окружающей среды приход</w:t>
      </w:r>
      <w:r w:rsidR="008D7C0F" w:rsidRPr="0059017A">
        <w:rPr>
          <w:color w:val="000000" w:themeColor="text1"/>
        </w:rPr>
        <w:t>и</w:t>
      </w:r>
      <w:r w:rsidRPr="0059017A">
        <w:rPr>
          <w:color w:val="000000" w:themeColor="text1"/>
        </w:rPr>
        <w:t xml:space="preserve">т к выводу о возможных существенных экологических последствиях реализации стратегического документа, в заключении </w:t>
      </w:r>
      <w:r w:rsidR="000E5113" w:rsidRPr="0059017A">
        <w:rPr>
          <w:color w:val="000000" w:themeColor="text1"/>
        </w:rPr>
        <w:t>о результата</w:t>
      </w:r>
      <w:r w:rsidR="004B20AD" w:rsidRPr="0059017A">
        <w:rPr>
          <w:color w:val="000000" w:themeColor="text1"/>
        </w:rPr>
        <w:t>х</w:t>
      </w:r>
      <w:r w:rsidR="00A73D9C" w:rsidRPr="0059017A">
        <w:rPr>
          <w:color w:val="000000" w:themeColor="text1"/>
        </w:rPr>
        <w:t>скрининга воздействий стратегического документа</w:t>
      </w:r>
      <w:r w:rsidR="000E5113" w:rsidRPr="0059017A">
        <w:rPr>
          <w:color w:val="000000" w:themeColor="text1"/>
        </w:rPr>
        <w:t xml:space="preserve"> приводится </w:t>
      </w:r>
      <w:r w:rsidRPr="0059017A">
        <w:rPr>
          <w:color w:val="000000" w:themeColor="text1"/>
        </w:rPr>
        <w:t>вывод о необходимости проведения стратегической экологической оценки данного стратегического документа.</w:t>
      </w:r>
    </w:p>
    <w:p w:rsidR="00703E8A" w:rsidRPr="0059017A" w:rsidRDefault="00703E8A"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Не позднее срока, указанного в пункте 9 настоящей статьи, уполномоченный орган в области охраны окружающей среды направляет з</w:t>
      </w:r>
      <w:r w:rsidR="00C04F57" w:rsidRPr="0059017A">
        <w:rPr>
          <w:rFonts w:cs="Times New Roman"/>
          <w:color w:val="000000" w:themeColor="text1"/>
          <w:sz w:val="24"/>
          <w:szCs w:val="24"/>
        </w:rPr>
        <w:t xml:space="preserve">аключение </w:t>
      </w:r>
      <w:r w:rsidR="00ED4C67" w:rsidRPr="0059017A">
        <w:rPr>
          <w:rFonts w:cs="Times New Roman"/>
          <w:color w:val="000000" w:themeColor="text1"/>
          <w:sz w:val="24"/>
          <w:szCs w:val="24"/>
        </w:rPr>
        <w:t>о результата</w:t>
      </w:r>
      <w:r w:rsidR="004B20AD" w:rsidRPr="0059017A">
        <w:rPr>
          <w:rFonts w:cs="Times New Roman"/>
          <w:color w:val="000000" w:themeColor="text1"/>
          <w:sz w:val="24"/>
          <w:szCs w:val="24"/>
        </w:rPr>
        <w:t>х</w:t>
      </w:r>
      <w:r w:rsidR="00A73D9C" w:rsidRPr="0059017A">
        <w:rPr>
          <w:rFonts w:cs="Times New Roman"/>
          <w:color w:val="000000" w:themeColor="text1"/>
          <w:sz w:val="24"/>
          <w:szCs w:val="24"/>
        </w:rPr>
        <w:t>скрининга воздействий стратегического документа</w:t>
      </w:r>
      <w:r w:rsidR="00C04F57" w:rsidRPr="0059017A">
        <w:rPr>
          <w:rFonts w:cs="Times New Roman"/>
          <w:color w:val="000000" w:themeColor="text1"/>
          <w:sz w:val="24"/>
          <w:szCs w:val="24"/>
        </w:rPr>
        <w:t>государственному органу-разработчику</w:t>
      </w:r>
      <w:r w:rsidRPr="0059017A">
        <w:rPr>
          <w:rFonts w:cs="Times New Roman"/>
          <w:color w:val="000000" w:themeColor="text1"/>
          <w:sz w:val="24"/>
          <w:szCs w:val="24"/>
        </w:rPr>
        <w:t xml:space="preserve"> и </w:t>
      </w:r>
      <w:r w:rsidR="00C04F57" w:rsidRPr="0059017A">
        <w:rPr>
          <w:rFonts w:cs="Times New Roman"/>
          <w:color w:val="000000" w:themeColor="text1"/>
          <w:sz w:val="24"/>
          <w:szCs w:val="24"/>
        </w:rPr>
        <w:t xml:space="preserve">размещает </w:t>
      </w:r>
      <w:r w:rsidRPr="0059017A">
        <w:rPr>
          <w:rFonts w:cs="Times New Roman"/>
          <w:color w:val="000000" w:themeColor="text1"/>
          <w:sz w:val="24"/>
          <w:szCs w:val="24"/>
        </w:rPr>
        <w:t xml:space="preserve">копию </w:t>
      </w:r>
      <w:r w:rsidR="00ED4C67" w:rsidRPr="0059017A">
        <w:rPr>
          <w:rFonts w:cs="Times New Roman"/>
          <w:color w:val="000000" w:themeColor="text1"/>
          <w:sz w:val="24"/>
          <w:szCs w:val="24"/>
        </w:rPr>
        <w:t xml:space="preserve">такого </w:t>
      </w:r>
      <w:r w:rsidRPr="0059017A">
        <w:rPr>
          <w:rFonts w:cs="Times New Roman"/>
          <w:color w:val="000000" w:themeColor="text1"/>
          <w:sz w:val="24"/>
          <w:szCs w:val="24"/>
        </w:rPr>
        <w:t xml:space="preserve">заключения </w:t>
      </w:r>
      <w:r w:rsidR="00C04F57" w:rsidRPr="0059017A">
        <w:rPr>
          <w:rFonts w:cs="Times New Roman"/>
          <w:color w:val="000000" w:themeColor="text1"/>
          <w:sz w:val="24"/>
          <w:szCs w:val="24"/>
        </w:rPr>
        <w:t>на сво</w:t>
      </w:r>
      <w:r w:rsidR="008D7C0F" w:rsidRPr="0059017A">
        <w:rPr>
          <w:rFonts w:cs="Times New Roman"/>
          <w:color w:val="000000" w:themeColor="text1"/>
          <w:sz w:val="24"/>
          <w:szCs w:val="24"/>
        </w:rPr>
        <w:t>ем</w:t>
      </w:r>
      <w:r w:rsidR="00C04F57" w:rsidRPr="0059017A">
        <w:rPr>
          <w:rFonts w:cs="Times New Roman"/>
          <w:color w:val="000000" w:themeColor="text1"/>
          <w:sz w:val="24"/>
          <w:szCs w:val="24"/>
        </w:rPr>
        <w:t xml:space="preserve"> официальн</w:t>
      </w:r>
      <w:r w:rsidR="008D7C0F" w:rsidRPr="0059017A">
        <w:rPr>
          <w:rFonts w:cs="Times New Roman"/>
          <w:color w:val="000000" w:themeColor="text1"/>
          <w:sz w:val="24"/>
          <w:szCs w:val="24"/>
        </w:rPr>
        <w:t>ом</w:t>
      </w:r>
      <w:r w:rsidR="00C04F57" w:rsidRPr="0059017A">
        <w:rPr>
          <w:rFonts w:cs="Times New Roman"/>
          <w:color w:val="000000" w:themeColor="text1"/>
          <w:sz w:val="24"/>
          <w:szCs w:val="24"/>
        </w:rPr>
        <w:t xml:space="preserve"> интернет-ресурс</w:t>
      </w:r>
      <w:r w:rsidR="008D7C0F" w:rsidRPr="0059017A">
        <w:rPr>
          <w:rFonts w:cs="Times New Roman"/>
          <w:color w:val="000000" w:themeColor="text1"/>
          <w:sz w:val="24"/>
          <w:szCs w:val="24"/>
        </w:rPr>
        <w:t>е</w:t>
      </w:r>
      <w:r w:rsidR="00C04F57" w:rsidRPr="0059017A">
        <w:rPr>
          <w:rFonts w:cs="Times New Roman"/>
          <w:color w:val="000000" w:themeColor="text1"/>
          <w:sz w:val="24"/>
          <w:szCs w:val="24"/>
        </w:rPr>
        <w:t>.</w:t>
      </w:r>
    </w:p>
    <w:p w:rsidR="00C04F57" w:rsidRPr="0059017A" w:rsidRDefault="00703E8A" w:rsidP="001E4ACD">
      <w:pPr>
        <w:numPr>
          <w:ilvl w:val="0"/>
          <w:numId w:val="12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Срок проведения процедуры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 xml:space="preserve"> составляет 15 рабочих дней с даты получения уполномоченным органом в области охраны окружающей среды заявления и документов, указанных в пункте 5 настоящей статьи.</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1" w:name="_Ref10722176"/>
      <w:bookmarkStart w:id="222" w:name="_Toc13667230"/>
      <w:r w:rsidRPr="0059017A">
        <w:rPr>
          <w:rFonts w:ascii="Times New Roman" w:hAnsi="Times New Roman" w:cs="Times New Roman"/>
          <w:color w:val="000000" w:themeColor="text1"/>
          <w:sz w:val="24"/>
          <w:szCs w:val="24"/>
        </w:rPr>
        <w:t>Определение сферы охвата отчета</w:t>
      </w:r>
      <w:r w:rsidR="005658F9" w:rsidRPr="0059017A">
        <w:rPr>
          <w:rFonts w:ascii="Times New Roman" w:hAnsi="Times New Roman" w:cs="Times New Roman"/>
          <w:color w:val="000000" w:themeColor="text1"/>
          <w:sz w:val="24"/>
          <w:szCs w:val="24"/>
        </w:rPr>
        <w:t xml:space="preserve"> по стратегической экологической оценке</w:t>
      </w:r>
      <w:bookmarkEnd w:id="221"/>
      <w:bookmarkEnd w:id="222"/>
    </w:p>
    <w:p w:rsidR="00C04F57" w:rsidRPr="0059017A" w:rsidRDefault="00C04F57" w:rsidP="001E4ACD">
      <w:pPr>
        <w:pStyle w:val="a"/>
        <w:numPr>
          <w:ilvl w:val="4"/>
          <w:numId w:val="298"/>
        </w:numPr>
        <w:ind w:firstLine="706"/>
        <w:rPr>
          <w:color w:val="000000" w:themeColor="text1"/>
        </w:rPr>
      </w:pPr>
      <w:r w:rsidRPr="0059017A">
        <w:rPr>
          <w:color w:val="000000" w:themeColor="text1"/>
        </w:rPr>
        <w:t xml:space="preserve">В ходе определения сферы охвата </w:t>
      </w:r>
      <w:r w:rsidRPr="0059017A">
        <w:rPr>
          <w:bCs/>
          <w:color w:val="000000" w:themeColor="text1"/>
        </w:rPr>
        <w:t>отчета</w:t>
      </w:r>
      <w:r w:rsidR="005658F9" w:rsidRPr="0059017A">
        <w:rPr>
          <w:bCs/>
          <w:color w:val="000000" w:themeColor="text1"/>
        </w:rPr>
        <w:t>по стратегической экологической оценке</w:t>
      </w:r>
      <w:r w:rsidRPr="0059017A">
        <w:rPr>
          <w:color w:val="000000" w:themeColor="text1"/>
        </w:rPr>
        <w:t xml:space="preserve">устанавливаются объем и степень детализации информации, подлежащей включению в </w:t>
      </w:r>
      <w:r w:rsidRPr="0059017A">
        <w:rPr>
          <w:bCs/>
          <w:color w:val="000000" w:themeColor="text1"/>
        </w:rPr>
        <w:t xml:space="preserve">отчет </w:t>
      </w:r>
      <w:r w:rsidR="005658F9" w:rsidRPr="0059017A">
        <w:rPr>
          <w:bCs/>
          <w:color w:val="000000" w:themeColor="text1"/>
        </w:rPr>
        <w:t>по стратегической экологической оценке</w:t>
      </w:r>
      <w:r w:rsidRPr="0059017A">
        <w:rPr>
          <w:color w:val="000000" w:themeColor="text1"/>
        </w:rPr>
        <w:t>исходя из характера и содержания стратегического документа.</w:t>
      </w:r>
    </w:p>
    <w:p w:rsidR="00C04F57" w:rsidRPr="0059017A" w:rsidRDefault="00C04F5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Определение сферы охвата </w:t>
      </w:r>
      <w:r w:rsidRPr="0059017A">
        <w:rPr>
          <w:rFonts w:cs="Times New Roman"/>
          <w:bCs/>
          <w:color w:val="000000" w:themeColor="text1"/>
          <w:sz w:val="24"/>
          <w:szCs w:val="24"/>
        </w:rPr>
        <w:t>отчета</w:t>
      </w:r>
      <w:r w:rsidR="005658F9" w:rsidRPr="0059017A">
        <w:rPr>
          <w:rFonts w:cs="Times New Roman"/>
          <w:bCs/>
          <w:color w:val="000000" w:themeColor="text1"/>
          <w:sz w:val="24"/>
          <w:szCs w:val="24"/>
        </w:rPr>
        <w:t>по стратегической экологической оценке</w:t>
      </w:r>
      <w:r w:rsidRPr="0059017A">
        <w:rPr>
          <w:rFonts w:cs="Times New Roman"/>
          <w:color w:val="000000" w:themeColor="text1"/>
          <w:sz w:val="24"/>
          <w:szCs w:val="24"/>
        </w:rPr>
        <w:t>проводится в целях:</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определения масштабов потенциальных воздействий реализации стратегического документа на окружающую среду и здоровье населения;</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определения обоснованных и практически применимых альтернативных решений, которые могут быть включены в стратегический документ, в том числе решений, наилучших с точки зрения охраны окружающей среды;</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информирования общественности о планируемом стратегическом документе, возможных альтернативных решениях, которые могут быть в него включены, и ожидаемых результатах его реализации;</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определения заинтересованной общественности в отношении конкретного стратегического документа;</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обеспечения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 xml:space="preserve">органа-разработчика информацией, необходимой для обоснования затрат на подготовку </w:t>
      </w:r>
      <w:r w:rsidRPr="0059017A">
        <w:rPr>
          <w:rFonts w:cs="Times New Roman"/>
          <w:bCs/>
          <w:color w:val="000000" w:themeColor="text1"/>
          <w:sz w:val="24"/>
          <w:szCs w:val="24"/>
        </w:rPr>
        <w:t>отчета</w:t>
      </w:r>
      <w:r w:rsidR="005658F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определения круга исходных данных и другой информации, получение которой необходимо в ходе проведения стратегической экологической оценки;</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выявления существенных воздействий планируемого стратегического документа на особо охраняемые природные территории, иные территории и объекты, подлежащие охране в соответствии с законодательством и (или) международными договорами Республики Казахстан и имеющие местное, национальное или международное значение;</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определения вероятности трансграничных воздействий реализации планируемого стратегического документа на окружающую среду;</w:t>
      </w:r>
    </w:p>
    <w:p w:rsidR="00C04F57" w:rsidRPr="0059017A" w:rsidRDefault="00C04F57" w:rsidP="001E4ACD">
      <w:pPr>
        <w:numPr>
          <w:ilvl w:val="0"/>
          <w:numId w:val="11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определени</w:t>
      </w:r>
      <w:r w:rsidR="007E3AD0" w:rsidRPr="0059017A">
        <w:rPr>
          <w:rFonts w:cs="Times New Roman"/>
          <w:color w:val="000000" w:themeColor="text1"/>
          <w:sz w:val="24"/>
          <w:szCs w:val="24"/>
        </w:rPr>
        <w:t>я</w:t>
      </w:r>
      <w:r w:rsidRPr="0059017A">
        <w:rPr>
          <w:rFonts w:cs="Times New Roman"/>
          <w:color w:val="000000" w:themeColor="text1"/>
          <w:sz w:val="24"/>
          <w:szCs w:val="24"/>
        </w:rPr>
        <w:t xml:space="preserve"> целей в области охраны окружающей среды, в том числе связанных со здоровьем населения, имеющих отношение к стратегическому документу, на международном, национальном и местном уровнях.</w:t>
      </w:r>
    </w:p>
    <w:p w:rsidR="00C04F57" w:rsidRPr="0059017A" w:rsidRDefault="00C04F57" w:rsidP="001E4ACD">
      <w:pPr>
        <w:pStyle w:val="a"/>
        <w:numPr>
          <w:ilvl w:val="4"/>
          <w:numId w:val="298"/>
        </w:numPr>
        <w:ind w:firstLine="706"/>
        <w:rPr>
          <w:color w:val="000000" w:themeColor="text1"/>
        </w:rPr>
      </w:pPr>
      <w:r w:rsidRPr="0059017A">
        <w:rPr>
          <w:color w:val="000000" w:themeColor="text1"/>
        </w:rPr>
        <w:t xml:space="preserve">Определение сферы охвата отчета </w:t>
      </w:r>
      <w:r w:rsidR="005658F9" w:rsidRPr="0059017A">
        <w:rPr>
          <w:color w:val="000000" w:themeColor="text1"/>
        </w:rPr>
        <w:t xml:space="preserve">по стратегической экологической оценке </w:t>
      </w:r>
      <w:r w:rsidRPr="0059017A">
        <w:rPr>
          <w:color w:val="000000" w:themeColor="text1"/>
        </w:rPr>
        <w:t xml:space="preserve">проводится уполномоченным органом в области охраны окружающей среды с учетомзамечаний и предложений, полученных от заинтересованных </w:t>
      </w:r>
      <w:r w:rsidR="007E3AD0" w:rsidRPr="0059017A">
        <w:rPr>
          <w:color w:val="000000" w:themeColor="text1"/>
        </w:rPr>
        <w:t xml:space="preserve">государственных </w:t>
      </w:r>
      <w:r w:rsidRPr="0059017A">
        <w:rPr>
          <w:color w:val="000000" w:themeColor="text1"/>
        </w:rPr>
        <w:t xml:space="preserve">органов </w:t>
      </w:r>
      <w:r w:rsidR="008F5FCD" w:rsidRPr="0059017A">
        <w:rPr>
          <w:color w:val="000000" w:themeColor="text1"/>
        </w:rPr>
        <w:t xml:space="preserve">и общественности </w:t>
      </w:r>
      <w:r w:rsidRPr="0059017A">
        <w:rPr>
          <w:color w:val="000000" w:themeColor="text1"/>
        </w:rPr>
        <w:t xml:space="preserve">в соответствии со </w:t>
      </w:r>
      <w:r w:rsidR="007E3AD0" w:rsidRPr="0059017A">
        <w:rPr>
          <w:color w:val="000000" w:themeColor="text1"/>
        </w:rPr>
        <w:t xml:space="preserve">статьями </w:t>
      </w:r>
      <w:fldSimple w:instr=" REF  _Ref10656578 \h \n \t  \* MERGEFORMAT ">
        <w:r w:rsidR="00031F66" w:rsidRPr="0059017A">
          <w:rPr>
            <w:color w:val="000000" w:themeColor="text1"/>
          </w:rPr>
          <w:t>71</w:t>
        </w:r>
      </w:fldSimple>
      <w:r w:rsidR="007E3AD0" w:rsidRPr="0059017A">
        <w:rPr>
          <w:color w:val="000000" w:themeColor="text1"/>
        </w:rPr>
        <w:t xml:space="preserve"> и </w:t>
      </w:r>
      <w:fldSimple w:instr=" REF  _Ref10656583 \h \n \t  \* MERGEFORMAT ">
        <w:r w:rsidR="00031F66" w:rsidRPr="0059017A">
          <w:rPr>
            <w:color w:val="000000" w:themeColor="text1"/>
          </w:rPr>
          <w:t>72</w:t>
        </w:r>
      </w:fldSimple>
      <w:r w:rsidRPr="0059017A">
        <w:rPr>
          <w:color w:val="000000" w:themeColor="text1"/>
        </w:rPr>
        <w:t xml:space="preserve"> настоящего Кодекса.</w:t>
      </w:r>
    </w:p>
    <w:p w:rsidR="00C04F57" w:rsidRPr="0059017A" w:rsidRDefault="00C04F57" w:rsidP="001E4ACD">
      <w:pPr>
        <w:pStyle w:val="a"/>
        <w:numPr>
          <w:ilvl w:val="4"/>
          <w:numId w:val="298"/>
        </w:numPr>
        <w:ind w:firstLine="706"/>
        <w:rPr>
          <w:color w:val="000000" w:themeColor="text1"/>
        </w:rPr>
      </w:pPr>
      <w:r w:rsidRPr="0059017A">
        <w:rPr>
          <w:color w:val="000000" w:themeColor="text1"/>
        </w:rPr>
        <w:t xml:space="preserve">Порядок определения сферы охвата отчета </w:t>
      </w:r>
      <w:r w:rsidR="005658F9" w:rsidRPr="0059017A">
        <w:rPr>
          <w:color w:val="000000" w:themeColor="text1"/>
        </w:rPr>
        <w:t xml:space="preserve">по стратегической экологической оценке </w:t>
      </w:r>
      <w:r w:rsidRPr="0059017A">
        <w:rPr>
          <w:color w:val="000000" w:themeColor="text1"/>
        </w:rPr>
        <w:t xml:space="preserve">устанавливается </w:t>
      </w:r>
      <w:r w:rsidR="00087BB1" w:rsidRPr="0059017A">
        <w:rPr>
          <w:color w:val="000000" w:themeColor="text1"/>
        </w:rPr>
        <w:t xml:space="preserve">Инструкцией по организации и проведению </w:t>
      </w:r>
      <w:r w:rsidRPr="0059017A">
        <w:rPr>
          <w:color w:val="000000" w:themeColor="text1"/>
        </w:rPr>
        <w:t>экологической оценки.</w:t>
      </w:r>
    </w:p>
    <w:p w:rsidR="00C04F57" w:rsidRPr="0059017A" w:rsidRDefault="00A93B4F" w:rsidP="001E4ACD">
      <w:pPr>
        <w:pStyle w:val="a"/>
        <w:numPr>
          <w:ilvl w:val="4"/>
          <w:numId w:val="298"/>
        </w:numPr>
        <w:ind w:firstLine="706"/>
        <w:rPr>
          <w:color w:val="000000" w:themeColor="text1"/>
        </w:rPr>
      </w:pPr>
      <w:r w:rsidRPr="0059017A">
        <w:rPr>
          <w:color w:val="000000" w:themeColor="text1"/>
        </w:rPr>
        <w:t>Р</w:t>
      </w:r>
      <w:r w:rsidR="00C04F57" w:rsidRPr="0059017A">
        <w:rPr>
          <w:color w:val="000000" w:themeColor="text1"/>
        </w:rPr>
        <w:t>езультат</w:t>
      </w:r>
      <w:r w:rsidRPr="0059017A">
        <w:rPr>
          <w:color w:val="000000" w:themeColor="text1"/>
        </w:rPr>
        <w:t>ы</w:t>
      </w:r>
      <w:r w:rsidR="00C04F57" w:rsidRPr="0059017A">
        <w:rPr>
          <w:color w:val="000000" w:themeColor="text1"/>
        </w:rPr>
        <w:t xml:space="preserve"> определения сферы охвата </w:t>
      </w:r>
      <w:r w:rsidR="00C04F57" w:rsidRPr="0059017A">
        <w:rPr>
          <w:bCs/>
          <w:color w:val="000000" w:themeColor="text1"/>
        </w:rPr>
        <w:t>отчета</w:t>
      </w:r>
      <w:r w:rsidR="005658F9" w:rsidRPr="0059017A">
        <w:rPr>
          <w:bCs/>
          <w:color w:val="000000" w:themeColor="text1"/>
        </w:rPr>
        <w:t>по стратегической экологической оценке</w:t>
      </w:r>
      <w:r w:rsidRPr="0059017A">
        <w:rPr>
          <w:color w:val="000000" w:themeColor="text1"/>
        </w:rPr>
        <w:t xml:space="preserve">оформляются уполномоченным </w:t>
      </w:r>
      <w:r w:rsidR="00C04F57" w:rsidRPr="0059017A">
        <w:rPr>
          <w:color w:val="000000" w:themeColor="text1"/>
        </w:rPr>
        <w:t>орган</w:t>
      </w:r>
      <w:r w:rsidRPr="0059017A">
        <w:rPr>
          <w:color w:val="000000" w:themeColor="text1"/>
        </w:rPr>
        <w:t>ом</w:t>
      </w:r>
      <w:r w:rsidR="00C04F57" w:rsidRPr="0059017A">
        <w:rPr>
          <w:color w:val="000000" w:themeColor="text1"/>
        </w:rPr>
        <w:t xml:space="preserve"> в области охраны окружающей среды </w:t>
      </w:r>
      <w:r w:rsidRPr="0059017A">
        <w:rPr>
          <w:color w:val="000000" w:themeColor="text1"/>
        </w:rPr>
        <w:t xml:space="preserve">в виде </w:t>
      </w:r>
      <w:r w:rsidR="00C04F57" w:rsidRPr="0059017A">
        <w:rPr>
          <w:color w:val="000000" w:themeColor="text1"/>
        </w:rPr>
        <w:t>заключени</w:t>
      </w:r>
      <w:r w:rsidRPr="0059017A">
        <w:rPr>
          <w:color w:val="000000" w:themeColor="text1"/>
        </w:rPr>
        <w:t xml:space="preserve">я (далее – заключение </w:t>
      </w:r>
      <w:r w:rsidR="00C04F57" w:rsidRPr="0059017A">
        <w:rPr>
          <w:color w:val="000000" w:themeColor="text1"/>
        </w:rPr>
        <w:t xml:space="preserve">об определении сферы охвата </w:t>
      </w:r>
      <w:r w:rsidR="00C04F57" w:rsidRPr="0059017A">
        <w:rPr>
          <w:bCs/>
          <w:color w:val="000000" w:themeColor="text1"/>
        </w:rPr>
        <w:t>отчета</w:t>
      </w:r>
      <w:r w:rsidR="005658F9" w:rsidRPr="0059017A">
        <w:rPr>
          <w:bCs/>
          <w:color w:val="000000" w:themeColor="text1"/>
        </w:rPr>
        <w:t xml:space="preserve"> по стратегической экологической оценке</w:t>
      </w:r>
      <w:r w:rsidRPr="0059017A">
        <w:rPr>
          <w:bCs/>
          <w:color w:val="000000" w:themeColor="text1"/>
        </w:rPr>
        <w:t>)</w:t>
      </w:r>
      <w:r w:rsidR="00C04F57" w:rsidRPr="0059017A">
        <w:rPr>
          <w:color w:val="000000" w:themeColor="text1"/>
        </w:rPr>
        <w:t>.</w:t>
      </w:r>
    </w:p>
    <w:p w:rsidR="00C04F57" w:rsidRPr="0059017A" w:rsidRDefault="005658F9"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3" w:name="_Ref10715075"/>
      <w:bookmarkStart w:id="224" w:name="_Toc13667231"/>
      <w:r w:rsidRPr="0059017A">
        <w:rPr>
          <w:rFonts w:ascii="Times New Roman" w:hAnsi="Times New Roman" w:cs="Times New Roman"/>
          <w:color w:val="000000" w:themeColor="text1"/>
          <w:sz w:val="24"/>
          <w:szCs w:val="24"/>
        </w:rPr>
        <w:t>О</w:t>
      </w:r>
      <w:r w:rsidR="00C04F57" w:rsidRPr="0059017A">
        <w:rPr>
          <w:rFonts w:ascii="Times New Roman" w:hAnsi="Times New Roman" w:cs="Times New Roman"/>
          <w:color w:val="000000" w:themeColor="text1"/>
          <w:sz w:val="24"/>
          <w:szCs w:val="24"/>
        </w:rPr>
        <w:t>тчет</w:t>
      </w:r>
      <w:r w:rsidRPr="0059017A">
        <w:rPr>
          <w:rFonts w:ascii="Times New Roman" w:hAnsi="Times New Roman" w:cs="Times New Roman"/>
          <w:color w:val="000000" w:themeColor="text1"/>
          <w:sz w:val="24"/>
          <w:szCs w:val="24"/>
        </w:rPr>
        <w:t xml:space="preserve"> по стратегической экологической оценке</w:t>
      </w:r>
      <w:bookmarkEnd w:id="223"/>
      <w:bookmarkEnd w:id="224"/>
    </w:p>
    <w:p w:rsidR="00A93B4F" w:rsidRPr="0059017A" w:rsidRDefault="00C04F57" w:rsidP="001E4ACD">
      <w:pPr>
        <w:pStyle w:val="a"/>
        <w:numPr>
          <w:ilvl w:val="4"/>
          <w:numId w:val="300"/>
        </w:numPr>
        <w:ind w:firstLine="706"/>
        <w:rPr>
          <w:color w:val="000000" w:themeColor="text1"/>
        </w:rPr>
      </w:pPr>
      <w:r w:rsidRPr="0059017A">
        <w:rPr>
          <w:color w:val="000000" w:themeColor="text1"/>
        </w:rPr>
        <w:t xml:space="preserve">В </w:t>
      </w:r>
      <w:r w:rsidRPr="0059017A">
        <w:rPr>
          <w:bCs/>
          <w:color w:val="000000" w:themeColor="text1"/>
        </w:rPr>
        <w:t xml:space="preserve">отчете </w:t>
      </w:r>
      <w:r w:rsidR="005658F9" w:rsidRPr="0059017A">
        <w:rPr>
          <w:bCs/>
          <w:color w:val="000000" w:themeColor="text1"/>
        </w:rPr>
        <w:t>по стратегической экологической оценке</w:t>
      </w:r>
      <w:r w:rsidRPr="0059017A">
        <w:rPr>
          <w:color w:val="000000" w:themeColor="text1"/>
        </w:rPr>
        <w:t xml:space="preserve">определяются, описываются и оцениваются вероятные </w:t>
      </w:r>
      <w:r w:rsidR="000C0947" w:rsidRPr="0059017A">
        <w:rPr>
          <w:color w:val="000000" w:themeColor="text1"/>
        </w:rPr>
        <w:t xml:space="preserve">существенные </w:t>
      </w:r>
      <w:r w:rsidRPr="0059017A">
        <w:rPr>
          <w:color w:val="000000" w:themeColor="text1"/>
        </w:rPr>
        <w:t>воздействия реализации стратегического документа на окружающую среду, а также разумные альтернативы предложенных в нем решений с учетом целей и географического охвата стратегического документа.</w:t>
      </w:r>
    </w:p>
    <w:p w:rsidR="00C04F57" w:rsidRPr="0059017A" w:rsidRDefault="00C04F57" w:rsidP="001E4ACD">
      <w:pPr>
        <w:pStyle w:val="a"/>
        <w:numPr>
          <w:ilvl w:val="4"/>
          <w:numId w:val="300"/>
        </w:numPr>
        <w:ind w:firstLine="706"/>
        <w:rPr>
          <w:color w:val="000000" w:themeColor="text1"/>
        </w:rPr>
      </w:pPr>
      <w:r w:rsidRPr="0059017A">
        <w:rPr>
          <w:color w:val="000000" w:themeColor="text1"/>
        </w:rPr>
        <w:t xml:space="preserve">Содержание </w:t>
      </w:r>
      <w:r w:rsidRPr="0059017A">
        <w:rPr>
          <w:bCs/>
          <w:color w:val="000000" w:themeColor="text1"/>
        </w:rPr>
        <w:t>отчета</w:t>
      </w:r>
      <w:r w:rsidR="005658F9" w:rsidRPr="0059017A">
        <w:rPr>
          <w:bCs/>
          <w:color w:val="000000" w:themeColor="text1"/>
        </w:rPr>
        <w:t>по стратегической экологической оценке</w:t>
      </w:r>
      <w:r w:rsidRPr="0059017A">
        <w:rPr>
          <w:color w:val="000000" w:themeColor="text1"/>
        </w:rPr>
        <w:t xml:space="preserve">должно соответствовать заключению об определении сферы охвата </w:t>
      </w:r>
      <w:r w:rsidRPr="0059017A">
        <w:rPr>
          <w:bCs/>
          <w:color w:val="000000" w:themeColor="text1"/>
        </w:rPr>
        <w:t>отчета</w:t>
      </w:r>
      <w:r w:rsidR="005658F9" w:rsidRPr="0059017A">
        <w:rPr>
          <w:bCs/>
          <w:color w:val="000000" w:themeColor="text1"/>
        </w:rPr>
        <w:t xml:space="preserve"> по стратегической экологической оценке</w:t>
      </w:r>
      <w:r w:rsidRPr="0059017A">
        <w:rPr>
          <w:color w:val="000000" w:themeColor="text1"/>
        </w:rPr>
        <w:t>.</w:t>
      </w:r>
    </w:p>
    <w:p w:rsidR="00C04F57" w:rsidRPr="0059017A" w:rsidRDefault="005658F9" w:rsidP="001E4ACD">
      <w:pPr>
        <w:pStyle w:val="a"/>
        <w:numPr>
          <w:ilvl w:val="4"/>
          <w:numId w:val="300"/>
        </w:numPr>
        <w:ind w:firstLine="706"/>
        <w:rPr>
          <w:color w:val="000000" w:themeColor="text1"/>
        </w:rPr>
      </w:pPr>
      <w:r w:rsidRPr="0059017A">
        <w:rPr>
          <w:color w:val="000000" w:themeColor="text1"/>
        </w:rPr>
        <w:t>О</w:t>
      </w:r>
      <w:r w:rsidR="00C04F57" w:rsidRPr="0059017A">
        <w:rPr>
          <w:bCs/>
          <w:color w:val="000000" w:themeColor="text1"/>
        </w:rPr>
        <w:t xml:space="preserve">тчет </w:t>
      </w:r>
      <w:r w:rsidRPr="0059017A">
        <w:rPr>
          <w:bCs/>
          <w:color w:val="000000" w:themeColor="text1"/>
        </w:rPr>
        <w:t>по стратегической экологической оценке</w:t>
      </w:r>
      <w:r w:rsidR="00C04F57" w:rsidRPr="0059017A">
        <w:rPr>
          <w:color w:val="000000" w:themeColor="text1"/>
        </w:rPr>
        <w:t xml:space="preserve">должен содержать информацию, указанную в пункте </w:t>
      </w:r>
      <w:r w:rsidR="00A93B4F" w:rsidRPr="0059017A">
        <w:rPr>
          <w:color w:val="000000" w:themeColor="text1"/>
        </w:rPr>
        <w:t xml:space="preserve">4 </w:t>
      </w:r>
      <w:r w:rsidR="00C04F57" w:rsidRPr="0059017A">
        <w:rPr>
          <w:color w:val="000000" w:themeColor="text1"/>
        </w:rPr>
        <w:t xml:space="preserve">настоящей статьи, соответствующую уровню современных знаний и методов оценки, содержанию и степени детализации стратегического документа. </w:t>
      </w:r>
    </w:p>
    <w:p w:rsidR="004712F4" w:rsidRPr="0059017A" w:rsidRDefault="005658F9" w:rsidP="001E4ACD">
      <w:pPr>
        <w:pStyle w:val="a"/>
        <w:numPr>
          <w:ilvl w:val="4"/>
          <w:numId w:val="300"/>
        </w:numPr>
        <w:ind w:firstLine="706"/>
        <w:rPr>
          <w:color w:val="000000" w:themeColor="text1"/>
        </w:rPr>
      </w:pPr>
      <w:r w:rsidRPr="0059017A">
        <w:rPr>
          <w:color w:val="000000" w:themeColor="text1"/>
        </w:rPr>
        <w:t>О</w:t>
      </w:r>
      <w:r w:rsidR="00C04F57" w:rsidRPr="0059017A">
        <w:rPr>
          <w:bCs/>
          <w:color w:val="000000" w:themeColor="text1"/>
        </w:rPr>
        <w:t xml:space="preserve">тчет </w:t>
      </w:r>
      <w:r w:rsidRPr="0059017A">
        <w:rPr>
          <w:bCs/>
          <w:color w:val="000000" w:themeColor="text1"/>
        </w:rPr>
        <w:t>по стратегической экологической оценке</w:t>
      </w:r>
      <w:r w:rsidR="00C04F57" w:rsidRPr="0059017A">
        <w:rPr>
          <w:color w:val="000000" w:themeColor="text1"/>
        </w:rPr>
        <w:t>должен включать:</w:t>
      </w:r>
    </w:p>
    <w:p w:rsidR="004712F4" w:rsidRPr="0059017A" w:rsidRDefault="00C04F57" w:rsidP="001E4ACD">
      <w:pPr>
        <w:pStyle w:val="a"/>
        <w:numPr>
          <w:ilvl w:val="5"/>
          <w:numId w:val="300"/>
        </w:numPr>
        <w:ind w:firstLine="706"/>
        <w:rPr>
          <w:color w:val="000000" w:themeColor="text1"/>
        </w:rPr>
      </w:pPr>
      <w:r w:rsidRPr="0059017A">
        <w:rPr>
          <w:color w:val="000000" w:themeColor="text1"/>
        </w:rPr>
        <w:t>краткое изложение содержания, основных целей стратегического документа и его связи с другими стратегическими документами;</w:t>
      </w:r>
    </w:p>
    <w:p w:rsidR="00C04F57" w:rsidRPr="0059017A" w:rsidRDefault="00C04F57" w:rsidP="001E4ACD">
      <w:pPr>
        <w:pStyle w:val="a"/>
        <w:numPr>
          <w:ilvl w:val="5"/>
          <w:numId w:val="300"/>
        </w:numPr>
        <w:ind w:firstLine="706"/>
        <w:rPr>
          <w:color w:val="000000" w:themeColor="text1"/>
        </w:rPr>
      </w:pPr>
      <w:r w:rsidRPr="0059017A">
        <w:rPr>
          <w:color w:val="000000" w:themeColor="text1"/>
        </w:rPr>
        <w:t xml:space="preserve">оценку текущего </w:t>
      </w:r>
      <w:r w:rsidR="00143AA4" w:rsidRPr="0059017A">
        <w:rPr>
          <w:color w:val="000000" w:themeColor="text1"/>
        </w:rPr>
        <w:t xml:space="preserve">качества </w:t>
      </w:r>
      <w:r w:rsidRPr="0059017A">
        <w:rPr>
          <w:color w:val="000000" w:themeColor="text1"/>
        </w:rPr>
        <w:t xml:space="preserve">окружающей среды и </w:t>
      </w:r>
      <w:r w:rsidR="00614D18" w:rsidRPr="0059017A">
        <w:rPr>
          <w:color w:val="000000" w:themeColor="text1"/>
        </w:rPr>
        <w:t>вероятного его изменения</w:t>
      </w:r>
      <w:r w:rsidRPr="0059017A">
        <w:rPr>
          <w:color w:val="000000" w:themeColor="text1"/>
        </w:rPr>
        <w:t xml:space="preserve"> в случае</w:t>
      </w:r>
      <w:r w:rsidR="00E86FA0" w:rsidRPr="0059017A">
        <w:rPr>
          <w:color w:val="000000" w:themeColor="text1"/>
        </w:rPr>
        <w:t xml:space="preserve"> отказа от принятия стратегического </w:t>
      </w:r>
      <w:r w:rsidRPr="0059017A">
        <w:rPr>
          <w:color w:val="000000" w:themeColor="text1"/>
        </w:rPr>
        <w:t>документ</w:t>
      </w:r>
      <w:r w:rsidR="00E86FA0" w:rsidRPr="0059017A">
        <w:rPr>
          <w:color w:val="000000" w:themeColor="text1"/>
        </w:rPr>
        <w:t>а</w:t>
      </w:r>
      <w:r w:rsidRPr="0059017A">
        <w:rPr>
          <w:color w:val="000000" w:themeColor="text1"/>
        </w:rPr>
        <w:t>;</w:t>
      </w:r>
    </w:p>
    <w:p w:rsidR="00C04F57" w:rsidRPr="0059017A" w:rsidRDefault="00C04F57" w:rsidP="001E4ACD">
      <w:pPr>
        <w:pStyle w:val="a"/>
        <w:numPr>
          <w:ilvl w:val="5"/>
          <w:numId w:val="300"/>
        </w:numPr>
        <w:ind w:firstLine="706"/>
        <w:rPr>
          <w:color w:val="000000" w:themeColor="text1"/>
        </w:rPr>
      </w:pPr>
      <w:r w:rsidRPr="0059017A">
        <w:rPr>
          <w:color w:val="000000" w:themeColor="text1"/>
        </w:rPr>
        <w:t xml:space="preserve">оценку </w:t>
      </w:r>
      <w:r w:rsidR="00E86FA0" w:rsidRPr="0059017A">
        <w:rPr>
          <w:color w:val="000000" w:themeColor="text1"/>
        </w:rPr>
        <w:t xml:space="preserve">качества </w:t>
      </w:r>
      <w:r w:rsidRPr="0059017A">
        <w:rPr>
          <w:color w:val="000000" w:themeColor="text1"/>
        </w:rPr>
        <w:t>окружающей среды на территориях, которые могут быть в существенной степени затронуты реализацией стратегического документа;</w:t>
      </w:r>
    </w:p>
    <w:p w:rsidR="00C04F57" w:rsidRPr="0059017A" w:rsidRDefault="00C04F57" w:rsidP="001E4ACD">
      <w:pPr>
        <w:pStyle w:val="a"/>
        <w:numPr>
          <w:ilvl w:val="5"/>
          <w:numId w:val="300"/>
        </w:numPr>
        <w:ind w:firstLine="706"/>
        <w:rPr>
          <w:color w:val="000000" w:themeColor="text1"/>
        </w:rPr>
      </w:pPr>
      <w:r w:rsidRPr="0059017A">
        <w:rPr>
          <w:color w:val="000000" w:themeColor="text1"/>
        </w:rPr>
        <w:t>существующие экологические проблемы</w:t>
      </w:r>
      <w:r w:rsidR="00E86FA0" w:rsidRPr="0059017A">
        <w:rPr>
          <w:color w:val="000000" w:themeColor="text1"/>
        </w:rPr>
        <w:t xml:space="preserve">, риск их усугубления или появления новых экологических проблем в результате реализации </w:t>
      </w:r>
      <w:r w:rsidRPr="0059017A">
        <w:rPr>
          <w:color w:val="000000" w:themeColor="text1"/>
        </w:rPr>
        <w:t xml:space="preserve">стратегического документа, в том числе </w:t>
      </w:r>
      <w:r w:rsidR="005B07D7" w:rsidRPr="0059017A">
        <w:rPr>
          <w:color w:val="000000" w:themeColor="text1"/>
        </w:rPr>
        <w:t xml:space="preserve">с точки зрения влияния </w:t>
      </w:r>
      <w:r w:rsidR="00E86FA0" w:rsidRPr="0059017A">
        <w:rPr>
          <w:color w:val="000000" w:themeColor="text1"/>
        </w:rPr>
        <w:t xml:space="preserve">качества окружающей среды </w:t>
      </w:r>
      <w:r w:rsidR="005B07D7" w:rsidRPr="0059017A">
        <w:rPr>
          <w:color w:val="000000" w:themeColor="text1"/>
        </w:rPr>
        <w:t xml:space="preserve">на здоровье </w:t>
      </w:r>
      <w:r w:rsidRPr="0059017A">
        <w:rPr>
          <w:color w:val="000000" w:themeColor="text1"/>
        </w:rPr>
        <w:t xml:space="preserve">населения и </w:t>
      </w:r>
      <w:r w:rsidR="00E86FA0" w:rsidRPr="0059017A">
        <w:rPr>
          <w:color w:val="000000" w:themeColor="text1"/>
        </w:rPr>
        <w:t xml:space="preserve">воздействий на </w:t>
      </w:r>
      <w:r w:rsidRPr="0059017A">
        <w:rPr>
          <w:color w:val="000000" w:themeColor="text1"/>
        </w:rPr>
        <w:t xml:space="preserve">особо </w:t>
      </w:r>
      <w:r w:rsidR="00E86FA0" w:rsidRPr="0059017A">
        <w:rPr>
          <w:color w:val="000000" w:themeColor="text1"/>
        </w:rPr>
        <w:t>охраняемые природные территории</w:t>
      </w:r>
      <w:r w:rsidRPr="0059017A">
        <w:rPr>
          <w:color w:val="000000" w:themeColor="text1"/>
        </w:rPr>
        <w:t>;</w:t>
      </w:r>
    </w:p>
    <w:p w:rsidR="00C04F57" w:rsidRPr="0059017A" w:rsidRDefault="00C04F57" w:rsidP="001E4ACD">
      <w:pPr>
        <w:pStyle w:val="a"/>
        <w:numPr>
          <w:ilvl w:val="5"/>
          <w:numId w:val="300"/>
        </w:numPr>
        <w:ind w:firstLine="706"/>
        <w:rPr>
          <w:color w:val="000000" w:themeColor="text1"/>
        </w:rPr>
      </w:pPr>
      <w:r w:rsidRPr="0059017A">
        <w:rPr>
          <w:color w:val="000000" w:themeColor="text1"/>
        </w:rPr>
        <w:t>цели в области охраны окружающей среды, в том числе связанные со</w:t>
      </w:r>
      <w:r w:rsidR="00E86FA0" w:rsidRPr="0059017A">
        <w:rPr>
          <w:color w:val="000000" w:themeColor="text1"/>
        </w:rPr>
        <w:t xml:space="preserve">беспечением благоприятной дляжизни и здоровья </w:t>
      </w:r>
      <w:r w:rsidRPr="0059017A">
        <w:rPr>
          <w:color w:val="000000" w:themeColor="text1"/>
        </w:rPr>
        <w:t>населения</w:t>
      </w:r>
      <w:r w:rsidR="00E86FA0" w:rsidRPr="0059017A">
        <w:rPr>
          <w:color w:val="000000" w:themeColor="text1"/>
        </w:rPr>
        <w:t xml:space="preserve"> окружающей среды</w:t>
      </w:r>
      <w:r w:rsidRPr="0059017A">
        <w:rPr>
          <w:color w:val="000000" w:themeColor="text1"/>
        </w:rPr>
        <w:t>, имеющие отношение к стратегическому документу, установленные на международном, национальном и</w:t>
      </w:r>
      <w:r w:rsidR="00E86FA0" w:rsidRPr="0059017A">
        <w:rPr>
          <w:color w:val="000000" w:themeColor="text1"/>
        </w:rPr>
        <w:t xml:space="preserve"> (или)</w:t>
      </w:r>
      <w:r w:rsidRPr="0059017A">
        <w:rPr>
          <w:color w:val="000000" w:themeColor="text1"/>
        </w:rPr>
        <w:t xml:space="preserve"> местном уровнях, а также порядок учета этих целей и других </w:t>
      </w:r>
      <w:r w:rsidR="00E86FA0" w:rsidRPr="0059017A">
        <w:rPr>
          <w:color w:val="000000" w:themeColor="text1"/>
        </w:rPr>
        <w:t xml:space="preserve">вопросов, связанных с охраной окружающей среды, </w:t>
      </w:r>
      <w:r w:rsidRPr="0059017A">
        <w:rPr>
          <w:color w:val="000000" w:themeColor="text1"/>
        </w:rPr>
        <w:t>в процессе разработки стратегического документа;</w:t>
      </w:r>
    </w:p>
    <w:p w:rsidR="00C04F57" w:rsidRPr="0059017A" w:rsidRDefault="00C04F57" w:rsidP="001E4ACD">
      <w:pPr>
        <w:pStyle w:val="a"/>
        <w:numPr>
          <w:ilvl w:val="5"/>
          <w:numId w:val="300"/>
        </w:numPr>
        <w:ind w:firstLine="706"/>
        <w:rPr>
          <w:color w:val="000000" w:themeColor="text1"/>
        </w:rPr>
      </w:pPr>
      <w:r w:rsidRPr="0059017A">
        <w:rPr>
          <w:color w:val="000000" w:themeColor="text1"/>
        </w:rPr>
        <w:t>описание вероятных существенных экологических последствий реализации стратегического документа, включая побочные, кумулятивные, краткосрочные, среднесрочные и долгосрочные, постоянные и временные, положительные и отрицательные последствия;</w:t>
      </w:r>
    </w:p>
    <w:p w:rsidR="00C04F57" w:rsidRPr="0059017A" w:rsidRDefault="00C04F57" w:rsidP="001E4ACD">
      <w:pPr>
        <w:pStyle w:val="a"/>
        <w:numPr>
          <w:ilvl w:val="5"/>
          <w:numId w:val="300"/>
        </w:numPr>
        <w:ind w:firstLine="706"/>
        <w:rPr>
          <w:color w:val="000000" w:themeColor="text1"/>
        </w:rPr>
      </w:pPr>
      <w:r w:rsidRPr="0059017A">
        <w:rPr>
          <w:color w:val="000000" w:themeColor="text1"/>
        </w:rPr>
        <w:t xml:space="preserve">меры по предотвращению, уменьшению, компенсации любых </w:t>
      </w:r>
      <w:r w:rsidR="000C0947" w:rsidRPr="0059017A">
        <w:rPr>
          <w:color w:val="000000" w:themeColor="text1"/>
        </w:rPr>
        <w:t xml:space="preserve">существенных </w:t>
      </w:r>
      <w:r w:rsidRPr="0059017A">
        <w:rPr>
          <w:color w:val="000000" w:themeColor="text1"/>
        </w:rPr>
        <w:t>негативных воздействий реализации стратегического документа на окружающую среду;</w:t>
      </w:r>
    </w:p>
    <w:p w:rsidR="00C04F57" w:rsidRPr="0059017A" w:rsidRDefault="00C04F57" w:rsidP="001E4ACD">
      <w:pPr>
        <w:pStyle w:val="a"/>
        <w:numPr>
          <w:ilvl w:val="5"/>
          <w:numId w:val="300"/>
        </w:numPr>
        <w:ind w:firstLine="706"/>
        <w:rPr>
          <w:color w:val="000000" w:themeColor="text1"/>
        </w:rPr>
      </w:pPr>
      <w:r w:rsidRPr="0059017A">
        <w:rPr>
          <w:color w:val="000000" w:themeColor="text1"/>
        </w:rPr>
        <w:t>обоснование выбора решений, принятых в стратегическом документе, из числа альтернативных вариантов, которые рассматривались в ходе стратегической экологической оценки, и описание процесса проведения оценки, в том числе любых трудностей, связанных с отсутствием необходимых методик или наличием пробелов в знаниях, недостатком информации или технических средств в процессе оценки;</w:t>
      </w:r>
    </w:p>
    <w:p w:rsidR="00C04F57" w:rsidRPr="0059017A" w:rsidRDefault="00C04F57" w:rsidP="001E4ACD">
      <w:pPr>
        <w:pStyle w:val="a"/>
        <w:numPr>
          <w:ilvl w:val="5"/>
          <w:numId w:val="300"/>
        </w:numPr>
        <w:ind w:firstLine="706"/>
        <w:rPr>
          <w:color w:val="000000" w:themeColor="text1"/>
        </w:rPr>
      </w:pPr>
      <w:r w:rsidRPr="0059017A">
        <w:rPr>
          <w:color w:val="000000" w:themeColor="text1"/>
        </w:rPr>
        <w:t>программу мониторинга существенных воздействий реализации стратегического документа на окружающую среду, включающую описание конкретных мер по его проведению;</w:t>
      </w:r>
    </w:p>
    <w:p w:rsidR="00C04F57" w:rsidRPr="0059017A" w:rsidRDefault="00C04F57" w:rsidP="001E4ACD">
      <w:pPr>
        <w:pStyle w:val="a"/>
        <w:numPr>
          <w:ilvl w:val="5"/>
          <w:numId w:val="300"/>
        </w:numPr>
        <w:ind w:firstLine="706"/>
        <w:rPr>
          <w:color w:val="000000" w:themeColor="text1"/>
        </w:rPr>
      </w:pPr>
      <w:r w:rsidRPr="0059017A">
        <w:rPr>
          <w:color w:val="000000" w:themeColor="text1"/>
        </w:rPr>
        <w:t xml:space="preserve">описание вероятных трансграничных воздействий реализации стратегического документа на окружающую среду (при их наличии), замечаний и предложений заинтересованных </w:t>
      </w:r>
      <w:r w:rsidR="008F5FCD" w:rsidRPr="0059017A">
        <w:rPr>
          <w:color w:val="000000" w:themeColor="text1"/>
        </w:rPr>
        <w:t xml:space="preserve">государственных </w:t>
      </w:r>
      <w:r w:rsidRPr="0059017A">
        <w:rPr>
          <w:color w:val="000000" w:themeColor="text1"/>
        </w:rPr>
        <w:t>органов</w:t>
      </w:r>
      <w:r w:rsidR="008F5FCD" w:rsidRPr="0059017A">
        <w:rPr>
          <w:color w:val="000000" w:themeColor="text1"/>
        </w:rPr>
        <w:t xml:space="preserve"> и общественности</w:t>
      </w:r>
      <w:r w:rsidRPr="0059017A">
        <w:rPr>
          <w:color w:val="000000" w:themeColor="text1"/>
        </w:rPr>
        <w:t>, в том числе полученных в ходе оценки трансграничных воздействий;</w:t>
      </w:r>
    </w:p>
    <w:p w:rsidR="00C04F57" w:rsidRPr="0059017A" w:rsidRDefault="00C04F57" w:rsidP="001E4ACD">
      <w:pPr>
        <w:pStyle w:val="a"/>
        <w:numPr>
          <w:ilvl w:val="5"/>
          <w:numId w:val="300"/>
        </w:numPr>
        <w:ind w:firstLine="706"/>
        <w:rPr>
          <w:color w:val="000000" w:themeColor="text1"/>
        </w:rPr>
      </w:pPr>
      <w:r w:rsidRPr="0059017A">
        <w:rPr>
          <w:color w:val="000000" w:themeColor="text1"/>
        </w:rPr>
        <w:t>резюме отчета</w:t>
      </w:r>
      <w:r w:rsidR="005658F9" w:rsidRPr="0059017A">
        <w:rPr>
          <w:color w:val="000000" w:themeColor="text1"/>
        </w:rPr>
        <w:t xml:space="preserve"> по стратегической экологической оценке</w:t>
      </w:r>
      <w:r w:rsidRPr="0059017A">
        <w:rPr>
          <w:color w:val="000000" w:themeColor="text1"/>
        </w:rPr>
        <w:t xml:space="preserve">, включающее </w:t>
      </w:r>
      <w:r w:rsidR="00AA484D" w:rsidRPr="0059017A">
        <w:rPr>
          <w:color w:val="000000" w:themeColor="text1"/>
        </w:rPr>
        <w:t xml:space="preserve">краткие и обобщенные </w:t>
      </w:r>
      <w:r w:rsidRPr="0059017A">
        <w:rPr>
          <w:color w:val="000000" w:themeColor="text1"/>
        </w:rPr>
        <w:t>выводы по подпунктам 1)-10) настоящего пункта и представленное в форме, доступной для понимания общественности.</w:t>
      </w:r>
    </w:p>
    <w:p w:rsidR="005A4535" w:rsidRPr="0059017A" w:rsidRDefault="007E3AD0" w:rsidP="001E4ACD">
      <w:pPr>
        <w:pStyle w:val="a"/>
        <w:numPr>
          <w:ilvl w:val="4"/>
          <w:numId w:val="300"/>
        </w:numPr>
        <w:ind w:firstLine="706"/>
        <w:rPr>
          <w:color w:val="000000" w:themeColor="text1"/>
        </w:rPr>
      </w:pPr>
      <w:r w:rsidRPr="0059017A">
        <w:rPr>
          <w:color w:val="000000" w:themeColor="text1"/>
        </w:rPr>
        <w:t>Государственный орган</w:t>
      </w:r>
      <w:r w:rsidR="00C04F57" w:rsidRPr="0059017A">
        <w:rPr>
          <w:color w:val="000000" w:themeColor="text1"/>
        </w:rPr>
        <w:t xml:space="preserve">-разработчик </w:t>
      </w:r>
      <w:r w:rsidR="005A4535" w:rsidRPr="0059017A">
        <w:rPr>
          <w:color w:val="000000" w:themeColor="text1"/>
        </w:rPr>
        <w:t>в рамках разработки стратегического документа обеспечивает подготовку отчета по стратегической экологической оценке, в том числе при необходимости с привлечением внешних экспертов в порядке, предусмотренном законодательством о государственных закупках.</w:t>
      </w:r>
    </w:p>
    <w:p w:rsidR="00C04F57" w:rsidRPr="0059017A" w:rsidRDefault="005A4535" w:rsidP="001E4ACD">
      <w:pPr>
        <w:pStyle w:val="a"/>
        <w:numPr>
          <w:ilvl w:val="4"/>
          <w:numId w:val="300"/>
        </w:numPr>
        <w:ind w:firstLine="706"/>
        <w:rPr>
          <w:color w:val="000000" w:themeColor="text1"/>
        </w:rPr>
      </w:pPr>
      <w:r w:rsidRPr="0059017A">
        <w:rPr>
          <w:color w:val="000000" w:themeColor="text1"/>
        </w:rPr>
        <w:t xml:space="preserve">Государственный орган-разработчик </w:t>
      </w:r>
      <w:r w:rsidR="00C04F57" w:rsidRPr="0059017A">
        <w:rPr>
          <w:color w:val="000000" w:themeColor="text1"/>
        </w:rPr>
        <w:t xml:space="preserve">обязан представить отчет </w:t>
      </w:r>
      <w:r w:rsidR="005658F9" w:rsidRPr="0059017A">
        <w:rPr>
          <w:color w:val="000000" w:themeColor="text1"/>
        </w:rPr>
        <w:t xml:space="preserve">по стратегической экологической оценке </w:t>
      </w:r>
      <w:r w:rsidR="00C04F57" w:rsidRPr="0059017A">
        <w:rPr>
          <w:color w:val="000000" w:themeColor="text1"/>
        </w:rPr>
        <w:t xml:space="preserve">для оценки качества </w:t>
      </w:r>
      <w:r w:rsidRPr="0059017A">
        <w:rPr>
          <w:color w:val="000000" w:themeColor="text1"/>
        </w:rPr>
        <w:t xml:space="preserve">в уполномоченный </w:t>
      </w:r>
      <w:r w:rsidR="00C04F57" w:rsidRPr="0059017A">
        <w:rPr>
          <w:color w:val="000000" w:themeColor="text1"/>
        </w:rPr>
        <w:t>орган в области охраны окружающей среды.</w:t>
      </w:r>
    </w:p>
    <w:p w:rsidR="005A4535" w:rsidRPr="0059017A" w:rsidRDefault="00047823" w:rsidP="001E4ACD">
      <w:pPr>
        <w:pStyle w:val="a"/>
        <w:numPr>
          <w:ilvl w:val="4"/>
          <w:numId w:val="300"/>
        </w:numPr>
        <w:ind w:firstLine="706"/>
        <w:rPr>
          <w:color w:val="000000" w:themeColor="text1"/>
        </w:rPr>
      </w:pPr>
      <w:r w:rsidRPr="0059017A">
        <w:rPr>
          <w:color w:val="000000" w:themeColor="text1"/>
        </w:rPr>
        <w:t>В течение двух рабочих дней п</w:t>
      </w:r>
      <w:r w:rsidR="005A4535" w:rsidRPr="0059017A">
        <w:rPr>
          <w:color w:val="000000" w:themeColor="text1"/>
        </w:rPr>
        <w:t xml:space="preserve">осле получения от государственного органа-разработчика отчета по стратегической экологической оценке уполномоченный орган в области охраны окружающей среды размещает их на своем интернет-ресурсе и информирует об этом все государственные органы, которые уполномоченный орган в области охраны окружающей среды определил в качестве заинтересованных в соответствии со статьей </w:t>
      </w:r>
      <w:fldSimple w:instr=" REF  _Ref10656578 \h \n \t  \* MERGEFORMAT ">
        <w:r w:rsidR="00031F66" w:rsidRPr="0059017A">
          <w:rPr>
            <w:color w:val="000000" w:themeColor="text1"/>
          </w:rPr>
          <w:t>71</w:t>
        </w:r>
      </w:fldSimple>
      <w:r w:rsidR="00F93F90" w:rsidRPr="0059017A">
        <w:rPr>
          <w:color w:val="000000" w:themeColor="text1"/>
        </w:rPr>
        <w:t xml:space="preserve">, </w:t>
      </w:r>
      <w:r w:rsidRPr="0059017A">
        <w:rPr>
          <w:color w:val="000000" w:themeColor="text1"/>
        </w:rPr>
        <w:t xml:space="preserve">а государственный орган-разработчик в тот же срок информирует об этом заинтересованную общественность способами, предусмотренными статьей </w:t>
      </w:r>
      <w:fldSimple w:instr=" REF  _Ref10656583 \h \n \t  \* MERGEFORMAT ">
        <w:r w:rsidR="00031F66" w:rsidRPr="0059017A">
          <w:rPr>
            <w:color w:val="000000" w:themeColor="text1"/>
          </w:rPr>
          <w:t>72</w:t>
        </w:r>
      </w:fldSimple>
      <w:r w:rsidRPr="0059017A">
        <w:rPr>
          <w:color w:val="000000" w:themeColor="text1"/>
        </w:rPr>
        <w:t xml:space="preserve"> настоящего Кодекса</w:t>
      </w:r>
      <w:r w:rsidR="005A4535" w:rsidRPr="0059017A">
        <w:rPr>
          <w:color w:val="000000" w:themeColor="text1"/>
        </w:rPr>
        <w:t>.</w:t>
      </w:r>
    </w:p>
    <w:p w:rsidR="005A4535" w:rsidRPr="0059017A" w:rsidRDefault="005A4535" w:rsidP="001E4ACD">
      <w:pPr>
        <w:pStyle w:val="a"/>
        <w:numPr>
          <w:ilvl w:val="4"/>
          <w:numId w:val="300"/>
        </w:numPr>
        <w:ind w:firstLine="706"/>
        <w:rPr>
          <w:color w:val="000000" w:themeColor="text1"/>
        </w:rPr>
      </w:pPr>
      <w:r w:rsidRPr="0059017A">
        <w:rPr>
          <w:color w:val="000000" w:themeColor="text1"/>
        </w:rPr>
        <w:t xml:space="preserve">Уполномоченный орган в области охраны окружающей среды рассматривает </w:t>
      </w:r>
      <w:r w:rsidR="00F93F90" w:rsidRPr="0059017A">
        <w:rPr>
          <w:color w:val="000000" w:themeColor="text1"/>
        </w:rPr>
        <w:t xml:space="preserve">полученный от государственного органа-разработчика отчет по стратегической экологической оценке </w:t>
      </w:r>
      <w:r w:rsidRPr="0059017A">
        <w:rPr>
          <w:color w:val="000000" w:themeColor="text1"/>
        </w:rPr>
        <w:t xml:space="preserve">на </w:t>
      </w:r>
      <w:r w:rsidR="00FB188B" w:rsidRPr="0059017A">
        <w:rPr>
          <w:color w:val="000000" w:themeColor="text1"/>
        </w:rPr>
        <w:t xml:space="preserve">предмет </w:t>
      </w:r>
      <w:r w:rsidR="00F93F90" w:rsidRPr="0059017A">
        <w:rPr>
          <w:color w:val="000000" w:themeColor="text1"/>
        </w:rPr>
        <w:t xml:space="preserve">его </w:t>
      </w:r>
      <w:r w:rsidR="00FB188B" w:rsidRPr="0059017A">
        <w:rPr>
          <w:color w:val="000000" w:themeColor="text1"/>
        </w:rPr>
        <w:t>качества и соответствия заключению об определении сферы охвата экологического отчета по стратегической экологической оценке</w:t>
      </w:r>
      <w:r w:rsidRPr="0059017A">
        <w:rPr>
          <w:color w:val="000000" w:themeColor="text1"/>
        </w:rPr>
        <w:t>, с учетом замечаний и предложений, поступивших от заинтересованных государственных органов</w:t>
      </w:r>
      <w:r w:rsidR="00047823" w:rsidRPr="0059017A">
        <w:rPr>
          <w:color w:val="000000" w:themeColor="text1"/>
        </w:rPr>
        <w:t xml:space="preserve"> и общественности</w:t>
      </w:r>
      <w:r w:rsidRPr="0059017A">
        <w:rPr>
          <w:color w:val="000000" w:themeColor="text1"/>
        </w:rPr>
        <w:t>.</w:t>
      </w:r>
    </w:p>
    <w:p w:rsidR="00C04F57" w:rsidRPr="0059017A" w:rsidRDefault="00C04F57" w:rsidP="001E4ACD">
      <w:pPr>
        <w:pStyle w:val="a"/>
        <w:numPr>
          <w:ilvl w:val="4"/>
          <w:numId w:val="300"/>
        </w:numPr>
        <w:ind w:firstLine="706"/>
        <w:rPr>
          <w:color w:val="000000" w:themeColor="text1"/>
        </w:rPr>
      </w:pPr>
      <w:bookmarkStart w:id="225" w:name="_Ref10715055"/>
      <w:r w:rsidRPr="0059017A">
        <w:rPr>
          <w:color w:val="000000" w:themeColor="text1"/>
        </w:rPr>
        <w:t xml:space="preserve">По результатам оценки качества отчета </w:t>
      </w:r>
      <w:r w:rsidR="005658F9" w:rsidRPr="0059017A">
        <w:rPr>
          <w:color w:val="000000" w:themeColor="text1"/>
        </w:rPr>
        <w:t xml:space="preserve">по стратегической экологической оценке </w:t>
      </w:r>
      <w:r w:rsidRPr="0059017A">
        <w:rPr>
          <w:color w:val="000000" w:themeColor="text1"/>
        </w:rPr>
        <w:t xml:space="preserve">уполномоченный орган в области охраны окружающей среды </w:t>
      </w:r>
      <w:r w:rsidR="0077173C" w:rsidRPr="0059017A">
        <w:rPr>
          <w:color w:val="000000" w:themeColor="text1"/>
        </w:rPr>
        <w:t xml:space="preserve">в течение пяти рабочих дней после истечения </w:t>
      </w:r>
      <w:r w:rsidR="00FB188B" w:rsidRPr="0059017A">
        <w:rPr>
          <w:color w:val="000000" w:themeColor="text1"/>
        </w:rPr>
        <w:t xml:space="preserve">срока, указанного в пункте </w:t>
      </w:r>
      <w:r w:rsidR="0077173C" w:rsidRPr="0059017A">
        <w:rPr>
          <w:color w:val="000000" w:themeColor="text1"/>
        </w:rPr>
        <w:t>___</w:t>
      </w:r>
      <w:r w:rsidR="00FB188B" w:rsidRPr="0059017A">
        <w:rPr>
          <w:color w:val="000000" w:themeColor="text1"/>
        </w:rPr>
        <w:t xml:space="preserve"> статьи</w:t>
      </w:r>
      <w:r w:rsidR="0077173C" w:rsidRPr="0059017A">
        <w:rPr>
          <w:color w:val="000000" w:themeColor="text1"/>
        </w:rPr>
        <w:t xml:space="preserve"> ___ настоящего Кодекса</w:t>
      </w:r>
      <w:r w:rsidR="00FB188B" w:rsidRPr="0059017A">
        <w:rPr>
          <w:color w:val="000000" w:themeColor="text1"/>
        </w:rPr>
        <w:t xml:space="preserve">, </w:t>
      </w:r>
      <w:r w:rsidRPr="0059017A">
        <w:rPr>
          <w:color w:val="000000" w:themeColor="text1"/>
        </w:rPr>
        <w:t>выносит заключение о</w:t>
      </w:r>
      <w:r w:rsidR="00FB188B" w:rsidRPr="0059017A">
        <w:rPr>
          <w:color w:val="000000" w:themeColor="text1"/>
        </w:rPr>
        <w:t>б удовлетворительном или неудовлетворительном</w:t>
      </w:r>
      <w:r w:rsidRPr="0059017A">
        <w:rPr>
          <w:color w:val="000000" w:themeColor="text1"/>
        </w:rPr>
        <w:t xml:space="preserve"> качестве отчета</w:t>
      </w:r>
      <w:r w:rsidR="005658F9" w:rsidRPr="0059017A">
        <w:rPr>
          <w:color w:val="000000" w:themeColor="text1"/>
        </w:rPr>
        <w:t xml:space="preserve"> по стратегической экологической оценке</w:t>
      </w:r>
      <w:r w:rsidRPr="0059017A">
        <w:rPr>
          <w:color w:val="000000" w:themeColor="text1"/>
        </w:rPr>
        <w:t>.</w:t>
      </w:r>
      <w:bookmarkEnd w:id="225"/>
    </w:p>
    <w:p w:rsidR="00C04F57" w:rsidRPr="0059017A" w:rsidRDefault="00C04F57" w:rsidP="00CA73F0">
      <w:pPr>
        <w:pStyle w:val="aff2"/>
        <w:rPr>
          <w:color w:val="000000" w:themeColor="text1"/>
        </w:rPr>
      </w:pPr>
      <w:r w:rsidRPr="0059017A">
        <w:rPr>
          <w:color w:val="000000" w:themeColor="text1"/>
        </w:rPr>
        <w:t xml:space="preserve">В случае признания </w:t>
      </w:r>
      <w:r w:rsidR="00606430" w:rsidRPr="0059017A">
        <w:rPr>
          <w:color w:val="000000" w:themeColor="text1"/>
        </w:rPr>
        <w:t xml:space="preserve">качества </w:t>
      </w:r>
      <w:r w:rsidR="00BB3B84" w:rsidRPr="0059017A">
        <w:rPr>
          <w:color w:val="000000" w:themeColor="text1"/>
        </w:rPr>
        <w:t xml:space="preserve">отчета </w:t>
      </w:r>
      <w:r w:rsidR="00606430" w:rsidRPr="0059017A">
        <w:rPr>
          <w:bCs/>
          <w:color w:val="000000" w:themeColor="text1"/>
        </w:rPr>
        <w:t>по стратегической экологической оценке</w:t>
      </w:r>
      <w:r w:rsidRPr="0059017A">
        <w:rPr>
          <w:color w:val="000000" w:themeColor="text1"/>
        </w:rPr>
        <w:t xml:space="preserve">неудовлетворительным </w:t>
      </w:r>
      <w:r w:rsidR="00FB188B" w:rsidRPr="0059017A">
        <w:rPr>
          <w:color w:val="000000" w:themeColor="text1"/>
        </w:rPr>
        <w:t xml:space="preserve">заключение уполномоченного органа в области охраны окружающей среды </w:t>
      </w:r>
      <w:r w:rsidRPr="0059017A">
        <w:rPr>
          <w:color w:val="000000" w:themeColor="text1"/>
        </w:rPr>
        <w:t xml:space="preserve">должно содержать </w:t>
      </w:r>
      <w:r w:rsidR="00645657" w:rsidRPr="0059017A">
        <w:rPr>
          <w:color w:val="000000" w:themeColor="text1"/>
        </w:rPr>
        <w:t xml:space="preserve">указание на аспекты отчета, которые признаны неудовлетворительными, в том числе с отсылкой к полученным замечаниям и предложениям заинтересованных государственных органов и общественности, а также </w:t>
      </w:r>
      <w:r w:rsidR="00FB188B" w:rsidRPr="0059017A">
        <w:rPr>
          <w:color w:val="000000" w:themeColor="text1"/>
        </w:rPr>
        <w:t xml:space="preserve">рекомендации относительно </w:t>
      </w:r>
      <w:r w:rsidRPr="0059017A">
        <w:rPr>
          <w:color w:val="000000" w:themeColor="text1"/>
        </w:rPr>
        <w:t xml:space="preserve">мер, которые необходимо принять при доработке </w:t>
      </w:r>
      <w:r w:rsidR="00BB3B84" w:rsidRPr="0059017A">
        <w:rPr>
          <w:color w:val="000000" w:themeColor="text1"/>
        </w:rPr>
        <w:t>отчета</w:t>
      </w:r>
      <w:r w:rsidR="00606430" w:rsidRPr="0059017A">
        <w:rPr>
          <w:bCs/>
          <w:color w:val="000000" w:themeColor="text1"/>
        </w:rPr>
        <w:t xml:space="preserve"> по стратегической экологической оценке</w:t>
      </w:r>
      <w:r w:rsidR="00645657" w:rsidRPr="0059017A">
        <w:rPr>
          <w:bCs/>
          <w:color w:val="000000" w:themeColor="text1"/>
        </w:rPr>
        <w:t xml:space="preserve"> для признания его качества удовлетворительным</w:t>
      </w:r>
      <w:r w:rsidRPr="0059017A">
        <w:rPr>
          <w:color w:val="000000" w:themeColor="text1"/>
        </w:rPr>
        <w:t>.</w:t>
      </w:r>
    </w:p>
    <w:p w:rsidR="00FB188B" w:rsidRPr="0059017A" w:rsidRDefault="00FB188B" w:rsidP="00CA73F0">
      <w:pPr>
        <w:pStyle w:val="aff2"/>
        <w:rPr>
          <w:color w:val="000000" w:themeColor="text1"/>
        </w:rPr>
      </w:pPr>
      <w:r w:rsidRPr="0059017A">
        <w:rPr>
          <w:color w:val="000000" w:themeColor="text1"/>
        </w:rPr>
        <w:t xml:space="preserve">В случае признания отчета </w:t>
      </w:r>
      <w:r w:rsidRPr="0059017A">
        <w:rPr>
          <w:bCs/>
          <w:color w:val="000000" w:themeColor="text1"/>
        </w:rPr>
        <w:t>по стратегической экологической оценке</w:t>
      </w:r>
      <w:r w:rsidRPr="0059017A">
        <w:rPr>
          <w:color w:val="000000" w:themeColor="text1"/>
        </w:rPr>
        <w:t xml:space="preserve"> неудовлетворительным государственный орган-разработчик дорабатывает его и, при необходимости, проект стратегического документа, и представляет их уполномоченн</w:t>
      </w:r>
      <w:r w:rsidR="00EB5281" w:rsidRPr="0059017A">
        <w:rPr>
          <w:color w:val="000000" w:themeColor="text1"/>
        </w:rPr>
        <w:t>ому</w:t>
      </w:r>
      <w:r w:rsidRPr="0059017A">
        <w:rPr>
          <w:color w:val="000000" w:themeColor="text1"/>
        </w:rPr>
        <w:t xml:space="preserve"> орган</w:t>
      </w:r>
      <w:r w:rsidR="00EB5281" w:rsidRPr="0059017A">
        <w:rPr>
          <w:color w:val="000000" w:themeColor="text1"/>
        </w:rPr>
        <w:t>у</w:t>
      </w:r>
      <w:r w:rsidRPr="0059017A">
        <w:rPr>
          <w:color w:val="000000" w:themeColor="text1"/>
        </w:rPr>
        <w:t xml:space="preserve"> в области охраны окружающей среды для проведения повторной оценки качества в порядке, предусмотренном настоящей статьей.</w:t>
      </w:r>
    </w:p>
    <w:p w:rsidR="00FB188B" w:rsidRPr="0059017A" w:rsidRDefault="00EB5281" w:rsidP="00CA73F0">
      <w:pPr>
        <w:pStyle w:val="aff2"/>
        <w:rPr>
          <w:color w:val="000000" w:themeColor="text1"/>
        </w:rPr>
      </w:pPr>
      <w:r w:rsidRPr="0059017A">
        <w:rPr>
          <w:color w:val="000000" w:themeColor="text1"/>
        </w:rPr>
        <w:t>Утверждение стратегического документа, подлежащего в соответствии с настоящим Кодексом стратегической экологической оценке, допускается только при наличии отчета по стратегической экологической оценке, качество которого признано удовлетворительным на основании заключения уполномоченного органа в области охраны окружающей среды.</w:t>
      </w:r>
    </w:p>
    <w:p w:rsidR="00C04F57" w:rsidRPr="0059017A" w:rsidRDefault="00047823" w:rsidP="001E4ACD">
      <w:pPr>
        <w:pStyle w:val="a"/>
        <w:numPr>
          <w:ilvl w:val="4"/>
          <w:numId w:val="300"/>
        </w:numPr>
        <w:ind w:firstLine="706"/>
        <w:rPr>
          <w:color w:val="000000" w:themeColor="text1"/>
        </w:rPr>
      </w:pPr>
      <w:r w:rsidRPr="0059017A">
        <w:rPr>
          <w:color w:val="000000" w:themeColor="text1"/>
        </w:rPr>
        <w:t xml:space="preserve">В течение двух рабочих дней после получения заключения уполномоченного органа в области охраны окружающей среды о качестве отчета по стратегической экологической оценке государственный </w:t>
      </w:r>
      <w:r w:rsidR="00C04F57" w:rsidRPr="0059017A">
        <w:rPr>
          <w:color w:val="000000" w:themeColor="text1"/>
        </w:rPr>
        <w:t xml:space="preserve">орган-разработчик размещает на своем официальном интернет-ресурсе </w:t>
      </w:r>
      <w:r w:rsidRPr="0059017A">
        <w:rPr>
          <w:color w:val="000000" w:themeColor="text1"/>
        </w:rPr>
        <w:t xml:space="preserve">копию такого заключения </w:t>
      </w:r>
      <w:r w:rsidR="00C04F57" w:rsidRPr="0059017A">
        <w:rPr>
          <w:color w:val="000000" w:themeColor="text1"/>
        </w:rPr>
        <w:t xml:space="preserve">и информирует </w:t>
      </w:r>
      <w:r w:rsidR="00C70258" w:rsidRPr="0059017A">
        <w:rPr>
          <w:color w:val="000000" w:themeColor="text1"/>
        </w:rPr>
        <w:t xml:space="preserve">об этом </w:t>
      </w:r>
      <w:r w:rsidR="00C04F57" w:rsidRPr="0059017A">
        <w:rPr>
          <w:color w:val="000000" w:themeColor="text1"/>
        </w:rPr>
        <w:t xml:space="preserve">общественность способами, предусмотренными статьей </w:t>
      </w:r>
      <w:fldSimple w:instr=" REF  _Ref10656583 \h \n \t  \* MERGEFORMAT ">
        <w:r w:rsidR="00031F66" w:rsidRPr="0059017A">
          <w:rPr>
            <w:color w:val="000000" w:themeColor="text1"/>
          </w:rPr>
          <w:t>72</w:t>
        </w:r>
      </w:fldSimple>
      <w:r w:rsidR="00C04F57" w:rsidRPr="0059017A">
        <w:rPr>
          <w:color w:val="000000" w:themeColor="text1"/>
        </w:rPr>
        <w:t xml:space="preserve"> настоящего Кодекса.</w:t>
      </w:r>
    </w:p>
    <w:p w:rsidR="00047823" w:rsidRPr="0059017A" w:rsidRDefault="00F27A4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6" w:name="_Toc13667232"/>
      <w:r w:rsidRPr="0059017A">
        <w:rPr>
          <w:rFonts w:ascii="Times New Roman" w:hAnsi="Times New Roman" w:cs="Times New Roman"/>
          <w:color w:val="000000" w:themeColor="text1"/>
          <w:sz w:val="24"/>
          <w:szCs w:val="24"/>
        </w:rPr>
        <w:t xml:space="preserve">Рассмотрение </w:t>
      </w:r>
      <w:r w:rsidR="00047823" w:rsidRPr="0059017A">
        <w:rPr>
          <w:rFonts w:ascii="Times New Roman" w:hAnsi="Times New Roman" w:cs="Times New Roman"/>
          <w:color w:val="000000" w:themeColor="text1"/>
          <w:sz w:val="24"/>
          <w:szCs w:val="24"/>
        </w:rPr>
        <w:t>стратегического документа</w:t>
      </w:r>
      <w:r w:rsidRPr="0059017A">
        <w:rPr>
          <w:rFonts w:ascii="Times New Roman" w:hAnsi="Times New Roman" w:cs="Times New Roman"/>
          <w:color w:val="000000" w:themeColor="text1"/>
          <w:sz w:val="24"/>
          <w:szCs w:val="24"/>
        </w:rPr>
        <w:t xml:space="preserve"> до его утверждения</w:t>
      </w:r>
      <w:r w:rsidR="00C72798" w:rsidRPr="0059017A">
        <w:rPr>
          <w:rFonts w:ascii="Times New Roman" w:hAnsi="Times New Roman" w:cs="Times New Roman"/>
          <w:color w:val="000000" w:themeColor="text1"/>
          <w:sz w:val="24"/>
          <w:szCs w:val="24"/>
        </w:rPr>
        <w:t xml:space="preserve"> на предмет соответствия отчету по стратегической экологической оценке</w:t>
      </w:r>
      <w:bookmarkEnd w:id="226"/>
    </w:p>
    <w:p w:rsidR="00C72798" w:rsidRPr="0059017A" w:rsidRDefault="00047823" w:rsidP="001E4ACD">
      <w:pPr>
        <w:pStyle w:val="a"/>
        <w:numPr>
          <w:ilvl w:val="4"/>
          <w:numId w:val="301"/>
        </w:numPr>
        <w:ind w:firstLine="706"/>
        <w:rPr>
          <w:color w:val="000000" w:themeColor="text1"/>
        </w:rPr>
      </w:pPr>
      <w:r w:rsidRPr="0059017A">
        <w:rPr>
          <w:color w:val="000000" w:themeColor="text1"/>
        </w:rPr>
        <w:t xml:space="preserve">Государственный орган-разработчик </w:t>
      </w:r>
      <w:r w:rsidR="00C72798" w:rsidRPr="0059017A">
        <w:rPr>
          <w:color w:val="000000" w:themeColor="text1"/>
        </w:rPr>
        <w:t xml:space="preserve">после </w:t>
      </w:r>
      <w:r w:rsidR="00C72798" w:rsidRPr="0059017A">
        <w:rPr>
          <w:bCs/>
          <w:color w:val="000000" w:themeColor="text1"/>
        </w:rPr>
        <w:t>признания отчета по стратегической экологической оценке</w:t>
      </w:r>
      <w:r w:rsidR="00C72798" w:rsidRPr="0059017A">
        <w:rPr>
          <w:color w:val="000000" w:themeColor="text1"/>
        </w:rPr>
        <w:t xml:space="preserve"> удовлетворительным в соответствии с пунктом </w:t>
      </w:r>
      <w:fldSimple w:instr=" REF _Ref10715055 \r \h  \* MERGEFORMAT ">
        <w:r w:rsidR="00031F66" w:rsidRPr="0059017A">
          <w:rPr>
            <w:color w:val="000000" w:themeColor="text1"/>
          </w:rPr>
          <w:t>9</w:t>
        </w:r>
      </w:fldSimple>
      <w:r w:rsidR="00C72798" w:rsidRPr="0059017A">
        <w:rPr>
          <w:color w:val="000000" w:themeColor="text1"/>
        </w:rPr>
        <w:t xml:space="preserve"> статьи </w:t>
      </w:r>
      <w:fldSimple w:instr=" REF  _Ref10715075 \h \n \t  \* MERGEFORMAT ">
        <w:r w:rsidR="00BE0C4F" w:rsidRPr="0059017A">
          <w:rPr>
            <w:color w:val="000000" w:themeColor="text1"/>
          </w:rPr>
          <w:t>69</w:t>
        </w:r>
      </w:fldSimple>
      <w:r w:rsidR="00C72798" w:rsidRPr="0059017A">
        <w:rPr>
          <w:color w:val="000000" w:themeColor="text1"/>
        </w:rPr>
        <w:t xml:space="preserve"> настоящего Кодекса </w:t>
      </w:r>
      <w:r w:rsidRPr="0059017A">
        <w:rPr>
          <w:color w:val="000000" w:themeColor="text1"/>
        </w:rPr>
        <w:t xml:space="preserve">при </w:t>
      </w:r>
      <w:r w:rsidR="00C72798" w:rsidRPr="0059017A">
        <w:rPr>
          <w:color w:val="000000" w:themeColor="text1"/>
        </w:rPr>
        <w:t xml:space="preserve">необходимости осуществляет </w:t>
      </w:r>
      <w:r w:rsidRPr="0059017A">
        <w:rPr>
          <w:color w:val="000000" w:themeColor="text1"/>
        </w:rPr>
        <w:t>доработк</w:t>
      </w:r>
      <w:r w:rsidR="00C72798" w:rsidRPr="0059017A">
        <w:rPr>
          <w:color w:val="000000" w:themeColor="text1"/>
        </w:rPr>
        <w:t>у</w:t>
      </w:r>
      <w:r w:rsidRPr="0059017A">
        <w:rPr>
          <w:color w:val="000000" w:themeColor="text1"/>
        </w:rPr>
        <w:t xml:space="preserve"> стратегического документа </w:t>
      </w:r>
      <w:r w:rsidR="00C72798" w:rsidRPr="0059017A">
        <w:rPr>
          <w:color w:val="000000" w:themeColor="text1"/>
        </w:rPr>
        <w:t xml:space="preserve">с учетом </w:t>
      </w:r>
      <w:r w:rsidRPr="0059017A">
        <w:rPr>
          <w:color w:val="000000" w:themeColor="text1"/>
        </w:rPr>
        <w:t>вывод</w:t>
      </w:r>
      <w:r w:rsidR="00C72798" w:rsidRPr="0059017A">
        <w:rPr>
          <w:color w:val="000000" w:themeColor="text1"/>
        </w:rPr>
        <w:t>ов</w:t>
      </w:r>
      <w:r w:rsidRPr="0059017A">
        <w:rPr>
          <w:color w:val="000000" w:themeColor="text1"/>
        </w:rPr>
        <w:t xml:space="preserve"> отчета по стратегической экологической оценке</w:t>
      </w:r>
      <w:r w:rsidR="00915699" w:rsidRPr="0059017A">
        <w:rPr>
          <w:color w:val="000000" w:themeColor="text1"/>
        </w:rPr>
        <w:t>.</w:t>
      </w:r>
    </w:p>
    <w:p w:rsidR="00C72798" w:rsidRPr="0059017A" w:rsidRDefault="00C72798" w:rsidP="001E4ACD">
      <w:pPr>
        <w:pStyle w:val="a"/>
        <w:numPr>
          <w:ilvl w:val="4"/>
          <w:numId w:val="301"/>
        </w:numPr>
        <w:ind w:firstLine="706"/>
        <w:rPr>
          <w:color w:val="000000" w:themeColor="text1"/>
        </w:rPr>
      </w:pPr>
      <w:r w:rsidRPr="0059017A">
        <w:rPr>
          <w:color w:val="000000" w:themeColor="text1"/>
        </w:rPr>
        <w:t>После доработки стратегического документа в соответствии с пунктом 1 настоящей статьи государственный орган-разработчик выносит проект стратегического документа на общественные слушания.</w:t>
      </w:r>
    </w:p>
    <w:p w:rsidR="00C72798" w:rsidRPr="0059017A" w:rsidRDefault="00C727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Общественные слушания проводятся в соответствии с правилами проведения общественных слушаний, утвержденными уполномоченным органом в области охраны окружающей среды.</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7" w:name="_Ref10656578"/>
      <w:bookmarkStart w:id="228" w:name="_Toc13667233"/>
      <w:r w:rsidRPr="0059017A">
        <w:rPr>
          <w:rFonts w:ascii="Times New Roman" w:hAnsi="Times New Roman" w:cs="Times New Roman"/>
          <w:color w:val="000000" w:themeColor="text1"/>
          <w:sz w:val="24"/>
          <w:szCs w:val="24"/>
        </w:rPr>
        <w:t xml:space="preserve">Консультации с заинтересованными </w:t>
      </w:r>
      <w:r w:rsidR="00C70258" w:rsidRPr="0059017A">
        <w:rPr>
          <w:rFonts w:ascii="Times New Roman" w:hAnsi="Times New Roman" w:cs="Times New Roman"/>
          <w:color w:val="000000" w:themeColor="text1"/>
          <w:sz w:val="24"/>
          <w:szCs w:val="24"/>
        </w:rPr>
        <w:t xml:space="preserve">государственными </w:t>
      </w:r>
      <w:r w:rsidRPr="0059017A">
        <w:rPr>
          <w:rFonts w:ascii="Times New Roman" w:hAnsi="Times New Roman" w:cs="Times New Roman"/>
          <w:color w:val="000000" w:themeColor="text1"/>
          <w:sz w:val="24"/>
          <w:szCs w:val="24"/>
        </w:rPr>
        <w:t>органами</w:t>
      </w:r>
      <w:bookmarkEnd w:id="227"/>
      <w:r w:rsidR="00ED4C67" w:rsidRPr="0059017A">
        <w:rPr>
          <w:rFonts w:ascii="Times New Roman" w:hAnsi="Times New Roman" w:cs="Times New Roman"/>
          <w:color w:val="000000" w:themeColor="text1"/>
          <w:sz w:val="24"/>
          <w:szCs w:val="24"/>
        </w:rPr>
        <w:t xml:space="preserve"> в рамках стратегической экологической оценки</w:t>
      </w:r>
      <w:bookmarkEnd w:id="228"/>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К заинтересованным </w:t>
      </w:r>
      <w:r w:rsidR="00C70258" w:rsidRPr="0059017A">
        <w:rPr>
          <w:color w:val="000000" w:themeColor="text1"/>
        </w:rPr>
        <w:t xml:space="preserve">государственным </w:t>
      </w:r>
      <w:r w:rsidRPr="0059017A">
        <w:rPr>
          <w:color w:val="000000" w:themeColor="text1"/>
        </w:rPr>
        <w:t>органам относятся государственные органы, местные исполнительные органы, функции которых могут быть затронуты реализацией стратегического документа.</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Перечень заинтересованных </w:t>
      </w:r>
      <w:r w:rsidR="00C70258" w:rsidRPr="0059017A">
        <w:rPr>
          <w:color w:val="000000" w:themeColor="text1"/>
        </w:rPr>
        <w:t xml:space="preserve">государственных </w:t>
      </w:r>
      <w:r w:rsidRPr="0059017A">
        <w:rPr>
          <w:color w:val="000000" w:themeColor="text1"/>
        </w:rPr>
        <w:t xml:space="preserve">органов в каждом конкретном случае определяется уполномоченным органом в области охраны окружающей среды. При этом в число заинтересованных </w:t>
      </w:r>
      <w:r w:rsidR="009D26BA" w:rsidRPr="0059017A">
        <w:rPr>
          <w:color w:val="000000" w:themeColor="text1"/>
        </w:rPr>
        <w:t xml:space="preserve">государственных </w:t>
      </w:r>
      <w:r w:rsidRPr="0059017A">
        <w:rPr>
          <w:color w:val="000000" w:themeColor="text1"/>
        </w:rPr>
        <w:t xml:space="preserve">органов </w:t>
      </w:r>
      <w:r w:rsidR="009D26BA" w:rsidRPr="0059017A">
        <w:rPr>
          <w:color w:val="000000" w:themeColor="text1"/>
        </w:rPr>
        <w:t xml:space="preserve">во всех случаях </w:t>
      </w:r>
      <w:r w:rsidRPr="0059017A">
        <w:rPr>
          <w:color w:val="000000" w:themeColor="text1"/>
        </w:rPr>
        <w:t xml:space="preserve">в обязательном порядке включаются уполномоченный орган в области здравоохранения, а также местные исполнительные органы </w:t>
      </w:r>
      <w:r w:rsidR="009D26BA" w:rsidRPr="0059017A">
        <w:rPr>
          <w:color w:val="000000" w:themeColor="text1"/>
        </w:rPr>
        <w:t>административно-территориальных единиц, в пределах которых предполагается реализация стратегического документа</w:t>
      </w:r>
      <w:r w:rsidRPr="0059017A">
        <w:rPr>
          <w:color w:val="000000" w:themeColor="text1"/>
        </w:rPr>
        <w:t>.</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Для отдельных видов стратегических документов перечень государственных органов, местных исполнительных органов, подлежащих отнесению к числу заинтересованных </w:t>
      </w:r>
      <w:r w:rsidR="009D26BA" w:rsidRPr="0059017A">
        <w:rPr>
          <w:color w:val="000000" w:themeColor="text1"/>
        </w:rPr>
        <w:t xml:space="preserve">государственных </w:t>
      </w:r>
      <w:r w:rsidRPr="0059017A">
        <w:rPr>
          <w:color w:val="000000" w:themeColor="text1"/>
        </w:rPr>
        <w:t xml:space="preserve">органов в обязательном порядке, может быть установлен нормативными правовыми актами, регулирующими порядок разработки и утверждения таких стратегических документов. </w:t>
      </w:r>
    </w:p>
    <w:p w:rsidR="009D26BA" w:rsidRPr="0059017A" w:rsidRDefault="00C04F57" w:rsidP="001E4ACD">
      <w:pPr>
        <w:pStyle w:val="a"/>
        <w:numPr>
          <w:ilvl w:val="4"/>
          <w:numId w:val="299"/>
        </w:numPr>
        <w:ind w:firstLine="706"/>
        <w:rPr>
          <w:color w:val="000000" w:themeColor="text1"/>
        </w:rPr>
      </w:pPr>
      <w:r w:rsidRPr="0059017A">
        <w:rPr>
          <w:color w:val="000000" w:themeColor="text1"/>
        </w:rPr>
        <w:t xml:space="preserve">Консультации с заинтересованными </w:t>
      </w:r>
      <w:r w:rsidR="009D26BA" w:rsidRPr="0059017A">
        <w:rPr>
          <w:color w:val="000000" w:themeColor="text1"/>
        </w:rPr>
        <w:t xml:space="preserve">государственными </w:t>
      </w:r>
      <w:r w:rsidRPr="0059017A">
        <w:rPr>
          <w:color w:val="000000" w:themeColor="text1"/>
        </w:rPr>
        <w:t xml:space="preserve">органами представляют собой </w:t>
      </w:r>
      <w:r w:rsidR="009D26BA" w:rsidRPr="0059017A">
        <w:rPr>
          <w:color w:val="000000" w:themeColor="text1"/>
        </w:rPr>
        <w:t xml:space="preserve">процесс </w:t>
      </w:r>
      <w:r w:rsidRPr="0059017A">
        <w:rPr>
          <w:color w:val="000000" w:themeColor="text1"/>
        </w:rPr>
        <w:t>получени</w:t>
      </w:r>
      <w:r w:rsidR="009D26BA" w:rsidRPr="0059017A">
        <w:rPr>
          <w:color w:val="000000" w:themeColor="text1"/>
        </w:rPr>
        <w:t>я</w:t>
      </w:r>
      <w:r w:rsidRPr="0059017A">
        <w:rPr>
          <w:color w:val="000000" w:themeColor="text1"/>
        </w:rPr>
        <w:t>, рассмотрени</w:t>
      </w:r>
      <w:r w:rsidR="009D26BA" w:rsidRPr="0059017A">
        <w:rPr>
          <w:color w:val="000000" w:themeColor="text1"/>
        </w:rPr>
        <w:t>я</w:t>
      </w:r>
      <w:r w:rsidRPr="0059017A">
        <w:rPr>
          <w:color w:val="000000" w:themeColor="text1"/>
        </w:rPr>
        <w:t xml:space="preserve"> и учет</w:t>
      </w:r>
      <w:r w:rsidR="009D26BA" w:rsidRPr="0059017A">
        <w:rPr>
          <w:color w:val="000000" w:themeColor="text1"/>
        </w:rPr>
        <w:t>а</w:t>
      </w:r>
      <w:r w:rsidRPr="0059017A">
        <w:rPr>
          <w:color w:val="000000" w:themeColor="text1"/>
        </w:rPr>
        <w:t xml:space="preserve"> замечаний и предложений заинтересованных </w:t>
      </w:r>
      <w:r w:rsidR="009D26BA" w:rsidRPr="0059017A">
        <w:rPr>
          <w:color w:val="000000" w:themeColor="text1"/>
        </w:rPr>
        <w:t xml:space="preserve">государственных </w:t>
      </w:r>
      <w:r w:rsidRPr="0059017A">
        <w:rPr>
          <w:color w:val="000000" w:themeColor="text1"/>
        </w:rPr>
        <w:t>органов при</w:t>
      </w:r>
      <w:r w:rsidR="009D26BA" w:rsidRPr="0059017A">
        <w:rPr>
          <w:color w:val="000000" w:themeColor="text1"/>
        </w:rPr>
        <w:t>:</w:t>
      </w:r>
    </w:p>
    <w:p w:rsidR="009D26BA" w:rsidRPr="0059017A" w:rsidRDefault="00C04F57" w:rsidP="001E4ACD">
      <w:pPr>
        <w:pStyle w:val="a"/>
        <w:numPr>
          <w:ilvl w:val="5"/>
          <w:numId w:val="299"/>
        </w:numPr>
        <w:ind w:firstLine="706"/>
        <w:rPr>
          <w:color w:val="000000" w:themeColor="text1"/>
        </w:rPr>
      </w:pPr>
      <w:r w:rsidRPr="0059017A">
        <w:rPr>
          <w:color w:val="000000" w:themeColor="text1"/>
        </w:rPr>
        <w:t xml:space="preserve">проведении </w:t>
      </w:r>
      <w:r w:rsidR="00A73D9C" w:rsidRPr="0059017A">
        <w:rPr>
          <w:color w:val="000000" w:themeColor="text1"/>
        </w:rPr>
        <w:t>скрининга воздействий стратегического документа</w:t>
      </w:r>
      <w:r w:rsidR="009D26BA" w:rsidRPr="0059017A">
        <w:rPr>
          <w:color w:val="000000" w:themeColor="text1"/>
        </w:rPr>
        <w:t xml:space="preserve">; </w:t>
      </w:r>
    </w:p>
    <w:p w:rsidR="009D26BA" w:rsidRPr="0059017A" w:rsidRDefault="00C04F57" w:rsidP="001E4ACD">
      <w:pPr>
        <w:pStyle w:val="a"/>
        <w:numPr>
          <w:ilvl w:val="5"/>
          <w:numId w:val="299"/>
        </w:numPr>
        <w:ind w:firstLine="706"/>
        <w:rPr>
          <w:color w:val="000000" w:themeColor="text1"/>
        </w:rPr>
      </w:pPr>
      <w:r w:rsidRPr="0059017A">
        <w:rPr>
          <w:color w:val="000000" w:themeColor="text1"/>
        </w:rPr>
        <w:t xml:space="preserve">определении сферы охвата </w:t>
      </w:r>
      <w:r w:rsidRPr="0059017A">
        <w:rPr>
          <w:bCs/>
          <w:color w:val="000000" w:themeColor="text1"/>
        </w:rPr>
        <w:t>отчета</w:t>
      </w:r>
      <w:r w:rsidR="00606430" w:rsidRPr="0059017A">
        <w:rPr>
          <w:bCs/>
          <w:color w:val="000000" w:themeColor="text1"/>
        </w:rPr>
        <w:t xml:space="preserve"> по стратегической экологической оценке</w:t>
      </w:r>
      <w:r w:rsidR="009D26BA" w:rsidRPr="0059017A">
        <w:rPr>
          <w:color w:val="000000" w:themeColor="text1"/>
        </w:rPr>
        <w:t>;</w:t>
      </w:r>
    </w:p>
    <w:p w:rsidR="009D26BA" w:rsidRPr="0059017A" w:rsidRDefault="009D26BA" w:rsidP="001E4ACD">
      <w:pPr>
        <w:pStyle w:val="a"/>
        <w:numPr>
          <w:ilvl w:val="5"/>
          <w:numId w:val="299"/>
        </w:numPr>
        <w:ind w:firstLine="706"/>
        <w:rPr>
          <w:color w:val="000000" w:themeColor="text1"/>
        </w:rPr>
      </w:pPr>
      <w:r w:rsidRPr="0059017A">
        <w:rPr>
          <w:color w:val="000000" w:themeColor="text1"/>
        </w:rPr>
        <w:t xml:space="preserve">рассмотрении качества </w:t>
      </w:r>
      <w:r w:rsidR="00C04F57" w:rsidRPr="0059017A">
        <w:rPr>
          <w:bCs/>
          <w:color w:val="000000" w:themeColor="text1"/>
        </w:rPr>
        <w:t>отчета</w:t>
      </w:r>
      <w:r w:rsidR="00606430" w:rsidRPr="0059017A">
        <w:rPr>
          <w:bCs/>
          <w:color w:val="000000" w:themeColor="text1"/>
        </w:rPr>
        <w:t xml:space="preserve"> по стратегической экологической оценке</w:t>
      </w:r>
      <w:r w:rsidRPr="0059017A">
        <w:rPr>
          <w:bCs/>
          <w:color w:val="000000" w:themeColor="text1"/>
        </w:rPr>
        <w:t>;</w:t>
      </w:r>
    </w:p>
    <w:p w:rsidR="00C04F57" w:rsidRPr="0059017A" w:rsidRDefault="00EA5F31" w:rsidP="001E4ACD">
      <w:pPr>
        <w:pStyle w:val="a"/>
        <w:numPr>
          <w:ilvl w:val="5"/>
          <w:numId w:val="299"/>
        </w:numPr>
        <w:ind w:firstLine="706"/>
        <w:rPr>
          <w:color w:val="000000" w:themeColor="text1"/>
        </w:rPr>
      </w:pPr>
      <w:r w:rsidRPr="0059017A">
        <w:rPr>
          <w:bCs/>
          <w:color w:val="000000" w:themeColor="text1"/>
        </w:rPr>
        <w:t xml:space="preserve">рассмотрения </w:t>
      </w:r>
      <w:r w:rsidRPr="0059017A">
        <w:rPr>
          <w:color w:val="000000" w:themeColor="text1"/>
        </w:rPr>
        <w:t>проекта стратегического документа до его утверждения</w:t>
      </w:r>
      <w:r w:rsidRPr="0059017A">
        <w:rPr>
          <w:bCs/>
          <w:color w:val="000000" w:themeColor="text1"/>
        </w:rPr>
        <w:t xml:space="preserve"> на предмет соответствия </w:t>
      </w:r>
      <w:r w:rsidR="009D26BA" w:rsidRPr="0059017A">
        <w:rPr>
          <w:bCs/>
          <w:color w:val="000000" w:themeColor="text1"/>
        </w:rPr>
        <w:t>отчет</w:t>
      </w:r>
      <w:r w:rsidRPr="0059017A">
        <w:rPr>
          <w:bCs/>
          <w:color w:val="000000" w:themeColor="text1"/>
        </w:rPr>
        <w:t>у</w:t>
      </w:r>
      <w:r w:rsidR="009D26BA" w:rsidRPr="0059017A">
        <w:rPr>
          <w:bCs/>
          <w:color w:val="000000" w:themeColor="text1"/>
        </w:rPr>
        <w:t xml:space="preserve"> по стратегической экологической оценке</w:t>
      </w:r>
      <w:r w:rsidR="00C04F57" w:rsidRPr="0059017A">
        <w:rPr>
          <w:color w:val="000000" w:themeColor="text1"/>
        </w:rPr>
        <w:t>, признанно</w:t>
      </w:r>
      <w:r w:rsidRPr="0059017A">
        <w:rPr>
          <w:color w:val="000000" w:themeColor="text1"/>
        </w:rPr>
        <w:t>му</w:t>
      </w:r>
      <w:r w:rsidR="00C04F57" w:rsidRPr="0059017A">
        <w:rPr>
          <w:color w:val="000000" w:themeColor="text1"/>
        </w:rPr>
        <w:t xml:space="preserve"> удовлетворительным в соответствии с пунктом </w:t>
      </w:r>
      <w:fldSimple w:instr=" REF _Ref10715055 \r \h  \* MERGEFORMAT ">
        <w:r w:rsidR="00031F66" w:rsidRPr="0059017A">
          <w:rPr>
            <w:color w:val="000000" w:themeColor="text1"/>
          </w:rPr>
          <w:t>9</w:t>
        </w:r>
      </w:fldSimple>
      <w:r w:rsidR="00C04F57" w:rsidRPr="0059017A">
        <w:rPr>
          <w:color w:val="000000" w:themeColor="text1"/>
        </w:rPr>
        <w:t xml:space="preserve"> статьи </w:t>
      </w:r>
      <w:fldSimple w:instr=" REF  _Ref10715075 \h \n \t  \* MERGEFORMAT ">
        <w:r w:rsidR="00BE0C4F" w:rsidRPr="0059017A">
          <w:rPr>
            <w:color w:val="000000" w:themeColor="text1"/>
          </w:rPr>
          <w:t>69</w:t>
        </w:r>
      </w:fldSimple>
      <w:r w:rsidR="00C04F57" w:rsidRPr="0059017A">
        <w:rPr>
          <w:color w:val="000000" w:themeColor="text1"/>
        </w:rPr>
        <w:t xml:space="preserve"> настоящего Кодекса.</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Консультации с заинтересованными органами проводятся в соответствии с настоящей статьей и </w:t>
      </w:r>
      <w:r w:rsidR="00EA5F31" w:rsidRPr="0059017A">
        <w:rPr>
          <w:color w:val="000000" w:themeColor="text1"/>
        </w:rPr>
        <w:t xml:space="preserve">Инструкцией по организации и проведению </w:t>
      </w:r>
      <w:r w:rsidRPr="0059017A">
        <w:rPr>
          <w:color w:val="000000" w:themeColor="text1"/>
        </w:rPr>
        <w:t>экологической оценки.</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Уполномоченный орган в области охраны окружающей среды обязан рассмотреть все замечания и предложения заинтересованных </w:t>
      </w:r>
      <w:r w:rsidR="00EA5F31" w:rsidRPr="0059017A">
        <w:rPr>
          <w:color w:val="000000" w:themeColor="text1"/>
        </w:rPr>
        <w:t xml:space="preserve">государственных </w:t>
      </w:r>
      <w:r w:rsidRPr="0059017A">
        <w:rPr>
          <w:color w:val="000000" w:themeColor="text1"/>
        </w:rPr>
        <w:t xml:space="preserve">органов, полученные им в ходе </w:t>
      </w:r>
      <w:r w:rsidR="00A73D9C" w:rsidRPr="0059017A">
        <w:rPr>
          <w:color w:val="000000" w:themeColor="text1"/>
        </w:rPr>
        <w:t>скрининга воздействий стратегического документа</w:t>
      </w:r>
      <w:r w:rsidR="00EA5F31" w:rsidRPr="0059017A">
        <w:rPr>
          <w:color w:val="000000" w:themeColor="text1"/>
        </w:rPr>
        <w:t>,</w:t>
      </w:r>
      <w:r w:rsidRPr="0059017A">
        <w:rPr>
          <w:color w:val="000000" w:themeColor="text1"/>
        </w:rPr>
        <w:t xml:space="preserve"> определения сферы охвата отчета</w:t>
      </w:r>
      <w:r w:rsidR="00606430" w:rsidRPr="0059017A">
        <w:rPr>
          <w:color w:val="000000" w:themeColor="text1"/>
        </w:rPr>
        <w:t xml:space="preserve"> по стратегической экологической оценке</w:t>
      </w:r>
      <w:r w:rsidR="00EA5F31" w:rsidRPr="0059017A">
        <w:rPr>
          <w:color w:val="000000" w:themeColor="text1"/>
        </w:rPr>
        <w:t xml:space="preserve"> и рассмотрения качества отчета по стратегической экологической оценке</w:t>
      </w:r>
      <w:r w:rsidRPr="0059017A">
        <w:rPr>
          <w:color w:val="000000" w:themeColor="text1"/>
        </w:rPr>
        <w:t xml:space="preserve">, если такие замечания и предложения представлены в течение </w:t>
      </w:r>
      <w:r w:rsidR="00EA5F31" w:rsidRPr="0059017A">
        <w:rPr>
          <w:color w:val="000000" w:themeColor="text1"/>
        </w:rPr>
        <w:t xml:space="preserve">соответствующих </w:t>
      </w:r>
      <w:r w:rsidRPr="0059017A">
        <w:rPr>
          <w:color w:val="000000" w:themeColor="text1"/>
        </w:rPr>
        <w:t>срок</w:t>
      </w:r>
      <w:r w:rsidR="00EA5F31" w:rsidRPr="0059017A">
        <w:rPr>
          <w:color w:val="000000" w:themeColor="text1"/>
        </w:rPr>
        <w:t>ов</w:t>
      </w:r>
      <w:r w:rsidRPr="0059017A">
        <w:rPr>
          <w:color w:val="000000" w:themeColor="text1"/>
        </w:rPr>
        <w:t>, установленн</w:t>
      </w:r>
      <w:r w:rsidR="00EA5F31" w:rsidRPr="0059017A">
        <w:rPr>
          <w:color w:val="000000" w:themeColor="text1"/>
        </w:rPr>
        <w:t xml:space="preserve">ыхИнструкцией по организации и проведению </w:t>
      </w:r>
      <w:r w:rsidRPr="0059017A">
        <w:rPr>
          <w:color w:val="000000" w:themeColor="text1"/>
        </w:rPr>
        <w:t>экологической оценки.</w:t>
      </w:r>
    </w:p>
    <w:p w:rsidR="00C04F57" w:rsidRPr="0059017A" w:rsidRDefault="006F3BCB"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Государственные органы, местные исполнительные органы, отнесенные в соответствии с настоящей статьей к числу заинтересованных государственных органов, обязаны предоставить свои замечания и предложения либо письмо об их отсутствии </w:t>
      </w:r>
      <w:r w:rsidR="00C04F57" w:rsidRPr="0059017A">
        <w:rPr>
          <w:rFonts w:cs="Times New Roman"/>
          <w:color w:val="000000" w:themeColor="text1"/>
          <w:sz w:val="24"/>
          <w:szCs w:val="24"/>
        </w:rPr>
        <w:t xml:space="preserve">в </w:t>
      </w:r>
      <w:r w:rsidR="00EA5F31" w:rsidRPr="0059017A">
        <w:rPr>
          <w:rFonts w:cs="Times New Roman"/>
          <w:color w:val="000000" w:themeColor="text1"/>
          <w:sz w:val="24"/>
          <w:szCs w:val="24"/>
        </w:rPr>
        <w:t xml:space="preserve">соответствии с требованиями настоящего Кодекса и Инструкцией по организации и проведению </w:t>
      </w:r>
      <w:r w:rsidR="00C04F57" w:rsidRPr="0059017A">
        <w:rPr>
          <w:rFonts w:cs="Times New Roman"/>
          <w:color w:val="000000" w:themeColor="text1"/>
          <w:sz w:val="24"/>
          <w:szCs w:val="24"/>
        </w:rPr>
        <w:t>экологической оценки.</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По результатам консультаций с заинтересованными </w:t>
      </w:r>
      <w:r w:rsidR="006F3BCB" w:rsidRPr="0059017A">
        <w:rPr>
          <w:color w:val="000000" w:themeColor="text1"/>
        </w:rPr>
        <w:t xml:space="preserve">государственными </w:t>
      </w:r>
      <w:r w:rsidRPr="0059017A">
        <w:rPr>
          <w:color w:val="000000" w:themeColor="text1"/>
        </w:rPr>
        <w:t xml:space="preserve">органами, проведенных в </w:t>
      </w:r>
      <w:r w:rsidR="00943F22" w:rsidRPr="0059017A">
        <w:rPr>
          <w:color w:val="000000" w:themeColor="text1"/>
        </w:rPr>
        <w:t>соответствии с настоящей статьей</w:t>
      </w:r>
      <w:r w:rsidRPr="0059017A">
        <w:rPr>
          <w:color w:val="000000" w:themeColor="text1"/>
        </w:rPr>
        <w:t xml:space="preserve">, уполномоченный орган в области охраны окружающей среды составляет протокол консультаций с заинтересованными органами, в котором отражаютсявсе замечания и предложения, полученные от заинтересованных </w:t>
      </w:r>
      <w:r w:rsidR="00943F22" w:rsidRPr="0059017A">
        <w:rPr>
          <w:color w:val="000000" w:themeColor="text1"/>
        </w:rPr>
        <w:t xml:space="preserve">государственных </w:t>
      </w:r>
      <w:r w:rsidRPr="0059017A">
        <w:rPr>
          <w:color w:val="000000" w:themeColor="text1"/>
        </w:rPr>
        <w:t>органов</w:t>
      </w:r>
      <w:r w:rsidR="00943F22" w:rsidRPr="0059017A">
        <w:rPr>
          <w:color w:val="000000" w:themeColor="text1"/>
        </w:rPr>
        <w:t>.</w:t>
      </w:r>
    </w:p>
    <w:p w:rsidR="00C04F57" w:rsidRPr="0059017A" w:rsidRDefault="00943F22" w:rsidP="00CA73F0">
      <w:pPr>
        <w:pStyle w:val="aff2"/>
        <w:rPr>
          <w:color w:val="000000" w:themeColor="text1"/>
        </w:rPr>
      </w:pPr>
      <w:r w:rsidRPr="0059017A">
        <w:rPr>
          <w:color w:val="000000" w:themeColor="text1"/>
        </w:rPr>
        <w:t xml:space="preserve">Уполномоченный орган в области охраны окружающей среды обязан предоставлять заинтересованным государственным органам информацию </w:t>
      </w:r>
      <w:r w:rsidR="00C04F57" w:rsidRPr="0059017A">
        <w:rPr>
          <w:color w:val="000000" w:themeColor="text1"/>
        </w:rPr>
        <w:t xml:space="preserve">о том, каким образом </w:t>
      </w:r>
      <w:r w:rsidRPr="0059017A">
        <w:rPr>
          <w:color w:val="000000" w:themeColor="text1"/>
        </w:rPr>
        <w:t xml:space="preserve">их </w:t>
      </w:r>
      <w:r w:rsidR="00C04F57" w:rsidRPr="0059017A">
        <w:rPr>
          <w:color w:val="000000" w:themeColor="text1"/>
        </w:rPr>
        <w:t xml:space="preserve">замечания и предложения были учтены </w:t>
      </w:r>
      <w:r w:rsidRPr="0059017A">
        <w:rPr>
          <w:color w:val="000000" w:themeColor="text1"/>
        </w:rPr>
        <w:t xml:space="preserve">на соответствующих стадиях </w:t>
      </w:r>
      <w:r w:rsidR="00606430" w:rsidRPr="0059017A">
        <w:rPr>
          <w:color w:val="000000" w:themeColor="text1"/>
        </w:rPr>
        <w:t>стратегической экологической оценк</w:t>
      </w:r>
      <w:r w:rsidRPr="0059017A">
        <w:rPr>
          <w:color w:val="000000" w:themeColor="text1"/>
        </w:rPr>
        <w:t>и</w:t>
      </w:r>
      <w:r w:rsidR="00866ACB" w:rsidRPr="0059017A">
        <w:rPr>
          <w:color w:val="000000" w:themeColor="text1"/>
        </w:rPr>
        <w:t>, а также о причин</w:t>
      </w:r>
      <w:r w:rsidR="00ED4C67" w:rsidRPr="0059017A">
        <w:rPr>
          <w:color w:val="000000" w:themeColor="text1"/>
        </w:rPr>
        <w:t>а</w:t>
      </w:r>
      <w:r w:rsidR="00866ACB" w:rsidRPr="0059017A">
        <w:rPr>
          <w:color w:val="000000" w:themeColor="text1"/>
        </w:rPr>
        <w:t>х, по которым отдельные замечания и предложения не были учтены</w:t>
      </w:r>
      <w:r w:rsidR="00C04F57" w:rsidRPr="0059017A">
        <w:rPr>
          <w:color w:val="000000" w:themeColor="text1"/>
        </w:rPr>
        <w:t>.</w:t>
      </w:r>
    </w:p>
    <w:p w:rsidR="00C04F57" w:rsidRPr="0059017A" w:rsidRDefault="00C04F57" w:rsidP="001E4ACD">
      <w:pPr>
        <w:pStyle w:val="a"/>
        <w:numPr>
          <w:ilvl w:val="4"/>
          <w:numId w:val="299"/>
        </w:numPr>
        <w:ind w:firstLine="706"/>
        <w:rPr>
          <w:color w:val="000000" w:themeColor="text1"/>
        </w:rPr>
      </w:pPr>
      <w:r w:rsidRPr="0059017A">
        <w:rPr>
          <w:color w:val="000000" w:themeColor="text1"/>
        </w:rPr>
        <w:t xml:space="preserve">Протоколы консультаций с заинтересованными </w:t>
      </w:r>
      <w:r w:rsidR="00ED4C67" w:rsidRPr="0059017A">
        <w:rPr>
          <w:color w:val="000000" w:themeColor="text1"/>
        </w:rPr>
        <w:t xml:space="preserve">государственными </w:t>
      </w:r>
      <w:r w:rsidRPr="0059017A">
        <w:rPr>
          <w:color w:val="000000" w:themeColor="text1"/>
        </w:rPr>
        <w:t xml:space="preserve">органами доводятся до сведения общественности способами, предусмотренными пунктом </w:t>
      </w:r>
      <w:r w:rsidR="00ED4C67" w:rsidRPr="0059017A">
        <w:rPr>
          <w:color w:val="000000" w:themeColor="text1"/>
        </w:rPr>
        <w:t xml:space="preserve">__ </w:t>
      </w:r>
      <w:r w:rsidRPr="0059017A">
        <w:rPr>
          <w:color w:val="000000" w:themeColor="text1"/>
        </w:rPr>
        <w:t xml:space="preserve">статьи </w:t>
      </w:r>
      <w:fldSimple w:instr=" REF  _Ref10656583 \h \n \t  \* MERGEFORMAT ">
        <w:r w:rsidR="00BE0C4F" w:rsidRPr="0059017A">
          <w:rPr>
            <w:color w:val="000000" w:themeColor="text1"/>
          </w:rPr>
          <w:t>72</w:t>
        </w:r>
      </w:fldSimple>
      <w:r w:rsidRPr="0059017A">
        <w:rPr>
          <w:color w:val="000000" w:themeColor="text1"/>
        </w:rPr>
        <w:t xml:space="preserve"> настоящего Кодекса.</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9" w:name="_Ref10656583"/>
      <w:bookmarkStart w:id="230" w:name="_Toc13667234"/>
      <w:r w:rsidRPr="0059017A">
        <w:rPr>
          <w:rFonts w:ascii="Times New Roman" w:hAnsi="Times New Roman" w:cs="Times New Roman"/>
          <w:color w:val="000000" w:themeColor="text1"/>
          <w:sz w:val="24"/>
          <w:szCs w:val="24"/>
        </w:rPr>
        <w:t xml:space="preserve">Участие </w:t>
      </w:r>
      <w:r w:rsidR="00915699" w:rsidRPr="0059017A">
        <w:rPr>
          <w:rFonts w:ascii="Times New Roman" w:hAnsi="Times New Roman" w:cs="Times New Roman"/>
          <w:color w:val="000000" w:themeColor="text1"/>
          <w:sz w:val="24"/>
          <w:szCs w:val="24"/>
        </w:rPr>
        <w:t xml:space="preserve">заинтересованной </w:t>
      </w:r>
      <w:r w:rsidRPr="0059017A">
        <w:rPr>
          <w:rFonts w:ascii="Times New Roman" w:hAnsi="Times New Roman" w:cs="Times New Roman"/>
          <w:color w:val="000000" w:themeColor="text1"/>
          <w:sz w:val="24"/>
          <w:szCs w:val="24"/>
        </w:rPr>
        <w:t>общественности в проведении стратегической экологической оценки</w:t>
      </w:r>
      <w:bookmarkEnd w:id="229"/>
      <w:bookmarkEnd w:id="230"/>
    </w:p>
    <w:p w:rsidR="00D26169" w:rsidRPr="0059017A" w:rsidRDefault="00915699" w:rsidP="001E4ACD">
      <w:pPr>
        <w:pStyle w:val="a"/>
        <w:numPr>
          <w:ilvl w:val="4"/>
          <w:numId w:val="296"/>
        </w:numPr>
        <w:ind w:firstLine="706"/>
        <w:rPr>
          <w:color w:val="000000" w:themeColor="text1"/>
        </w:rPr>
      </w:pPr>
      <w:r w:rsidRPr="0059017A">
        <w:rPr>
          <w:color w:val="000000" w:themeColor="text1"/>
        </w:rPr>
        <w:t xml:space="preserve">Заинтересованная общественность </w:t>
      </w:r>
      <w:r w:rsidR="00C04F57" w:rsidRPr="0059017A">
        <w:rPr>
          <w:color w:val="000000" w:themeColor="text1"/>
        </w:rPr>
        <w:t xml:space="preserve">вправе выразить замечания или предложения </w:t>
      </w:r>
      <w:r w:rsidR="00782298" w:rsidRPr="0059017A">
        <w:rPr>
          <w:color w:val="000000" w:themeColor="text1"/>
        </w:rPr>
        <w:t>относительно</w:t>
      </w:r>
      <w:r w:rsidR="00D26169" w:rsidRPr="0059017A">
        <w:rPr>
          <w:color w:val="000000" w:themeColor="text1"/>
        </w:rPr>
        <w:t>:</w:t>
      </w:r>
    </w:p>
    <w:p w:rsidR="0077173C" w:rsidRPr="0059017A" w:rsidRDefault="00C04F57" w:rsidP="001E4ACD">
      <w:pPr>
        <w:pStyle w:val="a"/>
        <w:numPr>
          <w:ilvl w:val="5"/>
          <w:numId w:val="296"/>
        </w:numPr>
        <w:ind w:firstLine="706"/>
        <w:rPr>
          <w:color w:val="000000" w:themeColor="text1"/>
        </w:rPr>
      </w:pPr>
      <w:r w:rsidRPr="0059017A">
        <w:rPr>
          <w:color w:val="000000" w:themeColor="text1"/>
        </w:rPr>
        <w:t>проект</w:t>
      </w:r>
      <w:r w:rsidR="00782298" w:rsidRPr="0059017A">
        <w:rPr>
          <w:color w:val="000000" w:themeColor="text1"/>
        </w:rPr>
        <w:t>а</w:t>
      </w:r>
      <w:r w:rsidRPr="0059017A">
        <w:rPr>
          <w:color w:val="000000" w:themeColor="text1"/>
        </w:rPr>
        <w:t xml:space="preserve"> стратегического документа</w:t>
      </w:r>
      <w:r w:rsidR="00782298" w:rsidRPr="0059017A">
        <w:rPr>
          <w:color w:val="000000" w:themeColor="text1"/>
        </w:rPr>
        <w:t xml:space="preserve">– </w:t>
      </w:r>
      <w:r w:rsidR="0077173C" w:rsidRPr="0059017A">
        <w:rPr>
          <w:color w:val="000000" w:themeColor="text1"/>
        </w:rPr>
        <w:t>на любых стадиях стратегической экологической оценки</w:t>
      </w:r>
      <w:r w:rsidR="00D26169" w:rsidRPr="0059017A">
        <w:rPr>
          <w:color w:val="000000" w:themeColor="text1"/>
        </w:rPr>
        <w:t>;</w:t>
      </w:r>
    </w:p>
    <w:p w:rsidR="00D26169" w:rsidRPr="0059017A" w:rsidRDefault="0077173C" w:rsidP="001E4ACD">
      <w:pPr>
        <w:pStyle w:val="a"/>
        <w:numPr>
          <w:ilvl w:val="5"/>
          <w:numId w:val="296"/>
        </w:numPr>
        <w:ind w:firstLine="706"/>
        <w:rPr>
          <w:color w:val="000000" w:themeColor="text1"/>
        </w:rPr>
      </w:pPr>
      <w:r w:rsidRPr="0059017A">
        <w:rPr>
          <w:color w:val="000000" w:themeColor="text1"/>
        </w:rPr>
        <w:t>необходимости или отсутстви</w:t>
      </w:r>
      <w:r w:rsidR="00782298" w:rsidRPr="0059017A">
        <w:rPr>
          <w:color w:val="000000" w:themeColor="text1"/>
        </w:rPr>
        <w:t>я</w:t>
      </w:r>
      <w:r w:rsidRPr="0059017A">
        <w:rPr>
          <w:color w:val="000000" w:themeColor="text1"/>
        </w:rPr>
        <w:t xml:space="preserve"> необходимости проведения стратегической экологической оценки </w:t>
      </w:r>
      <w:r w:rsidR="00782298" w:rsidRPr="0059017A">
        <w:rPr>
          <w:color w:val="000000" w:themeColor="text1"/>
        </w:rPr>
        <w:t xml:space="preserve">– </w:t>
      </w:r>
      <w:r w:rsidRPr="0059017A">
        <w:rPr>
          <w:color w:val="000000" w:themeColor="text1"/>
        </w:rPr>
        <w:t xml:space="preserve">на стадии, предусмотренной статьей </w:t>
      </w:r>
      <w:fldSimple w:instr=" REF  _Ref10655000 \h \n \t  \* MERGEFORMAT ">
        <w:r w:rsidR="00BE0C4F" w:rsidRPr="0059017A">
          <w:rPr>
            <w:color w:val="000000" w:themeColor="text1"/>
          </w:rPr>
          <w:t>67</w:t>
        </w:r>
      </w:fldSimple>
      <w:r w:rsidR="00915699" w:rsidRPr="0059017A">
        <w:rPr>
          <w:color w:val="000000" w:themeColor="text1"/>
        </w:rPr>
        <w:t xml:space="preserve"> настоящего Кодекса</w:t>
      </w:r>
      <w:r w:rsidR="00D26169" w:rsidRPr="0059017A">
        <w:rPr>
          <w:color w:val="000000" w:themeColor="text1"/>
        </w:rPr>
        <w:t>;</w:t>
      </w:r>
    </w:p>
    <w:p w:rsidR="00D26169" w:rsidRPr="0059017A" w:rsidRDefault="0077173C" w:rsidP="001E4ACD">
      <w:pPr>
        <w:pStyle w:val="a"/>
        <w:numPr>
          <w:ilvl w:val="5"/>
          <w:numId w:val="296"/>
        </w:numPr>
        <w:ind w:firstLine="706"/>
        <w:rPr>
          <w:color w:val="000000" w:themeColor="text1"/>
        </w:rPr>
      </w:pPr>
      <w:r w:rsidRPr="0059017A">
        <w:rPr>
          <w:color w:val="000000" w:themeColor="text1"/>
        </w:rPr>
        <w:t>сфер</w:t>
      </w:r>
      <w:r w:rsidR="00782298" w:rsidRPr="0059017A">
        <w:rPr>
          <w:color w:val="000000" w:themeColor="text1"/>
        </w:rPr>
        <w:t>ы</w:t>
      </w:r>
      <w:r w:rsidRPr="0059017A">
        <w:rPr>
          <w:color w:val="000000" w:themeColor="text1"/>
        </w:rPr>
        <w:t xml:space="preserve"> охвата отчета</w:t>
      </w:r>
      <w:r w:rsidRPr="0059017A">
        <w:rPr>
          <w:bCs/>
          <w:color w:val="000000" w:themeColor="text1"/>
        </w:rPr>
        <w:t xml:space="preserve"> по стратегической экологической оценке</w:t>
      </w:r>
      <w:r w:rsidR="00782298" w:rsidRPr="0059017A">
        <w:rPr>
          <w:color w:val="000000" w:themeColor="text1"/>
        </w:rPr>
        <w:t xml:space="preserve">– </w:t>
      </w:r>
      <w:r w:rsidRPr="0059017A">
        <w:rPr>
          <w:color w:val="000000" w:themeColor="text1"/>
        </w:rPr>
        <w:t xml:space="preserve">на </w:t>
      </w:r>
      <w:bookmarkStart w:id="231" w:name="_Hlk10722605"/>
      <w:r w:rsidRPr="0059017A">
        <w:rPr>
          <w:color w:val="000000" w:themeColor="text1"/>
        </w:rPr>
        <w:t xml:space="preserve">стадии, предусмотренной статьей </w:t>
      </w:r>
      <w:bookmarkEnd w:id="231"/>
      <w:r w:rsidR="00D26269" w:rsidRPr="0059017A">
        <w:rPr>
          <w:color w:val="000000" w:themeColor="text1"/>
        </w:rPr>
        <w:fldChar w:fldCharType="begin"/>
      </w:r>
      <w:r w:rsidR="00BE0C4F" w:rsidRPr="0059017A">
        <w:rPr>
          <w:color w:val="000000" w:themeColor="text1"/>
        </w:rPr>
        <w:instrText xml:space="preserve"> REF  _Ref10722176 \h \n \t  \* MERGEFORMAT </w:instrText>
      </w:r>
      <w:r w:rsidR="00D26269" w:rsidRPr="0059017A">
        <w:rPr>
          <w:color w:val="000000" w:themeColor="text1"/>
        </w:rPr>
      </w:r>
      <w:r w:rsidR="00D26269" w:rsidRPr="0059017A">
        <w:rPr>
          <w:color w:val="000000" w:themeColor="text1"/>
        </w:rPr>
        <w:fldChar w:fldCharType="separate"/>
      </w:r>
      <w:r w:rsidR="00BE0C4F" w:rsidRPr="0059017A">
        <w:rPr>
          <w:color w:val="000000" w:themeColor="text1"/>
        </w:rPr>
        <w:t>68</w:t>
      </w:r>
      <w:r w:rsidR="00D26269" w:rsidRPr="0059017A">
        <w:rPr>
          <w:color w:val="000000" w:themeColor="text1"/>
        </w:rPr>
        <w:fldChar w:fldCharType="end"/>
      </w:r>
      <w:r w:rsidRPr="0059017A">
        <w:rPr>
          <w:color w:val="000000" w:themeColor="text1"/>
        </w:rPr>
        <w:t xml:space="preserve"> настоящего Кодекса</w:t>
      </w:r>
      <w:r w:rsidR="00D26169" w:rsidRPr="0059017A">
        <w:rPr>
          <w:color w:val="000000" w:themeColor="text1"/>
        </w:rPr>
        <w:t>;</w:t>
      </w:r>
    </w:p>
    <w:p w:rsidR="00D26169" w:rsidRPr="0059017A" w:rsidRDefault="00782298" w:rsidP="001E4ACD">
      <w:pPr>
        <w:pStyle w:val="a"/>
        <w:numPr>
          <w:ilvl w:val="5"/>
          <w:numId w:val="296"/>
        </w:numPr>
        <w:ind w:firstLine="706"/>
        <w:rPr>
          <w:color w:val="000000" w:themeColor="text1"/>
        </w:rPr>
      </w:pPr>
      <w:r w:rsidRPr="0059017A">
        <w:rPr>
          <w:color w:val="000000" w:themeColor="text1"/>
        </w:rPr>
        <w:t xml:space="preserve">качества </w:t>
      </w:r>
      <w:r w:rsidR="00C04F57" w:rsidRPr="0059017A">
        <w:rPr>
          <w:bCs/>
          <w:color w:val="000000" w:themeColor="text1"/>
        </w:rPr>
        <w:t>отчет</w:t>
      </w:r>
      <w:r w:rsidRPr="0059017A">
        <w:rPr>
          <w:bCs/>
          <w:color w:val="000000" w:themeColor="text1"/>
        </w:rPr>
        <w:t>а</w:t>
      </w:r>
      <w:r w:rsidR="00606430" w:rsidRPr="0059017A">
        <w:rPr>
          <w:bCs/>
          <w:color w:val="000000" w:themeColor="text1"/>
        </w:rPr>
        <w:t xml:space="preserve"> по стратегической экологической оценке</w:t>
      </w:r>
      <w:r w:rsidRPr="0059017A">
        <w:rPr>
          <w:color w:val="000000" w:themeColor="text1"/>
        </w:rPr>
        <w:t xml:space="preserve"> – на стадии, предусмотренной статьей</w:t>
      </w:r>
      <w:fldSimple w:instr=" REF  _Ref10715075 \h \n \t  \* MERGEFORMAT ">
        <w:r w:rsidR="00BE0C4F" w:rsidRPr="0059017A">
          <w:rPr>
            <w:color w:val="000000" w:themeColor="text1"/>
          </w:rPr>
          <w:t>69</w:t>
        </w:r>
      </w:fldSimple>
      <w:r w:rsidRPr="0059017A">
        <w:rPr>
          <w:color w:val="000000" w:themeColor="text1"/>
        </w:rPr>
        <w:t xml:space="preserve"> настоящего Кодекса;</w:t>
      </w:r>
    </w:p>
    <w:p w:rsidR="00C04F57" w:rsidRPr="0059017A" w:rsidRDefault="00782298" w:rsidP="001E4ACD">
      <w:pPr>
        <w:pStyle w:val="a"/>
        <w:numPr>
          <w:ilvl w:val="5"/>
          <w:numId w:val="296"/>
        </w:numPr>
        <w:ind w:firstLine="706"/>
        <w:rPr>
          <w:color w:val="000000" w:themeColor="text1"/>
        </w:rPr>
      </w:pPr>
      <w:r w:rsidRPr="0059017A">
        <w:rPr>
          <w:color w:val="000000" w:themeColor="text1"/>
        </w:rPr>
        <w:t xml:space="preserve">программы </w:t>
      </w:r>
      <w:r w:rsidR="00C04F57" w:rsidRPr="0059017A">
        <w:rPr>
          <w:color w:val="000000" w:themeColor="text1"/>
        </w:rPr>
        <w:t xml:space="preserve">мониторинга </w:t>
      </w:r>
      <w:r w:rsidR="000C0947" w:rsidRPr="0059017A">
        <w:rPr>
          <w:color w:val="000000" w:themeColor="text1"/>
        </w:rPr>
        <w:t xml:space="preserve">существенных </w:t>
      </w:r>
      <w:r w:rsidR="00C04F57" w:rsidRPr="0059017A">
        <w:rPr>
          <w:color w:val="000000" w:themeColor="text1"/>
        </w:rPr>
        <w:t>воздействий стратегического документа на окружающую среду</w:t>
      </w:r>
      <w:r w:rsidRPr="0059017A">
        <w:rPr>
          <w:color w:val="000000" w:themeColor="text1"/>
        </w:rPr>
        <w:t xml:space="preserve"> – на стадии, предусмотренной статьей </w:t>
      </w:r>
      <w:fldSimple w:instr=" REF  _Ref10722212 \h \n \t  \* MERGEFORMAT ">
        <w:r w:rsidR="00BE0C4F" w:rsidRPr="0059017A">
          <w:rPr>
            <w:color w:val="000000" w:themeColor="text1"/>
          </w:rPr>
          <w:t>75</w:t>
        </w:r>
      </w:fldSimple>
      <w:r w:rsidRPr="0059017A">
        <w:rPr>
          <w:color w:val="000000" w:themeColor="text1"/>
        </w:rPr>
        <w:t xml:space="preserve"> настоящего Кодекса</w:t>
      </w:r>
      <w:r w:rsidR="00C04F57" w:rsidRPr="0059017A">
        <w:rPr>
          <w:color w:val="000000" w:themeColor="text1"/>
        </w:rPr>
        <w:t>.</w:t>
      </w:r>
    </w:p>
    <w:p w:rsidR="00915699" w:rsidRPr="0059017A" w:rsidRDefault="007E3AD0" w:rsidP="001E4ACD">
      <w:pPr>
        <w:pStyle w:val="a"/>
        <w:numPr>
          <w:ilvl w:val="4"/>
          <w:numId w:val="296"/>
        </w:numPr>
        <w:ind w:firstLine="706"/>
        <w:rPr>
          <w:color w:val="000000" w:themeColor="text1"/>
        </w:rPr>
      </w:pPr>
      <w:r w:rsidRPr="0059017A">
        <w:rPr>
          <w:color w:val="000000" w:themeColor="text1"/>
        </w:rPr>
        <w:t>Государственный о</w:t>
      </w:r>
      <w:r w:rsidR="00C04F57" w:rsidRPr="0059017A">
        <w:rPr>
          <w:color w:val="000000" w:themeColor="text1"/>
        </w:rPr>
        <w:t>рган-разработчик обязан обеспечи</w:t>
      </w:r>
      <w:r w:rsidR="00915699" w:rsidRPr="0059017A">
        <w:rPr>
          <w:color w:val="000000" w:themeColor="text1"/>
        </w:rPr>
        <w:t>ва</w:t>
      </w:r>
      <w:r w:rsidR="00C04F57" w:rsidRPr="0059017A">
        <w:rPr>
          <w:color w:val="000000" w:themeColor="text1"/>
        </w:rPr>
        <w:t xml:space="preserve">ть возможность участия </w:t>
      </w:r>
      <w:r w:rsidR="00915699" w:rsidRPr="0059017A">
        <w:rPr>
          <w:color w:val="000000" w:themeColor="text1"/>
        </w:rPr>
        <w:t xml:space="preserve">заинтересованной </w:t>
      </w:r>
      <w:r w:rsidR="00C04F57" w:rsidRPr="0059017A">
        <w:rPr>
          <w:color w:val="000000" w:themeColor="text1"/>
        </w:rPr>
        <w:t xml:space="preserve">общественности </w:t>
      </w:r>
      <w:r w:rsidR="00915699" w:rsidRPr="0059017A">
        <w:rPr>
          <w:color w:val="000000" w:themeColor="text1"/>
        </w:rPr>
        <w:t xml:space="preserve">на всех стадиях </w:t>
      </w:r>
      <w:r w:rsidR="00C04F57" w:rsidRPr="0059017A">
        <w:rPr>
          <w:color w:val="000000" w:themeColor="text1"/>
        </w:rPr>
        <w:t>стратегической экологической оценки</w:t>
      </w:r>
      <w:r w:rsidR="00915699" w:rsidRPr="0059017A">
        <w:rPr>
          <w:color w:val="000000" w:themeColor="text1"/>
        </w:rPr>
        <w:t xml:space="preserve"> в соответствии с требованиями настоящего Кодекса и Инструкцией по организации и проведению стратегической экологической оценки</w:t>
      </w:r>
      <w:r w:rsidR="00C04F57" w:rsidRPr="0059017A">
        <w:rPr>
          <w:color w:val="000000" w:themeColor="text1"/>
        </w:rPr>
        <w:t xml:space="preserve">, </w:t>
      </w:r>
      <w:r w:rsidR="00915699" w:rsidRPr="0059017A">
        <w:rPr>
          <w:color w:val="000000" w:themeColor="text1"/>
        </w:rPr>
        <w:t xml:space="preserve">начиная с первоначального этапа </w:t>
      </w:r>
      <w:r w:rsidR="00C04F57" w:rsidRPr="0059017A">
        <w:rPr>
          <w:color w:val="000000" w:themeColor="text1"/>
        </w:rPr>
        <w:t>разработки стратегических документов, на котором возможен выбор вариантов решений из числа имеющихся альтернатив.</w:t>
      </w:r>
    </w:p>
    <w:p w:rsidR="00C35F8C" w:rsidRPr="0059017A" w:rsidRDefault="007E3AD0" w:rsidP="001E4ACD">
      <w:pPr>
        <w:pStyle w:val="a"/>
        <w:numPr>
          <w:ilvl w:val="4"/>
          <w:numId w:val="296"/>
        </w:numPr>
        <w:ind w:firstLine="706"/>
        <w:rPr>
          <w:color w:val="000000" w:themeColor="text1"/>
        </w:rPr>
      </w:pPr>
      <w:r w:rsidRPr="0059017A">
        <w:rPr>
          <w:color w:val="000000" w:themeColor="text1"/>
        </w:rPr>
        <w:t>Государственный орган</w:t>
      </w:r>
      <w:r w:rsidR="00C04F57" w:rsidRPr="0059017A">
        <w:rPr>
          <w:color w:val="000000" w:themeColor="text1"/>
        </w:rPr>
        <w:t xml:space="preserve">-разработчик обеспечивает участие </w:t>
      </w:r>
      <w:r w:rsidR="00C35F8C" w:rsidRPr="0059017A">
        <w:rPr>
          <w:color w:val="000000" w:themeColor="text1"/>
        </w:rPr>
        <w:t xml:space="preserve">заинтересованной </w:t>
      </w:r>
      <w:r w:rsidR="00C04F57" w:rsidRPr="0059017A">
        <w:rPr>
          <w:color w:val="000000" w:themeColor="text1"/>
        </w:rPr>
        <w:t>общественности в проведении стратегической экологической оценки путем:</w:t>
      </w:r>
    </w:p>
    <w:p w:rsidR="00C35F8C" w:rsidRPr="0059017A" w:rsidRDefault="00C04F57" w:rsidP="001E4ACD">
      <w:pPr>
        <w:pStyle w:val="a"/>
        <w:numPr>
          <w:ilvl w:val="5"/>
          <w:numId w:val="296"/>
        </w:numPr>
        <w:ind w:firstLine="706"/>
        <w:rPr>
          <w:color w:val="000000" w:themeColor="text1"/>
        </w:rPr>
      </w:pPr>
      <w:r w:rsidRPr="0059017A">
        <w:rPr>
          <w:color w:val="000000" w:themeColor="text1"/>
        </w:rPr>
        <w:t>определения заинтересованной общественности;</w:t>
      </w:r>
    </w:p>
    <w:p w:rsidR="00C35F8C" w:rsidRPr="0059017A" w:rsidRDefault="00C04F57" w:rsidP="001E4ACD">
      <w:pPr>
        <w:pStyle w:val="a"/>
        <w:numPr>
          <w:ilvl w:val="5"/>
          <w:numId w:val="296"/>
        </w:numPr>
        <w:ind w:firstLine="706"/>
        <w:rPr>
          <w:color w:val="000000" w:themeColor="text1"/>
        </w:rPr>
      </w:pPr>
      <w:r w:rsidRPr="0059017A">
        <w:rPr>
          <w:color w:val="000000" w:themeColor="text1"/>
        </w:rPr>
        <w:t xml:space="preserve">установления разумных сроков, предоставляющих </w:t>
      </w:r>
      <w:r w:rsidR="00C35F8C" w:rsidRPr="0059017A">
        <w:rPr>
          <w:color w:val="000000" w:themeColor="text1"/>
        </w:rPr>
        <w:t xml:space="preserve">заинтересованной </w:t>
      </w:r>
      <w:r w:rsidRPr="0059017A">
        <w:rPr>
          <w:color w:val="000000" w:themeColor="text1"/>
        </w:rPr>
        <w:t xml:space="preserve">общественности возможность </w:t>
      </w:r>
      <w:r w:rsidR="00C35F8C" w:rsidRPr="0059017A">
        <w:rPr>
          <w:color w:val="000000" w:themeColor="text1"/>
        </w:rPr>
        <w:t xml:space="preserve">предоставить замечения и предложения </w:t>
      </w:r>
      <w:r w:rsidRPr="0059017A">
        <w:rPr>
          <w:color w:val="000000" w:themeColor="text1"/>
        </w:rPr>
        <w:t xml:space="preserve">своевременно и с должной эффективностью </w:t>
      </w:r>
      <w:r w:rsidR="00C35F8C" w:rsidRPr="0059017A">
        <w:rPr>
          <w:color w:val="000000" w:themeColor="text1"/>
        </w:rPr>
        <w:t xml:space="preserve">на всех стадиях </w:t>
      </w:r>
      <w:r w:rsidRPr="0059017A">
        <w:rPr>
          <w:color w:val="000000" w:themeColor="text1"/>
        </w:rPr>
        <w:t>стратегической экологической оценки;</w:t>
      </w:r>
    </w:p>
    <w:p w:rsidR="00C35F8C" w:rsidRPr="0059017A" w:rsidRDefault="00C04F57" w:rsidP="001E4ACD">
      <w:pPr>
        <w:pStyle w:val="a"/>
        <w:numPr>
          <w:ilvl w:val="5"/>
          <w:numId w:val="296"/>
        </w:numPr>
        <w:ind w:firstLine="706"/>
        <w:rPr>
          <w:color w:val="000000" w:themeColor="text1"/>
        </w:rPr>
      </w:pPr>
      <w:r w:rsidRPr="0059017A">
        <w:rPr>
          <w:color w:val="000000" w:themeColor="text1"/>
        </w:rPr>
        <w:t xml:space="preserve">информирования общественности </w:t>
      </w:r>
      <w:r w:rsidR="00C35F8C" w:rsidRPr="0059017A">
        <w:rPr>
          <w:color w:val="000000" w:themeColor="text1"/>
        </w:rPr>
        <w:t xml:space="preserve">в случах, предусмотренных настоящим Кодексом, </w:t>
      </w:r>
      <w:r w:rsidRPr="0059017A">
        <w:rPr>
          <w:color w:val="000000" w:themeColor="text1"/>
        </w:rPr>
        <w:t xml:space="preserve">способами, предусмотренными пунктом </w:t>
      </w:r>
      <w:fldSimple w:instr=" REF _Ref10739097 \r \h  \* MERGEFORMAT ">
        <w:r w:rsidR="00031F66" w:rsidRPr="0059017A">
          <w:rPr>
            <w:color w:val="000000" w:themeColor="text1"/>
          </w:rPr>
          <w:t>5</w:t>
        </w:r>
      </w:fldSimple>
      <w:r w:rsidRPr="0059017A">
        <w:rPr>
          <w:color w:val="000000" w:themeColor="text1"/>
        </w:rPr>
        <w:t>настоящей статьи;</w:t>
      </w:r>
    </w:p>
    <w:p w:rsidR="00C35F8C" w:rsidRPr="0059017A" w:rsidRDefault="00C04F57" w:rsidP="001E4ACD">
      <w:pPr>
        <w:pStyle w:val="a"/>
        <w:numPr>
          <w:ilvl w:val="5"/>
          <w:numId w:val="296"/>
        </w:numPr>
        <w:ind w:firstLine="706"/>
        <w:rPr>
          <w:color w:val="000000" w:themeColor="text1"/>
        </w:rPr>
      </w:pPr>
      <w:r w:rsidRPr="0059017A">
        <w:rPr>
          <w:color w:val="000000" w:themeColor="text1"/>
        </w:rPr>
        <w:t>предоставления общественности информации на основании ее запросов;</w:t>
      </w:r>
    </w:p>
    <w:p w:rsidR="00C35F8C" w:rsidRPr="0059017A" w:rsidRDefault="00C04F57" w:rsidP="001E4ACD">
      <w:pPr>
        <w:pStyle w:val="a"/>
        <w:numPr>
          <w:ilvl w:val="5"/>
          <w:numId w:val="296"/>
        </w:numPr>
        <w:ind w:firstLine="706"/>
        <w:rPr>
          <w:color w:val="000000" w:themeColor="text1"/>
        </w:rPr>
      </w:pPr>
      <w:r w:rsidRPr="0059017A">
        <w:rPr>
          <w:color w:val="000000" w:themeColor="text1"/>
        </w:rPr>
        <w:t xml:space="preserve">информирования </w:t>
      </w:r>
      <w:r w:rsidR="00C35F8C" w:rsidRPr="0059017A">
        <w:rPr>
          <w:color w:val="000000" w:themeColor="text1"/>
        </w:rPr>
        <w:t xml:space="preserve">заинтересованной </w:t>
      </w:r>
      <w:r w:rsidRPr="0059017A">
        <w:rPr>
          <w:color w:val="000000" w:themeColor="text1"/>
        </w:rPr>
        <w:t>общественности о возможности ее участия в проведении консультаций в случаях проведения оценки трансграничных воздействий на окружающую среду;</w:t>
      </w:r>
    </w:p>
    <w:p w:rsidR="00C04F57" w:rsidRPr="0059017A" w:rsidRDefault="00C04F57" w:rsidP="001E4ACD">
      <w:pPr>
        <w:pStyle w:val="a"/>
        <w:numPr>
          <w:ilvl w:val="5"/>
          <w:numId w:val="296"/>
        </w:numPr>
        <w:ind w:firstLine="706"/>
        <w:rPr>
          <w:color w:val="000000" w:themeColor="text1"/>
        </w:rPr>
      </w:pPr>
      <w:r w:rsidRPr="0059017A">
        <w:rPr>
          <w:color w:val="000000" w:themeColor="text1"/>
        </w:rPr>
        <w:t>учета замечаний и предложений общественности в процессе стратегической экологической оценки.</w:t>
      </w:r>
    </w:p>
    <w:p w:rsidR="00C35F8C" w:rsidRPr="0059017A" w:rsidRDefault="00C35F8C" w:rsidP="001E4ACD">
      <w:pPr>
        <w:pStyle w:val="a"/>
        <w:numPr>
          <w:ilvl w:val="4"/>
          <w:numId w:val="296"/>
        </w:numPr>
        <w:ind w:firstLine="706"/>
        <w:rPr>
          <w:color w:val="000000" w:themeColor="text1"/>
        </w:rPr>
      </w:pPr>
      <w:r w:rsidRPr="0059017A">
        <w:rPr>
          <w:color w:val="000000" w:themeColor="text1"/>
        </w:rPr>
        <w:t>Критерии определения заинтересованной общественности определяются в Инструкции по организации и проведению экологической оценки.</w:t>
      </w:r>
    </w:p>
    <w:p w:rsidR="00C04F57" w:rsidRPr="0059017A" w:rsidRDefault="00C04F57" w:rsidP="001E4ACD">
      <w:pPr>
        <w:pStyle w:val="a"/>
        <w:numPr>
          <w:ilvl w:val="4"/>
          <w:numId w:val="296"/>
        </w:numPr>
        <w:ind w:firstLine="706"/>
        <w:rPr>
          <w:color w:val="000000" w:themeColor="text1"/>
        </w:rPr>
      </w:pPr>
      <w:bookmarkStart w:id="232" w:name="_Ref10739097"/>
      <w:r w:rsidRPr="0059017A">
        <w:rPr>
          <w:color w:val="000000" w:themeColor="text1"/>
        </w:rPr>
        <w:t>К обязательным способам информирования общественности в процессе стратегической экологической оценки относится размещение информации:</w:t>
      </w:r>
      <w:bookmarkEnd w:id="232"/>
    </w:p>
    <w:p w:rsidR="00C04F57" w:rsidRPr="0059017A" w:rsidRDefault="00C04F57" w:rsidP="001E4ACD">
      <w:pPr>
        <w:numPr>
          <w:ilvl w:val="0"/>
          <w:numId w:val="11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 интернет-ресурсе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 xml:space="preserve">органа-разработчика; </w:t>
      </w:r>
    </w:p>
    <w:p w:rsidR="00C04F57" w:rsidRPr="0059017A" w:rsidRDefault="00C04F57" w:rsidP="001E4ACD">
      <w:pPr>
        <w:numPr>
          <w:ilvl w:val="0"/>
          <w:numId w:val="11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на интернет-</w:t>
      </w:r>
      <w:r w:rsidR="002A66F2" w:rsidRPr="0059017A">
        <w:rPr>
          <w:rFonts w:cs="Times New Roman"/>
          <w:color w:val="000000" w:themeColor="text1"/>
          <w:sz w:val="24"/>
          <w:szCs w:val="24"/>
        </w:rPr>
        <w:t xml:space="preserve">ресурсе уполномоченного органа </w:t>
      </w:r>
      <w:r w:rsidRPr="0059017A">
        <w:rPr>
          <w:rFonts w:cs="Times New Roman"/>
          <w:color w:val="000000" w:themeColor="text1"/>
          <w:sz w:val="24"/>
          <w:szCs w:val="24"/>
        </w:rPr>
        <w:t xml:space="preserve">в области охраны окружающей среды; </w:t>
      </w:r>
    </w:p>
    <w:p w:rsidR="00C04F57" w:rsidRPr="0059017A" w:rsidRDefault="00F351C4" w:rsidP="001E4ACD">
      <w:pPr>
        <w:numPr>
          <w:ilvl w:val="0"/>
          <w:numId w:val="11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отношении информации, указанной в подпунктах 1) – 3)</w:t>
      </w:r>
      <w:r w:rsidR="00F27A4A" w:rsidRPr="0059017A">
        <w:rPr>
          <w:rFonts w:cs="Times New Roman"/>
          <w:color w:val="000000" w:themeColor="text1"/>
          <w:sz w:val="24"/>
          <w:szCs w:val="24"/>
        </w:rPr>
        <w:t>, 11)</w:t>
      </w:r>
      <w:r w:rsidRPr="0059017A">
        <w:rPr>
          <w:rFonts w:cs="Times New Roman"/>
          <w:color w:val="000000" w:themeColor="text1"/>
          <w:sz w:val="24"/>
          <w:szCs w:val="24"/>
        </w:rPr>
        <w:t xml:space="preserve"> пункта </w:t>
      </w:r>
      <w:fldSimple w:instr=" REF _Ref10739121 \r \h  \* MERGEFORMAT ">
        <w:r w:rsidR="00031F66" w:rsidRPr="0059017A">
          <w:rPr>
            <w:rFonts w:cs="Times New Roman"/>
            <w:color w:val="000000" w:themeColor="text1"/>
            <w:sz w:val="24"/>
            <w:szCs w:val="24"/>
          </w:rPr>
          <w:t>6</w:t>
        </w:r>
      </w:fldSimple>
      <w:r w:rsidRPr="0059017A">
        <w:rPr>
          <w:rFonts w:cs="Times New Roman"/>
          <w:color w:val="000000" w:themeColor="text1"/>
          <w:sz w:val="24"/>
          <w:szCs w:val="24"/>
        </w:rPr>
        <w:t xml:space="preserve"> настоящей статьи, – </w:t>
      </w:r>
      <w:r w:rsidR="00C04F57" w:rsidRPr="0059017A">
        <w:rPr>
          <w:rFonts w:cs="Times New Roman"/>
          <w:color w:val="000000" w:themeColor="text1"/>
          <w:sz w:val="24"/>
          <w:szCs w:val="24"/>
        </w:rPr>
        <w:t>не менее чем в одном средстве массовой информации (в периодическом печатном издании, через телеканал или радиоканал), распространяемомна всей территории</w:t>
      </w:r>
      <w:r w:rsidR="002A66F2" w:rsidRPr="0059017A">
        <w:rPr>
          <w:rFonts w:cs="Times New Roman"/>
          <w:color w:val="000000" w:themeColor="text1"/>
          <w:sz w:val="24"/>
          <w:szCs w:val="24"/>
        </w:rPr>
        <w:t>, затрагиваемой реализацией стратегического документа</w:t>
      </w:r>
      <w:r w:rsidR="00C04F57" w:rsidRPr="0059017A">
        <w:rPr>
          <w:rFonts w:cs="Times New Roman"/>
          <w:color w:val="000000" w:themeColor="text1"/>
          <w:sz w:val="24"/>
          <w:szCs w:val="24"/>
        </w:rPr>
        <w:t xml:space="preserve">; </w:t>
      </w:r>
    </w:p>
    <w:p w:rsidR="00C04F57" w:rsidRPr="0059017A" w:rsidRDefault="002F0BFD" w:rsidP="001E4ACD">
      <w:pPr>
        <w:numPr>
          <w:ilvl w:val="0"/>
          <w:numId w:val="11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отношении информации, указанной в подпунктах 1) </w:t>
      </w:r>
      <w:r w:rsidR="00AF6B30" w:rsidRPr="0059017A">
        <w:rPr>
          <w:rFonts w:cs="Times New Roman"/>
          <w:color w:val="000000" w:themeColor="text1"/>
          <w:sz w:val="24"/>
          <w:szCs w:val="24"/>
        </w:rPr>
        <w:t>–3)</w:t>
      </w:r>
      <w:r w:rsidR="00F27A4A" w:rsidRPr="0059017A">
        <w:rPr>
          <w:rFonts w:cs="Times New Roman"/>
          <w:color w:val="000000" w:themeColor="text1"/>
          <w:sz w:val="24"/>
          <w:szCs w:val="24"/>
        </w:rPr>
        <w:t>, 11)</w:t>
      </w:r>
      <w:r w:rsidR="00AF6B30" w:rsidRPr="0059017A">
        <w:rPr>
          <w:rFonts w:cs="Times New Roman"/>
          <w:color w:val="000000" w:themeColor="text1"/>
          <w:sz w:val="24"/>
          <w:szCs w:val="24"/>
        </w:rPr>
        <w:t xml:space="preserve"> пункта </w:t>
      </w:r>
      <w:fldSimple w:instr=" REF _Ref10739121 \r \h  \* MERGEFORMAT ">
        <w:r w:rsidR="00031F66" w:rsidRPr="0059017A">
          <w:rPr>
            <w:rFonts w:cs="Times New Roman"/>
            <w:color w:val="000000" w:themeColor="text1"/>
            <w:sz w:val="24"/>
            <w:szCs w:val="24"/>
          </w:rPr>
          <w:t>6</w:t>
        </w:r>
      </w:fldSimple>
      <w:r w:rsidR="00AF6B30" w:rsidRPr="0059017A">
        <w:rPr>
          <w:rFonts w:cs="Times New Roman"/>
          <w:color w:val="000000" w:themeColor="text1"/>
          <w:sz w:val="24"/>
          <w:szCs w:val="24"/>
        </w:rPr>
        <w:t xml:space="preserve"> настоящей статьи</w:t>
      </w:r>
      <w:r w:rsidR="00F351C4" w:rsidRPr="0059017A">
        <w:rPr>
          <w:rFonts w:cs="Times New Roman"/>
          <w:color w:val="000000" w:themeColor="text1"/>
          <w:sz w:val="24"/>
          <w:szCs w:val="24"/>
        </w:rPr>
        <w:t xml:space="preserve">, – </w:t>
      </w:r>
      <w:r w:rsidR="00C04F57" w:rsidRPr="0059017A">
        <w:rPr>
          <w:rFonts w:cs="Times New Roman"/>
          <w:color w:val="000000" w:themeColor="text1"/>
          <w:sz w:val="24"/>
          <w:szCs w:val="24"/>
        </w:rPr>
        <w:t>на бумажных носителях в общедоступных для населения местах (на досках объявлений уполномоченного органа в области охраны окружающей среды и его территориальных подразделений, местных исполнительных органови в местах, специально предназначенных для размещения объявлений);</w:t>
      </w:r>
    </w:p>
    <w:p w:rsidR="00C04F57" w:rsidRPr="0059017A" w:rsidRDefault="00C04F57" w:rsidP="001E4ACD">
      <w:pPr>
        <w:numPr>
          <w:ilvl w:val="0"/>
          <w:numId w:val="11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посредством рассылки индивидуальных письменных сообщений </w:t>
      </w:r>
      <w:bookmarkStart w:id="233" w:name="_Hlk525802406"/>
      <w:r w:rsidRPr="0059017A">
        <w:rPr>
          <w:rFonts w:cs="Times New Roman"/>
          <w:color w:val="000000" w:themeColor="text1"/>
          <w:sz w:val="24"/>
          <w:szCs w:val="24"/>
        </w:rPr>
        <w:t>юридическим лицам, в ведении которых находятся особо охраняемые природные территории, если они могут быть затронуты воздействием стратегического документа на окружающую среду</w:t>
      </w:r>
      <w:bookmarkEnd w:id="233"/>
      <w:r w:rsidRPr="0059017A">
        <w:rPr>
          <w:rFonts w:cs="Times New Roman"/>
          <w:color w:val="000000" w:themeColor="text1"/>
          <w:sz w:val="24"/>
          <w:szCs w:val="24"/>
        </w:rPr>
        <w:t>.</w:t>
      </w:r>
    </w:p>
    <w:p w:rsidR="00C04F57" w:rsidRPr="0059017A" w:rsidRDefault="00C04F57" w:rsidP="001E4ACD">
      <w:pPr>
        <w:pStyle w:val="a"/>
        <w:numPr>
          <w:ilvl w:val="4"/>
          <w:numId w:val="296"/>
        </w:numPr>
        <w:ind w:firstLine="706"/>
        <w:rPr>
          <w:color w:val="000000" w:themeColor="text1"/>
        </w:rPr>
      </w:pPr>
      <w:bookmarkStart w:id="234" w:name="_Ref10739121"/>
      <w:r w:rsidRPr="0059017A">
        <w:rPr>
          <w:color w:val="000000" w:themeColor="text1"/>
        </w:rPr>
        <w:t xml:space="preserve">Информация, которая в обязательном порядке должна быть предоставлена общественности в процессе стратегической экологической оценки в порядке, установленном </w:t>
      </w:r>
      <w:r w:rsidR="00760A24" w:rsidRPr="0059017A">
        <w:rPr>
          <w:color w:val="000000" w:themeColor="text1"/>
        </w:rPr>
        <w:t>Инструкцией по организации и проведению экологической оценки</w:t>
      </w:r>
      <w:r w:rsidRPr="0059017A">
        <w:rPr>
          <w:color w:val="000000" w:themeColor="text1"/>
        </w:rPr>
        <w:t>, включает:</w:t>
      </w:r>
      <w:bookmarkEnd w:id="234"/>
    </w:p>
    <w:p w:rsidR="002A66F2" w:rsidRPr="0059017A" w:rsidRDefault="00F351C4"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информацию </w:t>
      </w:r>
      <w:r w:rsidR="00C04F57" w:rsidRPr="0059017A">
        <w:rPr>
          <w:rFonts w:cs="Times New Roman"/>
          <w:color w:val="000000" w:themeColor="text1"/>
          <w:sz w:val="24"/>
          <w:szCs w:val="24"/>
        </w:rPr>
        <w:t xml:space="preserve">о начале разработки стратегического документа, его </w:t>
      </w:r>
      <w:r w:rsidRPr="0059017A">
        <w:rPr>
          <w:rFonts w:cs="Times New Roman"/>
          <w:color w:val="000000" w:themeColor="text1"/>
          <w:sz w:val="24"/>
          <w:szCs w:val="24"/>
        </w:rPr>
        <w:t xml:space="preserve">наименовании, </w:t>
      </w:r>
      <w:r w:rsidR="00C04F57" w:rsidRPr="0059017A">
        <w:rPr>
          <w:rFonts w:cs="Times New Roman"/>
          <w:color w:val="000000" w:themeColor="text1"/>
          <w:sz w:val="24"/>
          <w:szCs w:val="24"/>
        </w:rPr>
        <w:t>основных направлениях и сроках реализации</w:t>
      </w:r>
      <w:r w:rsidR="002A66F2"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наименование и местонахождение </w:t>
      </w:r>
      <w:r w:rsidR="008D306D"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органа (</w:t>
      </w:r>
      <w:r w:rsidR="008D306D" w:rsidRPr="0059017A">
        <w:rPr>
          <w:rFonts w:cs="Times New Roman"/>
          <w:color w:val="000000" w:themeColor="text1"/>
          <w:sz w:val="24"/>
          <w:szCs w:val="24"/>
        </w:rPr>
        <w:t xml:space="preserve">должностного </w:t>
      </w:r>
      <w:r w:rsidRPr="0059017A">
        <w:rPr>
          <w:rFonts w:cs="Times New Roman"/>
          <w:color w:val="000000" w:themeColor="text1"/>
          <w:sz w:val="24"/>
          <w:szCs w:val="24"/>
        </w:rPr>
        <w:t xml:space="preserve">лица), ответственного за прием и учет замечаний и предложений от </w:t>
      </w:r>
      <w:r w:rsidR="002A66F2" w:rsidRPr="0059017A">
        <w:rPr>
          <w:rFonts w:cs="Times New Roman"/>
          <w:color w:val="000000" w:themeColor="text1"/>
          <w:sz w:val="24"/>
          <w:szCs w:val="24"/>
        </w:rPr>
        <w:t xml:space="preserve">заинтересованной </w:t>
      </w:r>
      <w:r w:rsidRPr="0059017A">
        <w:rPr>
          <w:rFonts w:cs="Times New Roman"/>
          <w:color w:val="000000" w:themeColor="text1"/>
          <w:sz w:val="24"/>
          <w:szCs w:val="24"/>
        </w:rPr>
        <w:t>общественности;</w:t>
      </w:r>
    </w:p>
    <w:p w:rsidR="002A66F2" w:rsidRPr="0059017A" w:rsidRDefault="002A66F2"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срок</w:t>
      </w:r>
      <w:r w:rsidR="00F351C4" w:rsidRPr="0059017A">
        <w:rPr>
          <w:rFonts w:cs="Times New Roman"/>
          <w:color w:val="000000" w:themeColor="text1"/>
          <w:sz w:val="24"/>
          <w:szCs w:val="24"/>
        </w:rPr>
        <w:t>и, место и способ</w:t>
      </w:r>
      <w:r w:rsidRPr="0059017A">
        <w:rPr>
          <w:rFonts w:cs="Times New Roman"/>
          <w:color w:val="000000" w:themeColor="text1"/>
          <w:sz w:val="24"/>
          <w:szCs w:val="24"/>
        </w:rPr>
        <w:t xml:space="preserve"> приема замечаний и предложений от заинтересованной общественности</w:t>
      </w:r>
      <w:r w:rsidR="008D306D" w:rsidRPr="0059017A">
        <w:rPr>
          <w:rFonts w:cs="Times New Roman"/>
          <w:color w:val="000000" w:themeColor="text1"/>
          <w:sz w:val="24"/>
          <w:szCs w:val="24"/>
        </w:rPr>
        <w:t xml:space="preserve"> на различных стадиях стратегической экологической оценки</w:t>
      </w:r>
      <w:r w:rsidRPr="0059017A">
        <w:rPr>
          <w:rFonts w:cs="Times New Roman"/>
          <w:color w:val="000000" w:themeColor="text1"/>
          <w:sz w:val="24"/>
          <w:szCs w:val="24"/>
        </w:rPr>
        <w:t>;</w:t>
      </w:r>
    </w:p>
    <w:p w:rsidR="002F0BFD" w:rsidRPr="0059017A" w:rsidRDefault="002F0BFD"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концепцию стратегического документа, если ее разработка предусмотрена законодательством Республики Казахстан;</w:t>
      </w:r>
    </w:p>
    <w:p w:rsidR="002F0BFD" w:rsidRPr="0059017A" w:rsidRDefault="002F0BFD"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проекты стратегических документов до их утверждения;</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заявления </w:t>
      </w:r>
      <w:r w:rsidR="008D306D" w:rsidRPr="0059017A">
        <w:rPr>
          <w:rFonts w:cs="Times New Roman"/>
          <w:color w:val="000000" w:themeColor="text1"/>
          <w:sz w:val="24"/>
          <w:szCs w:val="24"/>
        </w:rPr>
        <w:t xml:space="preserve">на проведение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 xml:space="preserve">и заключения о </w:t>
      </w:r>
      <w:r w:rsidR="008D306D" w:rsidRPr="0059017A">
        <w:rPr>
          <w:rFonts w:cs="Times New Roman"/>
          <w:color w:val="000000" w:themeColor="text1"/>
          <w:sz w:val="24"/>
          <w:szCs w:val="24"/>
        </w:rPr>
        <w:t>результата</w:t>
      </w:r>
      <w:r w:rsidR="004B20AD" w:rsidRPr="0059017A">
        <w:rPr>
          <w:rFonts w:cs="Times New Roman"/>
          <w:color w:val="000000" w:themeColor="text1"/>
          <w:sz w:val="24"/>
          <w:szCs w:val="24"/>
        </w:rPr>
        <w:t>х</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заявления и заключения об определении сферы охвата </w:t>
      </w:r>
      <w:r w:rsidRPr="0059017A">
        <w:rPr>
          <w:rFonts w:cs="Times New Roman"/>
          <w:bCs/>
          <w:color w:val="000000" w:themeColor="text1"/>
          <w:sz w:val="24"/>
          <w:szCs w:val="24"/>
        </w:rPr>
        <w:t>отчетов</w:t>
      </w:r>
      <w:r w:rsidR="00D2616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bCs/>
          <w:color w:val="000000" w:themeColor="text1"/>
          <w:sz w:val="24"/>
          <w:szCs w:val="24"/>
        </w:rPr>
        <w:t>отчеты</w:t>
      </w:r>
      <w:r w:rsidR="00D2616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протоколы консультаций с заинтересованными </w:t>
      </w:r>
      <w:r w:rsidR="008D306D" w:rsidRPr="0059017A">
        <w:rPr>
          <w:rFonts w:cs="Times New Roman"/>
          <w:color w:val="000000" w:themeColor="text1"/>
          <w:sz w:val="24"/>
          <w:szCs w:val="24"/>
        </w:rPr>
        <w:t xml:space="preserve">государственными </w:t>
      </w:r>
      <w:r w:rsidRPr="0059017A">
        <w:rPr>
          <w:rFonts w:cs="Times New Roman"/>
          <w:color w:val="000000" w:themeColor="text1"/>
          <w:sz w:val="24"/>
          <w:szCs w:val="24"/>
        </w:rPr>
        <w:t xml:space="preserve">органами, проведенных при проведении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 xml:space="preserve">, определении сферы охвата </w:t>
      </w:r>
      <w:r w:rsidRPr="0059017A">
        <w:rPr>
          <w:rFonts w:cs="Times New Roman"/>
          <w:bCs/>
          <w:color w:val="000000" w:themeColor="text1"/>
          <w:sz w:val="24"/>
          <w:szCs w:val="24"/>
        </w:rPr>
        <w:t>отчета</w:t>
      </w:r>
      <w:r w:rsidR="00D2616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xml:space="preserve">, а также </w:t>
      </w:r>
      <w:r w:rsidR="002F0BFD" w:rsidRPr="0059017A">
        <w:rPr>
          <w:rFonts w:cs="Times New Roman"/>
          <w:color w:val="000000" w:themeColor="text1"/>
          <w:sz w:val="24"/>
          <w:szCs w:val="24"/>
        </w:rPr>
        <w:t xml:space="preserve">при оценке качества </w:t>
      </w:r>
      <w:r w:rsidRPr="0059017A">
        <w:rPr>
          <w:rFonts w:cs="Times New Roman"/>
          <w:bCs/>
          <w:color w:val="000000" w:themeColor="text1"/>
          <w:sz w:val="24"/>
          <w:szCs w:val="24"/>
        </w:rPr>
        <w:t>отчета</w:t>
      </w:r>
      <w:r w:rsidR="00D26169" w:rsidRPr="0059017A">
        <w:rPr>
          <w:rFonts w:cs="Times New Roman"/>
          <w:bCs/>
          <w:color w:val="000000" w:themeColor="text1"/>
          <w:sz w:val="24"/>
          <w:szCs w:val="24"/>
        </w:rPr>
        <w:t>по стратегической экологической оценке</w:t>
      </w:r>
      <w:r w:rsidRPr="0059017A">
        <w:rPr>
          <w:rFonts w:cs="Times New Roman"/>
          <w:color w:val="000000" w:themeColor="text1"/>
          <w:sz w:val="24"/>
          <w:szCs w:val="24"/>
        </w:rPr>
        <w:t>и проекта стратегического документа;</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отчеты </w:t>
      </w:r>
      <w:r w:rsidR="00EA0074" w:rsidRPr="0059017A">
        <w:rPr>
          <w:rFonts w:cs="Times New Roman"/>
          <w:color w:val="000000" w:themeColor="text1"/>
          <w:sz w:val="24"/>
          <w:szCs w:val="24"/>
        </w:rPr>
        <w:t>п</w:t>
      </w:r>
      <w:r w:rsidRPr="0059017A">
        <w:rPr>
          <w:rFonts w:cs="Times New Roman"/>
          <w:color w:val="000000" w:themeColor="text1"/>
          <w:sz w:val="24"/>
          <w:szCs w:val="24"/>
        </w:rPr>
        <w:t xml:space="preserve">о </w:t>
      </w:r>
      <w:r w:rsidR="00EA0074" w:rsidRPr="0059017A">
        <w:rPr>
          <w:rFonts w:cs="Times New Roman"/>
          <w:color w:val="000000" w:themeColor="text1"/>
          <w:sz w:val="24"/>
          <w:szCs w:val="24"/>
        </w:rPr>
        <w:t xml:space="preserve">мониторингу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воздействий реализации стратегических документов на окружающую среду;</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объявления о проведении общественных слушаний;</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протоколы проведения общественных слушаний по проектам стратегических документов и </w:t>
      </w:r>
      <w:r w:rsidRPr="0059017A">
        <w:rPr>
          <w:rFonts w:cs="Times New Roman"/>
          <w:bCs/>
          <w:color w:val="000000" w:themeColor="text1"/>
          <w:sz w:val="24"/>
          <w:szCs w:val="24"/>
        </w:rPr>
        <w:t>отчетам</w:t>
      </w:r>
      <w:r w:rsidR="00D2616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справки, включающие обобщение замечаний и предложений общественности, полученных в ходе общественных слушаний;</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информацию об оценке трансграничных воздействий на окружающую среду, проведенной в рамках стратегической экологической оценки;</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заключения о качестве </w:t>
      </w:r>
      <w:r w:rsidRPr="0059017A">
        <w:rPr>
          <w:rFonts w:cs="Times New Roman"/>
          <w:bCs/>
          <w:color w:val="000000" w:themeColor="text1"/>
          <w:sz w:val="24"/>
          <w:szCs w:val="24"/>
        </w:rPr>
        <w:t>отчетов</w:t>
      </w:r>
      <w:r w:rsidR="00D26169" w:rsidRPr="0059017A">
        <w:rPr>
          <w:rFonts w:cs="Times New Roman"/>
          <w:bCs/>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утвержденные стратегические документы;</w:t>
      </w:r>
    </w:p>
    <w:p w:rsidR="00C04F57" w:rsidRPr="0059017A" w:rsidRDefault="00C04F57" w:rsidP="001E4ACD">
      <w:pPr>
        <w:numPr>
          <w:ilvl w:val="0"/>
          <w:numId w:val="12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иные документы и информацию, предоставленные уполномоченному органу в области охраны окружающей среды в связи с проведением страт</w:t>
      </w:r>
      <w:bookmarkStart w:id="235" w:name="_Hlk527225108"/>
      <w:r w:rsidRPr="0059017A">
        <w:rPr>
          <w:rFonts w:cs="Times New Roman"/>
          <w:color w:val="000000" w:themeColor="text1"/>
          <w:sz w:val="24"/>
          <w:szCs w:val="24"/>
        </w:rPr>
        <w:t>егической экологической оценки.</w:t>
      </w:r>
    </w:p>
    <w:p w:rsidR="00491CD5" w:rsidRPr="0059017A" w:rsidRDefault="00491CD5" w:rsidP="001E4ACD">
      <w:pPr>
        <w:pStyle w:val="a"/>
        <w:numPr>
          <w:ilvl w:val="4"/>
          <w:numId w:val="296"/>
        </w:numPr>
        <w:ind w:firstLine="706"/>
        <w:rPr>
          <w:color w:val="000000" w:themeColor="text1"/>
        </w:rPr>
      </w:pPr>
      <w:r w:rsidRPr="0059017A">
        <w:rPr>
          <w:color w:val="000000" w:themeColor="text1"/>
        </w:rPr>
        <w:t>Информация по стратегической экологической оценке, указанная в подпунктах 8-17 пункта 6 настоящей статьи, в обязательном порядке передается государственным органом-разработчиком в Государственный фонд экологической информации.</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6" w:name="_Toc13667235"/>
      <w:bookmarkEnd w:id="235"/>
      <w:r w:rsidRPr="0059017A">
        <w:rPr>
          <w:rFonts w:ascii="Times New Roman" w:hAnsi="Times New Roman" w:cs="Times New Roman"/>
          <w:color w:val="000000" w:themeColor="text1"/>
          <w:sz w:val="24"/>
          <w:szCs w:val="24"/>
        </w:rPr>
        <w:t>Оценка трансграничных воздействий, проводимая в ходе стратегической экологической оценки</w:t>
      </w:r>
      <w:bookmarkEnd w:id="236"/>
    </w:p>
    <w:p w:rsidR="00C04F57" w:rsidRPr="0059017A" w:rsidRDefault="00C04F57" w:rsidP="001E4ACD">
      <w:pPr>
        <w:numPr>
          <w:ilvl w:val="0"/>
          <w:numId w:val="12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При наличии оснований, предусмотренных подпунктом 2) пункта 1 статьи </w:t>
      </w:r>
      <w:fldSimple w:instr=" REF  _Ref10657117 \h \n \t  \* MERGEFORMAT ">
        <w:r w:rsidR="00BE0C4F" w:rsidRPr="0059017A">
          <w:rPr>
            <w:rFonts w:cs="Times New Roman"/>
            <w:color w:val="000000" w:themeColor="text1"/>
            <w:sz w:val="24"/>
            <w:szCs w:val="24"/>
          </w:rPr>
          <w:t>90</w:t>
        </w:r>
      </w:fldSimple>
      <w:r w:rsidRPr="0059017A">
        <w:rPr>
          <w:rFonts w:cs="Times New Roman"/>
          <w:color w:val="000000" w:themeColor="text1"/>
          <w:sz w:val="24"/>
          <w:szCs w:val="24"/>
        </w:rPr>
        <w:t xml:space="preserve"> настоящего Кодекса, в ходе стратегической экологической оценки </w:t>
      </w:r>
      <w:r w:rsidR="00E2763D" w:rsidRPr="0059017A">
        <w:rPr>
          <w:rFonts w:cs="Times New Roman"/>
          <w:color w:val="000000" w:themeColor="text1"/>
          <w:sz w:val="24"/>
          <w:szCs w:val="24"/>
        </w:rPr>
        <w:t xml:space="preserve">проводится </w:t>
      </w:r>
      <w:r w:rsidRPr="0059017A">
        <w:rPr>
          <w:rFonts w:cs="Times New Roman"/>
          <w:color w:val="000000" w:themeColor="text1"/>
          <w:sz w:val="24"/>
          <w:szCs w:val="24"/>
        </w:rPr>
        <w:t>оценка трансграничных воздействий на окружающую среду.</w:t>
      </w:r>
    </w:p>
    <w:p w:rsidR="00C04F57" w:rsidRPr="0059017A" w:rsidRDefault="00C04F57" w:rsidP="001E4ACD">
      <w:pPr>
        <w:numPr>
          <w:ilvl w:val="0"/>
          <w:numId w:val="12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Оценка трансграничных воздействий на окружающую среду проводится в соответствии с </w:t>
      </w:r>
      <w:r w:rsidR="00E52EC3" w:rsidRPr="0059017A">
        <w:rPr>
          <w:rFonts w:cs="Times New Roman"/>
          <w:color w:val="000000" w:themeColor="text1"/>
          <w:sz w:val="24"/>
          <w:szCs w:val="24"/>
        </w:rPr>
        <w:t xml:space="preserve">Параграфом 4 настоящей Главы </w:t>
      </w:r>
      <w:r w:rsidRPr="0059017A">
        <w:rPr>
          <w:rFonts w:cs="Times New Roman"/>
          <w:color w:val="000000" w:themeColor="text1"/>
          <w:sz w:val="24"/>
          <w:szCs w:val="24"/>
        </w:rPr>
        <w:t>и международными договорами Республики Казахстан.</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7" w:name="_Toc13667236"/>
      <w:r w:rsidRPr="0059017A">
        <w:rPr>
          <w:rFonts w:ascii="Times New Roman" w:hAnsi="Times New Roman" w:cs="Times New Roman"/>
          <w:color w:val="000000" w:themeColor="text1"/>
          <w:sz w:val="24"/>
          <w:szCs w:val="24"/>
        </w:rPr>
        <w:t>Особенности утверждения стратегических документов, подлежащих стратегической экологической оценке</w:t>
      </w:r>
      <w:bookmarkEnd w:id="237"/>
    </w:p>
    <w:p w:rsidR="00E2763D" w:rsidRPr="0059017A" w:rsidRDefault="00C04F57" w:rsidP="001E4ACD">
      <w:pPr>
        <w:pStyle w:val="a"/>
        <w:numPr>
          <w:ilvl w:val="4"/>
          <w:numId w:val="302"/>
        </w:numPr>
        <w:ind w:firstLine="706"/>
        <w:rPr>
          <w:bCs/>
          <w:color w:val="000000" w:themeColor="text1"/>
        </w:rPr>
      </w:pPr>
      <w:bookmarkStart w:id="238" w:name="_Hlk527225850"/>
      <w:r w:rsidRPr="0059017A">
        <w:rPr>
          <w:color w:val="000000" w:themeColor="text1"/>
        </w:rPr>
        <w:t xml:space="preserve">При утверждении стратегического документа, подлежащего стратегической экологической оценке, </w:t>
      </w:r>
      <w:r w:rsidR="007E3AD0" w:rsidRPr="0059017A">
        <w:rPr>
          <w:color w:val="000000" w:themeColor="text1"/>
        </w:rPr>
        <w:t xml:space="preserve">государственный </w:t>
      </w:r>
      <w:r w:rsidRPr="0059017A">
        <w:rPr>
          <w:color w:val="000000" w:themeColor="text1"/>
        </w:rPr>
        <w:t xml:space="preserve">орган-разработчик и орган, уполномоченный на утверждение стратегического документа, </w:t>
      </w:r>
      <w:r w:rsidR="00E2763D" w:rsidRPr="0059017A">
        <w:rPr>
          <w:color w:val="000000" w:themeColor="text1"/>
        </w:rPr>
        <w:t xml:space="preserve">обязаны учесть </w:t>
      </w:r>
      <w:r w:rsidRPr="0059017A">
        <w:rPr>
          <w:color w:val="000000" w:themeColor="text1"/>
        </w:rPr>
        <w:t xml:space="preserve">данные </w:t>
      </w:r>
      <w:r w:rsidRPr="0059017A">
        <w:rPr>
          <w:bCs/>
          <w:color w:val="000000" w:themeColor="text1"/>
        </w:rPr>
        <w:t>отчета</w:t>
      </w:r>
      <w:r w:rsidR="00D26169" w:rsidRPr="0059017A">
        <w:rPr>
          <w:bCs/>
          <w:color w:val="000000" w:themeColor="text1"/>
        </w:rPr>
        <w:t xml:space="preserve"> по стратегической экологической оценке</w:t>
      </w:r>
      <w:r w:rsidRPr="0059017A">
        <w:rPr>
          <w:color w:val="000000" w:themeColor="text1"/>
        </w:rPr>
        <w:t xml:space="preserve">, замечания и предложения заинтересованных </w:t>
      </w:r>
      <w:r w:rsidR="00E2763D" w:rsidRPr="0059017A">
        <w:rPr>
          <w:color w:val="000000" w:themeColor="text1"/>
        </w:rPr>
        <w:t xml:space="preserve">государственных </w:t>
      </w:r>
      <w:r w:rsidRPr="0059017A">
        <w:rPr>
          <w:color w:val="000000" w:themeColor="text1"/>
        </w:rPr>
        <w:t>органов</w:t>
      </w:r>
      <w:r w:rsidR="00E2763D" w:rsidRPr="0059017A">
        <w:rPr>
          <w:color w:val="000000" w:themeColor="text1"/>
        </w:rPr>
        <w:t xml:space="preserve"> и общественности</w:t>
      </w:r>
      <w:r w:rsidRPr="0059017A">
        <w:rPr>
          <w:color w:val="000000" w:themeColor="text1"/>
        </w:rPr>
        <w:t xml:space="preserve">, </w:t>
      </w:r>
      <w:r w:rsidR="00E2763D" w:rsidRPr="0059017A">
        <w:rPr>
          <w:color w:val="000000" w:themeColor="text1"/>
        </w:rPr>
        <w:t xml:space="preserve">в том числе результаты общественных слушаний, </w:t>
      </w:r>
      <w:r w:rsidRPr="0059017A">
        <w:rPr>
          <w:color w:val="000000" w:themeColor="text1"/>
        </w:rPr>
        <w:t>а в случаях проведения оценки трансграничных воздействий на окружающую среду – результаты такой оценки.</w:t>
      </w:r>
    </w:p>
    <w:bookmarkEnd w:id="238"/>
    <w:p w:rsidR="00E2763D" w:rsidRPr="0059017A" w:rsidRDefault="00E2763D" w:rsidP="001E4ACD">
      <w:pPr>
        <w:pStyle w:val="a"/>
        <w:numPr>
          <w:ilvl w:val="4"/>
          <w:numId w:val="301"/>
        </w:numPr>
        <w:ind w:firstLine="706"/>
        <w:rPr>
          <w:color w:val="000000" w:themeColor="text1"/>
        </w:rPr>
      </w:pPr>
      <w:r w:rsidRPr="0059017A">
        <w:rPr>
          <w:color w:val="000000" w:themeColor="text1"/>
        </w:rPr>
        <w:t>Утвержденный текст стратегического документа, подлежащий в соответствии с настоящим Кодексом стратегической экологической оценке, должен содержать отдельный раздел, в котором приводится:</w:t>
      </w:r>
    </w:p>
    <w:p w:rsidR="00E2763D" w:rsidRPr="0059017A" w:rsidRDefault="00E2763D" w:rsidP="001E4ACD">
      <w:pPr>
        <w:pStyle w:val="a"/>
        <w:numPr>
          <w:ilvl w:val="5"/>
          <w:numId w:val="300"/>
        </w:numPr>
        <w:ind w:firstLine="706"/>
        <w:rPr>
          <w:color w:val="000000" w:themeColor="text1"/>
        </w:rPr>
      </w:pPr>
      <w:r w:rsidRPr="0059017A">
        <w:rPr>
          <w:color w:val="000000" w:themeColor="text1"/>
        </w:rPr>
        <w:t>резюме о</w:t>
      </w:r>
      <w:r w:rsidRPr="0059017A">
        <w:rPr>
          <w:bCs/>
          <w:color w:val="000000" w:themeColor="text1"/>
        </w:rPr>
        <w:t>тчета по стратегической экологической оценке в соответствии с подпунктом 11) пункта 4 настоящей статьи;</w:t>
      </w:r>
    </w:p>
    <w:p w:rsidR="00E2763D" w:rsidRPr="0059017A" w:rsidRDefault="00E2763D" w:rsidP="001E4ACD">
      <w:pPr>
        <w:pStyle w:val="a"/>
        <w:numPr>
          <w:ilvl w:val="5"/>
          <w:numId w:val="300"/>
        </w:numPr>
        <w:ind w:firstLine="706"/>
        <w:rPr>
          <w:color w:val="000000" w:themeColor="text1"/>
        </w:rPr>
      </w:pPr>
      <w:r w:rsidRPr="0059017A">
        <w:rPr>
          <w:color w:val="000000" w:themeColor="text1"/>
        </w:rPr>
        <w:t>краткую информацию об учтенных в проекте стратегического документа выводах отчета по стратегической экологической оценке, замечаниях и предложениях заинтересованных государственных органов и общественности;</w:t>
      </w:r>
    </w:p>
    <w:p w:rsidR="00E2763D" w:rsidRPr="0059017A" w:rsidRDefault="00E2763D" w:rsidP="001E4ACD">
      <w:pPr>
        <w:pStyle w:val="a"/>
        <w:numPr>
          <w:ilvl w:val="5"/>
          <w:numId w:val="300"/>
        </w:numPr>
        <w:ind w:firstLine="706"/>
        <w:rPr>
          <w:color w:val="000000" w:themeColor="text1"/>
        </w:rPr>
      </w:pPr>
      <w:r w:rsidRPr="0059017A">
        <w:rPr>
          <w:color w:val="000000" w:themeColor="text1"/>
        </w:rPr>
        <w:t>обоснование выбора редакции стратегического документа, предложенной к утверждению, из числа других разумных альтернативных вариантов, представленных к рассмотрению, с учетом содержания отчета по стратегической экологической оценке.</w:t>
      </w:r>
    </w:p>
    <w:p w:rsidR="00C04F57" w:rsidRPr="0059017A" w:rsidRDefault="00C04F5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9" w:name="_Ref10722212"/>
      <w:bookmarkStart w:id="240" w:name="_Toc13667237"/>
      <w:r w:rsidRPr="0059017A">
        <w:rPr>
          <w:rFonts w:ascii="Times New Roman" w:hAnsi="Times New Roman" w:cs="Times New Roman"/>
          <w:color w:val="000000" w:themeColor="text1"/>
          <w:sz w:val="24"/>
          <w:szCs w:val="24"/>
        </w:rPr>
        <w:t xml:space="preserve">Мониторинг </w:t>
      </w:r>
      <w:r w:rsidR="000C0947" w:rsidRPr="0059017A">
        <w:rPr>
          <w:rFonts w:ascii="Times New Roman" w:hAnsi="Times New Roman" w:cs="Times New Roman"/>
          <w:color w:val="000000" w:themeColor="text1"/>
          <w:sz w:val="24"/>
          <w:szCs w:val="24"/>
        </w:rPr>
        <w:t xml:space="preserve">существенных </w:t>
      </w:r>
      <w:r w:rsidRPr="0059017A">
        <w:rPr>
          <w:rFonts w:ascii="Times New Roman" w:hAnsi="Times New Roman" w:cs="Times New Roman"/>
          <w:color w:val="000000" w:themeColor="text1"/>
          <w:sz w:val="24"/>
          <w:szCs w:val="24"/>
        </w:rPr>
        <w:t>воздействий стратегических документов на окружающую среду</w:t>
      </w:r>
      <w:bookmarkEnd w:id="239"/>
      <w:bookmarkEnd w:id="240"/>
    </w:p>
    <w:p w:rsidR="00C04F57" w:rsidRPr="0059017A" w:rsidRDefault="007E3AD0" w:rsidP="001E4ACD">
      <w:pPr>
        <w:numPr>
          <w:ilvl w:val="0"/>
          <w:numId w:val="117"/>
        </w:numPr>
        <w:spacing w:line="240" w:lineRule="auto"/>
        <w:ind w:left="0" w:firstLine="706"/>
        <w:jc w:val="both"/>
        <w:rPr>
          <w:rFonts w:cs="Times New Roman"/>
          <w:color w:val="000000" w:themeColor="text1"/>
          <w:sz w:val="24"/>
          <w:szCs w:val="24"/>
        </w:rPr>
      </w:pPr>
      <w:bookmarkStart w:id="241" w:name="_Hlk527226730"/>
      <w:r w:rsidRPr="0059017A">
        <w:rPr>
          <w:rFonts w:cs="Times New Roman"/>
          <w:color w:val="000000" w:themeColor="text1"/>
          <w:sz w:val="24"/>
          <w:szCs w:val="24"/>
        </w:rPr>
        <w:t>Государственный орган</w:t>
      </w:r>
      <w:r w:rsidR="00C04F57" w:rsidRPr="0059017A">
        <w:rPr>
          <w:rFonts w:cs="Times New Roman"/>
          <w:color w:val="000000" w:themeColor="text1"/>
          <w:sz w:val="24"/>
          <w:szCs w:val="24"/>
        </w:rPr>
        <w:t xml:space="preserve">-разработчик несет ответственность за </w:t>
      </w:r>
      <w:r w:rsidR="00F351C4" w:rsidRPr="0059017A">
        <w:rPr>
          <w:rFonts w:cs="Times New Roman"/>
          <w:color w:val="000000" w:themeColor="text1"/>
          <w:sz w:val="24"/>
          <w:szCs w:val="24"/>
        </w:rPr>
        <w:t xml:space="preserve">обеспечение проведения </w:t>
      </w:r>
      <w:r w:rsidR="00C04F57" w:rsidRPr="0059017A">
        <w:rPr>
          <w:rFonts w:cs="Times New Roman"/>
          <w:color w:val="000000" w:themeColor="text1"/>
          <w:sz w:val="24"/>
          <w:szCs w:val="24"/>
        </w:rPr>
        <w:t xml:space="preserve">мониторинга </w:t>
      </w:r>
      <w:r w:rsidR="000C0947" w:rsidRPr="0059017A">
        <w:rPr>
          <w:rFonts w:cs="Times New Roman"/>
          <w:color w:val="000000" w:themeColor="text1"/>
          <w:sz w:val="24"/>
          <w:szCs w:val="24"/>
        </w:rPr>
        <w:t xml:space="preserve">существенных </w:t>
      </w:r>
      <w:r w:rsidR="00C04F57" w:rsidRPr="0059017A">
        <w:rPr>
          <w:rFonts w:cs="Times New Roman"/>
          <w:color w:val="000000" w:themeColor="text1"/>
          <w:sz w:val="24"/>
          <w:szCs w:val="24"/>
        </w:rPr>
        <w:t xml:space="preserve">воздействий стратегического документа на окружающую среду в соответствии с программой мониторинга, </w:t>
      </w:r>
      <w:r w:rsidR="00F351C4" w:rsidRPr="0059017A">
        <w:rPr>
          <w:rFonts w:cs="Times New Roman"/>
          <w:color w:val="000000" w:themeColor="text1"/>
          <w:sz w:val="24"/>
          <w:szCs w:val="24"/>
        </w:rPr>
        <w:t xml:space="preserve">являющейся частью </w:t>
      </w:r>
      <w:r w:rsidR="00C04F57" w:rsidRPr="0059017A">
        <w:rPr>
          <w:rFonts w:cs="Times New Roman"/>
          <w:bCs/>
          <w:color w:val="000000" w:themeColor="text1"/>
          <w:sz w:val="24"/>
          <w:szCs w:val="24"/>
        </w:rPr>
        <w:t>отчета</w:t>
      </w:r>
      <w:r w:rsidR="00D26169" w:rsidRPr="0059017A">
        <w:rPr>
          <w:rFonts w:cs="Times New Roman"/>
          <w:bCs/>
          <w:color w:val="000000" w:themeColor="text1"/>
          <w:sz w:val="24"/>
          <w:szCs w:val="24"/>
        </w:rPr>
        <w:t xml:space="preserve"> по стратегической экологической оценке</w:t>
      </w:r>
      <w:r w:rsidR="00C04F57" w:rsidRPr="0059017A">
        <w:rPr>
          <w:rFonts w:cs="Times New Roman"/>
          <w:color w:val="000000" w:themeColor="text1"/>
          <w:sz w:val="24"/>
          <w:szCs w:val="24"/>
        </w:rPr>
        <w:t>.</w:t>
      </w:r>
      <w:bookmarkEnd w:id="241"/>
    </w:p>
    <w:p w:rsidR="00C04F57" w:rsidRPr="0059017A" w:rsidRDefault="00C04F57" w:rsidP="001E4ACD">
      <w:pPr>
        <w:numPr>
          <w:ilvl w:val="0"/>
          <w:numId w:val="11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Целями мониторинга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воздействий стратегических документов на окружающую среду являются:</w:t>
      </w:r>
    </w:p>
    <w:p w:rsidR="00C04F57" w:rsidRPr="0059017A" w:rsidRDefault="00C04F57" w:rsidP="001E4ACD">
      <w:pPr>
        <w:numPr>
          <w:ilvl w:val="0"/>
          <w:numId w:val="11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своевременное обнаружение </w:t>
      </w:r>
      <w:r w:rsidR="00F351C4"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неблагоприятных воздействий стратегического документа на окружающую среду, не учтенных ранее, и обеспечение возможности принятия надлежащих мер по их предотвращению и устранению;</w:t>
      </w:r>
    </w:p>
    <w:p w:rsidR="00C04F57" w:rsidRPr="0059017A" w:rsidRDefault="00C04F57" w:rsidP="001E4ACD">
      <w:pPr>
        <w:numPr>
          <w:ilvl w:val="0"/>
          <w:numId w:val="11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обеспечение соответствия стратегического документа целям охраны окружающей среды, в том числе связанным с</w:t>
      </w:r>
      <w:r w:rsidR="00F351C4" w:rsidRPr="0059017A">
        <w:rPr>
          <w:rFonts w:cs="Times New Roman"/>
          <w:color w:val="000000" w:themeColor="text1"/>
          <w:sz w:val="24"/>
          <w:szCs w:val="24"/>
        </w:rPr>
        <w:t xml:space="preserve"> влиянием качества окружающей среды на жизнь и </w:t>
      </w:r>
      <w:r w:rsidRPr="0059017A">
        <w:rPr>
          <w:rFonts w:cs="Times New Roman"/>
          <w:color w:val="000000" w:themeColor="text1"/>
          <w:sz w:val="24"/>
          <w:szCs w:val="24"/>
        </w:rPr>
        <w:t>здоровье населения, установленным на международном, национальном и местном уровнях и имеющим отношение к данному стратегическому документу.</w:t>
      </w:r>
    </w:p>
    <w:p w:rsidR="00C04F57" w:rsidRPr="0059017A" w:rsidRDefault="00C04F57" w:rsidP="001E4ACD">
      <w:pPr>
        <w:numPr>
          <w:ilvl w:val="0"/>
          <w:numId w:val="11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Порядок проведения мониторинга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 xml:space="preserve">воздействий на окружающую среду </w:t>
      </w:r>
      <w:r w:rsidR="00EA0074" w:rsidRPr="0059017A">
        <w:rPr>
          <w:rFonts w:cs="Times New Roman"/>
          <w:color w:val="000000" w:themeColor="text1"/>
          <w:sz w:val="24"/>
          <w:szCs w:val="24"/>
        </w:rPr>
        <w:t xml:space="preserve">в результате </w:t>
      </w:r>
      <w:r w:rsidRPr="0059017A">
        <w:rPr>
          <w:rFonts w:cs="Times New Roman"/>
          <w:color w:val="000000" w:themeColor="text1"/>
          <w:sz w:val="24"/>
          <w:szCs w:val="24"/>
        </w:rPr>
        <w:t xml:space="preserve">реализации стратегических документов устанавливается </w:t>
      </w:r>
      <w:r w:rsidR="00EA0074" w:rsidRPr="0059017A">
        <w:rPr>
          <w:rFonts w:cs="Times New Roman"/>
          <w:color w:val="000000" w:themeColor="text1"/>
          <w:sz w:val="24"/>
          <w:szCs w:val="24"/>
        </w:rPr>
        <w:t xml:space="preserve">Инструкцией по организации и проведению </w:t>
      </w:r>
      <w:r w:rsidRPr="0059017A">
        <w:rPr>
          <w:rFonts w:cs="Times New Roman"/>
          <w:color w:val="000000" w:themeColor="text1"/>
          <w:sz w:val="24"/>
          <w:szCs w:val="24"/>
        </w:rPr>
        <w:t xml:space="preserve">экологической оценки и </w:t>
      </w:r>
      <w:r w:rsidR="00EA0074" w:rsidRPr="0059017A">
        <w:rPr>
          <w:rFonts w:cs="Times New Roman"/>
          <w:color w:val="000000" w:themeColor="text1"/>
          <w:sz w:val="24"/>
          <w:szCs w:val="24"/>
        </w:rPr>
        <w:t xml:space="preserve">документами Системы </w:t>
      </w:r>
      <w:r w:rsidRPr="0059017A">
        <w:rPr>
          <w:rFonts w:cs="Times New Roman"/>
          <w:color w:val="000000" w:themeColor="text1"/>
          <w:sz w:val="24"/>
          <w:szCs w:val="24"/>
        </w:rPr>
        <w:t>государственного планирования.</w:t>
      </w:r>
    </w:p>
    <w:p w:rsidR="00C04F57" w:rsidRPr="0059017A" w:rsidRDefault="007E3AD0" w:rsidP="001E4ACD">
      <w:pPr>
        <w:numPr>
          <w:ilvl w:val="0"/>
          <w:numId w:val="11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Государственный орган-р</w:t>
      </w:r>
      <w:r w:rsidR="00C04F57" w:rsidRPr="0059017A">
        <w:rPr>
          <w:rFonts w:cs="Times New Roman"/>
          <w:color w:val="000000" w:themeColor="text1"/>
          <w:sz w:val="24"/>
          <w:szCs w:val="24"/>
        </w:rPr>
        <w:t xml:space="preserve">азработчик стратегического документа </w:t>
      </w:r>
      <w:r w:rsidR="00EA0074" w:rsidRPr="0059017A">
        <w:rPr>
          <w:rFonts w:cs="Times New Roman"/>
          <w:color w:val="000000" w:themeColor="text1"/>
          <w:sz w:val="24"/>
          <w:szCs w:val="24"/>
        </w:rPr>
        <w:t xml:space="preserve">на </w:t>
      </w:r>
      <w:r w:rsidR="00C04F57" w:rsidRPr="0059017A">
        <w:rPr>
          <w:rFonts w:cs="Times New Roman"/>
          <w:color w:val="000000" w:themeColor="text1"/>
          <w:sz w:val="24"/>
          <w:szCs w:val="24"/>
        </w:rPr>
        <w:t>ежегодно</w:t>
      </w:r>
      <w:r w:rsidR="00EA0074" w:rsidRPr="0059017A">
        <w:rPr>
          <w:rFonts w:cs="Times New Roman"/>
          <w:color w:val="000000" w:themeColor="text1"/>
          <w:sz w:val="24"/>
          <w:szCs w:val="24"/>
        </w:rPr>
        <w:t>й основе</w:t>
      </w:r>
      <w:r w:rsidR="004B70EF" w:rsidRPr="0059017A">
        <w:rPr>
          <w:rFonts w:cs="Times New Roman"/>
          <w:color w:val="000000" w:themeColor="text1"/>
          <w:sz w:val="24"/>
          <w:szCs w:val="24"/>
        </w:rPr>
        <w:t>в течение срока, установленного в программе мониторинга</w:t>
      </w:r>
      <w:r w:rsidR="00F27A4A" w:rsidRPr="0059017A">
        <w:rPr>
          <w:rFonts w:cs="Times New Roman"/>
          <w:color w:val="000000" w:themeColor="text1"/>
          <w:sz w:val="24"/>
          <w:szCs w:val="24"/>
        </w:rPr>
        <w:t>,</w:t>
      </w:r>
      <w:r w:rsidR="00EA0074" w:rsidRPr="0059017A">
        <w:rPr>
          <w:rFonts w:cs="Times New Roman"/>
          <w:color w:val="000000" w:themeColor="text1"/>
          <w:sz w:val="24"/>
          <w:szCs w:val="24"/>
        </w:rPr>
        <w:t xml:space="preserve">обеспечивает подготовку отчета по мониторингу существенных воздействий реализации стратегических документов на окружающую среду и представляет его уполномоченному органу в области охраны окружающей среды, а также </w:t>
      </w:r>
      <w:r w:rsidR="00C04F57" w:rsidRPr="0059017A">
        <w:rPr>
          <w:rFonts w:cs="Times New Roman"/>
          <w:color w:val="000000" w:themeColor="text1"/>
          <w:sz w:val="24"/>
          <w:szCs w:val="24"/>
        </w:rPr>
        <w:t xml:space="preserve">информирует общественность о результатах мониторинга </w:t>
      </w:r>
      <w:r w:rsidR="00EA0074" w:rsidRPr="0059017A">
        <w:rPr>
          <w:rFonts w:cs="Times New Roman"/>
          <w:color w:val="000000" w:themeColor="text1"/>
          <w:sz w:val="24"/>
          <w:szCs w:val="24"/>
        </w:rPr>
        <w:t xml:space="preserve">в соответствии с пунктом </w:t>
      </w:r>
      <w:fldSimple w:instr=" REF _Ref10739097 \r \h  \* MERGEFORMAT ">
        <w:r w:rsidR="00031F66" w:rsidRPr="0059017A">
          <w:rPr>
            <w:rFonts w:cs="Times New Roman"/>
            <w:color w:val="000000" w:themeColor="text1"/>
            <w:sz w:val="24"/>
            <w:szCs w:val="24"/>
          </w:rPr>
          <w:t>5</w:t>
        </w:r>
      </w:fldSimple>
      <w:r w:rsidR="00EA0074" w:rsidRPr="0059017A">
        <w:rPr>
          <w:rFonts w:cs="Times New Roman"/>
          <w:color w:val="000000" w:themeColor="text1"/>
          <w:sz w:val="24"/>
          <w:szCs w:val="24"/>
        </w:rPr>
        <w:t xml:space="preserve"> статьи </w:t>
      </w:r>
      <w:fldSimple w:instr=" REF  _Ref10656583 \h \n \t  \* MERGEFORMAT ">
        <w:r w:rsidR="00BE0C4F" w:rsidRPr="0059017A">
          <w:rPr>
            <w:rFonts w:cs="Times New Roman"/>
            <w:color w:val="000000" w:themeColor="text1"/>
            <w:sz w:val="24"/>
            <w:szCs w:val="24"/>
          </w:rPr>
          <w:t>72</w:t>
        </w:r>
      </w:fldSimple>
      <w:r w:rsidR="00C04F57" w:rsidRPr="0059017A">
        <w:rPr>
          <w:rFonts w:cs="Times New Roman"/>
          <w:color w:val="000000" w:themeColor="text1"/>
          <w:sz w:val="24"/>
          <w:szCs w:val="24"/>
        </w:rPr>
        <w:t>настоящего Кодекса</w:t>
      </w:r>
      <w:r w:rsidR="00EA0074" w:rsidRPr="0059017A">
        <w:rPr>
          <w:rFonts w:cs="Times New Roman"/>
          <w:color w:val="000000" w:themeColor="text1"/>
          <w:sz w:val="24"/>
          <w:szCs w:val="24"/>
        </w:rPr>
        <w:t xml:space="preserve"> и Инструкцией по организации</w:t>
      </w:r>
      <w:r w:rsidR="004B70EF" w:rsidRPr="0059017A">
        <w:rPr>
          <w:rFonts w:cs="Times New Roman"/>
          <w:color w:val="000000" w:themeColor="text1"/>
          <w:sz w:val="24"/>
          <w:szCs w:val="24"/>
        </w:rPr>
        <w:t xml:space="preserve"> и проведению экологической оценки</w:t>
      </w:r>
      <w:r w:rsidR="00C04F57" w:rsidRPr="0059017A">
        <w:rPr>
          <w:rFonts w:cs="Times New Roman"/>
          <w:color w:val="000000" w:themeColor="text1"/>
          <w:sz w:val="24"/>
          <w:szCs w:val="24"/>
        </w:rPr>
        <w:t>.</w:t>
      </w:r>
    </w:p>
    <w:p w:rsidR="00447F45" w:rsidRPr="0059017A" w:rsidRDefault="00447F45" w:rsidP="001E4ACD">
      <w:pPr>
        <w:pStyle w:val="3"/>
        <w:numPr>
          <w:ilvl w:val="0"/>
          <w:numId w:val="105"/>
        </w:numPr>
        <w:spacing w:before="0" w:line="240" w:lineRule="auto"/>
        <w:ind w:left="0" w:firstLine="706"/>
        <w:jc w:val="both"/>
        <w:rPr>
          <w:rFonts w:ascii="Times New Roman" w:hAnsi="Times New Roman" w:cs="Times New Roman"/>
          <w:color w:val="000000" w:themeColor="text1"/>
          <w:sz w:val="24"/>
          <w:szCs w:val="24"/>
        </w:rPr>
      </w:pPr>
      <w:bookmarkStart w:id="242" w:name="_Toc13667238"/>
      <w:r w:rsidRPr="0059017A">
        <w:rPr>
          <w:rFonts w:ascii="Times New Roman" w:hAnsi="Times New Roman" w:cs="Times New Roman"/>
          <w:color w:val="000000" w:themeColor="text1"/>
          <w:sz w:val="24"/>
          <w:szCs w:val="24"/>
        </w:rPr>
        <w:t>Оценка воздействия на окружающую среду</w:t>
      </w:r>
      <w:bookmarkEnd w:id="242"/>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3" w:name="_Toc13667239"/>
      <w:bookmarkStart w:id="244" w:name="z193"/>
      <w:bookmarkStart w:id="245" w:name="z194"/>
      <w:bookmarkStart w:id="246" w:name="_Hlk536216180"/>
      <w:r w:rsidRPr="0059017A">
        <w:rPr>
          <w:rFonts w:ascii="Times New Roman" w:hAnsi="Times New Roman" w:cs="Times New Roman"/>
          <w:color w:val="000000" w:themeColor="text1"/>
          <w:sz w:val="24"/>
          <w:szCs w:val="24"/>
        </w:rPr>
        <w:t>Оценка воздействия на окружающую среду</w:t>
      </w:r>
      <w:bookmarkEnd w:id="243"/>
    </w:p>
    <w:bookmarkEnd w:id="244"/>
    <w:p w:rsidR="008E3CC7" w:rsidRPr="0059017A" w:rsidRDefault="00D97C0A" w:rsidP="001E4ACD">
      <w:pPr>
        <w:pStyle w:val="a"/>
        <w:numPr>
          <w:ilvl w:val="4"/>
          <w:numId w:val="303"/>
        </w:numPr>
        <w:ind w:firstLine="706"/>
        <w:rPr>
          <w:color w:val="000000" w:themeColor="text1"/>
        </w:rPr>
      </w:pPr>
      <w:r w:rsidRPr="0059017A">
        <w:rPr>
          <w:color w:val="000000" w:themeColor="text1"/>
        </w:rPr>
        <w:t>Под оценкой воздействия на окружающую среду понимается процедура</w:t>
      </w:r>
      <w:r w:rsidR="008E3CC7" w:rsidRPr="0059017A">
        <w:rPr>
          <w:color w:val="000000" w:themeColor="text1"/>
        </w:rPr>
        <w:t xml:space="preserve"> выявления, изучения и описания на основе соответствующих исследований возможных воздействий реализации намечаемой деятельности на окружающую среду</w:t>
      </w:r>
      <w:r w:rsidRPr="0059017A">
        <w:rPr>
          <w:color w:val="000000" w:themeColor="text1"/>
        </w:rPr>
        <w:t xml:space="preserve">, </w:t>
      </w:r>
      <w:r w:rsidR="008E3CC7" w:rsidRPr="0059017A">
        <w:rPr>
          <w:color w:val="000000" w:themeColor="text1"/>
        </w:rPr>
        <w:t xml:space="preserve">включающая в себя стадии, предусмотренные статьей </w:t>
      </w:r>
      <w:fldSimple w:instr=" REF  _Ref11945335 \h \n \t  \* MERGEFORMAT ">
        <w:r w:rsidR="00031F66" w:rsidRPr="0059017A">
          <w:rPr>
            <w:color w:val="000000" w:themeColor="text1"/>
          </w:rPr>
          <w:t>79</w:t>
        </w:r>
      </w:fldSimple>
      <w:r w:rsidR="008E3CC7" w:rsidRPr="0059017A">
        <w:rPr>
          <w:color w:val="000000" w:themeColor="text1"/>
        </w:rPr>
        <w:t>настоящего Кодекса.</w:t>
      </w:r>
    </w:p>
    <w:p w:rsidR="00D97C0A" w:rsidRPr="0059017A" w:rsidRDefault="008E3CC7" w:rsidP="001E4ACD">
      <w:pPr>
        <w:pStyle w:val="a"/>
        <w:numPr>
          <w:ilvl w:val="4"/>
          <w:numId w:val="303"/>
        </w:numPr>
        <w:ind w:firstLine="706"/>
        <w:rPr>
          <w:bCs/>
          <w:color w:val="000000" w:themeColor="text1"/>
        </w:rPr>
      </w:pPr>
      <w:r w:rsidRPr="0059017A">
        <w:rPr>
          <w:color w:val="000000" w:themeColor="text1"/>
        </w:rPr>
        <w:t xml:space="preserve">Под </w:t>
      </w:r>
      <w:r w:rsidRPr="0059017A">
        <w:rPr>
          <w:bCs/>
          <w:color w:val="000000" w:themeColor="text1"/>
        </w:rPr>
        <w:t>намечаемой деятельност</w:t>
      </w:r>
      <w:r w:rsidR="00CA3FE6" w:rsidRPr="0059017A">
        <w:rPr>
          <w:bCs/>
          <w:color w:val="000000" w:themeColor="text1"/>
        </w:rPr>
        <w:t>ью</w:t>
      </w:r>
      <w:r w:rsidR="003479A1" w:rsidRPr="0059017A">
        <w:rPr>
          <w:bCs/>
          <w:color w:val="000000" w:themeColor="text1"/>
        </w:rPr>
        <w:t xml:space="preserve">в настоящем Кодексе понимается намечаемая деятельность </w:t>
      </w:r>
      <w:r w:rsidRPr="0059017A">
        <w:rPr>
          <w:bCs/>
          <w:color w:val="000000" w:themeColor="text1"/>
        </w:rPr>
        <w:t>физических и юридических лиц</w:t>
      </w:r>
      <w:r w:rsidR="003479A1" w:rsidRPr="0059017A">
        <w:rPr>
          <w:bCs/>
          <w:color w:val="000000" w:themeColor="text1"/>
        </w:rPr>
        <w:t>, связанная со строительством и эксплуатацией производственных и иных объектов, а также иного рода вмешательств</w:t>
      </w:r>
      <w:r w:rsidRPr="0059017A">
        <w:rPr>
          <w:bCs/>
          <w:color w:val="000000" w:themeColor="text1"/>
          <w:lang w:val="en-US"/>
        </w:rPr>
        <w:t>o</w:t>
      </w:r>
      <w:r w:rsidR="003479A1" w:rsidRPr="0059017A">
        <w:rPr>
          <w:bCs/>
          <w:color w:val="000000" w:themeColor="text1"/>
        </w:rPr>
        <w:t>м в природную среду, в том числе путем проведения операций по недропользованию.</w:t>
      </w:r>
      <w:bookmarkStart w:id="247" w:name="z128"/>
      <w:bookmarkStart w:id="248" w:name="z129"/>
      <w:bookmarkStart w:id="249" w:name="z131"/>
      <w:bookmarkEnd w:id="247"/>
      <w:bookmarkEnd w:id="248"/>
      <w:bookmarkEnd w:id="249"/>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0" w:name="_Ref10654819"/>
      <w:bookmarkStart w:id="251" w:name="_Toc13667240"/>
      <w:r w:rsidRPr="0059017A">
        <w:rPr>
          <w:rFonts w:ascii="Times New Roman" w:hAnsi="Times New Roman" w:cs="Times New Roman"/>
          <w:color w:val="000000" w:themeColor="text1"/>
          <w:sz w:val="24"/>
          <w:szCs w:val="24"/>
        </w:rPr>
        <w:t>Обязательн</w:t>
      </w:r>
      <w:r w:rsidR="00E97B17" w:rsidRPr="0059017A">
        <w:rPr>
          <w:rFonts w:ascii="Times New Roman" w:hAnsi="Times New Roman" w:cs="Times New Roman"/>
          <w:color w:val="000000" w:themeColor="text1"/>
          <w:sz w:val="24"/>
          <w:szCs w:val="24"/>
        </w:rPr>
        <w:t xml:space="preserve">остьоценки </w:t>
      </w:r>
      <w:r w:rsidRPr="0059017A">
        <w:rPr>
          <w:rFonts w:ascii="Times New Roman" w:hAnsi="Times New Roman" w:cs="Times New Roman"/>
          <w:color w:val="000000" w:themeColor="text1"/>
          <w:sz w:val="24"/>
          <w:szCs w:val="24"/>
        </w:rPr>
        <w:t>воздействия на окружающую среду</w:t>
      </w:r>
      <w:bookmarkEnd w:id="250"/>
      <w:bookmarkEnd w:id="251"/>
    </w:p>
    <w:p w:rsidR="00D97C0A" w:rsidRPr="0059017A" w:rsidRDefault="00D97C0A" w:rsidP="001E4ACD">
      <w:pPr>
        <w:numPr>
          <w:ilvl w:val="2"/>
          <w:numId w:val="88"/>
        </w:numPr>
        <w:spacing w:line="240" w:lineRule="auto"/>
        <w:ind w:left="0" w:firstLine="706"/>
        <w:jc w:val="both"/>
        <w:rPr>
          <w:rFonts w:cs="Times New Roman"/>
          <w:color w:val="000000" w:themeColor="text1"/>
          <w:sz w:val="24"/>
          <w:szCs w:val="24"/>
        </w:rPr>
      </w:pPr>
      <w:bookmarkStart w:id="252" w:name="z195"/>
      <w:bookmarkEnd w:id="245"/>
      <w:r w:rsidRPr="0059017A">
        <w:rPr>
          <w:rFonts w:cs="Times New Roman"/>
          <w:color w:val="000000" w:themeColor="text1"/>
          <w:sz w:val="24"/>
          <w:szCs w:val="24"/>
        </w:rPr>
        <w:t xml:space="preserve">Оценка воздействия на окружающую среду является обязательной для: </w:t>
      </w:r>
    </w:p>
    <w:p w:rsidR="00D97C0A" w:rsidRPr="0059017A" w:rsidRDefault="00D97C0A" w:rsidP="001E4ACD">
      <w:pPr>
        <w:numPr>
          <w:ilvl w:val="1"/>
          <w:numId w:val="8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намечаемой деятельности, </w:t>
      </w:r>
      <w:r w:rsidR="00F74E80" w:rsidRPr="0059017A">
        <w:rPr>
          <w:rFonts w:cs="Times New Roman"/>
          <w:color w:val="000000" w:themeColor="text1"/>
          <w:sz w:val="24"/>
          <w:szCs w:val="24"/>
        </w:rPr>
        <w:t>включающ</w:t>
      </w:r>
      <w:r w:rsidR="00CA3FE6" w:rsidRPr="0059017A">
        <w:rPr>
          <w:rFonts w:cs="Times New Roman"/>
          <w:color w:val="000000" w:themeColor="text1"/>
          <w:sz w:val="24"/>
          <w:szCs w:val="24"/>
        </w:rPr>
        <w:t xml:space="preserve">ейв себя </w:t>
      </w:r>
      <w:r w:rsidR="00F74E80" w:rsidRPr="0059017A">
        <w:rPr>
          <w:rFonts w:cs="Times New Roman"/>
          <w:color w:val="000000" w:themeColor="text1"/>
          <w:sz w:val="24"/>
          <w:szCs w:val="24"/>
        </w:rPr>
        <w:t xml:space="preserve">любые из видов деятельности, </w:t>
      </w:r>
      <w:r w:rsidRPr="0059017A">
        <w:rPr>
          <w:rFonts w:cs="Times New Roman"/>
          <w:color w:val="000000" w:themeColor="text1"/>
          <w:sz w:val="24"/>
          <w:szCs w:val="24"/>
        </w:rPr>
        <w:t xml:space="preserve">указанных в </w:t>
      </w:r>
      <w:r w:rsidR="008F5F98" w:rsidRPr="0059017A">
        <w:rPr>
          <w:rFonts w:cs="Times New Roman"/>
          <w:color w:val="000000" w:themeColor="text1"/>
          <w:sz w:val="24"/>
          <w:szCs w:val="24"/>
        </w:rPr>
        <w:t xml:space="preserve">Разделе 1 Приложения </w:t>
      </w:r>
      <w:r w:rsidRPr="0059017A">
        <w:rPr>
          <w:rFonts w:cs="Times New Roman"/>
          <w:color w:val="000000" w:themeColor="text1"/>
          <w:sz w:val="24"/>
          <w:szCs w:val="24"/>
        </w:rPr>
        <w:t>1 к настоящему Кодексу</w:t>
      </w:r>
      <w:r w:rsidR="00F74E80" w:rsidRPr="0059017A">
        <w:rPr>
          <w:rFonts w:cs="Times New Roman"/>
          <w:color w:val="000000" w:themeColor="text1"/>
          <w:sz w:val="24"/>
          <w:szCs w:val="24"/>
        </w:rPr>
        <w:t>,</w:t>
      </w:r>
      <w:r w:rsidR="00026BBE" w:rsidRPr="0059017A">
        <w:rPr>
          <w:rFonts w:cs="Times New Roman"/>
          <w:color w:val="000000" w:themeColor="text1"/>
          <w:sz w:val="24"/>
          <w:szCs w:val="24"/>
        </w:rPr>
        <w:t xml:space="preserve">и </w:t>
      </w:r>
      <w:r w:rsidR="00A853B9" w:rsidRPr="0059017A">
        <w:rPr>
          <w:rFonts w:cs="Times New Roman"/>
          <w:color w:val="000000" w:themeColor="text1"/>
          <w:sz w:val="24"/>
          <w:szCs w:val="24"/>
        </w:rPr>
        <w:t xml:space="preserve">для </w:t>
      </w:r>
      <w:r w:rsidR="00026BBE" w:rsidRPr="0059017A">
        <w:rPr>
          <w:rFonts w:cs="Times New Roman"/>
          <w:color w:val="000000" w:themeColor="text1"/>
          <w:sz w:val="24"/>
          <w:szCs w:val="24"/>
        </w:rPr>
        <w:t xml:space="preserve">внесения </w:t>
      </w:r>
      <w:r w:rsidR="00F74E80" w:rsidRPr="0059017A">
        <w:rPr>
          <w:rFonts w:cs="Times New Roman"/>
          <w:color w:val="000000" w:themeColor="text1"/>
          <w:sz w:val="24"/>
          <w:szCs w:val="24"/>
        </w:rPr>
        <w:t>любы</w:t>
      </w:r>
      <w:r w:rsidR="00A853B9" w:rsidRPr="0059017A">
        <w:rPr>
          <w:rFonts w:cs="Times New Roman"/>
          <w:color w:val="000000" w:themeColor="text1"/>
          <w:sz w:val="24"/>
          <w:szCs w:val="24"/>
        </w:rPr>
        <w:t xml:space="preserve">хсущественных </w:t>
      </w:r>
      <w:r w:rsidRPr="0059017A">
        <w:rPr>
          <w:rFonts w:cs="Times New Roman"/>
          <w:color w:val="000000" w:themeColor="text1"/>
          <w:sz w:val="24"/>
          <w:szCs w:val="24"/>
        </w:rPr>
        <w:t>изменени</w:t>
      </w:r>
      <w:r w:rsidR="00A853B9" w:rsidRPr="0059017A">
        <w:rPr>
          <w:rFonts w:cs="Times New Roman"/>
          <w:color w:val="000000" w:themeColor="text1"/>
          <w:sz w:val="24"/>
          <w:szCs w:val="24"/>
        </w:rPr>
        <w:t>й</w:t>
      </w:r>
      <w:r w:rsidR="00F74E80" w:rsidRPr="0059017A">
        <w:rPr>
          <w:rFonts w:cs="Times New Roman"/>
          <w:color w:val="000000" w:themeColor="text1"/>
          <w:sz w:val="24"/>
          <w:szCs w:val="24"/>
        </w:rPr>
        <w:t xml:space="preserve"> в них</w:t>
      </w:r>
      <w:r w:rsidRPr="0059017A">
        <w:rPr>
          <w:rFonts w:cs="Times New Roman"/>
          <w:color w:val="000000" w:themeColor="text1"/>
          <w:sz w:val="24"/>
          <w:szCs w:val="24"/>
        </w:rPr>
        <w:t>;</w:t>
      </w:r>
    </w:p>
    <w:p w:rsidR="00D97C0A" w:rsidRPr="0059017A" w:rsidRDefault="00F74E80" w:rsidP="001E4ACD">
      <w:pPr>
        <w:numPr>
          <w:ilvl w:val="1"/>
          <w:numId w:val="8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намечаемой деятельности, включающ</w:t>
      </w:r>
      <w:r w:rsidR="00CA3FE6" w:rsidRPr="0059017A">
        <w:rPr>
          <w:rFonts w:cs="Times New Roman"/>
          <w:color w:val="000000" w:themeColor="text1"/>
          <w:sz w:val="24"/>
          <w:szCs w:val="24"/>
        </w:rPr>
        <w:t xml:space="preserve">ейв себя </w:t>
      </w:r>
      <w:r w:rsidRPr="0059017A">
        <w:rPr>
          <w:rFonts w:cs="Times New Roman"/>
          <w:color w:val="000000" w:themeColor="text1"/>
          <w:sz w:val="24"/>
          <w:szCs w:val="24"/>
        </w:rPr>
        <w:t xml:space="preserve">любые из видов деятельности, указанных </w:t>
      </w:r>
      <w:bookmarkStart w:id="253" w:name="_Hlk536567995"/>
      <w:r w:rsidR="00D97C0A" w:rsidRPr="0059017A">
        <w:rPr>
          <w:rFonts w:cs="Times New Roman"/>
          <w:color w:val="000000" w:themeColor="text1"/>
          <w:sz w:val="24"/>
          <w:szCs w:val="24"/>
        </w:rPr>
        <w:t xml:space="preserve">в </w:t>
      </w:r>
      <w:r w:rsidR="008F5F98" w:rsidRPr="0059017A">
        <w:rPr>
          <w:rFonts w:cs="Times New Roman"/>
          <w:color w:val="000000" w:themeColor="text1"/>
          <w:sz w:val="24"/>
          <w:szCs w:val="24"/>
        </w:rPr>
        <w:t xml:space="preserve">Разделе 1 Приложения 1 </w:t>
      </w:r>
      <w:r w:rsidR="00D97C0A" w:rsidRPr="0059017A">
        <w:rPr>
          <w:rFonts w:cs="Times New Roman"/>
          <w:color w:val="000000" w:themeColor="text1"/>
          <w:sz w:val="24"/>
          <w:szCs w:val="24"/>
        </w:rPr>
        <w:t>к настоящему Кодексу</w:t>
      </w:r>
      <w:r w:rsidRPr="0059017A">
        <w:rPr>
          <w:rFonts w:cs="Times New Roman"/>
          <w:color w:val="000000" w:themeColor="text1"/>
          <w:sz w:val="24"/>
          <w:szCs w:val="24"/>
        </w:rPr>
        <w:t>,</w:t>
      </w:r>
      <w:r w:rsidR="00026BBE" w:rsidRPr="0059017A">
        <w:rPr>
          <w:rFonts w:cs="Times New Roman"/>
          <w:color w:val="000000" w:themeColor="text1"/>
          <w:sz w:val="24"/>
          <w:szCs w:val="24"/>
        </w:rPr>
        <w:t xml:space="preserve">для </w:t>
      </w:r>
      <w:r w:rsidR="0021123E" w:rsidRPr="0059017A">
        <w:rPr>
          <w:rFonts w:cs="Times New Roman"/>
          <w:color w:val="000000" w:themeColor="text1"/>
          <w:sz w:val="24"/>
          <w:szCs w:val="24"/>
        </w:rPr>
        <w:t xml:space="preserve">внесения </w:t>
      </w:r>
      <w:r w:rsidR="00D97C0A" w:rsidRPr="0059017A">
        <w:rPr>
          <w:rFonts w:cs="Times New Roman"/>
          <w:color w:val="000000" w:themeColor="text1"/>
          <w:sz w:val="24"/>
          <w:szCs w:val="24"/>
        </w:rPr>
        <w:t>любых изменений</w:t>
      </w:r>
      <w:r w:rsidRPr="0059017A">
        <w:rPr>
          <w:rFonts w:cs="Times New Roman"/>
          <w:color w:val="000000" w:themeColor="text1"/>
          <w:sz w:val="24"/>
          <w:szCs w:val="24"/>
        </w:rPr>
        <w:t xml:space="preserve"> в них</w:t>
      </w:r>
      <w:r w:rsidR="00D97C0A" w:rsidRPr="0059017A">
        <w:rPr>
          <w:rFonts w:cs="Times New Roman"/>
          <w:color w:val="000000" w:themeColor="text1"/>
          <w:sz w:val="24"/>
          <w:szCs w:val="24"/>
        </w:rPr>
        <w:t xml:space="preserve">, в результате которых производительность или объем </w:t>
      </w:r>
      <w:r w:rsidR="0021123E" w:rsidRPr="0059017A">
        <w:rPr>
          <w:rFonts w:cs="Times New Roman"/>
          <w:color w:val="000000" w:themeColor="text1"/>
          <w:sz w:val="24"/>
          <w:szCs w:val="24"/>
        </w:rPr>
        <w:t xml:space="preserve">таких видов </w:t>
      </w:r>
      <w:r w:rsidR="00D97C0A" w:rsidRPr="0059017A">
        <w:rPr>
          <w:rFonts w:cs="Times New Roman"/>
          <w:color w:val="000000" w:themeColor="text1"/>
          <w:sz w:val="24"/>
          <w:szCs w:val="24"/>
        </w:rPr>
        <w:t xml:space="preserve">деятельности достигает соответствующего предельного значения, указанного в </w:t>
      </w:r>
      <w:r w:rsidR="008F5F98" w:rsidRPr="0059017A">
        <w:rPr>
          <w:rFonts w:cs="Times New Roman"/>
          <w:color w:val="000000" w:themeColor="text1"/>
          <w:sz w:val="24"/>
          <w:szCs w:val="24"/>
        </w:rPr>
        <w:t>Разделе 2 Приложения 1</w:t>
      </w:r>
      <w:r w:rsidR="00D97C0A" w:rsidRPr="0059017A">
        <w:rPr>
          <w:rFonts w:cs="Times New Roman"/>
          <w:color w:val="000000" w:themeColor="text1"/>
          <w:sz w:val="24"/>
          <w:szCs w:val="24"/>
        </w:rPr>
        <w:t xml:space="preserve">, </w:t>
      </w:r>
      <w:r w:rsidR="0021123E" w:rsidRPr="0059017A">
        <w:rPr>
          <w:rFonts w:cs="Times New Roman"/>
          <w:color w:val="000000" w:themeColor="text1"/>
          <w:sz w:val="24"/>
          <w:szCs w:val="24"/>
        </w:rPr>
        <w:t xml:space="preserve">а также </w:t>
      </w:r>
      <w:r w:rsidR="00026BBE" w:rsidRPr="0059017A">
        <w:rPr>
          <w:rFonts w:cs="Times New Roman"/>
          <w:color w:val="000000" w:themeColor="text1"/>
          <w:sz w:val="24"/>
          <w:szCs w:val="24"/>
        </w:rPr>
        <w:t xml:space="preserve">для </w:t>
      </w:r>
      <w:r w:rsidR="0021123E" w:rsidRPr="0059017A">
        <w:rPr>
          <w:rFonts w:cs="Times New Roman"/>
          <w:color w:val="000000" w:themeColor="text1"/>
          <w:sz w:val="24"/>
          <w:szCs w:val="24"/>
        </w:rPr>
        <w:t xml:space="preserve">внесения </w:t>
      </w:r>
      <w:r w:rsidR="00026BBE" w:rsidRPr="0059017A">
        <w:rPr>
          <w:rFonts w:cs="Times New Roman"/>
          <w:color w:val="000000" w:themeColor="text1"/>
          <w:sz w:val="24"/>
          <w:szCs w:val="24"/>
        </w:rPr>
        <w:t xml:space="preserve">любых иных существенных изменений в </w:t>
      </w:r>
      <w:r w:rsidR="0021123E" w:rsidRPr="0059017A">
        <w:rPr>
          <w:rFonts w:cs="Times New Roman"/>
          <w:color w:val="000000" w:themeColor="text1"/>
          <w:sz w:val="24"/>
          <w:szCs w:val="24"/>
        </w:rPr>
        <w:t>такие виды деятельности</w:t>
      </w:r>
      <w:bookmarkEnd w:id="253"/>
      <w:r w:rsidR="00D97C0A" w:rsidRPr="0059017A">
        <w:rPr>
          <w:rFonts w:cs="Times New Roman"/>
          <w:color w:val="000000" w:themeColor="text1"/>
          <w:sz w:val="24"/>
          <w:szCs w:val="24"/>
        </w:rPr>
        <w:t>.</w:t>
      </w:r>
    </w:p>
    <w:p w:rsidR="00026BBE" w:rsidRPr="0059017A" w:rsidRDefault="0021123E" w:rsidP="001E4ACD">
      <w:pPr>
        <w:numPr>
          <w:ilvl w:val="2"/>
          <w:numId w:val="88"/>
        </w:numPr>
        <w:spacing w:line="240" w:lineRule="auto"/>
        <w:ind w:left="0" w:firstLine="706"/>
        <w:jc w:val="both"/>
        <w:rPr>
          <w:rFonts w:cs="Times New Roman"/>
          <w:color w:val="000000" w:themeColor="text1"/>
          <w:sz w:val="24"/>
          <w:szCs w:val="24"/>
        </w:rPr>
      </w:pPr>
      <w:bookmarkStart w:id="254" w:name="_Ref11346872"/>
      <w:r w:rsidRPr="0059017A">
        <w:rPr>
          <w:rFonts w:cs="Times New Roman"/>
          <w:color w:val="000000" w:themeColor="text1"/>
          <w:sz w:val="24"/>
          <w:szCs w:val="24"/>
        </w:rPr>
        <w:t xml:space="preserve">Под </w:t>
      </w:r>
      <w:r w:rsidR="00026BBE" w:rsidRPr="0059017A">
        <w:rPr>
          <w:rFonts w:cs="Times New Roman"/>
          <w:color w:val="000000" w:themeColor="text1"/>
          <w:sz w:val="24"/>
          <w:szCs w:val="24"/>
        </w:rPr>
        <w:t>существенны</w:t>
      </w:r>
      <w:r w:rsidRPr="0059017A">
        <w:rPr>
          <w:rFonts w:cs="Times New Roman"/>
          <w:color w:val="000000" w:themeColor="text1"/>
          <w:sz w:val="24"/>
          <w:szCs w:val="24"/>
        </w:rPr>
        <w:t>ми</w:t>
      </w:r>
      <w:r w:rsidR="00026BBE" w:rsidRPr="0059017A">
        <w:rPr>
          <w:rFonts w:cs="Times New Roman"/>
          <w:color w:val="000000" w:themeColor="text1"/>
          <w:sz w:val="24"/>
          <w:szCs w:val="24"/>
        </w:rPr>
        <w:t xml:space="preserve"> изменени</w:t>
      </w:r>
      <w:r w:rsidRPr="0059017A">
        <w:rPr>
          <w:rFonts w:cs="Times New Roman"/>
          <w:color w:val="000000" w:themeColor="text1"/>
          <w:sz w:val="24"/>
          <w:szCs w:val="24"/>
        </w:rPr>
        <w:t>ями в пункт</w:t>
      </w:r>
      <w:r w:rsidR="00BC20CB" w:rsidRPr="0059017A">
        <w:rPr>
          <w:rFonts w:cs="Times New Roman"/>
          <w:color w:val="000000" w:themeColor="text1"/>
          <w:sz w:val="24"/>
          <w:szCs w:val="24"/>
        </w:rPr>
        <w:t>е 1 настоящей статьи</w:t>
      </w:r>
      <w:r w:rsidRPr="0059017A">
        <w:rPr>
          <w:rFonts w:cs="Times New Roman"/>
          <w:color w:val="000000" w:themeColor="text1"/>
          <w:sz w:val="24"/>
          <w:szCs w:val="24"/>
        </w:rPr>
        <w:t xml:space="preserve"> понимаются любые </w:t>
      </w:r>
      <w:r w:rsidR="00026BBE" w:rsidRPr="0059017A">
        <w:rPr>
          <w:rFonts w:cs="Times New Roman"/>
          <w:color w:val="000000" w:themeColor="text1"/>
          <w:sz w:val="24"/>
          <w:szCs w:val="24"/>
        </w:rPr>
        <w:t>изменения</w:t>
      </w:r>
      <w:r w:rsidRPr="0059017A">
        <w:rPr>
          <w:rFonts w:cs="Times New Roman"/>
          <w:color w:val="000000" w:themeColor="text1"/>
          <w:sz w:val="24"/>
          <w:szCs w:val="24"/>
        </w:rPr>
        <w:t>, вносимые в указанные виды деятельности</w:t>
      </w:r>
      <w:r w:rsidR="00026BBE" w:rsidRPr="0059017A">
        <w:rPr>
          <w:rFonts w:cs="Times New Roman"/>
          <w:color w:val="000000" w:themeColor="text1"/>
          <w:sz w:val="24"/>
          <w:szCs w:val="24"/>
        </w:rPr>
        <w:t>, в результате которых возрастает объем или мощность производства, количество</w:t>
      </w:r>
      <w:r w:rsidR="0057391D" w:rsidRPr="0059017A">
        <w:rPr>
          <w:rFonts w:cs="Times New Roman"/>
          <w:color w:val="000000" w:themeColor="text1"/>
          <w:sz w:val="24"/>
          <w:szCs w:val="24"/>
        </w:rPr>
        <w:t xml:space="preserve"> (и) иливид </w:t>
      </w:r>
      <w:r w:rsidR="00026BBE" w:rsidRPr="0059017A">
        <w:rPr>
          <w:rFonts w:cs="Times New Roman"/>
          <w:color w:val="000000" w:themeColor="text1"/>
          <w:sz w:val="24"/>
          <w:szCs w:val="24"/>
        </w:rPr>
        <w:t>используем</w:t>
      </w:r>
      <w:r w:rsidR="0057391D" w:rsidRPr="0059017A">
        <w:rPr>
          <w:rFonts w:cs="Times New Roman"/>
          <w:color w:val="000000" w:themeColor="text1"/>
          <w:sz w:val="24"/>
          <w:szCs w:val="24"/>
        </w:rPr>
        <w:t xml:space="preserve">ыхприродных ресурсов, </w:t>
      </w:r>
      <w:r w:rsidR="00026BBE" w:rsidRPr="0059017A">
        <w:rPr>
          <w:rFonts w:cs="Times New Roman"/>
          <w:color w:val="000000" w:themeColor="text1"/>
          <w:sz w:val="24"/>
          <w:szCs w:val="24"/>
        </w:rPr>
        <w:t>топлива и (или)</w:t>
      </w:r>
      <w:r w:rsidR="0057391D" w:rsidRPr="0059017A">
        <w:rPr>
          <w:rFonts w:cs="Times New Roman"/>
          <w:color w:val="000000" w:themeColor="text1"/>
          <w:sz w:val="24"/>
          <w:szCs w:val="24"/>
        </w:rPr>
        <w:t xml:space="preserve"> сырья</w:t>
      </w:r>
      <w:r w:rsidR="00026BBE" w:rsidRPr="0059017A">
        <w:rPr>
          <w:rFonts w:cs="Times New Roman"/>
          <w:color w:val="000000" w:themeColor="text1"/>
          <w:sz w:val="24"/>
          <w:szCs w:val="24"/>
        </w:rPr>
        <w:t xml:space="preserve">, иным образом </w:t>
      </w:r>
      <w:r w:rsidR="002D070F" w:rsidRPr="0059017A">
        <w:rPr>
          <w:rFonts w:cs="Times New Roman"/>
          <w:color w:val="000000" w:themeColor="text1"/>
          <w:sz w:val="24"/>
          <w:szCs w:val="24"/>
        </w:rPr>
        <w:t xml:space="preserve">существенно </w:t>
      </w:r>
      <w:r w:rsidR="00026BBE" w:rsidRPr="0059017A">
        <w:rPr>
          <w:rFonts w:cs="Times New Roman"/>
          <w:color w:val="000000" w:themeColor="text1"/>
          <w:sz w:val="24"/>
          <w:szCs w:val="24"/>
        </w:rPr>
        <w:t>изменяется технология, управление производственным процессом либо способ использования, в результате которых могут ухудшиться количественные и качественные показатели эмиссий</w:t>
      </w:r>
      <w:r w:rsidR="008E71A2" w:rsidRPr="0059017A">
        <w:rPr>
          <w:rFonts w:cs="Times New Roman"/>
          <w:color w:val="000000" w:themeColor="text1"/>
          <w:sz w:val="24"/>
          <w:szCs w:val="24"/>
        </w:rPr>
        <w:t>, измениться область воздействия таких эмиссий</w:t>
      </w:r>
      <w:r w:rsidR="00026BBE" w:rsidRPr="0059017A">
        <w:rPr>
          <w:rFonts w:cs="Times New Roman"/>
          <w:color w:val="000000" w:themeColor="text1"/>
          <w:sz w:val="24"/>
          <w:szCs w:val="24"/>
        </w:rPr>
        <w:t xml:space="preserve"> и (или) увеличиться количество образуемых отходов</w:t>
      </w:r>
      <w:r w:rsidR="00BC20CB" w:rsidRPr="0059017A">
        <w:rPr>
          <w:rFonts w:cs="Times New Roman"/>
          <w:color w:val="000000" w:themeColor="text1"/>
          <w:sz w:val="24"/>
          <w:szCs w:val="24"/>
        </w:rPr>
        <w:t>.</w:t>
      </w:r>
      <w:bookmarkEnd w:id="254"/>
    </w:p>
    <w:p w:rsidR="00D97C0A" w:rsidRPr="0059017A" w:rsidRDefault="00D97C0A" w:rsidP="001E4ACD">
      <w:pPr>
        <w:numPr>
          <w:ilvl w:val="2"/>
          <w:numId w:val="8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Оценка воздействия на окружающую среду не является обязательной для </w:t>
      </w:r>
      <w:r w:rsidR="00F74E80" w:rsidRPr="0059017A">
        <w:rPr>
          <w:rFonts w:cs="Times New Roman"/>
          <w:color w:val="000000" w:themeColor="text1"/>
          <w:sz w:val="24"/>
          <w:szCs w:val="24"/>
        </w:rPr>
        <w:t xml:space="preserve">намечаемой деятельности, не </w:t>
      </w:r>
      <w:r w:rsidRPr="0059017A">
        <w:rPr>
          <w:rFonts w:cs="Times New Roman"/>
          <w:color w:val="000000" w:themeColor="text1"/>
          <w:sz w:val="24"/>
          <w:szCs w:val="24"/>
        </w:rPr>
        <w:t>указанн</w:t>
      </w:r>
      <w:r w:rsidR="00CA3FE6" w:rsidRPr="0059017A">
        <w:rPr>
          <w:rFonts w:cs="Times New Roman"/>
          <w:color w:val="000000" w:themeColor="text1"/>
          <w:sz w:val="24"/>
          <w:szCs w:val="24"/>
        </w:rPr>
        <w:t>ой</w:t>
      </w:r>
      <w:r w:rsidRPr="0059017A">
        <w:rPr>
          <w:rFonts w:cs="Times New Roman"/>
          <w:color w:val="000000" w:themeColor="text1"/>
          <w:sz w:val="24"/>
          <w:szCs w:val="24"/>
        </w:rPr>
        <w:t xml:space="preserve"> в пункте 1 настоящей статьи, и может проводиться в добровольном порядке по усмотрению инициаторов </w:t>
      </w:r>
      <w:r w:rsidR="00CA3FE6" w:rsidRPr="0059017A">
        <w:rPr>
          <w:rFonts w:cs="Times New Roman"/>
          <w:color w:val="000000" w:themeColor="text1"/>
          <w:sz w:val="24"/>
          <w:szCs w:val="24"/>
        </w:rPr>
        <w:t xml:space="preserve">такой </w:t>
      </w:r>
      <w:r w:rsidRPr="0059017A">
        <w:rPr>
          <w:rFonts w:cs="Times New Roman"/>
          <w:color w:val="000000" w:themeColor="text1"/>
          <w:sz w:val="24"/>
          <w:szCs w:val="24"/>
        </w:rPr>
        <w:t>деятельности.</w:t>
      </w:r>
    </w:p>
    <w:p w:rsidR="00D97C0A" w:rsidRPr="0059017A" w:rsidRDefault="00D97C0A" w:rsidP="001E4ACD">
      <w:pPr>
        <w:numPr>
          <w:ilvl w:val="2"/>
          <w:numId w:val="8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Обязательной оценке воздействия на окружающую среду не подлежит намечаемая деятельность или ее часть, а также ее изменение, соответствующие описанию в подпунктах 1) и 2) пункта 1 настоящей статьи, если ее осуществление необходимо в связи с предупреждением, ликвидацией или устранением последствий аварийной или чрезвычайной ситуации, введение</w:t>
      </w:r>
      <w:r w:rsidR="00F74E80" w:rsidRPr="0059017A">
        <w:rPr>
          <w:rFonts w:cs="Times New Roman"/>
          <w:color w:val="000000" w:themeColor="text1"/>
          <w:sz w:val="24"/>
          <w:szCs w:val="24"/>
        </w:rPr>
        <w:t>м</w:t>
      </w:r>
      <w:r w:rsidRPr="0059017A">
        <w:rPr>
          <w:rFonts w:cs="Times New Roman"/>
          <w:color w:val="000000" w:themeColor="text1"/>
          <w:sz w:val="24"/>
          <w:szCs w:val="24"/>
        </w:rPr>
        <w:t xml:space="preserve"> военного положения, в связи с нуждами обороны или национальной безопасности.</w:t>
      </w:r>
    </w:p>
    <w:p w:rsidR="00D97C0A" w:rsidRPr="0059017A" w:rsidRDefault="00D97C0A" w:rsidP="001E4ACD">
      <w:pPr>
        <w:numPr>
          <w:ilvl w:val="2"/>
          <w:numId w:val="88"/>
        </w:numPr>
        <w:spacing w:line="240" w:lineRule="auto"/>
        <w:ind w:left="0" w:firstLine="706"/>
        <w:jc w:val="both"/>
        <w:rPr>
          <w:rFonts w:cs="Times New Roman"/>
          <w:color w:val="000000" w:themeColor="text1"/>
          <w:sz w:val="24"/>
          <w:szCs w:val="24"/>
        </w:rPr>
      </w:pPr>
      <w:bookmarkStart w:id="255" w:name="z196"/>
      <w:bookmarkEnd w:id="252"/>
      <w:r w:rsidRPr="0059017A">
        <w:rPr>
          <w:rFonts w:cs="Times New Roman"/>
          <w:color w:val="000000" w:themeColor="text1"/>
          <w:sz w:val="24"/>
          <w:szCs w:val="24"/>
        </w:rPr>
        <w:t xml:space="preserve">Запрещается </w:t>
      </w:r>
      <w:r w:rsidR="009B7CA0" w:rsidRPr="0059017A">
        <w:rPr>
          <w:rFonts w:cs="Times New Roman"/>
          <w:color w:val="000000" w:themeColor="text1"/>
          <w:sz w:val="24"/>
          <w:szCs w:val="24"/>
        </w:rPr>
        <w:t xml:space="preserve">реализация намечаемой </w:t>
      </w:r>
      <w:r w:rsidRPr="0059017A">
        <w:rPr>
          <w:rFonts w:cs="Times New Roman"/>
          <w:color w:val="000000" w:themeColor="text1"/>
          <w:sz w:val="24"/>
          <w:szCs w:val="24"/>
        </w:rPr>
        <w:t xml:space="preserve">деятельности, </w:t>
      </w:r>
      <w:r w:rsidR="009B7CA0" w:rsidRPr="0059017A">
        <w:rPr>
          <w:rFonts w:cs="Times New Roman"/>
          <w:color w:val="000000" w:themeColor="text1"/>
          <w:sz w:val="24"/>
          <w:szCs w:val="24"/>
        </w:rPr>
        <w:t xml:space="preserve">в том числе выдача экологического разрешения и предоставление земельного участка для осуществления намечаемой деятельности, </w:t>
      </w:r>
      <w:r w:rsidRPr="0059017A">
        <w:rPr>
          <w:rFonts w:cs="Times New Roman"/>
          <w:color w:val="000000" w:themeColor="text1"/>
          <w:sz w:val="24"/>
          <w:szCs w:val="24"/>
        </w:rPr>
        <w:t xml:space="preserve">без предварительного проведения </w:t>
      </w:r>
      <w:r w:rsidR="00E97B17" w:rsidRPr="0059017A">
        <w:rPr>
          <w:rFonts w:cs="Times New Roman"/>
          <w:color w:val="000000" w:themeColor="text1"/>
          <w:sz w:val="24"/>
          <w:szCs w:val="24"/>
        </w:rPr>
        <w:t>оценки воздействия на окружающую среду, если ее проведение является обязательным в соответствии с требованиями настоящего Кодекса для тако</w:t>
      </w:r>
      <w:r w:rsidR="00CA3FE6" w:rsidRPr="0059017A">
        <w:rPr>
          <w:rFonts w:cs="Times New Roman"/>
          <w:color w:val="000000" w:themeColor="text1"/>
          <w:sz w:val="24"/>
          <w:szCs w:val="24"/>
        </w:rPr>
        <w:t xml:space="preserve">й </w:t>
      </w:r>
      <w:r w:rsidR="00E97B17" w:rsidRPr="0059017A">
        <w:rPr>
          <w:rFonts w:cs="Times New Roman"/>
          <w:color w:val="000000" w:themeColor="text1"/>
          <w:sz w:val="24"/>
          <w:szCs w:val="24"/>
        </w:rPr>
        <w:t>намечаемой деятельности</w:t>
      </w:r>
      <w:r w:rsidRPr="0059017A">
        <w:rPr>
          <w:rFonts w:cs="Times New Roman"/>
          <w:color w:val="000000" w:themeColor="text1"/>
          <w:sz w:val="24"/>
          <w:szCs w:val="24"/>
        </w:rPr>
        <w:t>.</w:t>
      </w:r>
    </w:p>
    <w:p w:rsidR="00E97B17" w:rsidRPr="0059017A" w:rsidRDefault="00282F7A" w:rsidP="00CA73F0">
      <w:pPr>
        <w:pStyle w:val="aff2"/>
        <w:rPr>
          <w:color w:val="000000" w:themeColor="text1"/>
        </w:rPr>
      </w:pPr>
      <w:r w:rsidRPr="0059017A">
        <w:rPr>
          <w:color w:val="000000" w:themeColor="text1"/>
        </w:rPr>
        <w:t xml:space="preserve">На основании заключения об определении сферы охвата оценки воздействия на окружающую среду, выдаваемого уполномоченным органом в области охраны окружающей среды </w:t>
      </w:r>
      <w:r w:rsidR="00F45FB2" w:rsidRPr="0059017A">
        <w:rPr>
          <w:color w:val="000000" w:themeColor="text1"/>
        </w:rPr>
        <w:t xml:space="preserve">в соответствии со статьей </w:t>
      </w:r>
      <w:fldSimple w:instr=" REF  _Ref10755305 \h \n \t  \* MERGEFORMAT ">
        <w:r w:rsidR="00BE0C4F" w:rsidRPr="0059017A">
          <w:rPr>
            <w:color w:val="000000" w:themeColor="text1"/>
          </w:rPr>
          <w:t>83</w:t>
        </w:r>
      </w:fldSimple>
      <w:r w:rsidR="00F45FB2" w:rsidRPr="0059017A">
        <w:rPr>
          <w:color w:val="000000" w:themeColor="text1"/>
        </w:rPr>
        <w:t>настоящего Кодекса</w:t>
      </w:r>
      <w:r w:rsidRPr="0059017A">
        <w:rPr>
          <w:color w:val="000000" w:themeColor="text1"/>
        </w:rPr>
        <w:t>,</w:t>
      </w:r>
      <w:r w:rsidR="00B12266" w:rsidRPr="0059017A">
        <w:rPr>
          <w:color w:val="000000" w:themeColor="text1"/>
        </w:rPr>
        <w:t xml:space="preserve">инициатор намечаемой деятельности вправе в порядке, установленном земельным законодательством Республики Казахстан, обратиться за </w:t>
      </w:r>
      <w:r w:rsidR="00F45FB2" w:rsidRPr="0059017A">
        <w:rPr>
          <w:color w:val="000000" w:themeColor="text1"/>
        </w:rPr>
        <w:t>резервирование</w:t>
      </w:r>
      <w:r w:rsidR="00B12266" w:rsidRPr="0059017A">
        <w:rPr>
          <w:color w:val="000000" w:themeColor="text1"/>
        </w:rPr>
        <w:t>м</w:t>
      </w:r>
      <w:r w:rsidR="00F45FB2" w:rsidRPr="0059017A">
        <w:rPr>
          <w:color w:val="000000" w:themeColor="text1"/>
        </w:rPr>
        <w:t xml:space="preserve"> земельного участка (земельных участков), </w:t>
      </w:r>
      <w:r w:rsidRPr="0059017A">
        <w:rPr>
          <w:color w:val="000000" w:themeColor="text1"/>
        </w:rPr>
        <w:t>необходимого (</w:t>
      </w:r>
      <w:r w:rsidR="00F45FB2" w:rsidRPr="0059017A">
        <w:rPr>
          <w:color w:val="000000" w:themeColor="text1"/>
        </w:rPr>
        <w:t>необходимых</w:t>
      </w:r>
      <w:r w:rsidRPr="0059017A">
        <w:rPr>
          <w:color w:val="000000" w:themeColor="text1"/>
        </w:rPr>
        <w:t>)</w:t>
      </w:r>
      <w:r w:rsidR="00F45FB2" w:rsidRPr="0059017A">
        <w:rPr>
          <w:color w:val="000000" w:themeColor="text1"/>
        </w:rPr>
        <w:t xml:space="preserve"> для осуществления намечаемой деятельности, </w:t>
      </w:r>
      <w:r w:rsidR="00B12266" w:rsidRPr="0059017A">
        <w:rPr>
          <w:color w:val="000000" w:themeColor="text1"/>
        </w:rPr>
        <w:t>на период проведения обязательной оценки воздействия на окружающую среду</w:t>
      </w:r>
      <w:r w:rsidR="00F45FB2" w:rsidRPr="0059017A">
        <w:rPr>
          <w:color w:val="000000" w:themeColor="text1"/>
        </w:rPr>
        <w:t>.</w:t>
      </w:r>
    </w:p>
    <w:p w:rsidR="002C7EA1" w:rsidRPr="0059017A" w:rsidRDefault="002C7EA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тех случаях, когда намечаемая деятельность предполагает использование земельных участков, находящихся в </w:t>
      </w:r>
      <w:r w:rsidR="007C7B06" w:rsidRPr="0059017A">
        <w:rPr>
          <w:rFonts w:cs="Times New Roman"/>
          <w:color w:val="000000" w:themeColor="text1"/>
          <w:sz w:val="24"/>
          <w:szCs w:val="24"/>
        </w:rPr>
        <w:t xml:space="preserve">частной </w:t>
      </w:r>
      <w:r w:rsidRPr="0059017A">
        <w:rPr>
          <w:rFonts w:cs="Times New Roman"/>
          <w:color w:val="000000" w:themeColor="text1"/>
          <w:sz w:val="24"/>
          <w:szCs w:val="24"/>
        </w:rPr>
        <w:t>собственности или землепользовании третьих лиц, отношения инициатора с такими лицами регулируются гражданским законодательством.</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6" w:name="_Toc13667241"/>
      <w:bookmarkStart w:id="257" w:name="z208"/>
      <w:bookmarkEnd w:id="255"/>
      <w:r w:rsidRPr="0059017A">
        <w:rPr>
          <w:rFonts w:ascii="Times New Roman" w:hAnsi="Times New Roman" w:cs="Times New Roman"/>
          <w:color w:val="000000" w:themeColor="text1"/>
          <w:sz w:val="24"/>
          <w:szCs w:val="24"/>
        </w:rPr>
        <w:t>Виды и объекты воздействий, подлежащих учету при оценке воздействия на окружающую среду</w:t>
      </w:r>
      <w:bookmarkEnd w:id="256"/>
    </w:p>
    <w:p w:rsidR="00D97C0A" w:rsidRPr="0059017A" w:rsidRDefault="00D97C0A" w:rsidP="001E4ACD">
      <w:pPr>
        <w:numPr>
          <w:ilvl w:val="2"/>
          <w:numId w:val="90"/>
        </w:numPr>
        <w:spacing w:line="240" w:lineRule="auto"/>
        <w:ind w:left="0" w:firstLine="706"/>
        <w:jc w:val="both"/>
        <w:rPr>
          <w:rFonts w:cs="Times New Roman"/>
          <w:color w:val="000000" w:themeColor="text1"/>
          <w:sz w:val="24"/>
          <w:szCs w:val="24"/>
        </w:rPr>
      </w:pPr>
      <w:bookmarkStart w:id="258" w:name="z209"/>
      <w:bookmarkEnd w:id="257"/>
      <w:r w:rsidRPr="0059017A">
        <w:rPr>
          <w:rFonts w:cs="Times New Roman"/>
          <w:color w:val="000000" w:themeColor="text1"/>
          <w:sz w:val="24"/>
          <w:szCs w:val="24"/>
        </w:rPr>
        <w:t>В процессе оценки воздействия на окружающую среду подлежат учету</w:t>
      </w:r>
      <w:r w:rsidR="00B12266" w:rsidRPr="0059017A">
        <w:rPr>
          <w:rFonts w:cs="Times New Roman"/>
          <w:color w:val="000000" w:themeColor="text1"/>
          <w:sz w:val="24"/>
          <w:szCs w:val="24"/>
        </w:rPr>
        <w:t xml:space="preserve"> следующие виды воздействий</w:t>
      </w:r>
      <w:r w:rsidRPr="0059017A">
        <w:rPr>
          <w:rFonts w:cs="Times New Roman"/>
          <w:color w:val="000000" w:themeColor="text1"/>
          <w:sz w:val="24"/>
          <w:szCs w:val="24"/>
        </w:rPr>
        <w:t>:</w:t>
      </w:r>
    </w:p>
    <w:bookmarkEnd w:id="258"/>
    <w:p w:rsidR="00D97C0A" w:rsidRPr="0059017A" w:rsidRDefault="00D97C0A" w:rsidP="001E4ACD">
      <w:pPr>
        <w:numPr>
          <w:ilvl w:val="1"/>
          <w:numId w:val="9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прямые воздействия </w:t>
      </w:r>
      <w:r w:rsidR="002D070F" w:rsidRPr="0059017A">
        <w:rPr>
          <w:rFonts w:cs="Times New Roman"/>
          <w:color w:val="000000" w:themeColor="text1"/>
          <w:sz w:val="24"/>
          <w:szCs w:val="24"/>
        </w:rPr>
        <w:t>–</w:t>
      </w:r>
      <w:r w:rsidRPr="0059017A">
        <w:rPr>
          <w:rFonts w:cs="Times New Roman"/>
          <w:color w:val="000000" w:themeColor="text1"/>
          <w:sz w:val="24"/>
          <w:szCs w:val="24"/>
        </w:rPr>
        <w:t xml:space="preserve"> воздействия, </w:t>
      </w:r>
      <w:r w:rsidR="00B12266" w:rsidRPr="0059017A">
        <w:rPr>
          <w:rFonts w:cs="Times New Roman"/>
          <w:color w:val="000000" w:themeColor="text1"/>
          <w:sz w:val="24"/>
          <w:szCs w:val="24"/>
        </w:rPr>
        <w:t xml:space="preserve">которые могут быть непосредственно оказаны </w:t>
      </w:r>
      <w:r w:rsidRPr="0059017A">
        <w:rPr>
          <w:rFonts w:cs="Times New Roman"/>
          <w:color w:val="000000" w:themeColor="text1"/>
          <w:sz w:val="24"/>
          <w:szCs w:val="24"/>
        </w:rPr>
        <w:t>основными и сопутствующими видами намечаемой деятельности;</w:t>
      </w:r>
    </w:p>
    <w:p w:rsidR="00D97C0A" w:rsidRPr="0059017A" w:rsidRDefault="00D97C0A" w:rsidP="001E4ACD">
      <w:pPr>
        <w:numPr>
          <w:ilvl w:val="1"/>
          <w:numId w:val="9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косвенные воздействия </w:t>
      </w:r>
      <w:r w:rsidR="002D070F" w:rsidRPr="0059017A">
        <w:rPr>
          <w:rFonts w:cs="Times New Roman"/>
          <w:color w:val="000000" w:themeColor="text1"/>
          <w:sz w:val="24"/>
          <w:szCs w:val="24"/>
        </w:rPr>
        <w:t>–</w:t>
      </w:r>
      <w:r w:rsidRPr="0059017A">
        <w:rPr>
          <w:rFonts w:cs="Times New Roman"/>
          <w:color w:val="000000" w:themeColor="text1"/>
          <w:sz w:val="24"/>
          <w:szCs w:val="24"/>
        </w:rPr>
        <w:t xml:space="preserve"> воздействия на окружающую среду и здоровье населения, которые вызываются опосредованными (вторичными) факторами, </w:t>
      </w:r>
      <w:r w:rsidR="00876A9D" w:rsidRPr="0059017A">
        <w:rPr>
          <w:rFonts w:cs="Times New Roman"/>
          <w:color w:val="000000" w:themeColor="text1"/>
          <w:sz w:val="24"/>
          <w:szCs w:val="24"/>
        </w:rPr>
        <w:t xml:space="preserve">которые могут возникнуть </w:t>
      </w:r>
      <w:r w:rsidRPr="0059017A">
        <w:rPr>
          <w:rFonts w:cs="Times New Roman"/>
          <w:color w:val="000000" w:themeColor="text1"/>
          <w:sz w:val="24"/>
          <w:szCs w:val="24"/>
        </w:rPr>
        <w:t>вследствие осуществления намечаемой деятельности;</w:t>
      </w:r>
    </w:p>
    <w:p w:rsidR="00D97C0A" w:rsidRPr="0059017A" w:rsidRDefault="00D97C0A" w:rsidP="001E4ACD">
      <w:pPr>
        <w:numPr>
          <w:ilvl w:val="1"/>
          <w:numId w:val="9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кумулятивные воздействия </w:t>
      </w:r>
      <w:r w:rsidR="002D070F" w:rsidRPr="0059017A">
        <w:rPr>
          <w:rFonts w:cs="Times New Roman"/>
          <w:color w:val="000000" w:themeColor="text1"/>
          <w:sz w:val="24"/>
          <w:szCs w:val="24"/>
        </w:rPr>
        <w:t>–</w:t>
      </w:r>
      <w:r w:rsidRPr="0059017A">
        <w:rPr>
          <w:rFonts w:cs="Times New Roman"/>
          <w:color w:val="000000" w:themeColor="text1"/>
          <w:sz w:val="24"/>
          <w:szCs w:val="24"/>
        </w:rPr>
        <w:t xml:space="preserve"> воздействия, возникающие в результате постоянно возрастающих негативных изменений в окружающей среде, вызываемых в совокупности прошлыми и существующими воздействиями антропогенного или природного характера, а также обоснованно предсказуемыми будущими воздействиями, сопровождающими осуществление намечаемой деятельности.</w:t>
      </w:r>
    </w:p>
    <w:p w:rsidR="00D97C0A" w:rsidRPr="0059017A" w:rsidRDefault="00D97C0A" w:rsidP="001E4ACD">
      <w:pPr>
        <w:numPr>
          <w:ilvl w:val="2"/>
          <w:numId w:val="90"/>
        </w:numPr>
        <w:spacing w:line="240" w:lineRule="auto"/>
        <w:ind w:left="0" w:firstLine="706"/>
        <w:jc w:val="both"/>
        <w:rPr>
          <w:rFonts w:cs="Times New Roman"/>
          <w:color w:val="000000" w:themeColor="text1"/>
          <w:sz w:val="24"/>
          <w:szCs w:val="24"/>
        </w:rPr>
      </w:pPr>
      <w:bookmarkStart w:id="259" w:name="z210"/>
      <w:r w:rsidRPr="0059017A">
        <w:rPr>
          <w:rFonts w:cs="Times New Roman"/>
          <w:color w:val="000000" w:themeColor="text1"/>
          <w:sz w:val="24"/>
          <w:szCs w:val="24"/>
        </w:rPr>
        <w:t>В процессе оценки воздействия на окружающую среду проводится оценка воздействия на следующие объекты воздействия, в том числе в их взаимосвязи и взаимодействии:</w:t>
      </w:r>
    </w:p>
    <w:bookmarkEnd w:id="259"/>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атмосферный воздух;</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поверхностные и подземные воды;</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поверхность дна водоемов;</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ландшафты;</w:t>
      </w:r>
    </w:p>
    <w:p w:rsidR="00D97C0A" w:rsidRPr="0059017A" w:rsidRDefault="00876A9D"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земли </w:t>
      </w:r>
      <w:r w:rsidR="00D97C0A" w:rsidRPr="0059017A">
        <w:rPr>
          <w:rFonts w:cs="Times New Roman"/>
          <w:color w:val="000000" w:themeColor="text1"/>
          <w:sz w:val="24"/>
          <w:szCs w:val="24"/>
        </w:rPr>
        <w:t>и почвенный покров;</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растительный мир;</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животный мир;</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состояние экологических систем и биологического разнообразия;</w:t>
      </w:r>
    </w:p>
    <w:p w:rsidR="00D97C0A"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состояние здоровья и условия </w:t>
      </w:r>
      <w:r w:rsidR="00362500" w:rsidRPr="0059017A">
        <w:rPr>
          <w:rFonts w:cs="Times New Roman"/>
          <w:color w:val="000000" w:themeColor="text1"/>
          <w:sz w:val="24"/>
          <w:szCs w:val="24"/>
        </w:rPr>
        <w:t>жизни</w:t>
      </w:r>
      <w:r w:rsidRPr="0059017A">
        <w:rPr>
          <w:rFonts w:cs="Times New Roman"/>
          <w:color w:val="000000" w:themeColor="text1"/>
          <w:sz w:val="24"/>
          <w:szCs w:val="24"/>
        </w:rPr>
        <w:t xml:space="preserve"> населения;</w:t>
      </w:r>
    </w:p>
    <w:p w:rsidR="004E0661" w:rsidRPr="0059017A" w:rsidRDefault="00D97C0A"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социальную, культурную и экономическую сферы (занятость населения, имущество третьих лиц, образование, объекты историко-культурногонаследия, транспортную инфраструктуру)</w:t>
      </w:r>
      <w:r w:rsidR="004E0661" w:rsidRPr="0059017A">
        <w:rPr>
          <w:rFonts w:cs="Times New Roman"/>
          <w:color w:val="000000" w:themeColor="text1"/>
          <w:sz w:val="24"/>
          <w:szCs w:val="24"/>
        </w:rPr>
        <w:t>;</w:t>
      </w:r>
    </w:p>
    <w:p w:rsidR="00D97C0A" w:rsidRPr="0059017A" w:rsidRDefault="004E0661" w:rsidP="001E4ACD">
      <w:pPr>
        <w:numPr>
          <w:ilvl w:val="1"/>
          <w:numId w:val="9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сопротивляемость к изменению климата экологических и социально-экономических систем</w:t>
      </w:r>
      <w:r w:rsidR="00D97C0A" w:rsidRPr="0059017A">
        <w:rPr>
          <w:rFonts w:cs="Times New Roman"/>
          <w:color w:val="000000" w:themeColor="text1"/>
          <w:sz w:val="24"/>
          <w:szCs w:val="24"/>
        </w:rPr>
        <w:t>.</w:t>
      </w:r>
    </w:p>
    <w:p w:rsidR="00D97C0A" w:rsidRPr="0059017A" w:rsidRDefault="00D97C0A" w:rsidP="001E4ACD">
      <w:pPr>
        <w:numPr>
          <w:ilvl w:val="2"/>
          <w:numId w:val="90"/>
        </w:numPr>
        <w:spacing w:line="240" w:lineRule="auto"/>
        <w:ind w:left="0" w:firstLine="706"/>
        <w:jc w:val="both"/>
        <w:rPr>
          <w:rFonts w:cs="Times New Roman"/>
          <w:color w:val="000000" w:themeColor="text1"/>
          <w:sz w:val="24"/>
          <w:szCs w:val="24"/>
        </w:rPr>
      </w:pPr>
      <w:bookmarkStart w:id="260" w:name="z211"/>
      <w:r w:rsidRPr="0059017A">
        <w:rPr>
          <w:rFonts w:cs="Times New Roman"/>
          <w:color w:val="000000" w:themeColor="text1"/>
          <w:sz w:val="24"/>
          <w:szCs w:val="24"/>
        </w:rPr>
        <w:t>В случаях, когда намечаемая деятельность может оказать воздействие на особо охраняемые природные территории, в процессе оценки воздействия на окружающую среду также проводится оценка воздействия на соответствующие природные комплексы, в том числе земли особо охраняемых природных территорий, а также находящиеся на этих землях и землях других категорий объекты государственного природно-заповедного фонда.</w:t>
      </w:r>
    </w:p>
    <w:p w:rsidR="00D97C0A" w:rsidRPr="0059017A" w:rsidRDefault="00D97C0A" w:rsidP="001E4ACD">
      <w:pPr>
        <w:numPr>
          <w:ilvl w:val="2"/>
          <w:numId w:val="9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При проведении оценки воздействия на окружающую среду также подлежат оценке </w:t>
      </w:r>
      <w:r w:rsidR="004E0661" w:rsidRPr="0059017A">
        <w:rPr>
          <w:rFonts w:cs="Times New Roman"/>
          <w:color w:val="000000" w:themeColor="text1"/>
          <w:sz w:val="24"/>
          <w:szCs w:val="24"/>
        </w:rPr>
        <w:t xml:space="preserve">воздействия на окружающую среду, которые могут быть вызваны возникновением </w:t>
      </w:r>
      <w:r w:rsidRPr="0059017A">
        <w:rPr>
          <w:rFonts w:cs="Times New Roman"/>
          <w:color w:val="000000" w:themeColor="text1"/>
          <w:sz w:val="24"/>
          <w:szCs w:val="24"/>
        </w:rPr>
        <w:t>чрезвычайных ситуаций антропогенного и природного характера, аварийного загрязнения окружающей среды, определяются возможные меры и методы по предотвращению и сокращению вредного воздействия намечаемой деятельности на окружающую среду, а также необходимый объем производственного экологического мониторинга.</w:t>
      </w:r>
    </w:p>
    <w:p w:rsidR="00D97C0A" w:rsidRPr="0059017A" w:rsidRDefault="00D97C0A" w:rsidP="001E4ACD">
      <w:pPr>
        <w:numPr>
          <w:ilvl w:val="2"/>
          <w:numId w:val="9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процессе проведения оценки воздействия на окружающую среду подлежат учету отрицательные и положительные эффекты воздействия на окружающую среду и здоровье </w:t>
      </w:r>
      <w:r w:rsidR="004E0661" w:rsidRPr="0059017A">
        <w:rPr>
          <w:rFonts w:cs="Times New Roman"/>
          <w:color w:val="000000" w:themeColor="text1"/>
          <w:sz w:val="24"/>
          <w:szCs w:val="24"/>
        </w:rPr>
        <w:t>населения</w:t>
      </w:r>
      <w:r w:rsidRPr="0059017A">
        <w:rPr>
          <w:rFonts w:cs="Times New Roman"/>
          <w:color w:val="000000" w:themeColor="text1"/>
          <w:sz w:val="24"/>
          <w:szCs w:val="24"/>
        </w:rPr>
        <w:t>.</w:t>
      </w:r>
      <w:bookmarkEnd w:id="260"/>
    </w:p>
    <w:p w:rsidR="00876A9D" w:rsidRPr="0059017A" w:rsidRDefault="00876A9D" w:rsidP="001E4ACD">
      <w:pPr>
        <w:numPr>
          <w:ilvl w:val="2"/>
          <w:numId w:val="9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процессе проведения оценки воздействия на окружающую среду не подлежат учету воздействия, вызываемые выбросами парниковых газов.</w:t>
      </w:r>
    </w:p>
    <w:p w:rsidR="008E3CC7" w:rsidRPr="0059017A" w:rsidRDefault="008E3CC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61" w:name="_Ref11945335"/>
      <w:bookmarkStart w:id="262" w:name="_Toc13667242"/>
      <w:r w:rsidRPr="0059017A">
        <w:rPr>
          <w:rFonts w:ascii="Times New Roman" w:hAnsi="Times New Roman" w:cs="Times New Roman"/>
          <w:color w:val="000000" w:themeColor="text1"/>
          <w:sz w:val="24"/>
          <w:szCs w:val="24"/>
        </w:rPr>
        <w:t>Стадии оценки воздействия на окружающую среду</w:t>
      </w:r>
      <w:bookmarkEnd w:id="261"/>
      <w:bookmarkEnd w:id="262"/>
    </w:p>
    <w:p w:rsidR="004E0661" w:rsidRPr="0059017A" w:rsidRDefault="008E3CC7" w:rsidP="00CA73F0">
      <w:pPr>
        <w:pStyle w:val="aff2"/>
        <w:rPr>
          <w:bCs/>
          <w:color w:val="000000" w:themeColor="text1"/>
        </w:rPr>
      </w:pPr>
      <w:r w:rsidRPr="0059017A">
        <w:rPr>
          <w:color w:val="000000" w:themeColor="text1"/>
        </w:rPr>
        <w:t>Оценка воздействия на окружающую среду включает в себя следующие стадии:</w:t>
      </w:r>
    </w:p>
    <w:p w:rsidR="004E0661" w:rsidRPr="0059017A" w:rsidRDefault="003A3F86" w:rsidP="001E4ACD">
      <w:pPr>
        <w:pStyle w:val="a"/>
        <w:numPr>
          <w:ilvl w:val="5"/>
          <w:numId w:val="304"/>
        </w:numPr>
        <w:ind w:firstLine="706"/>
        <w:rPr>
          <w:bCs/>
          <w:color w:val="000000" w:themeColor="text1"/>
        </w:rPr>
      </w:pPr>
      <w:r w:rsidRPr="0059017A">
        <w:rPr>
          <w:bCs/>
          <w:color w:val="000000" w:themeColor="text1"/>
        </w:rPr>
        <w:t xml:space="preserve">рассмотрение заявления о намечаемой деятельности в целях определения его соответствия требованиям настоящего Кодекса, а также, в случаях, предусмотренных настоящим Кодексом, проведения </w:t>
      </w:r>
      <w:r w:rsidR="008E3CC7" w:rsidRPr="0059017A">
        <w:rPr>
          <w:bCs/>
          <w:color w:val="000000" w:themeColor="text1"/>
        </w:rPr>
        <w:t xml:space="preserve">скрининга </w:t>
      </w:r>
      <w:r w:rsidR="00A73D9C" w:rsidRPr="0059017A">
        <w:rPr>
          <w:bCs/>
          <w:color w:val="000000" w:themeColor="text1"/>
        </w:rPr>
        <w:t xml:space="preserve">воздействий </w:t>
      </w:r>
      <w:r w:rsidR="004E0661" w:rsidRPr="0059017A">
        <w:rPr>
          <w:bCs/>
          <w:color w:val="000000" w:themeColor="text1"/>
        </w:rPr>
        <w:t>намечаемой деятельности</w:t>
      </w:r>
      <w:r w:rsidR="008E3CC7" w:rsidRPr="0059017A">
        <w:rPr>
          <w:bCs/>
          <w:color w:val="000000" w:themeColor="text1"/>
        </w:rPr>
        <w:t>;</w:t>
      </w:r>
    </w:p>
    <w:p w:rsidR="004E0661" w:rsidRPr="0059017A" w:rsidRDefault="008E3CC7" w:rsidP="001E4ACD">
      <w:pPr>
        <w:pStyle w:val="a"/>
        <w:numPr>
          <w:ilvl w:val="5"/>
          <w:numId w:val="304"/>
        </w:numPr>
        <w:ind w:firstLine="706"/>
        <w:rPr>
          <w:bCs/>
          <w:color w:val="000000" w:themeColor="text1"/>
        </w:rPr>
      </w:pPr>
      <w:r w:rsidRPr="0059017A">
        <w:rPr>
          <w:bCs/>
          <w:color w:val="000000" w:themeColor="text1"/>
        </w:rPr>
        <w:t>определение сферы охвата оценк</w:t>
      </w:r>
      <w:r w:rsidR="004E0661" w:rsidRPr="0059017A">
        <w:rPr>
          <w:bCs/>
          <w:color w:val="000000" w:themeColor="text1"/>
        </w:rPr>
        <w:t>и воздействия на окружающую среду</w:t>
      </w:r>
      <w:r w:rsidRPr="0059017A">
        <w:rPr>
          <w:bCs/>
          <w:color w:val="000000" w:themeColor="text1"/>
        </w:rPr>
        <w:t>;</w:t>
      </w:r>
    </w:p>
    <w:p w:rsidR="004E0661" w:rsidRPr="0059017A" w:rsidRDefault="008E3CC7" w:rsidP="001E4ACD">
      <w:pPr>
        <w:pStyle w:val="a"/>
        <w:numPr>
          <w:ilvl w:val="5"/>
          <w:numId w:val="304"/>
        </w:numPr>
        <w:ind w:firstLine="706"/>
        <w:rPr>
          <w:bCs/>
          <w:color w:val="000000" w:themeColor="text1"/>
        </w:rPr>
      </w:pPr>
      <w:r w:rsidRPr="0059017A">
        <w:rPr>
          <w:bCs/>
          <w:color w:val="000000" w:themeColor="text1"/>
        </w:rPr>
        <w:t xml:space="preserve">подготовку отчета </w:t>
      </w:r>
      <w:r w:rsidR="004E0661" w:rsidRPr="0059017A">
        <w:rPr>
          <w:bCs/>
          <w:color w:val="000000" w:themeColor="text1"/>
        </w:rPr>
        <w:t>о возможных воздействиях</w:t>
      </w:r>
      <w:r w:rsidRPr="0059017A">
        <w:rPr>
          <w:bCs/>
          <w:color w:val="000000" w:themeColor="text1"/>
        </w:rPr>
        <w:t>;</w:t>
      </w:r>
    </w:p>
    <w:p w:rsidR="00C76E6D" w:rsidRPr="0059017A" w:rsidRDefault="008E3CC7" w:rsidP="001E4ACD">
      <w:pPr>
        <w:pStyle w:val="a"/>
        <w:numPr>
          <w:ilvl w:val="5"/>
          <w:numId w:val="304"/>
        </w:numPr>
        <w:ind w:firstLine="706"/>
        <w:rPr>
          <w:bCs/>
          <w:color w:val="000000" w:themeColor="text1"/>
        </w:rPr>
      </w:pPr>
      <w:r w:rsidRPr="0059017A">
        <w:rPr>
          <w:bCs/>
          <w:color w:val="000000" w:themeColor="text1"/>
        </w:rPr>
        <w:t xml:space="preserve">оценку качества отчета </w:t>
      </w:r>
      <w:r w:rsidR="004E0661" w:rsidRPr="0059017A">
        <w:rPr>
          <w:bCs/>
          <w:color w:val="000000" w:themeColor="text1"/>
        </w:rPr>
        <w:t>о возможных воздействиях</w:t>
      </w:r>
      <w:r w:rsidRPr="0059017A">
        <w:rPr>
          <w:bCs/>
          <w:color w:val="000000" w:themeColor="text1"/>
        </w:rPr>
        <w:t>;</w:t>
      </w:r>
    </w:p>
    <w:p w:rsidR="00C76E6D" w:rsidRPr="0059017A" w:rsidRDefault="001C6170" w:rsidP="001E4ACD">
      <w:pPr>
        <w:pStyle w:val="a"/>
        <w:numPr>
          <w:ilvl w:val="5"/>
          <w:numId w:val="304"/>
        </w:numPr>
        <w:ind w:firstLine="706"/>
        <w:rPr>
          <w:rFonts w:eastAsia="Times New Roman"/>
          <w:color w:val="000000" w:themeColor="text1"/>
          <w:sz w:val="23"/>
          <w:szCs w:val="23"/>
        </w:rPr>
      </w:pPr>
      <w:bookmarkStart w:id="263" w:name="z212"/>
      <w:bookmarkStart w:id="264" w:name="_Ref10754562"/>
      <w:r w:rsidRPr="0059017A">
        <w:rPr>
          <w:rFonts w:eastAsia="Times New Roman"/>
          <w:color w:val="000000" w:themeColor="text1"/>
          <w:sz w:val="23"/>
          <w:szCs w:val="23"/>
        </w:rPr>
        <w:t>вынесение заключения по результатам оценки воздействия на окружающую среду и его учет;</w:t>
      </w:r>
    </w:p>
    <w:p w:rsidR="001C6170" w:rsidRPr="0059017A" w:rsidRDefault="001C6170" w:rsidP="001E4ACD">
      <w:pPr>
        <w:pStyle w:val="a"/>
        <w:numPr>
          <w:ilvl w:val="5"/>
          <w:numId w:val="304"/>
        </w:numPr>
        <w:ind w:firstLine="706"/>
        <w:rPr>
          <w:rFonts w:eastAsia="Times New Roman"/>
          <w:color w:val="000000" w:themeColor="text1"/>
          <w:sz w:val="23"/>
          <w:szCs w:val="23"/>
        </w:rPr>
      </w:pPr>
      <w:r w:rsidRPr="0059017A">
        <w:rPr>
          <w:rFonts w:eastAsia="Times New Roman"/>
          <w:color w:val="000000" w:themeColor="text1"/>
          <w:sz w:val="23"/>
          <w:szCs w:val="23"/>
        </w:rPr>
        <w:t>послепроектный анализ фактических воздействий реализации намечаемой деятельности</w:t>
      </w:r>
      <w:r w:rsidR="00C76E6D" w:rsidRPr="0059017A">
        <w:rPr>
          <w:rFonts w:eastAsia="Times New Roman"/>
          <w:color w:val="000000" w:themeColor="text1"/>
          <w:sz w:val="23"/>
          <w:szCs w:val="23"/>
        </w:rPr>
        <w:t>, в случае когда необходимость его проведения определена в соответствии с настоящим Кодексом.</w:t>
      </w:r>
    </w:p>
    <w:p w:rsidR="00D97C0A" w:rsidRPr="0059017A" w:rsidRDefault="00E97B1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65" w:name="_Ref11950778"/>
      <w:bookmarkStart w:id="266" w:name="_Toc13667243"/>
      <w:r w:rsidRPr="0059017A">
        <w:rPr>
          <w:rFonts w:ascii="Times New Roman" w:hAnsi="Times New Roman" w:cs="Times New Roman"/>
          <w:color w:val="000000" w:themeColor="text1"/>
          <w:sz w:val="24"/>
          <w:szCs w:val="24"/>
        </w:rPr>
        <w:t xml:space="preserve">Заявление </w:t>
      </w:r>
      <w:r w:rsidR="00D97C0A" w:rsidRPr="0059017A">
        <w:rPr>
          <w:rFonts w:ascii="Times New Roman" w:hAnsi="Times New Roman" w:cs="Times New Roman"/>
          <w:color w:val="000000" w:themeColor="text1"/>
          <w:sz w:val="24"/>
          <w:szCs w:val="24"/>
        </w:rPr>
        <w:t>о намечаемой деятельности</w:t>
      </w:r>
      <w:bookmarkStart w:id="267" w:name="z214"/>
      <w:bookmarkEnd w:id="263"/>
      <w:bookmarkEnd w:id="264"/>
      <w:bookmarkEnd w:id="265"/>
      <w:bookmarkEnd w:id="266"/>
    </w:p>
    <w:p w:rsidR="0008163B" w:rsidRPr="0059017A" w:rsidRDefault="00D97C0A" w:rsidP="001E4ACD">
      <w:pPr>
        <w:pStyle w:val="a"/>
        <w:numPr>
          <w:ilvl w:val="4"/>
          <w:numId w:val="305"/>
        </w:numPr>
        <w:ind w:firstLine="706"/>
        <w:rPr>
          <w:color w:val="000000" w:themeColor="text1"/>
        </w:rPr>
      </w:pPr>
      <w:bookmarkStart w:id="268" w:name="z215"/>
      <w:bookmarkEnd w:id="267"/>
      <w:r w:rsidRPr="0059017A">
        <w:rPr>
          <w:color w:val="000000" w:themeColor="text1"/>
        </w:rPr>
        <w:t xml:space="preserve">Лицо, намеревающееся осуществлять деятельность, для которой настоящим Кодексом предусмотрена обязательная оценка воздействия на окружающую среду </w:t>
      </w:r>
      <w:r w:rsidR="007413DF" w:rsidRPr="0059017A">
        <w:rPr>
          <w:color w:val="000000" w:themeColor="text1"/>
        </w:rPr>
        <w:t xml:space="preserve">или обязательная процедура </w:t>
      </w:r>
      <w:r w:rsidR="00A73D9C" w:rsidRPr="0059017A">
        <w:rPr>
          <w:color w:val="000000" w:themeColor="text1"/>
        </w:rPr>
        <w:t>скрининга воздействий намечаемой деятельности</w:t>
      </w:r>
      <w:r w:rsidRPr="0059017A">
        <w:rPr>
          <w:color w:val="000000" w:themeColor="text1"/>
        </w:rPr>
        <w:t xml:space="preserve">, обязано подать </w:t>
      </w:r>
      <w:r w:rsidR="00F45FB2" w:rsidRPr="0059017A">
        <w:rPr>
          <w:color w:val="000000" w:themeColor="text1"/>
        </w:rPr>
        <w:t>заявлени</w:t>
      </w:r>
      <w:r w:rsidRPr="0059017A">
        <w:rPr>
          <w:color w:val="000000" w:themeColor="text1"/>
        </w:rPr>
        <w:t xml:space="preserve">е о намечаемой деятельности в уполномоченный орган в области охраны окружающей среды, после чего данное лицо признается инициатором </w:t>
      </w:r>
      <w:r w:rsidR="007413DF" w:rsidRPr="0059017A">
        <w:rPr>
          <w:color w:val="000000" w:themeColor="text1"/>
        </w:rPr>
        <w:t xml:space="preserve">соответственно </w:t>
      </w:r>
      <w:r w:rsidRPr="0059017A">
        <w:rPr>
          <w:color w:val="000000" w:themeColor="text1"/>
        </w:rPr>
        <w:t xml:space="preserve">оценки воздействия на окружающую среду </w:t>
      </w:r>
      <w:r w:rsidR="007413DF" w:rsidRPr="0059017A">
        <w:rPr>
          <w:color w:val="000000" w:themeColor="text1"/>
        </w:rPr>
        <w:t xml:space="preserve">или </w:t>
      </w:r>
      <w:r w:rsidR="00A73D9C" w:rsidRPr="0059017A">
        <w:rPr>
          <w:color w:val="000000" w:themeColor="text1"/>
        </w:rPr>
        <w:t>скрининга воздействий намечаемой деятельности</w:t>
      </w:r>
      <w:r w:rsidRPr="0059017A">
        <w:rPr>
          <w:color w:val="000000" w:themeColor="text1"/>
        </w:rPr>
        <w:t>(далее – инициатор).</w:t>
      </w:r>
    </w:p>
    <w:p w:rsidR="0008163B" w:rsidRPr="0059017A" w:rsidRDefault="00F45FB2" w:rsidP="001E4ACD">
      <w:pPr>
        <w:pStyle w:val="a"/>
        <w:numPr>
          <w:ilvl w:val="4"/>
          <w:numId w:val="305"/>
        </w:numPr>
        <w:ind w:firstLine="706"/>
        <w:rPr>
          <w:color w:val="000000" w:themeColor="text1"/>
        </w:rPr>
      </w:pPr>
      <w:r w:rsidRPr="0059017A">
        <w:rPr>
          <w:color w:val="000000" w:themeColor="text1"/>
        </w:rPr>
        <w:t>Заявлени</w:t>
      </w:r>
      <w:r w:rsidR="00D97C0A" w:rsidRPr="0059017A">
        <w:rPr>
          <w:color w:val="000000" w:themeColor="text1"/>
        </w:rPr>
        <w:t xml:space="preserve">е о намечаемой деятельности </w:t>
      </w:r>
      <w:r w:rsidR="008B6CF4" w:rsidRPr="0059017A">
        <w:rPr>
          <w:color w:val="000000" w:themeColor="text1"/>
        </w:rPr>
        <w:t xml:space="preserve">[подается в электронной форме] </w:t>
      </w:r>
      <w:r w:rsidR="00D97C0A" w:rsidRPr="0059017A">
        <w:rPr>
          <w:color w:val="000000" w:themeColor="text1"/>
        </w:rPr>
        <w:t xml:space="preserve">должно содержать </w:t>
      </w:r>
      <w:r w:rsidR="008B6CF4" w:rsidRPr="0059017A">
        <w:rPr>
          <w:color w:val="000000" w:themeColor="text1"/>
        </w:rPr>
        <w:t xml:space="preserve">следующие </w:t>
      </w:r>
      <w:r w:rsidR="00D97C0A" w:rsidRPr="0059017A">
        <w:rPr>
          <w:color w:val="000000" w:themeColor="text1"/>
        </w:rPr>
        <w:t>сведения:</w:t>
      </w:r>
      <w:bookmarkStart w:id="269" w:name="_Ref11330040"/>
    </w:p>
    <w:bookmarkEnd w:id="269"/>
    <w:p w:rsidR="00D97C0A" w:rsidRPr="0059017A" w:rsidRDefault="00D97C0A" w:rsidP="001E4ACD">
      <w:pPr>
        <w:pStyle w:val="a"/>
        <w:numPr>
          <w:ilvl w:val="5"/>
          <w:numId w:val="305"/>
        </w:numPr>
        <w:ind w:firstLine="706"/>
        <w:rPr>
          <w:color w:val="000000" w:themeColor="text1"/>
        </w:rPr>
      </w:pPr>
      <w:r w:rsidRPr="0059017A">
        <w:rPr>
          <w:color w:val="000000" w:themeColor="text1"/>
        </w:rPr>
        <w:t>для физического лица: фамилию, имя, отчество (при наличии), адрес места жительства, индивидуальный идентификационный номер, телефон, адрес электронной почты;</w:t>
      </w:r>
    </w:p>
    <w:p w:rsidR="00D97C0A" w:rsidRPr="0059017A" w:rsidRDefault="00D97C0A" w:rsidP="001E4ACD">
      <w:pPr>
        <w:pStyle w:val="a"/>
        <w:numPr>
          <w:ilvl w:val="5"/>
          <w:numId w:val="305"/>
        </w:numPr>
        <w:ind w:firstLine="706"/>
        <w:rPr>
          <w:color w:val="000000" w:themeColor="text1"/>
        </w:rPr>
      </w:pPr>
      <w:r w:rsidRPr="0059017A">
        <w:rPr>
          <w:color w:val="000000" w:themeColor="text1"/>
        </w:rPr>
        <w:t>для юридического лица: наименование, адрес местонахождения, бизнес-идентификационный номер, данные о первом руководителе, телефон, адрес электронной почты;</w:t>
      </w:r>
    </w:p>
    <w:p w:rsidR="00D97C0A" w:rsidRPr="0059017A" w:rsidRDefault="00D97C0A" w:rsidP="001E4ACD">
      <w:pPr>
        <w:pStyle w:val="a"/>
        <w:numPr>
          <w:ilvl w:val="5"/>
          <w:numId w:val="305"/>
        </w:numPr>
        <w:ind w:firstLine="706"/>
        <w:rPr>
          <w:color w:val="000000" w:themeColor="text1"/>
        </w:rPr>
      </w:pPr>
      <w:r w:rsidRPr="0059017A">
        <w:rPr>
          <w:color w:val="000000" w:themeColor="text1"/>
        </w:rPr>
        <w:t xml:space="preserve">общее описание </w:t>
      </w:r>
      <w:r w:rsidR="008B6CF4" w:rsidRPr="0059017A">
        <w:rPr>
          <w:color w:val="000000" w:themeColor="text1"/>
        </w:rPr>
        <w:t xml:space="preserve">видов </w:t>
      </w:r>
      <w:r w:rsidRPr="0059017A">
        <w:rPr>
          <w:color w:val="000000" w:themeColor="text1"/>
        </w:rPr>
        <w:t xml:space="preserve">намечаемой деятельности и </w:t>
      </w:r>
      <w:r w:rsidR="008B6CF4" w:rsidRPr="0059017A">
        <w:rPr>
          <w:color w:val="000000" w:themeColor="text1"/>
        </w:rPr>
        <w:t xml:space="preserve">их </w:t>
      </w:r>
      <w:r w:rsidRPr="0059017A">
        <w:rPr>
          <w:color w:val="000000" w:themeColor="text1"/>
        </w:rPr>
        <w:t xml:space="preserve">классификация согласно Приложению 1 или описание существенных изменений, вносимых в </w:t>
      </w:r>
      <w:r w:rsidR="0021123E" w:rsidRPr="0059017A">
        <w:rPr>
          <w:color w:val="000000" w:themeColor="text1"/>
        </w:rPr>
        <w:t xml:space="preserve">такие </w:t>
      </w:r>
      <w:r w:rsidRPr="0059017A">
        <w:rPr>
          <w:color w:val="000000" w:themeColor="text1"/>
        </w:rPr>
        <w:t>виды деятельности</w:t>
      </w:r>
      <w:r w:rsidR="0021123E" w:rsidRPr="0059017A">
        <w:rPr>
          <w:color w:val="000000" w:themeColor="text1"/>
        </w:rPr>
        <w:t xml:space="preserve"> согласно части второй пункта 1 статьи </w:t>
      </w:r>
      <w:fldSimple w:instr=" REF _Ref10654819 \r \h\* MERGEFORMAT ">
        <w:r w:rsidR="00031F66" w:rsidRPr="0059017A">
          <w:rPr>
            <w:color w:val="000000" w:themeColor="text1"/>
          </w:rPr>
          <w:t>Статья 77</w:t>
        </w:r>
      </w:fldSimple>
      <w:r w:rsidR="0021123E" w:rsidRPr="0059017A">
        <w:rPr>
          <w:color w:val="000000" w:themeColor="text1"/>
        </w:rPr>
        <w:t xml:space="preserve"> настоящего Кодекса</w:t>
      </w:r>
      <w:r w:rsidRPr="0059017A">
        <w:rPr>
          <w:color w:val="000000" w:themeColor="text1"/>
        </w:rPr>
        <w:t>;</w:t>
      </w:r>
    </w:p>
    <w:p w:rsidR="00D97C0A" w:rsidRPr="0059017A" w:rsidRDefault="00D97C0A" w:rsidP="001E4ACD">
      <w:pPr>
        <w:pStyle w:val="a"/>
        <w:numPr>
          <w:ilvl w:val="5"/>
          <w:numId w:val="305"/>
        </w:numPr>
        <w:ind w:firstLine="706"/>
        <w:rPr>
          <w:color w:val="000000" w:themeColor="text1"/>
        </w:rPr>
      </w:pPr>
      <w:r w:rsidRPr="0059017A">
        <w:rPr>
          <w:color w:val="000000" w:themeColor="text1"/>
        </w:rPr>
        <w:t>сведения о предполагаемом месте осуществления намечаемой деятельности, обоснование выбора места и возможностях выбора других мест;</w:t>
      </w:r>
    </w:p>
    <w:p w:rsidR="00D97C0A" w:rsidRPr="0059017A" w:rsidRDefault="00D97C0A" w:rsidP="001E4ACD">
      <w:pPr>
        <w:pStyle w:val="a"/>
        <w:numPr>
          <w:ilvl w:val="5"/>
          <w:numId w:val="305"/>
        </w:numPr>
        <w:ind w:firstLine="706"/>
        <w:rPr>
          <w:color w:val="000000" w:themeColor="text1"/>
        </w:rPr>
      </w:pPr>
      <w:r w:rsidRPr="0059017A">
        <w:rPr>
          <w:color w:val="000000" w:themeColor="text1"/>
        </w:rPr>
        <w:t xml:space="preserve">общие </w:t>
      </w:r>
      <w:r w:rsidR="0021123E" w:rsidRPr="0059017A">
        <w:rPr>
          <w:color w:val="000000" w:themeColor="text1"/>
        </w:rPr>
        <w:t xml:space="preserve">предполагаемые </w:t>
      </w:r>
      <w:r w:rsidRPr="0059017A">
        <w:rPr>
          <w:color w:val="000000" w:themeColor="text1"/>
        </w:rPr>
        <w:t xml:space="preserve">технические характеристики </w:t>
      </w:r>
      <w:r w:rsidR="00C81388" w:rsidRPr="0059017A">
        <w:rPr>
          <w:color w:val="000000" w:themeColor="text1"/>
        </w:rPr>
        <w:t>намечаемой деятельности</w:t>
      </w:r>
      <w:r w:rsidRPr="0059017A">
        <w:rPr>
          <w:color w:val="000000" w:themeColor="text1"/>
        </w:rPr>
        <w:t xml:space="preserve">, включая мощность </w:t>
      </w:r>
      <w:r w:rsidR="00C81388" w:rsidRPr="0059017A">
        <w:rPr>
          <w:color w:val="000000" w:themeColor="text1"/>
        </w:rPr>
        <w:t xml:space="preserve">(производительность) </w:t>
      </w:r>
      <w:r w:rsidRPr="0059017A">
        <w:rPr>
          <w:color w:val="000000" w:themeColor="text1"/>
        </w:rPr>
        <w:t>объекта, его протяженность, площадь, характеристики продукции;</w:t>
      </w:r>
    </w:p>
    <w:p w:rsidR="00D97C0A" w:rsidRPr="0059017A" w:rsidRDefault="00D97C0A" w:rsidP="001E4ACD">
      <w:pPr>
        <w:pStyle w:val="a"/>
        <w:numPr>
          <w:ilvl w:val="5"/>
          <w:numId w:val="305"/>
        </w:numPr>
        <w:ind w:firstLine="706"/>
        <w:rPr>
          <w:color w:val="000000" w:themeColor="text1"/>
        </w:rPr>
      </w:pPr>
      <w:r w:rsidRPr="0059017A">
        <w:rPr>
          <w:color w:val="000000" w:themeColor="text1"/>
        </w:rPr>
        <w:t xml:space="preserve">краткое описание </w:t>
      </w:r>
      <w:r w:rsidR="00C81388" w:rsidRPr="0059017A">
        <w:rPr>
          <w:color w:val="000000" w:themeColor="text1"/>
        </w:rPr>
        <w:t xml:space="preserve">предполагаемых технических </w:t>
      </w:r>
      <w:r w:rsidRPr="0059017A">
        <w:rPr>
          <w:color w:val="000000" w:themeColor="text1"/>
        </w:rPr>
        <w:t xml:space="preserve">и </w:t>
      </w:r>
      <w:r w:rsidR="00C81388" w:rsidRPr="0059017A">
        <w:rPr>
          <w:color w:val="000000" w:themeColor="text1"/>
        </w:rPr>
        <w:t xml:space="preserve">технологических решений для </w:t>
      </w:r>
      <w:r w:rsidRPr="0059017A">
        <w:rPr>
          <w:color w:val="000000" w:themeColor="text1"/>
        </w:rPr>
        <w:t>намечаемой деятельности;</w:t>
      </w:r>
    </w:p>
    <w:p w:rsidR="00D97C0A" w:rsidRPr="0059017A" w:rsidRDefault="00D97C0A" w:rsidP="001E4ACD">
      <w:pPr>
        <w:pStyle w:val="a"/>
        <w:numPr>
          <w:ilvl w:val="5"/>
          <w:numId w:val="305"/>
        </w:numPr>
        <w:ind w:firstLine="706"/>
        <w:rPr>
          <w:color w:val="000000" w:themeColor="text1"/>
        </w:rPr>
      </w:pPr>
      <w:r w:rsidRPr="0059017A">
        <w:rPr>
          <w:color w:val="000000" w:themeColor="text1"/>
        </w:rPr>
        <w:t>предположительный срок начала реализации намечаемой деятельности и ее завершения;</w:t>
      </w:r>
    </w:p>
    <w:p w:rsidR="00D97C0A" w:rsidRPr="0059017A" w:rsidRDefault="00D97C0A" w:rsidP="001E4ACD">
      <w:pPr>
        <w:pStyle w:val="a"/>
        <w:numPr>
          <w:ilvl w:val="5"/>
          <w:numId w:val="305"/>
        </w:numPr>
        <w:ind w:firstLine="706"/>
        <w:rPr>
          <w:color w:val="000000" w:themeColor="text1"/>
        </w:rPr>
      </w:pPr>
      <w:r w:rsidRPr="0059017A">
        <w:rPr>
          <w:color w:val="000000" w:themeColor="text1"/>
        </w:rPr>
        <w:t>описание видов ресурсов, необходимых для осуществления деятельности, в том числе водных ресурсов, земельных ресурсов, почвы, полезных ископаемых, растительности, сырья, энергии, с указанием их предполагаемых количественных и качественных характеристик;</w:t>
      </w:r>
    </w:p>
    <w:p w:rsidR="00D97C0A" w:rsidRPr="0059017A" w:rsidRDefault="00D97C0A" w:rsidP="001E4ACD">
      <w:pPr>
        <w:pStyle w:val="a"/>
        <w:numPr>
          <w:ilvl w:val="5"/>
          <w:numId w:val="305"/>
        </w:numPr>
        <w:ind w:firstLine="706"/>
        <w:rPr>
          <w:color w:val="000000" w:themeColor="text1"/>
        </w:rPr>
      </w:pPr>
      <w:bookmarkStart w:id="270" w:name="_Ref11330107"/>
      <w:r w:rsidRPr="0059017A">
        <w:rPr>
          <w:color w:val="000000" w:themeColor="text1"/>
        </w:rPr>
        <w:t>описание предполагаемых видов, объемов и качественных характеристик эмиссий в окружающую среду и отходов, которые могут образовываться в результате осуществления намечаемой деятельности;</w:t>
      </w:r>
      <w:bookmarkEnd w:id="270"/>
    </w:p>
    <w:p w:rsidR="00D97C0A" w:rsidRPr="0059017A" w:rsidRDefault="00D97C0A" w:rsidP="001E4ACD">
      <w:pPr>
        <w:pStyle w:val="a"/>
        <w:numPr>
          <w:ilvl w:val="5"/>
          <w:numId w:val="305"/>
        </w:numPr>
        <w:ind w:firstLine="706"/>
        <w:rPr>
          <w:color w:val="000000" w:themeColor="text1"/>
        </w:rPr>
      </w:pPr>
      <w:r w:rsidRPr="0059017A">
        <w:rPr>
          <w:color w:val="000000" w:themeColor="text1"/>
        </w:rPr>
        <w:t xml:space="preserve">перечень </w:t>
      </w:r>
      <w:r w:rsidR="00CA3FE6" w:rsidRPr="0059017A">
        <w:rPr>
          <w:color w:val="000000" w:themeColor="text1"/>
        </w:rPr>
        <w:t>разрешений</w:t>
      </w:r>
      <w:r w:rsidRPr="0059017A">
        <w:rPr>
          <w:color w:val="000000" w:themeColor="text1"/>
        </w:rPr>
        <w:t xml:space="preserve">, наличие которых </w:t>
      </w:r>
      <w:r w:rsidR="00CA3FE6" w:rsidRPr="0059017A">
        <w:rPr>
          <w:color w:val="000000" w:themeColor="text1"/>
        </w:rPr>
        <w:t>предположительно по</w:t>
      </w:r>
      <w:r w:rsidRPr="0059017A">
        <w:rPr>
          <w:color w:val="000000" w:themeColor="text1"/>
        </w:rPr>
        <w:t xml:space="preserve">требуется для осуществления намечаемой деятельности и </w:t>
      </w:r>
      <w:r w:rsidR="002C7EA1" w:rsidRPr="0059017A">
        <w:rPr>
          <w:color w:val="000000" w:themeColor="text1"/>
        </w:rPr>
        <w:t xml:space="preserve">государственных </w:t>
      </w:r>
      <w:r w:rsidRPr="0059017A">
        <w:rPr>
          <w:color w:val="000000" w:themeColor="text1"/>
        </w:rPr>
        <w:t xml:space="preserve">органов, в чью компетенцию входит выдача таких </w:t>
      </w:r>
      <w:r w:rsidR="00CA3FE6" w:rsidRPr="0059017A">
        <w:rPr>
          <w:color w:val="000000" w:themeColor="text1"/>
        </w:rPr>
        <w:t>разрешений</w:t>
      </w:r>
      <w:r w:rsidRPr="0059017A">
        <w:rPr>
          <w:color w:val="000000" w:themeColor="text1"/>
        </w:rPr>
        <w:t>;</w:t>
      </w:r>
    </w:p>
    <w:p w:rsidR="00D97C0A" w:rsidRPr="0059017A" w:rsidRDefault="00D97C0A" w:rsidP="001E4ACD">
      <w:pPr>
        <w:pStyle w:val="a"/>
        <w:numPr>
          <w:ilvl w:val="5"/>
          <w:numId w:val="305"/>
        </w:numPr>
        <w:ind w:firstLine="706"/>
        <w:rPr>
          <w:color w:val="000000" w:themeColor="text1"/>
        </w:rPr>
      </w:pPr>
      <w:r w:rsidRPr="0059017A">
        <w:rPr>
          <w:color w:val="000000" w:themeColor="text1"/>
        </w:rPr>
        <w:t xml:space="preserve">описание возможных альтернатив достижения целей указанной </w:t>
      </w:r>
      <w:r w:rsidR="002C7EA1" w:rsidRPr="0059017A">
        <w:rPr>
          <w:color w:val="000000" w:themeColor="text1"/>
        </w:rPr>
        <w:t xml:space="preserve">намечаемой </w:t>
      </w:r>
      <w:r w:rsidRPr="0059017A">
        <w:rPr>
          <w:color w:val="000000" w:themeColor="text1"/>
        </w:rPr>
        <w:t>деятельности и вариантов ее осуществления</w:t>
      </w:r>
      <w:r w:rsidR="002C7EA1" w:rsidRPr="0059017A">
        <w:rPr>
          <w:color w:val="000000" w:themeColor="text1"/>
        </w:rPr>
        <w:t xml:space="preserve"> (включая применение альтернативных технических и технологических решений и мест расположения объекта)</w:t>
      </w:r>
      <w:r w:rsidRPr="0059017A">
        <w:rPr>
          <w:color w:val="000000" w:themeColor="text1"/>
        </w:rPr>
        <w:t>;</w:t>
      </w:r>
    </w:p>
    <w:p w:rsidR="00D97C0A" w:rsidRPr="0059017A" w:rsidRDefault="00D97C0A" w:rsidP="001E4ACD">
      <w:pPr>
        <w:pStyle w:val="a"/>
        <w:numPr>
          <w:ilvl w:val="5"/>
          <w:numId w:val="305"/>
        </w:numPr>
        <w:ind w:firstLine="706"/>
        <w:rPr>
          <w:color w:val="000000" w:themeColor="text1"/>
        </w:rPr>
      </w:pPr>
      <w:r w:rsidRPr="0059017A">
        <w:rPr>
          <w:color w:val="000000" w:themeColor="text1"/>
        </w:rPr>
        <w:t>характеристика возможных форм негативного и положительного воздействия на окружающую среду в результате осуществления намечаемой деятельности, их характер и ожидаемые масштабы, с учетом их вероятности, продолжительности, частоты и обратимости;</w:t>
      </w:r>
    </w:p>
    <w:p w:rsidR="00D97C0A" w:rsidRPr="0059017A" w:rsidRDefault="00D97C0A" w:rsidP="001E4ACD">
      <w:pPr>
        <w:pStyle w:val="a"/>
        <w:numPr>
          <w:ilvl w:val="5"/>
          <w:numId w:val="305"/>
        </w:numPr>
        <w:ind w:firstLine="706"/>
        <w:rPr>
          <w:color w:val="000000" w:themeColor="text1"/>
        </w:rPr>
      </w:pPr>
      <w:r w:rsidRPr="0059017A">
        <w:rPr>
          <w:color w:val="000000" w:themeColor="text1"/>
        </w:rPr>
        <w:t>характеристика возможных форм трансграничного воздействия на окружающую среду, их характер и ожидаемые масштабы с учетом их вероятности, продолжительности, частоты и обратимости;</w:t>
      </w:r>
    </w:p>
    <w:p w:rsidR="002C7EA1" w:rsidRPr="0059017A" w:rsidRDefault="002C7EA1" w:rsidP="001E4ACD">
      <w:pPr>
        <w:pStyle w:val="a"/>
        <w:numPr>
          <w:ilvl w:val="5"/>
          <w:numId w:val="305"/>
        </w:numPr>
        <w:ind w:firstLine="706"/>
        <w:rPr>
          <w:color w:val="000000" w:themeColor="text1"/>
        </w:rPr>
      </w:pPr>
      <w:r w:rsidRPr="0059017A">
        <w:rPr>
          <w:color w:val="000000" w:themeColor="text1"/>
        </w:rPr>
        <w:t xml:space="preserve">краткое описание текущего состояния компонентов окружающей среды на территории и (или) акватории, в пределах которых предполагается осуществление намечаемой деятельности, а также, если таковые имеются у инициатора, результаты фоновых исследований; </w:t>
      </w:r>
    </w:p>
    <w:p w:rsidR="00D97C0A" w:rsidRPr="0059017A" w:rsidRDefault="00D97C0A" w:rsidP="001E4ACD">
      <w:pPr>
        <w:pStyle w:val="a"/>
        <w:numPr>
          <w:ilvl w:val="5"/>
          <w:numId w:val="305"/>
        </w:numPr>
        <w:ind w:firstLine="706"/>
        <w:rPr>
          <w:color w:val="000000" w:themeColor="text1"/>
        </w:rPr>
      </w:pPr>
      <w:r w:rsidRPr="0059017A">
        <w:rPr>
          <w:color w:val="000000" w:themeColor="text1"/>
        </w:rPr>
        <w:t>предлагаемые меры по предупреждению, исключению и снижению возможных форм неблагоприятного воздействия, а также по устранению их последствий.</w:t>
      </w:r>
    </w:p>
    <w:p w:rsidR="00D97C0A" w:rsidRPr="0059017A" w:rsidRDefault="00D97C0A" w:rsidP="001E4ACD">
      <w:pPr>
        <w:pStyle w:val="a"/>
        <w:numPr>
          <w:ilvl w:val="4"/>
          <w:numId w:val="305"/>
        </w:numPr>
        <w:ind w:firstLine="706"/>
        <w:rPr>
          <w:color w:val="000000" w:themeColor="text1"/>
        </w:rPr>
      </w:pPr>
      <w:r w:rsidRPr="0059017A">
        <w:rPr>
          <w:color w:val="000000" w:themeColor="text1"/>
        </w:rPr>
        <w:t xml:space="preserve">Для целей подачи </w:t>
      </w:r>
      <w:r w:rsidR="00F45FB2" w:rsidRPr="0059017A">
        <w:rPr>
          <w:color w:val="000000" w:themeColor="text1"/>
        </w:rPr>
        <w:t>заявлени</w:t>
      </w:r>
      <w:r w:rsidRPr="0059017A">
        <w:rPr>
          <w:color w:val="000000" w:themeColor="text1"/>
        </w:rPr>
        <w:t>я о намечаемой деятельности</w:t>
      </w:r>
      <w:r w:rsidR="002C7EA1" w:rsidRPr="0059017A">
        <w:rPr>
          <w:color w:val="000000" w:themeColor="text1"/>
        </w:rPr>
        <w:t>,</w:t>
      </w:r>
      <w:r w:rsidRPr="0059017A">
        <w:rPr>
          <w:color w:val="000000" w:themeColor="text1"/>
        </w:rPr>
        <w:t xml:space="preserve"> проведения </w:t>
      </w:r>
      <w:r w:rsidR="00A73D9C" w:rsidRPr="0059017A">
        <w:rPr>
          <w:color w:val="000000" w:themeColor="text1"/>
        </w:rPr>
        <w:t>скрининга воздействий намечаемой деятельности</w:t>
      </w:r>
      <w:r w:rsidR="002C7EA1" w:rsidRPr="0059017A">
        <w:rPr>
          <w:color w:val="000000" w:themeColor="text1"/>
        </w:rPr>
        <w:t xml:space="preserve"> или </w:t>
      </w:r>
      <w:r w:rsidRPr="0059017A">
        <w:rPr>
          <w:color w:val="000000" w:themeColor="text1"/>
        </w:rPr>
        <w:t>оценки воздействия на окружающую среду наличие у инициатора прав в отношении земельного участка, необходимого для осуществления намечаемой деятельности, не требуется.</w:t>
      </w:r>
    </w:p>
    <w:p w:rsidR="00D97C0A" w:rsidRPr="0059017A" w:rsidRDefault="00D97C0A" w:rsidP="001E4ACD">
      <w:pPr>
        <w:pStyle w:val="a"/>
        <w:numPr>
          <w:ilvl w:val="4"/>
          <w:numId w:val="305"/>
        </w:numPr>
        <w:ind w:firstLine="706"/>
        <w:rPr>
          <w:color w:val="000000" w:themeColor="text1"/>
        </w:rPr>
      </w:pPr>
      <w:r w:rsidRPr="0059017A">
        <w:rPr>
          <w:color w:val="000000" w:themeColor="text1"/>
        </w:rPr>
        <w:t xml:space="preserve">В случае если для осуществления намечаемой деятельности требуется получение экологического разрешения, инициатор вправе подать </w:t>
      </w:r>
      <w:r w:rsidR="00F45FB2" w:rsidRPr="0059017A">
        <w:rPr>
          <w:color w:val="000000" w:themeColor="text1"/>
        </w:rPr>
        <w:t>заявлени</w:t>
      </w:r>
      <w:r w:rsidRPr="0059017A">
        <w:rPr>
          <w:color w:val="000000" w:themeColor="text1"/>
        </w:rPr>
        <w:t xml:space="preserve">е о намечаемой деятельности в рамках процедуры выдачи соответствующего </w:t>
      </w:r>
      <w:r w:rsidR="007C7B06" w:rsidRPr="0059017A">
        <w:rPr>
          <w:color w:val="000000" w:themeColor="text1"/>
        </w:rPr>
        <w:t xml:space="preserve">экологического </w:t>
      </w:r>
      <w:r w:rsidRPr="0059017A">
        <w:rPr>
          <w:color w:val="000000" w:themeColor="text1"/>
        </w:rPr>
        <w:t>разрешения.</w:t>
      </w:r>
      <w:r w:rsidR="007C7B06" w:rsidRPr="0059017A">
        <w:rPr>
          <w:color w:val="000000" w:themeColor="text1"/>
        </w:rPr>
        <w:t xml:space="preserve"> В таких случаях срок рассмотрения заявления на выдачу соответствующего разрешения приостанавливается на период проведения оценки воздействия на окружающую среду.</w:t>
      </w:r>
    </w:p>
    <w:p w:rsidR="0008163B" w:rsidRPr="0059017A" w:rsidRDefault="00D97C0A" w:rsidP="001E4ACD">
      <w:pPr>
        <w:pStyle w:val="a"/>
        <w:numPr>
          <w:ilvl w:val="4"/>
          <w:numId w:val="305"/>
        </w:numPr>
        <w:ind w:firstLine="706"/>
        <w:rPr>
          <w:color w:val="000000" w:themeColor="text1"/>
        </w:rPr>
      </w:pPr>
      <w:r w:rsidRPr="0059017A">
        <w:rPr>
          <w:color w:val="000000" w:themeColor="text1"/>
        </w:rPr>
        <w:t xml:space="preserve">В течение </w:t>
      </w:r>
      <w:r w:rsidR="007C7B06" w:rsidRPr="0059017A">
        <w:rPr>
          <w:color w:val="000000" w:themeColor="text1"/>
        </w:rPr>
        <w:t xml:space="preserve">двух </w:t>
      </w:r>
      <w:r w:rsidRPr="0059017A">
        <w:rPr>
          <w:color w:val="000000" w:themeColor="text1"/>
        </w:rPr>
        <w:t xml:space="preserve">рабочих дней после получения </w:t>
      </w:r>
      <w:r w:rsidR="00F45FB2" w:rsidRPr="0059017A">
        <w:rPr>
          <w:color w:val="000000" w:themeColor="text1"/>
        </w:rPr>
        <w:t>заявлени</w:t>
      </w:r>
      <w:r w:rsidRPr="0059017A">
        <w:rPr>
          <w:color w:val="000000" w:themeColor="text1"/>
        </w:rPr>
        <w:t xml:space="preserve">я о намечаемой деятельности уполномоченный орган </w:t>
      </w:r>
      <w:bookmarkStart w:id="271" w:name="_Hlk525419950"/>
      <w:r w:rsidRPr="0059017A">
        <w:rPr>
          <w:color w:val="000000" w:themeColor="text1"/>
        </w:rPr>
        <w:t>в области охраны окружающей среды проверяет его на предмет наличия сведений, указанных в пункте 2 настоящей статьи</w:t>
      </w:r>
      <w:r w:rsidR="0008163B" w:rsidRPr="0059017A">
        <w:rPr>
          <w:color w:val="000000" w:themeColor="text1"/>
        </w:rPr>
        <w:t>, и:</w:t>
      </w:r>
    </w:p>
    <w:p w:rsidR="0008163B" w:rsidRPr="0059017A" w:rsidRDefault="0008163B" w:rsidP="001E4ACD">
      <w:pPr>
        <w:pStyle w:val="a"/>
        <w:numPr>
          <w:ilvl w:val="5"/>
          <w:numId w:val="305"/>
        </w:numPr>
        <w:ind w:firstLine="706"/>
        <w:rPr>
          <w:color w:val="000000" w:themeColor="text1"/>
        </w:rPr>
      </w:pPr>
      <w:r w:rsidRPr="0059017A">
        <w:rPr>
          <w:color w:val="000000" w:themeColor="text1"/>
        </w:rPr>
        <w:t xml:space="preserve">в </w:t>
      </w:r>
      <w:r w:rsidR="00D97C0A" w:rsidRPr="0059017A">
        <w:rPr>
          <w:color w:val="000000" w:themeColor="text1"/>
        </w:rPr>
        <w:t xml:space="preserve">случае отсутствия в </w:t>
      </w:r>
      <w:r w:rsidR="00F45FB2" w:rsidRPr="0059017A">
        <w:rPr>
          <w:color w:val="000000" w:themeColor="text1"/>
        </w:rPr>
        <w:t>заявлени</w:t>
      </w:r>
      <w:r w:rsidR="00D97C0A" w:rsidRPr="0059017A">
        <w:rPr>
          <w:color w:val="000000" w:themeColor="text1"/>
        </w:rPr>
        <w:t xml:space="preserve">и о намечаемой деятельности одного или нескольких реквизитов, обязательных в соответствии с пунктом 2 настоящей статьи, сообщает </w:t>
      </w:r>
      <w:r w:rsidRPr="0059017A">
        <w:rPr>
          <w:color w:val="000000" w:themeColor="text1"/>
        </w:rPr>
        <w:t xml:space="preserve">инициатору </w:t>
      </w:r>
      <w:r w:rsidR="00D97C0A" w:rsidRPr="0059017A">
        <w:rPr>
          <w:color w:val="000000" w:themeColor="text1"/>
        </w:rPr>
        <w:t xml:space="preserve">о необходимости устранения недостатков и подаче повторного </w:t>
      </w:r>
      <w:r w:rsidR="00F45FB2" w:rsidRPr="0059017A">
        <w:rPr>
          <w:color w:val="000000" w:themeColor="text1"/>
        </w:rPr>
        <w:t>заявлени</w:t>
      </w:r>
      <w:r w:rsidR="00D97C0A" w:rsidRPr="0059017A">
        <w:rPr>
          <w:color w:val="000000" w:themeColor="text1"/>
        </w:rPr>
        <w:t>я о намечаемой деятельности</w:t>
      </w:r>
      <w:r w:rsidRPr="0059017A">
        <w:rPr>
          <w:color w:val="000000" w:themeColor="text1"/>
        </w:rPr>
        <w:t>;</w:t>
      </w:r>
    </w:p>
    <w:p w:rsidR="00D97C0A" w:rsidRPr="0059017A" w:rsidRDefault="0008163B" w:rsidP="001E4ACD">
      <w:pPr>
        <w:pStyle w:val="a"/>
        <w:numPr>
          <w:ilvl w:val="5"/>
          <w:numId w:val="305"/>
        </w:numPr>
        <w:ind w:firstLine="706"/>
        <w:rPr>
          <w:color w:val="000000" w:themeColor="text1"/>
        </w:rPr>
      </w:pPr>
      <w:r w:rsidRPr="0059017A">
        <w:rPr>
          <w:color w:val="000000" w:themeColor="text1"/>
        </w:rPr>
        <w:t xml:space="preserve">в </w:t>
      </w:r>
      <w:r w:rsidR="00D97C0A" w:rsidRPr="0059017A">
        <w:rPr>
          <w:color w:val="000000" w:themeColor="text1"/>
        </w:rPr>
        <w:t xml:space="preserve">случае представления инициатором </w:t>
      </w:r>
      <w:r w:rsidR="00F45FB2" w:rsidRPr="0059017A">
        <w:rPr>
          <w:color w:val="000000" w:themeColor="text1"/>
        </w:rPr>
        <w:t>заявлени</w:t>
      </w:r>
      <w:r w:rsidR="00D97C0A" w:rsidRPr="0059017A">
        <w:rPr>
          <w:color w:val="000000" w:themeColor="text1"/>
        </w:rPr>
        <w:t xml:space="preserve">я о намечаемой деятельности, содержащего </w:t>
      </w:r>
      <w:r w:rsidRPr="0059017A">
        <w:rPr>
          <w:color w:val="000000" w:themeColor="text1"/>
        </w:rPr>
        <w:t xml:space="preserve">все </w:t>
      </w:r>
      <w:r w:rsidR="00D97C0A" w:rsidRPr="0059017A">
        <w:rPr>
          <w:color w:val="000000" w:themeColor="text1"/>
        </w:rPr>
        <w:t xml:space="preserve">необходимые сведения в соответствии с пунктом </w:t>
      </w:r>
      <w:r w:rsidRPr="0059017A">
        <w:rPr>
          <w:color w:val="000000" w:themeColor="text1"/>
        </w:rPr>
        <w:t xml:space="preserve">2 </w:t>
      </w:r>
      <w:r w:rsidR="00D97C0A" w:rsidRPr="0059017A">
        <w:rPr>
          <w:color w:val="000000" w:themeColor="text1"/>
        </w:rPr>
        <w:t xml:space="preserve">настоящей статьи </w:t>
      </w:r>
      <w:bookmarkEnd w:id="271"/>
      <w:r w:rsidR="00D97C0A" w:rsidRPr="0059017A">
        <w:rPr>
          <w:color w:val="000000" w:themeColor="text1"/>
        </w:rPr>
        <w:t xml:space="preserve">размещает </w:t>
      </w:r>
      <w:r w:rsidR="00F45FB2" w:rsidRPr="0059017A">
        <w:rPr>
          <w:color w:val="000000" w:themeColor="text1"/>
        </w:rPr>
        <w:t>заявлени</w:t>
      </w:r>
      <w:r w:rsidRPr="0059017A">
        <w:rPr>
          <w:color w:val="000000" w:themeColor="text1"/>
        </w:rPr>
        <w:t xml:space="preserve">ео намечаемой деятельности </w:t>
      </w:r>
      <w:r w:rsidR="00D97C0A" w:rsidRPr="0059017A">
        <w:rPr>
          <w:color w:val="000000" w:themeColor="text1"/>
        </w:rPr>
        <w:t xml:space="preserve">на своем интернет-ресурсе и направляет </w:t>
      </w:r>
      <w:r w:rsidRPr="0059017A">
        <w:rPr>
          <w:color w:val="000000" w:themeColor="text1"/>
        </w:rPr>
        <w:t xml:space="preserve">его </w:t>
      </w:r>
      <w:r w:rsidR="00D97C0A" w:rsidRPr="0059017A">
        <w:rPr>
          <w:color w:val="000000" w:themeColor="text1"/>
        </w:rPr>
        <w:t xml:space="preserve">копию </w:t>
      </w:r>
      <w:r w:rsidR="00425A67" w:rsidRPr="0059017A">
        <w:rPr>
          <w:color w:val="000000" w:themeColor="text1"/>
        </w:rPr>
        <w:t xml:space="preserve">соответствующим заинтересованным государственным органам, в том числе </w:t>
      </w:r>
      <w:r w:rsidR="00950223" w:rsidRPr="0059017A">
        <w:rPr>
          <w:color w:val="000000" w:themeColor="text1"/>
        </w:rPr>
        <w:t xml:space="preserve">уполномоченному органу в области здравоохранения, </w:t>
      </w:r>
      <w:r w:rsidR="00D97C0A" w:rsidRPr="0059017A">
        <w:rPr>
          <w:color w:val="000000" w:themeColor="text1"/>
        </w:rPr>
        <w:t xml:space="preserve">государственным органам, к сфере компетенции которых относится </w:t>
      </w:r>
      <w:r w:rsidR="00950223" w:rsidRPr="0059017A">
        <w:rPr>
          <w:color w:val="000000" w:themeColor="text1"/>
        </w:rPr>
        <w:t xml:space="preserve">регулирование одного или нескольких видов деятельности, входящих в состав </w:t>
      </w:r>
      <w:r w:rsidR="00D97C0A" w:rsidRPr="0059017A">
        <w:rPr>
          <w:color w:val="000000" w:themeColor="text1"/>
        </w:rPr>
        <w:t>намечаемой деятельности</w:t>
      </w:r>
      <w:r w:rsidR="00950223" w:rsidRPr="0059017A">
        <w:rPr>
          <w:color w:val="000000" w:themeColor="text1"/>
        </w:rPr>
        <w:t>,</w:t>
      </w:r>
      <w:r w:rsidR="00D97C0A" w:rsidRPr="0059017A">
        <w:rPr>
          <w:color w:val="000000" w:themeColor="text1"/>
        </w:rPr>
        <w:t xml:space="preserve"> либо выдача </w:t>
      </w:r>
      <w:r w:rsidR="00CA3FE6" w:rsidRPr="0059017A">
        <w:rPr>
          <w:color w:val="000000" w:themeColor="text1"/>
        </w:rPr>
        <w:t xml:space="preserve">разрешений </w:t>
      </w:r>
      <w:r w:rsidR="00D97C0A" w:rsidRPr="0059017A">
        <w:rPr>
          <w:color w:val="000000" w:themeColor="text1"/>
        </w:rPr>
        <w:t xml:space="preserve">для </w:t>
      </w:r>
      <w:r w:rsidR="00950223" w:rsidRPr="0059017A">
        <w:rPr>
          <w:color w:val="000000" w:themeColor="text1"/>
        </w:rPr>
        <w:t>таких видов деятельности</w:t>
      </w:r>
      <w:r w:rsidR="00D97C0A" w:rsidRPr="0059017A">
        <w:rPr>
          <w:color w:val="000000" w:themeColor="text1"/>
        </w:rPr>
        <w:t>, и местному исполнительному органу соответствующей административно-территориальной единицы в зависимости от предполагаемой территории осуществления намечаемой деятельности.</w:t>
      </w:r>
    </w:p>
    <w:p w:rsidR="00D97C0A" w:rsidRPr="0059017A" w:rsidRDefault="00D97C0A" w:rsidP="001E4ACD">
      <w:pPr>
        <w:pStyle w:val="a"/>
        <w:numPr>
          <w:ilvl w:val="4"/>
          <w:numId w:val="305"/>
        </w:numPr>
        <w:ind w:firstLine="706"/>
        <w:rPr>
          <w:color w:val="000000" w:themeColor="text1"/>
        </w:rPr>
      </w:pPr>
      <w:r w:rsidRPr="0059017A">
        <w:rPr>
          <w:color w:val="000000" w:themeColor="text1"/>
        </w:rPr>
        <w:t xml:space="preserve">Местный исполнительный орган соответствующей административно-территориальной единицы в течение </w:t>
      </w:r>
      <w:r w:rsidR="00950223" w:rsidRPr="0059017A">
        <w:rPr>
          <w:color w:val="000000" w:themeColor="text1"/>
        </w:rPr>
        <w:t xml:space="preserve">двух </w:t>
      </w:r>
      <w:r w:rsidRPr="0059017A">
        <w:rPr>
          <w:color w:val="000000" w:themeColor="text1"/>
        </w:rPr>
        <w:t xml:space="preserve">рабочих дней после получения от уполномоченного органа в области охраны окружающей среды копии </w:t>
      </w:r>
      <w:r w:rsidR="00F45FB2" w:rsidRPr="0059017A">
        <w:rPr>
          <w:color w:val="000000" w:themeColor="text1"/>
        </w:rPr>
        <w:t>заявлени</w:t>
      </w:r>
      <w:r w:rsidRPr="0059017A">
        <w:rPr>
          <w:color w:val="000000" w:themeColor="text1"/>
        </w:rPr>
        <w:t xml:space="preserve">я о намечаемой деятельности размещает ее на своем интернет-ресурсе и в средствах массовой информации, распространяемых на территории такой административно-территориальной единицы, </w:t>
      </w:r>
      <w:r w:rsidR="00950223" w:rsidRPr="0059017A">
        <w:rPr>
          <w:color w:val="000000" w:themeColor="text1"/>
        </w:rPr>
        <w:t xml:space="preserve">а также </w:t>
      </w:r>
      <w:r w:rsidRPr="0059017A">
        <w:rPr>
          <w:color w:val="000000" w:themeColor="text1"/>
        </w:rPr>
        <w:t>иными способами в соответствии с правилами, утверждаемыми местными представительными органами соответствующей административно-территориальной единицы.</w:t>
      </w:r>
    </w:p>
    <w:p w:rsidR="00D97C0A" w:rsidRPr="0059017A" w:rsidRDefault="00F45FB2" w:rsidP="001E4ACD">
      <w:pPr>
        <w:pStyle w:val="a"/>
        <w:numPr>
          <w:ilvl w:val="4"/>
          <w:numId w:val="305"/>
        </w:numPr>
        <w:ind w:firstLine="706"/>
        <w:rPr>
          <w:color w:val="000000" w:themeColor="text1"/>
        </w:rPr>
      </w:pPr>
      <w:bookmarkStart w:id="272" w:name="_Ref11011454"/>
      <w:r w:rsidRPr="0059017A">
        <w:rPr>
          <w:color w:val="000000" w:themeColor="text1"/>
        </w:rPr>
        <w:t>Заявлени</w:t>
      </w:r>
      <w:r w:rsidR="00D97C0A" w:rsidRPr="0059017A">
        <w:rPr>
          <w:color w:val="000000" w:themeColor="text1"/>
        </w:rPr>
        <w:t xml:space="preserve">е должно размещаться на интернет-ресурсе уполномоченного органа в области охраны окружающей среды и местного исполнительного органа соответствующей административно-территориальной единицы столицы не менее </w:t>
      </w:r>
      <w:r w:rsidR="00950223" w:rsidRPr="0059017A">
        <w:rPr>
          <w:color w:val="000000" w:themeColor="text1"/>
        </w:rPr>
        <w:t xml:space="preserve">тридцати последовательных календарных </w:t>
      </w:r>
      <w:r w:rsidR="00D97C0A" w:rsidRPr="0059017A">
        <w:rPr>
          <w:color w:val="000000" w:themeColor="text1"/>
        </w:rPr>
        <w:t>дней.</w:t>
      </w:r>
      <w:bookmarkEnd w:id="272"/>
    </w:p>
    <w:p w:rsidR="00014A0F" w:rsidRPr="0059017A" w:rsidRDefault="00B26442" w:rsidP="001E4ACD">
      <w:pPr>
        <w:pStyle w:val="a"/>
        <w:numPr>
          <w:ilvl w:val="4"/>
          <w:numId w:val="305"/>
        </w:numPr>
        <w:ind w:firstLine="706"/>
        <w:rPr>
          <w:color w:val="000000" w:themeColor="text1"/>
        </w:rPr>
      </w:pPr>
      <w:r w:rsidRPr="0059017A">
        <w:rPr>
          <w:color w:val="000000" w:themeColor="text1"/>
        </w:rPr>
        <w:t>У</w:t>
      </w:r>
      <w:r w:rsidR="00014A0F" w:rsidRPr="0059017A">
        <w:rPr>
          <w:color w:val="000000" w:themeColor="text1"/>
        </w:rPr>
        <w:t xml:space="preserve">полномоченный орган в области охраны окружающей среды </w:t>
      </w:r>
      <w:r w:rsidRPr="0059017A">
        <w:rPr>
          <w:color w:val="000000" w:themeColor="text1"/>
        </w:rPr>
        <w:t xml:space="preserve">осуществляет прием </w:t>
      </w:r>
      <w:r w:rsidR="00014A0F" w:rsidRPr="0059017A">
        <w:rPr>
          <w:color w:val="000000" w:themeColor="text1"/>
        </w:rPr>
        <w:t>замечани</w:t>
      </w:r>
      <w:r w:rsidRPr="0059017A">
        <w:rPr>
          <w:color w:val="000000" w:themeColor="text1"/>
        </w:rPr>
        <w:t>й</w:t>
      </w:r>
      <w:r w:rsidR="00014A0F" w:rsidRPr="0059017A">
        <w:rPr>
          <w:color w:val="000000" w:themeColor="text1"/>
        </w:rPr>
        <w:t xml:space="preserve"> и предложени</w:t>
      </w:r>
      <w:r w:rsidRPr="0059017A">
        <w:rPr>
          <w:color w:val="000000" w:themeColor="text1"/>
        </w:rPr>
        <w:t xml:space="preserve">йзаинтересованных государственных органов и общественности </w:t>
      </w:r>
      <w:r w:rsidR="00014A0F" w:rsidRPr="0059017A">
        <w:rPr>
          <w:color w:val="000000" w:themeColor="text1"/>
        </w:rPr>
        <w:t xml:space="preserve">в отношении заявления о намечаемой деятельности в течение </w:t>
      </w:r>
      <w:r w:rsidR="00424D00" w:rsidRPr="0059017A">
        <w:rPr>
          <w:color w:val="000000" w:themeColor="text1"/>
        </w:rPr>
        <w:t xml:space="preserve">десяти </w:t>
      </w:r>
      <w:r w:rsidR="00014A0F" w:rsidRPr="0059017A">
        <w:rPr>
          <w:color w:val="000000" w:themeColor="text1"/>
        </w:rPr>
        <w:t xml:space="preserve">рабочих дней со дня </w:t>
      </w:r>
      <w:r w:rsidR="00424D00" w:rsidRPr="0059017A">
        <w:rPr>
          <w:color w:val="000000" w:themeColor="text1"/>
        </w:rPr>
        <w:t xml:space="preserve">размещения </w:t>
      </w:r>
      <w:r w:rsidR="00014A0F" w:rsidRPr="0059017A">
        <w:rPr>
          <w:color w:val="000000" w:themeColor="text1"/>
        </w:rPr>
        <w:t>заявления</w:t>
      </w:r>
      <w:r w:rsidR="00424D00" w:rsidRPr="0059017A">
        <w:rPr>
          <w:color w:val="000000" w:themeColor="text1"/>
        </w:rPr>
        <w:t xml:space="preserve"> на интернет-ресурсе местного исполнительного органа соответствующей административно-территориальной единицы и в средствах массовой информации в соответствии с пунктом 5 настоящей статьи</w:t>
      </w:r>
      <w:r w:rsidR="00014A0F" w:rsidRPr="0059017A">
        <w:rPr>
          <w:color w:val="000000" w:themeColor="text1"/>
        </w:rPr>
        <w:t>. Замечания</w:t>
      </w:r>
      <w:r w:rsidR="00424D00" w:rsidRPr="0059017A">
        <w:rPr>
          <w:color w:val="000000" w:themeColor="text1"/>
        </w:rPr>
        <w:t xml:space="preserve"> и предложения заинтересованной общественности</w:t>
      </w:r>
      <w:r w:rsidR="00014A0F" w:rsidRPr="0059017A">
        <w:rPr>
          <w:color w:val="000000" w:themeColor="text1"/>
        </w:rPr>
        <w:t>, полученные по истечении указанного срока, не принимаются уполномоченным органом в области охраны окружающей среды к рассмотрению.</w:t>
      </w:r>
    </w:p>
    <w:p w:rsidR="003A3F86" w:rsidRPr="0059017A" w:rsidRDefault="00B26442" w:rsidP="001E4ACD">
      <w:pPr>
        <w:pStyle w:val="a"/>
        <w:numPr>
          <w:ilvl w:val="4"/>
          <w:numId w:val="305"/>
        </w:numPr>
        <w:ind w:firstLine="706"/>
        <w:rPr>
          <w:color w:val="000000" w:themeColor="text1"/>
        </w:rPr>
      </w:pPr>
      <w:r w:rsidRPr="0059017A">
        <w:rPr>
          <w:color w:val="000000" w:themeColor="text1"/>
        </w:rPr>
        <w:t>В течение двух рабочих дней с даты истечения срока, указанного в пункте 8 настоящей статьи, уполномоченный орган в области охраны окружающей среды вносит в</w:t>
      </w:r>
      <w:r w:rsidR="003A3F86" w:rsidRPr="0059017A">
        <w:rPr>
          <w:color w:val="000000" w:themeColor="text1"/>
        </w:rPr>
        <w:t xml:space="preserve">се замечания и предложения к заявлению о намечаемой деятельности, </w:t>
      </w:r>
      <w:r w:rsidRPr="0059017A">
        <w:rPr>
          <w:color w:val="000000" w:themeColor="text1"/>
        </w:rPr>
        <w:t xml:space="preserve">принятые к рассмотрению </w:t>
      </w:r>
      <w:r w:rsidR="003A3F86" w:rsidRPr="0059017A">
        <w:rPr>
          <w:color w:val="000000" w:themeColor="text1"/>
        </w:rPr>
        <w:t>от заинтересованных государственных органов и общественности</w:t>
      </w:r>
      <w:r w:rsidRPr="0059017A">
        <w:rPr>
          <w:color w:val="000000" w:themeColor="text1"/>
        </w:rPr>
        <w:t xml:space="preserve">, </w:t>
      </w:r>
      <w:r w:rsidR="003A3F86" w:rsidRPr="0059017A">
        <w:rPr>
          <w:color w:val="000000" w:themeColor="text1"/>
        </w:rPr>
        <w:t xml:space="preserve">в </w:t>
      </w:r>
      <w:r w:rsidRPr="0059017A">
        <w:rPr>
          <w:color w:val="000000" w:themeColor="text1"/>
        </w:rPr>
        <w:t>протокол</w:t>
      </w:r>
      <w:r w:rsidR="003A3F86" w:rsidRPr="0059017A">
        <w:rPr>
          <w:color w:val="000000" w:themeColor="text1"/>
        </w:rPr>
        <w:t>, оформляем</w:t>
      </w:r>
      <w:r w:rsidRPr="0059017A">
        <w:rPr>
          <w:color w:val="000000" w:themeColor="text1"/>
        </w:rPr>
        <w:t>ый</w:t>
      </w:r>
      <w:r w:rsidR="003A3F86" w:rsidRPr="0059017A">
        <w:rPr>
          <w:color w:val="000000" w:themeColor="text1"/>
        </w:rPr>
        <w:t xml:space="preserve"> в виде </w:t>
      </w:r>
      <w:r w:rsidRPr="0059017A">
        <w:rPr>
          <w:color w:val="000000" w:themeColor="text1"/>
        </w:rPr>
        <w:t>сводной таблицы замечаний и предложений, а также в течение того же срока размещает протокол на своем интернет-ресурсе и направляет его копию местному исполнительному органу соответствующей административно-территориальной единицы.</w:t>
      </w:r>
    </w:p>
    <w:p w:rsidR="00B26442" w:rsidRPr="0059017A" w:rsidRDefault="00B26442" w:rsidP="00CA73F0">
      <w:pPr>
        <w:pStyle w:val="aff2"/>
        <w:rPr>
          <w:color w:val="000000" w:themeColor="text1"/>
        </w:rPr>
      </w:pPr>
      <w:r w:rsidRPr="0059017A">
        <w:rPr>
          <w:color w:val="000000" w:themeColor="text1"/>
        </w:rPr>
        <w:t>Местный исполнительный орган соответствующей административно-территориальной единицы в течение двух рабочих дней после получения от уполномоченного органа в области охраны окружающей среды копии протокола, указанного в части первой настоящего пункта, размещает его на своем интернет-ресурсе.</w:t>
      </w:r>
    </w:p>
    <w:p w:rsidR="00D97C0A" w:rsidRPr="0059017A" w:rsidRDefault="00D97C0A" w:rsidP="001E4ACD">
      <w:pPr>
        <w:pStyle w:val="a"/>
        <w:numPr>
          <w:ilvl w:val="4"/>
          <w:numId w:val="305"/>
        </w:numPr>
        <w:ind w:firstLine="706"/>
        <w:rPr>
          <w:color w:val="000000" w:themeColor="text1"/>
        </w:rPr>
      </w:pPr>
      <w:r w:rsidRPr="0059017A">
        <w:rPr>
          <w:color w:val="000000" w:themeColor="text1"/>
        </w:rPr>
        <w:t>При наличии основания для инициирования оценки трансграничных воздействий на окружающую среду уполномоченный орган в области охраны окружающей среды инициирует оценку трансграничных воздействий на окружающую среду</w:t>
      </w:r>
      <w:r w:rsidR="00424D00" w:rsidRPr="0059017A">
        <w:rPr>
          <w:color w:val="000000" w:themeColor="text1"/>
        </w:rPr>
        <w:t xml:space="preserve"> в соответствии со статьей </w:t>
      </w:r>
      <w:fldSimple w:instr=" REF  _Ref10657117 \h \n \t  \* MERGEFORMAT ">
        <w:r w:rsidR="00BE0C4F" w:rsidRPr="0059017A">
          <w:rPr>
            <w:color w:val="000000" w:themeColor="text1"/>
          </w:rPr>
          <w:t>90</w:t>
        </w:r>
      </w:fldSimple>
      <w:r w:rsidR="00424D00" w:rsidRPr="0059017A">
        <w:rPr>
          <w:color w:val="000000" w:themeColor="text1"/>
        </w:rPr>
        <w:t xml:space="preserve"> настоящего Кодекса</w:t>
      </w:r>
      <w:r w:rsidRPr="0059017A">
        <w:rPr>
          <w:color w:val="000000" w:themeColor="text1"/>
        </w:rPr>
        <w:t>.</w:t>
      </w:r>
    </w:p>
    <w:p w:rsidR="00D97C0A" w:rsidRPr="0059017A" w:rsidRDefault="007413D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73" w:name="_Toc13667244"/>
      <w:r w:rsidRPr="0059017A">
        <w:rPr>
          <w:rFonts w:ascii="Times New Roman" w:hAnsi="Times New Roman" w:cs="Times New Roman"/>
          <w:color w:val="000000" w:themeColor="text1"/>
          <w:sz w:val="24"/>
          <w:szCs w:val="24"/>
        </w:rPr>
        <w:t>С</w:t>
      </w:r>
      <w:r w:rsidR="00D97C0A" w:rsidRPr="0059017A">
        <w:rPr>
          <w:rFonts w:ascii="Times New Roman" w:hAnsi="Times New Roman" w:cs="Times New Roman"/>
          <w:color w:val="000000" w:themeColor="text1"/>
          <w:sz w:val="24"/>
          <w:szCs w:val="24"/>
        </w:rPr>
        <w:t>крининг</w:t>
      </w:r>
      <w:r w:rsidR="00035EA8" w:rsidRPr="0059017A">
        <w:rPr>
          <w:rFonts w:ascii="Times New Roman" w:hAnsi="Times New Roman" w:cs="Times New Roman"/>
          <w:color w:val="000000" w:themeColor="text1"/>
          <w:sz w:val="24"/>
          <w:szCs w:val="24"/>
        </w:rPr>
        <w:t xml:space="preserve">воздействий </w:t>
      </w:r>
      <w:r w:rsidRPr="0059017A">
        <w:rPr>
          <w:rFonts w:ascii="Times New Roman" w:hAnsi="Times New Roman" w:cs="Times New Roman"/>
          <w:color w:val="000000" w:themeColor="text1"/>
          <w:sz w:val="24"/>
          <w:szCs w:val="24"/>
        </w:rPr>
        <w:t>намечаемой деятельности</w:t>
      </w:r>
      <w:bookmarkEnd w:id="273"/>
    </w:p>
    <w:p w:rsidR="00035EA8" w:rsidRPr="0059017A" w:rsidRDefault="00035EA8" w:rsidP="001E4ACD">
      <w:pPr>
        <w:pStyle w:val="a"/>
        <w:numPr>
          <w:ilvl w:val="4"/>
          <w:numId w:val="306"/>
        </w:numPr>
        <w:ind w:firstLine="706"/>
        <w:rPr>
          <w:color w:val="000000" w:themeColor="text1"/>
        </w:rPr>
      </w:pPr>
      <w:r w:rsidRPr="0059017A">
        <w:rPr>
          <w:color w:val="000000" w:themeColor="text1"/>
        </w:rPr>
        <w:t xml:space="preserve">Скрининг воздействий намечаемой деятельности представляет собой процедуру </w:t>
      </w:r>
      <w:r w:rsidR="00A73D9C" w:rsidRPr="0059017A">
        <w:rPr>
          <w:color w:val="000000" w:themeColor="text1"/>
        </w:rPr>
        <w:t xml:space="preserve">выявления потенциальных существенных воздействий реализации намечаемой деятельности на окружающую среду, социальную, экономическую и культурную сферу, проводимую в целях </w:t>
      </w:r>
      <w:r w:rsidRPr="0059017A">
        <w:rPr>
          <w:color w:val="000000" w:themeColor="text1"/>
        </w:rPr>
        <w:t xml:space="preserve">определения </w:t>
      </w:r>
      <w:r w:rsidR="00A17F77" w:rsidRPr="0059017A">
        <w:rPr>
          <w:color w:val="000000" w:themeColor="text1"/>
        </w:rPr>
        <w:t xml:space="preserve">на основании критериев, установленных в статье </w:t>
      </w:r>
      <w:fldSimple w:instr=" REF  _Ref10817329 \h \n \t  \* MERGEFORMAT ">
        <w:r w:rsidR="00BE0C4F" w:rsidRPr="0059017A">
          <w:rPr>
            <w:color w:val="000000" w:themeColor="text1"/>
          </w:rPr>
          <w:t>82</w:t>
        </w:r>
      </w:fldSimple>
      <w:r w:rsidR="00A17F77" w:rsidRPr="0059017A">
        <w:rPr>
          <w:color w:val="000000" w:themeColor="text1"/>
        </w:rPr>
        <w:t xml:space="preserve"> настоящего Кодекса, </w:t>
      </w:r>
      <w:r w:rsidRPr="0059017A">
        <w:rPr>
          <w:color w:val="000000" w:themeColor="text1"/>
        </w:rPr>
        <w:t>необходимости или отсутствия необходимости проведения оценки воздействия на окружающую среду.</w:t>
      </w:r>
    </w:p>
    <w:p w:rsidR="00571BA4" w:rsidRPr="0059017A" w:rsidRDefault="00D97C0A" w:rsidP="001E4ACD">
      <w:pPr>
        <w:pStyle w:val="a"/>
        <w:numPr>
          <w:ilvl w:val="4"/>
          <w:numId w:val="306"/>
        </w:numPr>
        <w:ind w:firstLine="706"/>
        <w:rPr>
          <w:color w:val="000000" w:themeColor="text1"/>
        </w:rPr>
      </w:pPr>
      <w:r w:rsidRPr="0059017A">
        <w:rPr>
          <w:color w:val="000000" w:themeColor="text1"/>
        </w:rPr>
        <w:t xml:space="preserve">Подача </w:t>
      </w:r>
      <w:r w:rsidR="00F45FB2" w:rsidRPr="0059017A">
        <w:rPr>
          <w:color w:val="000000" w:themeColor="text1"/>
        </w:rPr>
        <w:t>заявлени</w:t>
      </w:r>
      <w:r w:rsidRPr="0059017A">
        <w:rPr>
          <w:color w:val="000000" w:themeColor="text1"/>
        </w:rPr>
        <w:t xml:space="preserve">я о намечаемой деятельности, указанной в подпункте 2) пункта 1 статьи </w:t>
      </w:r>
      <w:fldSimple w:instr=" REF  _Ref10654819 \h \n \t  \* MERGEFORMAT ">
        <w:r w:rsidR="00BE0C4F" w:rsidRPr="0059017A">
          <w:rPr>
            <w:color w:val="000000" w:themeColor="text1"/>
          </w:rPr>
          <w:t>77</w:t>
        </w:r>
      </w:fldSimple>
      <w:r w:rsidRPr="0059017A">
        <w:rPr>
          <w:color w:val="000000" w:themeColor="text1"/>
        </w:rPr>
        <w:t xml:space="preserve"> настоящего Кодекса</w:t>
      </w:r>
      <w:r w:rsidR="00E001BB" w:rsidRPr="0059017A">
        <w:rPr>
          <w:color w:val="000000" w:themeColor="text1"/>
        </w:rPr>
        <w:t>,</w:t>
      </w:r>
      <w:r w:rsidRPr="0059017A">
        <w:rPr>
          <w:color w:val="000000" w:themeColor="text1"/>
        </w:rPr>
        <w:t xml:space="preserve"> является основанием для проведения </w:t>
      </w:r>
      <w:r w:rsidR="00A73D9C" w:rsidRPr="0059017A">
        <w:rPr>
          <w:color w:val="000000" w:themeColor="text1"/>
        </w:rPr>
        <w:t>скрининга воздействий намечаемой деятельности</w:t>
      </w:r>
      <w:r w:rsidRPr="0059017A">
        <w:rPr>
          <w:color w:val="000000" w:themeColor="text1"/>
        </w:rPr>
        <w:t>.</w:t>
      </w:r>
    </w:p>
    <w:p w:rsidR="00571BA4" w:rsidRPr="0059017A" w:rsidRDefault="00D97C0A" w:rsidP="00CA73F0">
      <w:pPr>
        <w:pStyle w:val="a"/>
        <w:ind w:firstLine="706"/>
        <w:rPr>
          <w:color w:val="000000" w:themeColor="text1"/>
        </w:rPr>
      </w:pPr>
      <w:r w:rsidRPr="0059017A">
        <w:rPr>
          <w:color w:val="000000" w:themeColor="text1"/>
        </w:rPr>
        <w:t xml:space="preserve">Осуществление видов деятельности, указанных в </w:t>
      </w:r>
      <w:r w:rsidR="008F5F98" w:rsidRPr="0059017A">
        <w:rPr>
          <w:color w:val="000000" w:themeColor="text1"/>
        </w:rPr>
        <w:t xml:space="preserve">Разделе 2 Приложения 1 </w:t>
      </w:r>
      <w:r w:rsidRPr="0059017A">
        <w:rPr>
          <w:color w:val="000000" w:themeColor="text1"/>
        </w:rPr>
        <w:t xml:space="preserve">к настоящему Кодексу, </w:t>
      </w:r>
      <w:r w:rsidR="00E001BB" w:rsidRPr="0059017A">
        <w:rPr>
          <w:color w:val="000000" w:themeColor="text1"/>
        </w:rPr>
        <w:t xml:space="preserve">а также внесение в них существенных изменений, </w:t>
      </w:r>
      <w:r w:rsidRPr="0059017A">
        <w:rPr>
          <w:color w:val="000000" w:themeColor="text1"/>
        </w:rPr>
        <w:t xml:space="preserve">без прохождения </w:t>
      </w:r>
      <w:r w:rsidR="00A73D9C" w:rsidRPr="0059017A">
        <w:rPr>
          <w:color w:val="000000" w:themeColor="text1"/>
        </w:rPr>
        <w:t>скрининга воздействий намечаемой деятельности</w:t>
      </w:r>
      <w:r w:rsidRPr="0059017A">
        <w:rPr>
          <w:color w:val="000000" w:themeColor="text1"/>
        </w:rPr>
        <w:t>запрещается.</w:t>
      </w:r>
    </w:p>
    <w:p w:rsidR="00E001BB" w:rsidRPr="0059017A" w:rsidRDefault="003D32FF" w:rsidP="00CA73F0">
      <w:pPr>
        <w:pStyle w:val="a"/>
        <w:ind w:firstLine="706"/>
        <w:rPr>
          <w:color w:val="000000" w:themeColor="text1"/>
        </w:rPr>
      </w:pPr>
      <w:r w:rsidRPr="0059017A">
        <w:rPr>
          <w:color w:val="000000" w:themeColor="text1"/>
        </w:rPr>
        <w:t>С</w:t>
      </w:r>
      <w:r w:rsidR="00D97C0A" w:rsidRPr="0059017A">
        <w:rPr>
          <w:color w:val="000000" w:themeColor="text1"/>
        </w:rPr>
        <w:t xml:space="preserve">крининг </w:t>
      </w:r>
      <w:r w:rsidR="000F0C95" w:rsidRPr="0059017A">
        <w:rPr>
          <w:color w:val="000000" w:themeColor="text1"/>
        </w:rPr>
        <w:t xml:space="preserve">намечаемой деятельности </w:t>
      </w:r>
      <w:r w:rsidR="00D97C0A" w:rsidRPr="0059017A">
        <w:rPr>
          <w:color w:val="000000" w:themeColor="text1"/>
        </w:rPr>
        <w:t xml:space="preserve">организуется уполномоченным органом в области охраны окружающей среды в </w:t>
      </w:r>
      <w:r w:rsidR="00856124" w:rsidRPr="0059017A">
        <w:rPr>
          <w:color w:val="000000" w:themeColor="text1"/>
        </w:rPr>
        <w:t>соответствии с настоящим Кодексом и Инструкцией по организации и проведению экологической оценки</w:t>
      </w:r>
      <w:r w:rsidR="00D97C0A" w:rsidRPr="0059017A">
        <w:rPr>
          <w:color w:val="000000" w:themeColor="text1"/>
        </w:rPr>
        <w:t>.</w:t>
      </w:r>
    </w:p>
    <w:p w:rsidR="00975E05" w:rsidRPr="0059017A" w:rsidRDefault="00D97C0A" w:rsidP="00CA73F0">
      <w:pPr>
        <w:pStyle w:val="a"/>
        <w:ind w:firstLine="706"/>
        <w:rPr>
          <w:color w:val="000000" w:themeColor="text1"/>
        </w:rPr>
      </w:pPr>
      <w:r w:rsidRPr="0059017A">
        <w:rPr>
          <w:color w:val="000000" w:themeColor="text1"/>
        </w:rPr>
        <w:t xml:space="preserve">Срок проведения </w:t>
      </w:r>
      <w:r w:rsidR="00A73D9C" w:rsidRPr="0059017A">
        <w:rPr>
          <w:color w:val="000000" w:themeColor="text1"/>
        </w:rPr>
        <w:t>скрининга воздействий намечаемой деятельности</w:t>
      </w:r>
      <w:r w:rsidR="000F0C95" w:rsidRPr="0059017A">
        <w:rPr>
          <w:color w:val="000000" w:themeColor="text1"/>
        </w:rPr>
        <w:t xml:space="preserve">составляет </w:t>
      </w:r>
      <w:r w:rsidR="00E97E60" w:rsidRPr="0059017A">
        <w:rPr>
          <w:color w:val="000000" w:themeColor="text1"/>
        </w:rPr>
        <w:t xml:space="preserve">тридцать </w:t>
      </w:r>
      <w:r w:rsidR="000F0C95" w:rsidRPr="0059017A">
        <w:rPr>
          <w:color w:val="000000" w:themeColor="text1"/>
        </w:rPr>
        <w:t xml:space="preserve">календарных </w:t>
      </w:r>
      <w:r w:rsidRPr="0059017A">
        <w:rPr>
          <w:color w:val="000000" w:themeColor="text1"/>
        </w:rPr>
        <w:t xml:space="preserve">дней с даты </w:t>
      </w:r>
      <w:r w:rsidR="003D32FF" w:rsidRPr="0059017A">
        <w:rPr>
          <w:color w:val="000000" w:themeColor="text1"/>
        </w:rPr>
        <w:t xml:space="preserve">размещения копии </w:t>
      </w:r>
      <w:r w:rsidR="00856124" w:rsidRPr="0059017A">
        <w:rPr>
          <w:color w:val="000000" w:themeColor="text1"/>
        </w:rPr>
        <w:t xml:space="preserve">заявления </w:t>
      </w:r>
      <w:r w:rsidRPr="0059017A">
        <w:rPr>
          <w:color w:val="000000" w:themeColor="text1"/>
        </w:rPr>
        <w:t xml:space="preserve">о намечаемой деятельности </w:t>
      </w:r>
      <w:r w:rsidR="003D32FF" w:rsidRPr="0059017A">
        <w:rPr>
          <w:color w:val="000000" w:themeColor="text1"/>
        </w:rPr>
        <w:t>на интернет-ресурсе уполномоченного органа в области охраны окружающей среды</w:t>
      </w:r>
      <w:r w:rsidRPr="0059017A">
        <w:rPr>
          <w:color w:val="000000" w:themeColor="text1"/>
        </w:rPr>
        <w:t>.</w:t>
      </w:r>
    </w:p>
    <w:p w:rsidR="003D32FF" w:rsidRPr="0059017A" w:rsidRDefault="00D97C0A" w:rsidP="00CA73F0">
      <w:pPr>
        <w:pStyle w:val="a"/>
        <w:ind w:firstLine="706"/>
        <w:rPr>
          <w:color w:val="000000" w:themeColor="text1"/>
        </w:rPr>
      </w:pPr>
      <w:r w:rsidRPr="0059017A">
        <w:rPr>
          <w:color w:val="000000" w:themeColor="text1"/>
        </w:rPr>
        <w:t xml:space="preserve">При проведении </w:t>
      </w:r>
      <w:r w:rsidR="00A73D9C" w:rsidRPr="0059017A">
        <w:rPr>
          <w:color w:val="000000" w:themeColor="text1"/>
        </w:rPr>
        <w:t>скрининга воздействий намечаемой деятельности</w:t>
      </w:r>
      <w:r w:rsidRPr="0059017A">
        <w:rPr>
          <w:color w:val="000000" w:themeColor="text1"/>
        </w:rPr>
        <w:t>уполномоченный орган в области охраны окружающей среды принимает во внимание</w:t>
      </w:r>
      <w:r w:rsidR="00571BA4" w:rsidRPr="0059017A">
        <w:rPr>
          <w:color w:val="000000" w:themeColor="text1"/>
        </w:rPr>
        <w:t>замечани</w:t>
      </w:r>
      <w:r w:rsidR="003D32FF" w:rsidRPr="0059017A">
        <w:rPr>
          <w:color w:val="000000" w:themeColor="text1"/>
        </w:rPr>
        <w:t>я</w:t>
      </w:r>
      <w:r w:rsidR="00571BA4" w:rsidRPr="0059017A">
        <w:rPr>
          <w:color w:val="000000" w:themeColor="text1"/>
        </w:rPr>
        <w:t xml:space="preserve"> и предложени</w:t>
      </w:r>
      <w:r w:rsidR="003D32FF" w:rsidRPr="0059017A">
        <w:rPr>
          <w:color w:val="000000" w:themeColor="text1"/>
        </w:rPr>
        <w:t>я</w:t>
      </w:r>
      <w:r w:rsidR="00571BA4" w:rsidRPr="0059017A">
        <w:rPr>
          <w:color w:val="000000" w:themeColor="text1"/>
        </w:rPr>
        <w:t>, полученны</w:t>
      </w:r>
      <w:r w:rsidR="003D32FF" w:rsidRPr="0059017A">
        <w:rPr>
          <w:color w:val="000000" w:themeColor="text1"/>
        </w:rPr>
        <w:t>е</w:t>
      </w:r>
      <w:r w:rsidR="00571BA4" w:rsidRPr="0059017A">
        <w:rPr>
          <w:color w:val="000000" w:themeColor="text1"/>
        </w:rPr>
        <w:t xml:space="preserve"> от </w:t>
      </w:r>
      <w:r w:rsidR="00425A67" w:rsidRPr="0059017A">
        <w:rPr>
          <w:color w:val="000000" w:themeColor="text1"/>
        </w:rPr>
        <w:t xml:space="preserve">заинтересованных </w:t>
      </w:r>
      <w:r w:rsidR="00571BA4" w:rsidRPr="0059017A">
        <w:rPr>
          <w:color w:val="000000" w:themeColor="text1"/>
        </w:rPr>
        <w:t>государственных органов</w:t>
      </w:r>
      <w:r w:rsidR="004B20AD" w:rsidRPr="0059017A">
        <w:rPr>
          <w:color w:val="000000" w:themeColor="text1"/>
        </w:rPr>
        <w:t xml:space="preserve"> и общественности</w:t>
      </w:r>
      <w:r w:rsidR="00571BA4" w:rsidRPr="0059017A">
        <w:rPr>
          <w:color w:val="000000" w:themeColor="text1"/>
        </w:rPr>
        <w:t>.</w:t>
      </w:r>
      <w:r w:rsidR="004B20AD" w:rsidRPr="0059017A">
        <w:rPr>
          <w:color w:val="000000" w:themeColor="text1"/>
        </w:rPr>
        <w:t>У</w:t>
      </w:r>
      <w:r w:rsidRPr="0059017A">
        <w:rPr>
          <w:color w:val="000000" w:themeColor="text1"/>
        </w:rPr>
        <w:t xml:space="preserve">полномоченный орган в области охраны окружающей среды </w:t>
      </w:r>
      <w:r w:rsidR="00D8161F" w:rsidRPr="0059017A">
        <w:rPr>
          <w:color w:val="000000" w:themeColor="text1"/>
        </w:rPr>
        <w:t xml:space="preserve">не позднее </w:t>
      </w:r>
      <w:r w:rsidRPr="0059017A">
        <w:rPr>
          <w:color w:val="000000" w:themeColor="text1"/>
        </w:rPr>
        <w:t>срок</w:t>
      </w:r>
      <w:r w:rsidR="00D8161F" w:rsidRPr="0059017A">
        <w:rPr>
          <w:color w:val="000000" w:themeColor="text1"/>
        </w:rPr>
        <w:t>а, указанного в пункте 5 настоящей статьи</w:t>
      </w:r>
      <w:r w:rsidR="00E83935" w:rsidRPr="0059017A">
        <w:rPr>
          <w:color w:val="000000" w:themeColor="text1"/>
        </w:rPr>
        <w:t>,</w:t>
      </w:r>
      <w:r w:rsidRPr="0059017A">
        <w:rPr>
          <w:color w:val="000000" w:themeColor="text1"/>
        </w:rPr>
        <w:t xml:space="preserve">выносит заключение о результатах </w:t>
      </w:r>
      <w:r w:rsidR="00A73D9C" w:rsidRPr="0059017A">
        <w:rPr>
          <w:color w:val="000000" w:themeColor="text1"/>
        </w:rPr>
        <w:t>скрининга воздействий намечаемой деятельности</w:t>
      </w:r>
      <w:r w:rsidR="004B20AD" w:rsidRPr="0059017A">
        <w:rPr>
          <w:color w:val="000000" w:themeColor="text1"/>
        </w:rPr>
        <w:t>, содержащее вывод о необходимости или отсутствии необходимости проведения обязательной оценки воздействия на окружающую среду,</w:t>
      </w:r>
      <w:r w:rsidRPr="0059017A">
        <w:rPr>
          <w:color w:val="000000" w:themeColor="text1"/>
        </w:rPr>
        <w:t xml:space="preserve"> и направляет его </w:t>
      </w:r>
      <w:r w:rsidR="00425A67" w:rsidRPr="0059017A">
        <w:rPr>
          <w:color w:val="000000" w:themeColor="text1"/>
        </w:rPr>
        <w:t>инициатору</w:t>
      </w:r>
      <w:r w:rsidRPr="0059017A">
        <w:rPr>
          <w:color w:val="000000" w:themeColor="text1"/>
        </w:rPr>
        <w:t xml:space="preserve">, а также в течение </w:t>
      </w:r>
      <w:r w:rsidR="00425A67" w:rsidRPr="0059017A">
        <w:rPr>
          <w:color w:val="000000" w:themeColor="text1"/>
        </w:rPr>
        <w:t xml:space="preserve">двух </w:t>
      </w:r>
      <w:r w:rsidRPr="0059017A">
        <w:rPr>
          <w:color w:val="000000" w:themeColor="text1"/>
        </w:rPr>
        <w:t xml:space="preserve">рабочих дней </w:t>
      </w:r>
      <w:r w:rsidR="003A3F86" w:rsidRPr="0059017A">
        <w:rPr>
          <w:color w:val="000000" w:themeColor="text1"/>
        </w:rPr>
        <w:t xml:space="preserve">после этого </w:t>
      </w:r>
      <w:r w:rsidRPr="0059017A">
        <w:rPr>
          <w:color w:val="000000" w:themeColor="text1"/>
        </w:rPr>
        <w:t xml:space="preserve">размещает его копию на своем интернет-ресурсе. </w:t>
      </w:r>
    </w:p>
    <w:p w:rsidR="00E97E60" w:rsidRPr="0059017A" w:rsidRDefault="00E97E60" w:rsidP="00CA73F0">
      <w:pPr>
        <w:pStyle w:val="a"/>
        <w:ind w:firstLine="706"/>
        <w:rPr>
          <w:color w:val="000000" w:themeColor="text1"/>
        </w:rPr>
      </w:pPr>
      <w:r w:rsidRPr="0059017A">
        <w:rPr>
          <w:color w:val="000000" w:themeColor="text1"/>
        </w:rPr>
        <w:t>Заключение о результатах скрининга воздействий намечаемой деятельности должно включать обоснование необходимости или отсутствия необходимости проведения обязательной оценки воздействия на окружающую среду.</w:t>
      </w:r>
    </w:p>
    <w:p w:rsidR="003A3F86" w:rsidRPr="0059017A" w:rsidRDefault="00D97C0A" w:rsidP="00CA73F0">
      <w:pPr>
        <w:pStyle w:val="a"/>
        <w:ind w:firstLine="706"/>
        <w:rPr>
          <w:color w:val="000000" w:themeColor="text1"/>
        </w:rPr>
      </w:pPr>
      <w:r w:rsidRPr="0059017A">
        <w:rPr>
          <w:color w:val="000000" w:themeColor="text1"/>
        </w:rPr>
        <w:t xml:space="preserve">Если </w:t>
      </w:r>
      <w:r w:rsidR="00E97E60" w:rsidRPr="0059017A">
        <w:rPr>
          <w:color w:val="000000" w:themeColor="text1"/>
        </w:rPr>
        <w:t xml:space="preserve">в заключении о результатах скрининга воздействий намечаемой деятельностиделается вывод о необходимости проведения </w:t>
      </w:r>
      <w:r w:rsidRPr="0059017A">
        <w:rPr>
          <w:color w:val="000000" w:themeColor="text1"/>
        </w:rPr>
        <w:t xml:space="preserve">обязательной </w:t>
      </w:r>
      <w:r w:rsidR="00E97E60" w:rsidRPr="0059017A">
        <w:rPr>
          <w:color w:val="000000" w:themeColor="text1"/>
        </w:rPr>
        <w:t xml:space="preserve">оценки </w:t>
      </w:r>
      <w:r w:rsidRPr="0059017A">
        <w:rPr>
          <w:color w:val="000000" w:themeColor="text1"/>
        </w:rPr>
        <w:t xml:space="preserve">воздействия на окружающую среду, уполномоченный орган в области охраны окружающей среды </w:t>
      </w:r>
      <w:r w:rsidR="00E97E60" w:rsidRPr="0059017A">
        <w:rPr>
          <w:color w:val="000000" w:themeColor="text1"/>
        </w:rPr>
        <w:t xml:space="preserve">организует проведение процедуры определения сферы охвата оценки воздействия на окружающую среду в соответствии со статьей </w:t>
      </w:r>
      <w:fldSimple w:instr=" REF  _Ref10755305 \h \n \t  \* MERGEFORMAT ">
        <w:r w:rsidR="00BE0C4F" w:rsidRPr="0059017A">
          <w:rPr>
            <w:color w:val="000000" w:themeColor="text1"/>
          </w:rPr>
          <w:t>83</w:t>
        </w:r>
      </w:fldSimple>
      <w:r w:rsidR="00E97E60" w:rsidRPr="0059017A">
        <w:rPr>
          <w:color w:val="000000" w:themeColor="text1"/>
        </w:rPr>
        <w:t xml:space="preserve"> настоящего Кодекса</w:t>
      </w:r>
      <w:r w:rsidRPr="0059017A">
        <w:rPr>
          <w:color w:val="000000" w:themeColor="text1"/>
        </w:rPr>
        <w:t>.</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74" w:name="_Ref10817329"/>
      <w:bookmarkStart w:id="275" w:name="_Toc13667245"/>
      <w:r w:rsidRPr="0059017A">
        <w:rPr>
          <w:rFonts w:ascii="Times New Roman" w:hAnsi="Times New Roman" w:cs="Times New Roman"/>
          <w:color w:val="000000" w:themeColor="text1"/>
          <w:sz w:val="24"/>
          <w:szCs w:val="24"/>
        </w:rPr>
        <w:t>Критерии существенности воздействия на окружающую среду</w:t>
      </w:r>
      <w:bookmarkEnd w:id="274"/>
      <w:bookmarkEnd w:id="275"/>
    </w:p>
    <w:p w:rsidR="0029195D" w:rsidRPr="0059017A" w:rsidRDefault="00D97C0A" w:rsidP="001E4ACD">
      <w:pPr>
        <w:pStyle w:val="a"/>
        <w:numPr>
          <w:ilvl w:val="4"/>
          <w:numId w:val="309"/>
        </w:numPr>
        <w:ind w:firstLine="706"/>
        <w:rPr>
          <w:color w:val="000000" w:themeColor="text1"/>
        </w:rPr>
      </w:pPr>
      <w:r w:rsidRPr="0059017A">
        <w:rPr>
          <w:color w:val="000000" w:themeColor="text1"/>
        </w:rPr>
        <w:t xml:space="preserve">При проведении скрининга </w:t>
      </w:r>
      <w:r w:rsidR="000A15AE" w:rsidRPr="0059017A">
        <w:rPr>
          <w:color w:val="000000" w:themeColor="text1"/>
        </w:rPr>
        <w:t xml:space="preserve">воздействий намечаемой деятельности </w:t>
      </w:r>
      <w:r w:rsidRPr="0059017A">
        <w:rPr>
          <w:color w:val="000000" w:themeColor="text1"/>
        </w:rPr>
        <w:t>рассматриваются следующие критерии, характеризующие намечаемую деятельность и существенность ее возможного воздействия на окружающую среду:</w:t>
      </w:r>
    </w:p>
    <w:p w:rsidR="00D97C0A" w:rsidRPr="0059017A" w:rsidRDefault="00D97C0A" w:rsidP="001E4ACD">
      <w:pPr>
        <w:pStyle w:val="a"/>
        <w:numPr>
          <w:ilvl w:val="5"/>
          <w:numId w:val="309"/>
        </w:numPr>
        <w:ind w:firstLine="706"/>
        <w:rPr>
          <w:color w:val="000000" w:themeColor="text1"/>
        </w:rPr>
      </w:pPr>
      <w:r w:rsidRPr="0059017A">
        <w:rPr>
          <w:color w:val="000000" w:themeColor="text1"/>
        </w:rPr>
        <w:t>параметры намечаемой деятельности с учетом:</w:t>
      </w:r>
    </w:p>
    <w:p w:rsidR="00D97C0A" w:rsidRPr="0059017A" w:rsidRDefault="00D97C0A" w:rsidP="00CA73F0">
      <w:pPr>
        <w:pStyle w:val="aff2"/>
        <w:rPr>
          <w:color w:val="000000" w:themeColor="text1"/>
        </w:rPr>
      </w:pPr>
      <w:r w:rsidRPr="0059017A">
        <w:rPr>
          <w:color w:val="000000" w:themeColor="text1"/>
        </w:rPr>
        <w:t>размеров</w:t>
      </w:r>
      <w:r w:rsidR="0029195D" w:rsidRPr="0059017A">
        <w:rPr>
          <w:color w:val="000000" w:themeColor="text1"/>
        </w:rPr>
        <w:t xml:space="preserve"> (объема производства, площади занимаемых земель)</w:t>
      </w:r>
      <w:r w:rsidRPr="0059017A">
        <w:rPr>
          <w:color w:val="000000" w:themeColor="text1"/>
        </w:rPr>
        <w:t>,</w:t>
      </w:r>
    </w:p>
    <w:p w:rsidR="00D97C0A" w:rsidRPr="0059017A" w:rsidRDefault="00D97C0A" w:rsidP="00CA73F0">
      <w:pPr>
        <w:pStyle w:val="aff2"/>
        <w:rPr>
          <w:color w:val="000000" w:themeColor="text1"/>
        </w:rPr>
      </w:pPr>
      <w:r w:rsidRPr="0059017A">
        <w:rPr>
          <w:color w:val="000000" w:themeColor="text1"/>
        </w:rPr>
        <w:t>кумуляции ее воздействия с воздействи</w:t>
      </w:r>
      <w:r w:rsidR="0029195D" w:rsidRPr="0059017A">
        <w:rPr>
          <w:color w:val="000000" w:themeColor="text1"/>
        </w:rPr>
        <w:t>я</w:t>
      </w:r>
      <w:r w:rsidRPr="0059017A">
        <w:rPr>
          <w:color w:val="000000" w:themeColor="text1"/>
        </w:rPr>
        <w:t>м</w:t>
      </w:r>
      <w:r w:rsidR="0029195D" w:rsidRPr="0059017A">
        <w:rPr>
          <w:color w:val="000000" w:themeColor="text1"/>
        </w:rPr>
        <w:t xml:space="preserve">идругой </w:t>
      </w:r>
      <w:r w:rsidRPr="0059017A">
        <w:rPr>
          <w:color w:val="000000" w:themeColor="text1"/>
        </w:rPr>
        <w:t>известн</w:t>
      </w:r>
      <w:r w:rsidR="0029195D" w:rsidRPr="0059017A">
        <w:rPr>
          <w:color w:val="000000" w:themeColor="text1"/>
        </w:rPr>
        <w:t>ой</w:t>
      </w:r>
      <w:r w:rsidRPr="0059017A">
        <w:rPr>
          <w:color w:val="000000" w:themeColor="text1"/>
        </w:rPr>
        <w:t xml:space="preserve"> деятельности (реализованн</w:t>
      </w:r>
      <w:r w:rsidR="0029195D" w:rsidRPr="0059017A">
        <w:rPr>
          <w:color w:val="000000" w:themeColor="text1"/>
        </w:rPr>
        <w:t>ой</w:t>
      </w:r>
      <w:r w:rsidRPr="0059017A">
        <w:rPr>
          <w:color w:val="000000" w:themeColor="text1"/>
        </w:rPr>
        <w:t xml:space="preserve">, </w:t>
      </w:r>
      <w:r w:rsidR="0029195D" w:rsidRPr="0059017A">
        <w:rPr>
          <w:color w:val="000000" w:themeColor="text1"/>
        </w:rPr>
        <w:t>проектируемой</w:t>
      </w:r>
      <w:r w:rsidRPr="0059017A">
        <w:rPr>
          <w:color w:val="000000" w:themeColor="text1"/>
        </w:rPr>
        <w:t xml:space="preserve">, </w:t>
      </w:r>
      <w:r w:rsidR="0029195D" w:rsidRPr="0059017A">
        <w:rPr>
          <w:color w:val="000000" w:themeColor="text1"/>
        </w:rPr>
        <w:t>намечаемой</w:t>
      </w:r>
      <w:r w:rsidRPr="0059017A">
        <w:rPr>
          <w:color w:val="000000" w:themeColor="text1"/>
        </w:rPr>
        <w:t>)</w:t>
      </w:r>
      <w:r w:rsidR="0029195D" w:rsidRPr="0059017A">
        <w:rPr>
          <w:color w:val="000000" w:themeColor="text1"/>
        </w:rPr>
        <w:t xml:space="preserve"> в районе размещения предполагаемого объекта</w:t>
      </w:r>
      <w:r w:rsidRPr="0059017A">
        <w:rPr>
          <w:color w:val="000000" w:themeColor="text1"/>
        </w:rPr>
        <w:t>,</w:t>
      </w:r>
    </w:p>
    <w:p w:rsidR="00D97C0A" w:rsidRPr="0059017A" w:rsidRDefault="0029195D" w:rsidP="00CA73F0">
      <w:pPr>
        <w:pStyle w:val="aff2"/>
        <w:rPr>
          <w:color w:val="000000" w:themeColor="text1"/>
        </w:rPr>
      </w:pPr>
      <w:r w:rsidRPr="0059017A">
        <w:rPr>
          <w:color w:val="000000" w:themeColor="text1"/>
        </w:rPr>
        <w:t xml:space="preserve">видов и количества используемых </w:t>
      </w:r>
      <w:r w:rsidR="00D97C0A" w:rsidRPr="0059017A">
        <w:rPr>
          <w:color w:val="000000" w:themeColor="text1"/>
        </w:rPr>
        <w:t>природных ресурсов,</w:t>
      </w:r>
    </w:p>
    <w:p w:rsidR="00D97C0A" w:rsidRPr="0059017A" w:rsidRDefault="0029195D" w:rsidP="00CA73F0">
      <w:pPr>
        <w:pStyle w:val="aff2"/>
        <w:rPr>
          <w:color w:val="000000" w:themeColor="text1"/>
        </w:rPr>
      </w:pPr>
      <w:r w:rsidRPr="0059017A">
        <w:rPr>
          <w:color w:val="000000" w:themeColor="text1"/>
        </w:rPr>
        <w:t xml:space="preserve">видов и количества образуемых </w:t>
      </w:r>
      <w:r w:rsidR="00D97C0A" w:rsidRPr="0059017A">
        <w:rPr>
          <w:color w:val="000000" w:themeColor="text1"/>
        </w:rPr>
        <w:t>отходов,</w:t>
      </w:r>
    </w:p>
    <w:p w:rsidR="00D97C0A" w:rsidRPr="0059017A" w:rsidRDefault="0029195D" w:rsidP="00CA73F0">
      <w:pPr>
        <w:pStyle w:val="aff2"/>
        <w:rPr>
          <w:color w:val="000000" w:themeColor="text1"/>
        </w:rPr>
      </w:pPr>
      <w:r w:rsidRPr="0059017A">
        <w:rPr>
          <w:color w:val="000000" w:themeColor="text1"/>
        </w:rPr>
        <w:t xml:space="preserve">уровня риска </w:t>
      </w:r>
      <w:r w:rsidR="00D97C0A" w:rsidRPr="0059017A">
        <w:rPr>
          <w:color w:val="000000" w:themeColor="text1"/>
        </w:rPr>
        <w:t xml:space="preserve">загрязнения окружающей среды и </w:t>
      </w:r>
      <w:r w:rsidRPr="0059017A">
        <w:rPr>
          <w:color w:val="000000" w:themeColor="text1"/>
        </w:rPr>
        <w:t xml:space="preserve">причинения вреда </w:t>
      </w:r>
      <w:r w:rsidR="00D97C0A" w:rsidRPr="0059017A">
        <w:rPr>
          <w:color w:val="000000" w:themeColor="text1"/>
        </w:rPr>
        <w:t>здоровь</w:t>
      </w:r>
      <w:r w:rsidRPr="0059017A">
        <w:rPr>
          <w:color w:val="000000" w:themeColor="text1"/>
        </w:rPr>
        <w:t>ю населения</w:t>
      </w:r>
      <w:r w:rsidR="00D97C0A" w:rsidRPr="0059017A">
        <w:rPr>
          <w:color w:val="000000" w:themeColor="text1"/>
        </w:rPr>
        <w:t>,</w:t>
      </w:r>
    </w:p>
    <w:p w:rsidR="00D97C0A" w:rsidRPr="0059017A" w:rsidRDefault="0029195D" w:rsidP="00CA73F0">
      <w:pPr>
        <w:pStyle w:val="aff2"/>
        <w:rPr>
          <w:color w:val="000000" w:themeColor="text1"/>
        </w:rPr>
      </w:pPr>
      <w:r w:rsidRPr="0059017A">
        <w:rPr>
          <w:color w:val="000000" w:themeColor="text1"/>
        </w:rPr>
        <w:t xml:space="preserve">уровня </w:t>
      </w:r>
      <w:r w:rsidR="00D97C0A" w:rsidRPr="0059017A">
        <w:rPr>
          <w:color w:val="000000" w:themeColor="text1"/>
        </w:rPr>
        <w:t xml:space="preserve">риска </w:t>
      </w:r>
      <w:r w:rsidRPr="0059017A">
        <w:rPr>
          <w:color w:val="000000" w:themeColor="text1"/>
        </w:rPr>
        <w:t xml:space="preserve">возникновения </w:t>
      </w:r>
      <w:r w:rsidR="00D97C0A" w:rsidRPr="0059017A">
        <w:rPr>
          <w:color w:val="000000" w:themeColor="text1"/>
        </w:rPr>
        <w:t>аварии применительно к предлагаемому использованию веществ и технологий</w:t>
      </w:r>
      <w:r w:rsidRPr="0059017A">
        <w:rPr>
          <w:color w:val="000000" w:themeColor="text1"/>
        </w:rPr>
        <w:t>;</w:t>
      </w:r>
    </w:p>
    <w:p w:rsidR="00D97C0A" w:rsidRPr="0059017A" w:rsidRDefault="00D97C0A" w:rsidP="001E4ACD">
      <w:pPr>
        <w:pStyle w:val="a"/>
        <w:numPr>
          <w:ilvl w:val="5"/>
          <w:numId w:val="309"/>
        </w:numPr>
        <w:ind w:firstLine="706"/>
        <w:rPr>
          <w:color w:val="000000" w:themeColor="text1"/>
        </w:rPr>
      </w:pPr>
      <w:r w:rsidRPr="0059017A">
        <w:rPr>
          <w:color w:val="000000" w:themeColor="text1"/>
        </w:rPr>
        <w:t>параметры территории, на которую может воздействовать намечаемая деятельность с учетом</w:t>
      </w:r>
      <w:r w:rsidR="0029195D" w:rsidRPr="0059017A">
        <w:rPr>
          <w:color w:val="000000" w:themeColor="text1"/>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предшествовавшего использования территории и приоритетов его постоянного стабильного использования,</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относительного представительства, качества и способности к регенерации </w:t>
      </w:r>
      <w:r w:rsidR="0029195D" w:rsidRPr="0059017A">
        <w:rPr>
          <w:rFonts w:cs="Times New Roman"/>
          <w:color w:val="000000" w:themeColor="text1"/>
          <w:sz w:val="24"/>
          <w:szCs w:val="24"/>
        </w:rPr>
        <w:t xml:space="preserve">природных </w:t>
      </w:r>
      <w:r w:rsidRPr="0059017A">
        <w:rPr>
          <w:rFonts w:cs="Times New Roman"/>
          <w:color w:val="000000" w:themeColor="text1"/>
          <w:sz w:val="24"/>
          <w:szCs w:val="24"/>
        </w:rPr>
        <w:t>ресурсов,</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способности природной среды переносить нагрузку с особым вниманием к</w:t>
      </w:r>
      <w:r w:rsidR="00B4268E" w:rsidRPr="0059017A">
        <w:rPr>
          <w:rFonts w:cs="Times New Roman"/>
          <w:color w:val="000000" w:themeColor="text1"/>
          <w:sz w:val="24"/>
          <w:szCs w:val="24"/>
        </w:rPr>
        <w:t xml:space="preserve"> т</w:t>
      </w:r>
      <w:r w:rsidRPr="0059017A">
        <w:rPr>
          <w:rFonts w:cs="Times New Roman"/>
          <w:color w:val="000000" w:themeColor="text1"/>
          <w:sz w:val="24"/>
          <w:szCs w:val="24"/>
        </w:rPr>
        <w:t>ерриториальной системе экологической стабильности ландшафта,особо охраняемым территориям,территориям природных парков,важным элементам ландшафта,территориям исторического, культурного или археологического значения,густонаселенным территориям</w:t>
      </w:r>
      <w:r w:rsidR="00B4268E" w:rsidRPr="0059017A">
        <w:rPr>
          <w:rFonts w:cs="Times New Roman"/>
          <w:color w:val="000000" w:themeColor="text1"/>
          <w:sz w:val="24"/>
          <w:szCs w:val="24"/>
        </w:rPr>
        <w:t xml:space="preserve"> и </w:t>
      </w:r>
      <w:r w:rsidRPr="0059017A">
        <w:rPr>
          <w:rFonts w:cs="Times New Roman"/>
          <w:color w:val="000000" w:themeColor="text1"/>
          <w:sz w:val="24"/>
          <w:szCs w:val="24"/>
        </w:rPr>
        <w:t>территориям, испытывающим нагрузки сверх допустимого предела (включая старые нагрузки);</w:t>
      </w:r>
    </w:p>
    <w:p w:rsidR="00D97C0A" w:rsidRPr="0059017A" w:rsidRDefault="00D97C0A" w:rsidP="001E4ACD">
      <w:pPr>
        <w:pStyle w:val="a"/>
        <w:numPr>
          <w:ilvl w:val="5"/>
          <w:numId w:val="309"/>
        </w:numPr>
        <w:ind w:firstLine="706"/>
        <w:rPr>
          <w:color w:val="000000" w:themeColor="text1"/>
        </w:rPr>
      </w:pPr>
      <w:r w:rsidRPr="0059017A">
        <w:rPr>
          <w:color w:val="000000" w:themeColor="text1"/>
        </w:rPr>
        <w:t>потенциальн</w:t>
      </w:r>
      <w:r w:rsidR="00B4268E" w:rsidRPr="0059017A">
        <w:rPr>
          <w:color w:val="000000" w:themeColor="text1"/>
        </w:rPr>
        <w:t>ая</w:t>
      </w:r>
      <w:r w:rsidRPr="0059017A">
        <w:rPr>
          <w:color w:val="000000" w:themeColor="text1"/>
        </w:rPr>
        <w:t xml:space="preserve"> значимо</w:t>
      </w:r>
      <w:r w:rsidR="00B4268E" w:rsidRPr="0059017A">
        <w:rPr>
          <w:color w:val="000000" w:themeColor="text1"/>
        </w:rPr>
        <w:t>сть</w:t>
      </w:r>
      <w:r w:rsidRPr="0059017A">
        <w:rPr>
          <w:color w:val="000000" w:themeColor="text1"/>
        </w:rPr>
        <w:t xml:space="preserve"> воздействи</w:t>
      </w:r>
      <w:r w:rsidR="00B4268E" w:rsidRPr="0059017A">
        <w:rPr>
          <w:color w:val="000000" w:themeColor="text1"/>
        </w:rPr>
        <w:t>я</w:t>
      </w:r>
      <w:r w:rsidRPr="0059017A">
        <w:rPr>
          <w:color w:val="000000" w:themeColor="text1"/>
        </w:rPr>
        <w:t xml:space="preserve"> намечаемой деятельности на население, </w:t>
      </w:r>
      <w:r w:rsidR="00B4268E" w:rsidRPr="0059017A">
        <w:rPr>
          <w:color w:val="000000" w:themeColor="text1"/>
        </w:rPr>
        <w:t xml:space="preserve">жизнь и </w:t>
      </w:r>
      <w:r w:rsidRPr="0059017A">
        <w:rPr>
          <w:color w:val="000000" w:themeColor="text1"/>
        </w:rPr>
        <w:t xml:space="preserve">здоровье </w:t>
      </w:r>
      <w:r w:rsidR="00B4268E" w:rsidRPr="0059017A">
        <w:rPr>
          <w:color w:val="000000" w:themeColor="text1"/>
        </w:rPr>
        <w:t xml:space="preserve">человека </w:t>
      </w:r>
      <w:r w:rsidRPr="0059017A">
        <w:rPr>
          <w:color w:val="000000" w:themeColor="text1"/>
        </w:rPr>
        <w:t>и окружающую среду с учетомобъема воздействия (территории и популяции),</w:t>
      </w:r>
      <w:r w:rsidR="00B4268E" w:rsidRPr="0059017A">
        <w:rPr>
          <w:color w:val="000000" w:themeColor="text1"/>
        </w:rPr>
        <w:t xml:space="preserve"> его трансграничного </w:t>
      </w:r>
      <w:r w:rsidRPr="0059017A">
        <w:rPr>
          <w:color w:val="000000" w:themeColor="text1"/>
        </w:rPr>
        <w:t xml:space="preserve">характера </w:t>
      </w:r>
      <w:r w:rsidR="00B4268E" w:rsidRPr="0059017A">
        <w:rPr>
          <w:color w:val="000000" w:themeColor="text1"/>
        </w:rPr>
        <w:t>(</w:t>
      </w:r>
      <w:r w:rsidRPr="0059017A">
        <w:rPr>
          <w:color w:val="000000" w:themeColor="text1"/>
        </w:rPr>
        <w:t>с точки зрения его распространения за пределы границ государства</w:t>
      </w:r>
      <w:r w:rsidR="00B4268E" w:rsidRPr="0059017A">
        <w:rPr>
          <w:color w:val="000000" w:themeColor="text1"/>
        </w:rPr>
        <w:t>)</w:t>
      </w:r>
      <w:r w:rsidRPr="0059017A">
        <w:rPr>
          <w:color w:val="000000" w:themeColor="text1"/>
        </w:rPr>
        <w:t>,размеров</w:t>
      </w:r>
      <w:r w:rsidR="00B4268E" w:rsidRPr="0059017A">
        <w:rPr>
          <w:color w:val="000000" w:themeColor="text1"/>
        </w:rPr>
        <w:t>,</w:t>
      </w:r>
      <w:r w:rsidRPr="0059017A">
        <w:rPr>
          <w:color w:val="000000" w:themeColor="text1"/>
        </w:rPr>
        <w:t xml:space="preserve"> сложности,вероятности,продолжительности</w:t>
      </w:r>
      <w:r w:rsidR="00B4268E" w:rsidRPr="0059017A">
        <w:rPr>
          <w:color w:val="000000" w:themeColor="text1"/>
        </w:rPr>
        <w:t xml:space="preserve"> и </w:t>
      </w:r>
      <w:r w:rsidRPr="0059017A">
        <w:rPr>
          <w:color w:val="000000" w:themeColor="text1"/>
        </w:rPr>
        <w:t>частоты</w:t>
      </w:r>
      <w:r w:rsidR="00B4268E" w:rsidRPr="0059017A">
        <w:rPr>
          <w:color w:val="000000" w:themeColor="text1"/>
        </w:rPr>
        <w:t>, а также</w:t>
      </w:r>
      <w:r w:rsidRPr="0059017A">
        <w:rPr>
          <w:color w:val="000000" w:themeColor="text1"/>
        </w:rPr>
        <w:t xml:space="preserve"> обратимости</w:t>
      </w:r>
      <w:r w:rsidR="00B4268E" w:rsidRPr="0059017A">
        <w:rPr>
          <w:color w:val="000000" w:themeColor="text1"/>
        </w:rPr>
        <w:t xml:space="preserve"> последствий (возможности возвращения окружающей среды или ее отдельного компонента в состояние, близкое к исходному)</w:t>
      </w:r>
      <w:r w:rsidRPr="0059017A">
        <w:rPr>
          <w:color w:val="000000" w:themeColor="text1"/>
        </w:rPr>
        <w:t>.</w:t>
      </w:r>
    </w:p>
    <w:p w:rsidR="00C76E6D" w:rsidRPr="0059017A" w:rsidRDefault="00C76E6D" w:rsidP="001E4ACD">
      <w:pPr>
        <w:pStyle w:val="a"/>
        <w:numPr>
          <w:ilvl w:val="4"/>
          <w:numId w:val="309"/>
        </w:numPr>
        <w:ind w:firstLine="706"/>
        <w:rPr>
          <w:color w:val="000000" w:themeColor="text1"/>
        </w:rPr>
      </w:pPr>
      <w:r w:rsidRPr="0059017A">
        <w:rPr>
          <w:color w:val="000000" w:themeColor="text1"/>
        </w:rPr>
        <w:t>Рассмотрение критериев, предусмотренных пунктом 1 настоящей статьи, осуществляется в соответствии с Инструкцией по организации и проведению экологической оценки.</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76" w:name="_Ref10755305"/>
      <w:bookmarkStart w:id="277" w:name="_Toc13667246"/>
      <w:bookmarkEnd w:id="268"/>
      <w:r w:rsidRPr="0059017A">
        <w:rPr>
          <w:rFonts w:ascii="Times New Roman" w:hAnsi="Times New Roman" w:cs="Times New Roman"/>
          <w:color w:val="000000" w:themeColor="text1"/>
          <w:sz w:val="24"/>
          <w:szCs w:val="24"/>
        </w:rPr>
        <w:t>Определение сферы охвата оценки воздействия на окружающую среду</w:t>
      </w:r>
      <w:bookmarkEnd w:id="276"/>
      <w:bookmarkEnd w:id="277"/>
    </w:p>
    <w:p w:rsidR="00D97C0A"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Целью определения сферы охвата оценки воздействия на окружающую среду является определение степени детализации и видов информации, которая должна быть собрана и изучена в ходе оценки воздействия на окружающую среду, методов исследований и порядка представления такой информации в отчете о возможных воздействиях.</w:t>
      </w:r>
    </w:p>
    <w:p w:rsidR="00D97C0A"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По истечении срока, указанного в пункте </w:t>
      </w:r>
      <w:fldSimple w:instr=" REF _Ref11011454 \r \h  \* MERGEFORMAT ">
        <w:r w:rsidR="00031F66" w:rsidRPr="0059017A">
          <w:rPr>
            <w:rFonts w:cs="Times New Roman"/>
            <w:color w:val="000000" w:themeColor="text1"/>
            <w:sz w:val="24"/>
            <w:szCs w:val="24"/>
          </w:rPr>
          <w:t>7</w:t>
        </w:r>
      </w:fldSimple>
      <w:r w:rsidRPr="0059017A">
        <w:rPr>
          <w:rFonts w:cs="Times New Roman"/>
          <w:color w:val="000000" w:themeColor="text1"/>
          <w:sz w:val="24"/>
          <w:szCs w:val="24"/>
        </w:rPr>
        <w:t xml:space="preserve">статьи </w:t>
      </w:r>
      <w:fldSimple w:instr=" REF  _Ref11950778 \h \n \t  \* MERGEFORMAT ">
        <w:r w:rsidR="00031F66" w:rsidRPr="0059017A">
          <w:rPr>
            <w:rFonts w:cs="Times New Roman"/>
            <w:color w:val="000000" w:themeColor="text1"/>
            <w:sz w:val="24"/>
            <w:szCs w:val="24"/>
          </w:rPr>
          <w:t>80</w:t>
        </w:r>
      </w:fldSimple>
      <w:r w:rsidRPr="0059017A">
        <w:rPr>
          <w:rFonts w:cs="Times New Roman"/>
          <w:color w:val="000000" w:themeColor="text1"/>
          <w:sz w:val="24"/>
          <w:szCs w:val="24"/>
        </w:rPr>
        <w:t xml:space="preserve"> настоящего Кодекса, а в отношении деятельности, подлежащей обязательной оценке по результатам скрининга </w:t>
      </w:r>
      <w:r w:rsidR="009F4FAC" w:rsidRPr="0059017A">
        <w:rPr>
          <w:rFonts w:cs="Times New Roman"/>
          <w:color w:val="000000" w:themeColor="text1"/>
          <w:sz w:val="24"/>
          <w:szCs w:val="24"/>
        </w:rPr>
        <w:t xml:space="preserve">воздействий намечаемой деятельности </w:t>
      </w:r>
      <w:r w:rsidRPr="0059017A">
        <w:rPr>
          <w:rFonts w:cs="Times New Roman"/>
          <w:color w:val="000000" w:themeColor="text1"/>
          <w:sz w:val="24"/>
          <w:szCs w:val="24"/>
        </w:rPr>
        <w:t xml:space="preserve">– в течение 5 </w:t>
      </w:r>
      <w:r w:rsidR="00DC5BD9" w:rsidRPr="0059017A">
        <w:rPr>
          <w:rFonts w:cs="Times New Roman"/>
          <w:color w:val="000000" w:themeColor="text1"/>
          <w:sz w:val="24"/>
          <w:szCs w:val="24"/>
        </w:rPr>
        <w:t xml:space="preserve">рабочих </w:t>
      </w:r>
      <w:r w:rsidRPr="0059017A">
        <w:rPr>
          <w:rFonts w:cs="Times New Roman"/>
          <w:color w:val="000000" w:themeColor="text1"/>
          <w:sz w:val="24"/>
          <w:szCs w:val="24"/>
        </w:rPr>
        <w:t>дней со дня выдачи инициатору заключения о результатах скрининга</w:t>
      </w:r>
      <w:r w:rsidR="009F4FAC" w:rsidRPr="0059017A">
        <w:rPr>
          <w:rFonts w:cs="Times New Roman"/>
          <w:color w:val="000000" w:themeColor="text1"/>
          <w:sz w:val="24"/>
          <w:szCs w:val="24"/>
        </w:rPr>
        <w:t xml:space="preserve"> воздействий намечаемой деятельности</w:t>
      </w:r>
      <w:r w:rsidRPr="0059017A">
        <w:rPr>
          <w:rFonts w:cs="Times New Roman"/>
          <w:color w:val="000000" w:themeColor="text1"/>
          <w:sz w:val="24"/>
          <w:szCs w:val="24"/>
        </w:rPr>
        <w:t xml:space="preserve">, уполномоченный орган в области охраны окружающей среды организует проведение консультаций с участием инициатора, заинтересованных государственных органов </w:t>
      </w:r>
      <w:r w:rsidR="00DC5BD9" w:rsidRPr="0059017A">
        <w:rPr>
          <w:rFonts w:cs="Times New Roman"/>
          <w:color w:val="000000" w:themeColor="text1"/>
          <w:sz w:val="24"/>
          <w:szCs w:val="24"/>
        </w:rPr>
        <w:t xml:space="preserve">и общественности </w:t>
      </w:r>
      <w:r w:rsidRPr="0059017A">
        <w:rPr>
          <w:rFonts w:cs="Times New Roman"/>
          <w:color w:val="000000" w:themeColor="text1"/>
          <w:sz w:val="24"/>
          <w:szCs w:val="24"/>
        </w:rPr>
        <w:t>для определения сферы охвата оценки воздействия на окружающую среду.</w:t>
      </w:r>
    </w:p>
    <w:p w:rsidR="005D46E3"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Консультации проводятся в формате общественных слушаний, проводимых в порядке, установленном в пунктах </w:t>
      </w:r>
      <w:r w:rsidR="00BB6857" w:rsidRPr="0059017A">
        <w:rPr>
          <w:rFonts w:cs="Times New Roman"/>
          <w:color w:val="000000" w:themeColor="text1"/>
          <w:sz w:val="24"/>
          <w:szCs w:val="24"/>
        </w:rPr>
        <w:t>___</w:t>
      </w:r>
      <w:r w:rsidRPr="0059017A">
        <w:rPr>
          <w:rFonts w:cs="Times New Roman"/>
          <w:color w:val="000000" w:themeColor="text1"/>
          <w:sz w:val="24"/>
          <w:szCs w:val="24"/>
        </w:rPr>
        <w:t xml:space="preserve"> статьи </w:t>
      </w:r>
      <w:fldSimple w:instr=" REF  _Ref11011650 \h \n \t  \* MERGEFORMAT ">
        <w:r w:rsidR="00BE0C4F" w:rsidRPr="0059017A">
          <w:rPr>
            <w:rFonts w:cs="Times New Roman"/>
            <w:color w:val="000000" w:themeColor="text1"/>
            <w:sz w:val="24"/>
            <w:szCs w:val="24"/>
          </w:rPr>
          <w:t>85</w:t>
        </w:r>
      </w:fldSimple>
      <w:r w:rsidRPr="0059017A">
        <w:rPr>
          <w:rFonts w:cs="Times New Roman"/>
          <w:color w:val="000000" w:themeColor="text1"/>
          <w:sz w:val="24"/>
          <w:szCs w:val="24"/>
        </w:rPr>
        <w:t xml:space="preserve"> настоящего Кодекса, которые должны быть завершены</w:t>
      </w:r>
      <w:r w:rsidR="005D46E3" w:rsidRPr="0059017A">
        <w:rPr>
          <w:rFonts w:cs="Times New Roman"/>
          <w:color w:val="000000" w:themeColor="text1"/>
          <w:sz w:val="24"/>
          <w:szCs w:val="24"/>
        </w:rPr>
        <w:t xml:space="preserve"> для объектов </w:t>
      </w:r>
      <w:r w:rsidR="005D46E3" w:rsidRPr="0059017A">
        <w:rPr>
          <w:rFonts w:cs="Times New Roman"/>
          <w:color w:val="000000" w:themeColor="text1"/>
          <w:sz w:val="24"/>
          <w:szCs w:val="24"/>
          <w:lang w:val="en-US"/>
        </w:rPr>
        <w:t>I</w:t>
      </w:r>
      <w:r w:rsidR="005D46E3" w:rsidRPr="0059017A">
        <w:rPr>
          <w:rFonts w:cs="Times New Roman"/>
          <w:color w:val="000000" w:themeColor="text1"/>
          <w:sz w:val="24"/>
          <w:szCs w:val="24"/>
        </w:rPr>
        <w:t xml:space="preserve">категории </w:t>
      </w:r>
      <w:r w:rsidRPr="0059017A">
        <w:rPr>
          <w:rFonts w:cs="Times New Roman"/>
          <w:color w:val="000000" w:themeColor="text1"/>
          <w:sz w:val="24"/>
          <w:szCs w:val="24"/>
        </w:rPr>
        <w:t xml:space="preserve">в течение 5 </w:t>
      </w:r>
      <w:r w:rsidR="00BB6857" w:rsidRPr="0059017A">
        <w:rPr>
          <w:rFonts w:cs="Times New Roman"/>
          <w:color w:val="000000" w:themeColor="text1"/>
          <w:sz w:val="24"/>
          <w:szCs w:val="24"/>
        </w:rPr>
        <w:t xml:space="preserve">рабочих </w:t>
      </w:r>
      <w:r w:rsidRPr="0059017A">
        <w:rPr>
          <w:rFonts w:cs="Times New Roman"/>
          <w:color w:val="000000" w:themeColor="text1"/>
          <w:sz w:val="24"/>
          <w:szCs w:val="24"/>
        </w:rPr>
        <w:t>дней</w:t>
      </w:r>
      <w:r w:rsidR="005D46E3" w:rsidRPr="0059017A">
        <w:rPr>
          <w:rFonts w:cs="Times New Roman"/>
          <w:color w:val="000000" w:themeColor="text1"/>
          <w:sz w:val="24"/>
          <w:szCs w:val="24"/>
        </w:rPr>
        <w:t xml:space="preserve">, для объектов </w:t>
      </w:r>
      <w:r w:rsidR="005D46E3" w:rsidRPr="0059017A">
        <w:rPr>
          <w:rFonts w:cs="Times New Roman"/>
          <w:color w:val="000000" w:themeColor="text1"/>
          <w:sz w:val="24"/>
          <w:szCs w:val="24"/>
          <w:lang w:val="en-US"/>
        </w:rPr>
        <w:t>II</w:t>
      </w:r>
      <w:r w:rsidR="005D46E3" w:rsidRPr="0059017A">
        <w:rPr>
          <w:rFonts w:cs="Times New Roman"/>
          <w:color w:val="000000" w:themeColor="text1"/>
          <w:sz w:val="24"/>
          <w:szCs w:val="24"/>
        </w:rPr>
        <w:t xml:space="preserve"> категории в течение 3 рабочих дней</w:t>
      </w:r>
      <w:r w:rsidRPr="0059017A">
        <w:rPr>
          <w:rFonts w:cs="Times New Roman"/>
          <w:color w:val="000000" w:themeColor="text1"/>
          <w:sz w:val="24"/>
          <w:szCs w:val="24"/>
        </w:rPr>
        <w:t xml:space="preserve"> с даты их начала.</w:t>
      </w:r>
    </w:p>
    <w:p w:rsidR="005D46E3"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При определении сферы охвата должны учитываться современный уровень знаний, передовые методы исследований, существующие технические возможности в соответствующей отрасли экономики и наличие данных о состоянии окружающей среды.</w:t>
      </w:r>
    </w:p>
    <w:p w:rsidR="00D97C0A"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ходе определения сферы охвата оценки воздействия на окружающую среду, учитывая локализацию, характер и масштабы возможных воздействий на окружающую среду, может быть принято решение об:</w:t>
      </w:r>
    </w:p>
    <w:p w:rsidR="00D97C0A" w:rsidRPr="0059017A" w:rsidRDefault="00D97C0A" w:rsidP="001E4ACD">
      <w:pPr>
        <w:numPr>
          <w:ilvl w:val="1"/>
          <w:numId w:val="10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отказе от предъявления конкретных требований к содержанию отчета о возможных воздействиях;</w:t>
      </w:r>
    </w:p>
    <w:p w:rsidR="00D97C0A" w:rsidRPr="0059017A" w:rsidRDefault="00D97C0A" w:rsidP="001E4ACD">
      <w:pPr>
        <w:numPr>
          <w:ilvl w:val="1"/>
          <w:numId w:val="10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указании: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альтернативных вариантов достижения целей планируемой деятельности и ее осуществления, которые должны быть изучены при выполнении оценки воздействия на окружающую среду;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видов воздействий и объекты окружающей среды, воздействия на которые требуют детального изучения;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области оценки и ее методы.</w:t>
      </w:r>
    </w:p>
    <w:p w:rsidR="00D97C0A" w:rsidRPr="0059017A" w:rsidRDefault="00D97C0A" w:rsidP="001E4ACD">
      <w:pPr>
        <w:numPr>
          <w:ilvl w:val="1"/>
          <w:numId w:val="7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 основании результатов консультаций уполномоченный орган в области охраны окружающей среды в срок 5 </w:t>
      </w:r>
      <w:r w:rsidR="005D46E3" w:rsidRPr="0059017A">
        <w:rPr>
          <w:rFonts w:cs="Times New Roman"/>
          <w:color w:val="000000" w:themeColor="text1"/>
          <w:sz w:val="24"/>
          <w:szCs w:val="24"/>
        </w:rPr>
        <w:t xml:space="preserve">рабочих </w:t>
      </w:r>
      <w:r w:rsidRPr="0059017A">
        <w:rPr>
          <w:rFonts w:cs="Times New Roman"/>
          <w:color w:val="000000" w:themeColor="text1"/>
          <w:sz w:val="24"/>
          <w:szCs w:val="24"/>
        </w:rPr>
        <w:t>дней с даты завершения консультаций готовит заключение об определении сферы охвата оценки воздействия на окружающую среду</w:t>
      </w:r>
      <w:r w:rsidR="00172BD5" w:rsidRPr="0059017A">
        <w:rPr>
          <w:rFonts w:cs="Times New Roman"/>
          <w:color w:val="000000" w:themeColor="text1"/>
          <w:sz w:val="24"/>
          <w:szCs w:val="24"/>
        </w:rPr>
        <w:t xml:space="preserve"> с учетом </w:t>
      </w:r>
      <w:r w:rsidRPr="0059017A">
        <w:rPr>
          <w:rFonts w:cs="Times New Roman"/>
          <w:color w:val="000000" w:themeColor="text1"/>
          <w:sz w:val="24"/>
          <w:szCs w:val="24"/>
        </w:rPr>
        <w:t>мнениязаинтересованных государственных органов</w:t>
      </w:r>
      <w:r w:rsidR="00172BD5" w:rsidRPr="0059017A">
        <w:rPr>
          <w:rFonts w:cs="Times New Roman"/>
          <w:color w:val="000000" w:themeColor="text1"/>
          <w:sz w:val="24"/>
          <w:szCs w:val="24"/>
        </w:rPr>
        <w:t xml:space="preserve"> и общественности</w:t>
      </w:r>
      <w:r w:rsidRPr="0059017A">
        <w:rPr>
          <w:rFonts w:cs="Times New Roman"/>
          <w:color w:val="000000" w:themeColor="text1"/>
          <w:sz w:val="24"/>
          <w:szCs w:val="24"/>
        </w:rPr>
        <w:t>, инициатора</w:t>
      </w:r>
      <w:r w:rsidR="00172BD5" w:rsidRPr="0059017A">
        <w:rPr>
          <w:rFonts w:cs="Times New Roman"/>
          <w:color w:val="000000" w:themeColor="text1"/>
          <w:sz w:val="24"/>
          <w:szCs w:val="24"/>
        </w:rPr>
        <w:t xml:space="preserve">, выдает </w:t>
      </w:r>
      <w:r w:rsidRPr="0059017A">
        <w:rPr>
          <w:rFonts w:cs="Times New Roman"/>
          <w:color w:val="000000" w:themeColor="text1"/>
          <w:sz w:val="24"/>
          <w:szCs w:val="24"/>
        </w:rPr>
        <w:t xml:space="preserve">инициатору заключение и размещает </w:t>
      </w:r>
      <w:r w:rsidR="00172BD5" w:rsidRPr="0059017A">
        <w:rPr>
          <w:rFonts w:cs="Times New Roman"/>
          <w:color w:val="000000" w:themeColor="text1"/>
          <w:sz w:val="24"/>
          <w:szCs w:val="24"/>
        </w:rPr>
        <w:t xml:space="preserve">копию заключения </w:t>
      </w:r>
      <w:r w:rsidRPr="0059017A">
        <w:rPr>
          <w:rFonts w:cs="Times New Roman"/>
          <w:color w:val="000000" w:themeColor="text1"/>
          <w:sz w:val="24"/>
          <w:szCs w:val="24"/>
        </w:rPr>
        <w:t>на своем интернет-ресурсе.</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78" w:name="_Ref11079920"/>
      <w:bookmarkStart w:id="279" w:name="_Toc13667247"/>
      <w:r w:rsidRPr="0059017A">
        <w:rPr>
          <w:rFonts w:ascii="Times New Roman" w:hAnsi="Times New Roman" w:cs="Times New Roman"/>
          <w:color w:val="000000" w:themeColor="text1"/>
          <w:sz w:val="24"/>
          <w:szCs w:val="24"/>
        </w:rPr>
        <w:t>Отчет о возможных воздействиях</w:t>
      </w:r>
      <w:bookmarkEnd w:id="278"/>
      <w:bookmarkEnd w:id="279"/>
    </w:p>
    <w:p w:rsidR="00D97C0A" w:rsidRPr="0059017A" w:rsidRDefault="00172BD5" w:rsidP="001E4ACD">
      <w:pPr>
        <w:numPr>
          <w:ilvl w:val="0"/>
          <w:numId w:val="101"/>
        </w:numPr>
        <w:spacing w:line="240" w:lineRule="auto"/>
        <w:ind w:left="0" w:firstLine="706"/>
        <w:jc w:val="both"/>
        <w:rPr>
          <w:rFonts w:cs="Times New Roman"/>
          <w:color w:val="000000" w:themeColor="text1"/>
          <w:sz w:val="24"/>
          <w:szCs w:val="24"/>
        </w:rPr>
      </w:pPr>
      <w:bookmarkStart w:id="280" w:name="z219"/>
      <w:r w:rsidRPr="0059017A">
        <w:rPr>
          <w:rFonts w:cs="Times New Roman"/>
          <w:color w:val="000000" w:themeColor="text1"/>
          <w:sz w:val="24"/>
          <w:szCs w:val="24"/>
        </w:rPr>
        <w:t>В соответствии с</w:t>
      </w:r>
      <w:r w:rsidR="00D97C0A" w:rsidRPr="0059017A">
        <w:rPr>
          <w:rFonts w:cs="Times New Roman"/>
          <w:color w:val="000000" w:themeColor="text1"/>
          <w:sz w:val="24"/>
          <w:szCs w:val="24"/>
        </w:rPr>
        <w:t xml:space="preserve"> заключени</w:t>
      </w:r>
      <w:r w:rsidRPr="0059017A">
        <w:rPr>
          <w:rFonts w:cs="Times New Roman"/>
          <w:color w:val="000000" w:themeColor="text1"/>
          <w:sz w:val="24"/>
          <w:szCs w:val="24"/>
        </w:rPr>
        <w:t>ем</w:t>
      </w:r>
      <w:r w:rsidR="00D97C0A" w:rsidRPr="0059017A">
        <w:rPr>
          <w:rFonts w:cs="Times New Roman"/>
          <w:color w:val="000000" w:themeColor="text1"/>
          <w:sz w:val="24"/>
          <w:szCs w:val="24"/>
        </w:rPr>
        <w:t xml:space="preserve"> об определении сферы охвата оценки воздействия на окружающую среду инициатор </w:t>
      </w:r>
      <w:r w:rsidRPr="0059017A">
        <w:rPr>
          <w:rFonts w:cs="Times New Roman"/>
          <w:color w:val="000000" w:themeColor="text1"/>
          <w:sz w:val="24"/>
          <w:szCs w:val="24"/>
        </w:rPr>
        <w:t xml:space="preserve">обеспечивает проведение </w:t>
      </w:r>
      <w:r w:rsidR="00D97C0A" w:rsidRPr="0059017A">
        <w:rPr>
          <w:rFonts w:cs="Times New Roman"/>
          <w:color w:val="000000" w:themeColor="text1"/>
          <w:sz w:val="24"/>
          <w:szCs w:val="24"/>
        </w:rPr>
        <w:t>мероприяти</w:t>
      </w:r>
      <w:r w:rsidRPr="0059017A">
        <w:rPr>
          <w:rFonts w:cs="Times New Roman"/>
          <w:color w:val="000000" w:themeColor="text1"/>
          <w:sz w:val="24"/>
          <w:szCs w:val="24"/>
        </w:rPr>
        <w:t>й</w:t>
      </w:r>
      <w:r w:rsidR="00D97C0A" w:rsidRPr="0059017A">
        <w:rPr>
          <w:rFonts w:cs="Times New Roman"/>
          <w:color w:val="000000" w:themeColor="text1"/>
          <w:sz w:val="24"/>
          <w:szCs w:val="24"/>
        </w:rPr>
        <w:t>, необходимы</w:t>
      </w:r>
      <w:r w:rsidRPr="0059017A">
        <w:rPr>
          <w:rFonts w:cs="Times New Roman"/>
          <w:color w:val="000000" w:themeColor="text1"/>
          <w:sz w:val="24"/>
          <w:szCs w:val="24"/>
        </w:rPr>
        <w:t>х</w:t>
      </w:r>
      <w:r w:rsidR="00D97C0A" w:rsidRPr="0059017A">
        <w:rPr>
          <w:rFonts w:cs="Times New Roman"/>
          <w:color w:val="000000" w:themeColor="text1"/>
          <w:sz w:val="24"/>
          <w:szCs w:val="24"/>
        </w:rPr>
        <w:t xml:space="preserve"> для оценки воздействия намечаемой деятельности на окружающую сред</w:t>
      </w:r>
      <w:r w:rsidRPr="0059017A">
        <w:rPr>
          <w:rFonts w:cs="Times New Roman"/>
          <w:color w:val="000000" w:themeColor="text1"/>
          <w:sz w:val="24"/>
          <w:szCs w:val="24"/>
        </w:rPr>
        <w:t xml:space="preserve">у, и разработку по их результатам </w:t>
      </w:r>
      <w:r w:rsidR="00D97C0A" w:rsidRPr="0059017A">
        <w:rPr>
          <w:rFonts w:cs="Times New Roman"/>
          <w:color w:val="000000" w:themeColor="text1"/>
          <w:sz w:val="24"/>
          <w:szCs w:val="24"/>
        </w:rPr>
        <w:t>проект</w:t>
      </w:r>
      <w:r w:rsidRPr="0059017A">
        <w:rPr>
          <w:rFonts w:cs="Times New Roman"/>
          <w:color w:val="000000" w:themeColor="text1"/>
          <w:sz w:val="24"/>
          <w:szCs w:val="24"/>
        </w:rPr>
        <w:t xml:space="preserve">а </w:t>
      </w:r>
      <w:r w:rsidR="00D97C0A" w:rsidRPr="0059017A">
        <w:rPr>
          <w:rFonts w:cs="Times New Roman"/>
          <w:color w:val="000000" w:themeColor="text1"/>
          <w:sz w:val="24"/>
          <w:szCs w:val="24"/>
        </w:rPr>
        <w:t>отчета о возможных воздействиях.</w:t>
      </w:r>
    </w:p>
    <w:p w:rsidR="00D97C0A" w:rsidRPr="0059017A" w:rsidRDefault="00D97C0A" w:rsidP="001E4ACD">
      <w:pPr>
        <w:numPr>
          <w:ilvl w:val="0"/>
          <w:numId w:val="10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Разработка проекта отчета о возможных воздействиях осуществляется физическими и (или) юридическими лицами, имеющими лицензию на выполнение работ и оказание услуг в области охраны окружающей среды.</w:t>
      </w:r>
    </w:p>
    <w:p w:rsidR="00D97C0A" w:rsidRPr="0059017A" w:rsidRDefault="00D97C0A" w:rsidP="001E4ACD">
      <w:pPr>
        <w:numPr>
          <w:ilvl w:val="0"/>
          <w:numId w:val="10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Организацию и финансирование работ по оценке воздействия на окружающую среду и подготовке проекта отчета о возможных воздействиях обеспечивает инициатор</w:t>
      </w:r>
      <w:r w:rsidR="00DB3248" w:rsidRPr="0059017A">
        <w:rPr>
          <w:rFonts w:cs="Times New Roman"/>
          <w:color w:val="000000" w:themeColor="text1"/>
          <w:sz w:val="24"/>
          <w:szCs w:val="24"/>
        </w:rPr>
        <w:t xml:space="preserve"> за свой счет</w:t>
      </w:r>
      <w:r w:rsidRPr="0059017A">
        <w:rPr>
          <w:rFonts w:cs="Times New Roman"/>
          <w:color w:val="000000" w:themeColor="text1"/>
          <w:sz w:val="24"/>
          <w:szCs w:val="24"/>
        </w:rPr>
        <w:t>.</w:t>
      </w:r>
    </w:p>
    <w:p w:rsidR="00D97C0A" w:rsidRPr="0059017A" w:rsidRDefault="00D97C0A" w:rsidP="001E4ACD">
      <w:pPr>
        <w:numPr>
          <w:ilvl w:val="0"/>
          <w:numId w:val="10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 учетом содержания заключения об определении сферы охвата оценки воздействия на окружающую среду проект отчета о возможных воздействиях должен содержать:</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описание намечаемой деятельности, в отношении которой составлен отчет, включая:</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предполагаемого места осуществления намечаемой деятельности, его координаты, </w:t>
      </w:r>
      <w:r w:rsidR="00DB3248" w:rsidRPr="0059017A">
        <w:rPr>
          <w:rFonts w:cs="Times New Roman"/>
          <w:color w:val="000000" w:themeColor="text1"/>
          <w:sz w:val="24"/>
          <w:szCs w:val="24"/>
        </w:rPr>
        <w:t>[</w:t>
      </w:r>
      <w:r w:rsidRPr="0059017A">
        <w:rPr>
          <w:rFonts w:cs="Times New Roman"/>
          <w:color w:val="000000" w:themeColor="text1"/>
          <w:sz w:val="24"/>
          <w:szCs w:val="24"/>
        </w:rPr>
        <w:t>определенные согласно геоинформационной системе, с векторными файлами,</w:t>
      </w:r>
      <w:r w:rsidR="00DB3248" w:rsidRPr="0059017A">
        <w:rPr>
          <w:rFonts w:cs="Times New Roman"/>
          <w:color w:val="000000" w:themeColor="text1"/>
          <w:sz w:val="24"/>
          <w:szCs w:val="24"/>
        </w:rPr>
        <w:t>]</w:t>
      </w:r>
      <w:r w:rsidRPr="0059017A">
        <w:rPr>
          <w:rFonts w:cs="Times New Roman"/>
          <w:color w:val="000000" w:themeColor="text1"/>
          <w:sz w:val="24"/>
          <w:szCs w:val="24"/>
        </w:rPr>
        <w:t xml:space="preserve"> а также описание состояния окружающей среды в предполагаемом месте осуществления намечаемой деятельности на момент составления отчета;</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 категории земель и целях использования земельного участка в ходе строительства и эксплуатации объектов, необходимых для осуществления намечаемой деятельности;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информацию о показателях объектов, необходимых для осуществления намечаемой деятельности, включая их мощность, </w:t>
      </w:r>
      <w:r w:rsidR="00DB3248" w:rsidRPr="0059017A">
        <w:rPr>
          <w:rFonts w:cs="Times New Roman"/>
          <w:color w:val="000000" w:themeColor="text1"/>
          <w:sz w:val="24"/>
          <w:szCs w:val="24"/>
        </w:rPr>
        <w:t>габариты (площадь занимаемых земель, высота)</w:t>
      </w:r>
      <w:r w:rsidRPr="0059017A">
        <w:rPr>
          <w:rFonts w:cs="Times New Roman"/>
          <w:color w:val="000000" w:themeColor="text1"/>
          <w:sz w:val="24"/>
          <w:szCs w:val="24"/>
        </w:rPr>
        <w:t>,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D97C0A" w:rsidRPr="0059017A" w:rsidRDefault="00DB324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w:t>
      </w:r>
      <w:r w:rsidR="00D97C0A" w:rsidRPr="0059017A">
        <w:rPr>
          <w:rFonts w:cs="Times New Roman"/>
          <w:color w:val="000000" w:themeColor="text1"/>
          <w:sz w:val="24"/>
          <w:szCs w:val="24"/>
        </w:rPr>
        <w:t>работ</w:t>
      </w:r>
      <w:r w:rsidRPr="0059017A">
        <w:rPr>
          <w:rFonts w:cs="Times New Roman"/>
          <w:color w:val="000000" w:themeColor="text1"/>
          <w:sz w:val="24"/>
          <w:szCs w:val="24"/>
        </w:rPr>
        <w:t xml:space="preserve"> по </w:t>
      </w:r>
      <w:r w:rsidR="001E39C9" w:rsidRPr="0059017A">
        <w:rPr>
          <w:rFonts w:cs="Times New Roman"/>
          <w:color w:val="000000" w:themeColor="text1"/>
          <w:sz w:val="24"/>
          <w:szCs w:val="24"/>
        </w:rPr>
        <w:t xml:space="preserve">постутилизации </w:t>
      </w:r>
      <w:r w:rsidRPr="0059017A">
        <w:rPr>
          <w:rFonts w:cs="Times New Roman"/>
          <w:color w:val="000000" w:themeColor="text1"/>
          <w:sz w:val="24"/>
          <w:szCs w:val="24"/>
        </w:rPr>
        <w:t xml:space="preserve">существующих </w:t>
      </w:r>
      <w:r w:rsidR="00D97C0A" w:rsidRPr="0059017A">
        <w:rPr>
          <w:rFonts w:cs="Times New Roman"/>
          <w:color w:val="000000" w:themeColor="text1"/>
          <w:sz w:val="24"/>
          <w:szCs w:val="24"/>
        </w:rPr>
        <w:t>зданий, строений, сооружений, оборудования и способ</w:t>
      </w:r>
      <w:r w:rsidRPr="0059017A">
        <w:rPr>
          <w:rFonts w:cs="Times New Roman"/>
          <w:color w:val="000000" w:themeColor="text1"/>
          <w:sz w:val="24"/>
          <w:szCs w:val="24"/>
        </w:rPr>
        <w:t xml:space="preserve">ових </w:t>
      </w:r>
      <w:r w:rsidR="00D97C0A" w:rsidRPr="0059017A">
        <w:rPr>
          <w:rFonts w:cs="Times New Roman"/>
          <w:color w:val="000000" w:themeColor="text1"/>
          <w:sz w:val="24"/>
          <w:szCs w:val="24"/>
        </w:rPr>
        <w:t xml:space="preserve">выполнения, если эти работы </w:t>
      </w:r>
      <w:r w:rsidRPr="0059017A">
        <w:rPr>
          <w:rFonts w:cs="Times New Roman"/>
          <w:color w:val="000000" w:themeColor="text1"/>
          <w:sz w:val="24"/>
          <w:szCs w:val="24"/>
        </w:rPr>
        <w:t xml:space="preserve">необходимы для целей реализации </w:t>
      </w:r>
      <w:r w:rsidR="00D97C0A" w:rsidRPr="0059017A">
        <w:rPr>
          <w:rFonts w:cs="Times New Roman"/>
          <w:color w:val="000000" w:themeColor="text1"/>
          <w:sz w:val="24"/>
          <w:szCs w:val="24"/>
        </w:rPr>
        <w:t>намечаемой деятельности;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об ожидаемых вредных воздействиях и эмиссиях в окружающую среду, связанных со строительством и эксплуатацией объектов для осуществления рассматриваемой деятельности, включая загрязнение вод, воздуха, почвы, недр, вибрации, шумовые, электромагнитные и тепловые загрязнения, радиационное воздействие;</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 видах, характеристиках и количестве отходов, которые будут образованы в ходе строительства и эксплуатации объектов</w:t>
      </w:r>
      <w:r w:rsidR="001E39C9" w:rsidRPr="0059017A">
        <w:rPr>
          <w:rFonts w:cs="Times New Roman"/>
          <w:color w:val="000000" w:themeColor="text1"/>
          <w:sz w:val="24"/>
          <w:szCs w:val="24"/>
        </w:rPr>
        <w:t xml:space="preserve"> в рамках </w:t>
      </w:r>
      <w:r w:rsidR="00DB3248" w:rsidRPr="0059017A">
        <w:rPr>
          <w:rFonts w:cs="Times New Roman"/>
          <w:color w:val="000000" w:themeColor="text1"/>
          <w:sz w:val="24"/>
          <w:szCs w:val="24"/>
        </w:rPr>
        <w:t xml:space="preserve">намечаемой </w:t>
      </w:r>
      <w:r w:rsidRPr="0059017A">
        <w:rPr>
          <w:rFonts w:cs="Times New Roman"/>
          <w:color w:val="000000" w:themeColor="text1"/>
          <w:sz w:val="24"/>
          <w:szCs w:val="24"/>
        </w:rPr>
        <w:t>деятельности</w:t>
      </w:r>
      <w:r w:rsidR="00DB3248" w:rsidRPr="0059017A">
        <w:rPr>
          <w:rFonts w:cs="Times New Roman"/>
          <w:color w:val="000000" w:themeColor="text1"/>
          <w:sz w:val="24"/>
          <w:szCs w:val="24"/>
        </w:rPr>
        <w:t>, в том числе отход</w:t>
      </w:r>
      <w:r w:rsidR="001E39C9" w:rsidRPr="0059017A">
        <w:rPr>
          <w:rFonts w:cs="Times New Roman"/>
          <w:color w:val="000000" w:themeColor="text1"/>
          <w:sz w:val="24"/>
          <w:szCs w:val="24"/>
        </w:rPr>
        <w:t>ов</w:t>
      </w:r>
      <w:r w:rsidR="00DB3248" w:rsidRPr="0059017A">
        <w:rPr>
          <w:rFonts w:cs="Times New Roman"/>
          <w:color w:val="000000" w:themeColor="text1"/>
          <w:sz w:val="24"/>
          <w:szCs w:val="24"/>
        </w:rPr>
        <w:t>, образуемы</w:t>
      </w:r>
      <w:r w:rsidR="001E39C9" w:rsidRPr="0059017A">
        <w:rPr>
          <w:rFonts w:cs="Times New Roman"/>
          <w:color w:val="000000" w:themeColor="text1"/>
          <w:sz w:val="24"/>
          <w:szCs w:val="24"/>
        </w:rPr>
        <w:t>х</w:t>
      </w:r>
      <w:r w:rsidR="00DB3248" w:rsidRPr="0059017A">
        <w:rPr>
          <w:rFonts w:cs="Times New Roman"/>
          <w:color w:val="000000" w:themeColor="text1"/>
          <w:sz w:val="24"/>
          <w:szCs w:val="24"/>
        </w:rPr>
        <w:t xml:space="preserve"> в результате осуществления </w:t>
      </w:r>
      <w:r w:rsidR="001E39C9" w:rsidRPr="0059017A">
        <w:rPr>
          <w:rFonts w:cs="Times New Roman"/>
          <w:color w:val="000000" w:themeColor="text1"/>
          <w:sz w:val="24"/>
          <w:szCs w:val="24"/>
        </w:rPr>
        <w:t xml:space="preserve">постутилизации </w:t>
      </w:r>
      <w:r w:rsidR="00DB3248" w:rsidRPr="0059017A">
        <w:rPr>
          <w:rFonts w:cs="Times New Roman"/>
          <w:color w:val="000000" w:themeColor="text1"/>
          <w:sz w:val="24"/>
          <w:szCs w:val="24"/>
        </w:rPr>
        <w:t>существующих зданий, строений, сооружений, оборудования</w:t>
      </w:r>
      <w:r w:rsidRPr="0059017A">
        <w:rPr>
          <w:rFonts w:cs="Times New Roman"/>
          <w:color w:val="000000" w:themeColor="text1"/>
          <w:sz w:val="24"/>
          <w:szCs w:val="24"/>
        </w:rPr>
        <w:t>;</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описание возможных вариантов осуществления намечаемой деятельности с учетом ее особенностей и ее возможного воздействия на окружающую среду, включая:</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вариант, выбранный инициатором для применения, обоснование его выбора</w:t>
      </w:r>
      <w:r w:rsidR="007F46AF" w:rsidRPr="0059017A">
        <w:rPr>
          <w:rFonts w:cs="Times New Roman"/>
          <w:color w:val="000000" w:themeColor="text1"/>
          <w:sz w:val="24"/>
          <w:szCs w:val="24"/>
        </w:rPr>
        <w:t>,</w:t>
      </w:r>
      <w:r w:rsidRPr="0059017A">
        <w:rPr>
          <w:rFonts w:cs="Times New Roman"/>
          <w:color w:val="000000" w:themeColor="text1"/>
          <w:sz w:val="24"/>
          <w:szCs w:val="24"/>
        </w:rPr>
        <w:t xml:space="preserve"> описание других возможных рациональных вариантов</w:t>
      </w:r>
      <w:r w:rsidR="007F46AF" w:rsidRPr="0059017A">
        <w:rPr>
          <w:rFonts w:cs="Times New Roman"/>
          <w:color w:val="000000" w:themeColor="text1"/>
          <w:sz w:val="24"/>
          <w:szCs w:val="24"/>
        </w:rPr>
        <w:t xml:space="preserve">, в том числе </w:t>
      </w:r>
      <w:r w:rsidRPr="0059017A">
        <w:rPr>
          <w:rFonts w:cs="Times New Roman"/>
          <w:color w:val="000000" w:themeColor="text1"/>
          <w:sz w:val="24"/>
          <w:szCs w:val="24"/>
        </w:rPr>
        <w:t>рациональн</w:t>
      </w:r>
      <w:r w:rsidR="007F46AF" w:rsidRPr="0059017A">
        <w:rPr>
          <w:rFonts w:cs="Times New Roman"/>
          <w:color w:val="000000" w:themeColor="text1"/>
          <w:sz w:val="24"/>
          <w:szCs w:val="24"/>
        </w:rPr>
        <w:t>ого</w:t>
      </w:r>
      <w:r w:rsidRPr="0059017A">
        <w:rPr>
          <w:rFonts w:cs="Times New Roman"/>
          <w:color w:val="000000" w:themeColor="text1"/>
          <w:sz w:val="24"/>
          <w:szCs w:val="24"/>
        </w:rPr>
        <w:t xml:space="preserve"> вариант</w:t>
      </w:r>
      <w:r w:rsidR="007F46AF" w:rsidRPr="0059017A">
        <w:rPr>
          <w:rFonts w:cs="Times New Roman"/>
          <w:color w:val="000000" w:themeColor="text1"/>
          <w:sz w:val="24"/>
          <w:szCs w:val="24"/>
        </w:rPr>
        <w:t>а</w:t>
      </w:r>
      <w:r w:rsidRPr="0059017A">
        <w:rPr>
          <w:rFonts w:cs="Times New Roman"/>
          <w:color w:val="000000" w:themeColor="text1"/>
          <w:sz w:val="24"/>
          <w:szCs w:val="24"/>
        </w:rPr>
        <w:t>, наиболее благоприятн</w:t>
      </w:r>
      <w:r w:rsidR="007F46AF" w:rsidRPr="0059017A">
        <w:rPr>
          <w:rFonts w:cs="Times New Roman"/>
          <w:color w:val="000000" w:themeColor="text1"/>
          <w:sz w:val="24"/>
          <w:szCs w:val="24"/>
        </w:rPr>
        <w:t xml:space="preserve">огос точки зрения охраны </w:t>
      </w:r>
      <w:r w:rsidRPr="0059017A">
        <w:rPr>
          <w:rFonts w:cs="Times New Roman"/>
          <w:color w:val="000000" w:themeColor="text1"/>
          <w:sz w:val="24"/>
          <w:szCs w:val="24"/>
        </w:rPr>
        <w:t>окружающей среды и здоровья людей;</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основанное на имеющейся информации и научных знаниях описание возможных изменений состояния окружающей среды в случае отказа инициатора от осуществления намечаемой деятельности;</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информацию о</w:t>
      </w:r>
      <w:r w:rsidR="007F46AF" w:rsidRPr="0059017A">
        <w:rPr>
          <w:rFonts w:cs="Times New Roman"/>
          <w:color w:val="000000" w:themeColor="text1"/>
          <w:sz w:val="24"/>
          <w:szCs w:val="24"/>
        </w:rPr>
        <w:t xml:space="preserve"> компонент</w:t>
      </w:r>
      <w:r w:rsidR="004A1BCA" w:rsidRPr="0059017A">
        <w:rPr>
          <w:rFonts w:cs="Times New Roman"/>
          <w:color w:val="000000" w:themeColor="text1"/>
          <w:sz w:val="24"/>
          <w:szCs w:val="24"/>
        </w:rPr>
        <w:t>ах</w:t>
      </w:r>
      <w:r w:rsidR="007F46AF" w:rsidRPr="0059017A">
        <w:rPr>
          <w:rFonts w:cs="Times New Roman"/>
          <w:color w:val="000000" w:themeColor="text1"/>
          <w:sz w:val="24"/>
          <w:szCs w:val="24"/>
        </w:rPr>
        <w:t xml:space="preserve"> окружающей среды и иных объект</w:t>
      </w:r>
      <w:r w:rsidR="004A1BCA" w:rsidRPr="0059017A">
        <w:rPr>
          <w:rFonts w:cs="Times New Roman"/>
          <w:color w:val="000000" w:themeColor="text1"/>
          <w:sz w:val="24"/>
          <w:szCs w:val="24"/>
        </w:rPr>
        <w:t>ах</w:t>
      </w:r>
      <w:r w:rsidR="007F46AF" w:rsidRPr="0059017A">
        <w:rPr>
          <w:rFonts w:cs="Times New Roman"/>
          <w:color w:val="000000" w:themeColor="text1"/>
          <w:sz w:val="24"/>
          <w:szCs w:val="24"/>
        </w:rPr>
        <w:t xml:space="preserve">, которые могут быть подвержены </w:t>
      </w:r>
      <w:r w:rsidR="000C0947" w:rsidRPr="0059017A">
        <w:rPr>
          <w:rFonts w:cs="Times New Roman"/>
          <w:color w:val="000000" w:themeColor="text1"/>
          <w:sz w:val="24"/>
          <w:szCs w:val="24"/>
        </w:rPr>
        <w:t>существенны</w:t>
      </w:r>
      <w:r w:rsidR="007F46AF" w:rsidRPr="0059017A">
        <w:rPr>
          <w:rFonts w:cs="Times New Roman"/>
          <w:color w:val="000000" w:themeColor="text1"/>
          <w:sz w:val="24"/>
          <w:szCs w:val="24"/>
        </w:rPr>
        <w:t>м</w:t>
      </w:r>
      <w:r w:rsidRPr="0059017A">
        <w:rPr>
          <w:rFonts w:cs="Times New Roman"/>
          <w:color w:val="000000" w:themeColor="text1"/>
          <w:sz w:val="24"/>
          <w:szCs w:val="24"/>
        </w:rPr>
        <w:t>воздействия</w:t>
      </w:r>
      <w:r w:rsidR="007F46AF" w:rsidRPr="0059017A">
        <w:rPr>
          <w:rFonts w:cs="Times New Roman"/>
          <w:color w:val="000000" w:themeColor="text1"/>
          <w:sz w:val="24"/>
          <w:szCs w:val="24"/>
        </w:rPr>
        <w:t>м</w:t>
      </w:r>
      <w:r w:rsidRPr="0059017A">
        <w:rPr>
          <w:rFonts w:cs="Times New Roman"/>
          <w:color w:val="000000" w:themeColor="text1"/>
          <w:sz w:val="24"/>
          <w:szCs w:val="24"/>
        </w:rPr>
        <w:t xml:space="preserve"> намечаемой деятельности, </w:t>
      </w:r>
      <w:r w:rsidR="001E39C9" w:rsidRPr="0059017A">
        <w:rPr>
          <w:rFonts w:cs="Times New Roman"/>
          <w:color w:val="000000" w:themeColor="text1"/>
          <w:sz w:val="24"/>
          <w:szCs w:val="24"/>
        </w:rPr>
        <w:t xml:space="preserve">включая </w:t>
      </w:r>
      <w:r w:rsidRPr="0059017A">
        <w:rPr>
          <w:rFonts w:cs="Times New Roman"/>
          <w:color w:val="000000" w:themeColor="text1"/>
          <w:sz w:val="24"/>
          <w:szCs w:val="24"/>
        </w:rPr>
        <w:t xml:space="preserve">здоровье людей, условия их жизни и деятельности, биоразнообразие (включая растительный и животный мир, </w:t>
      </w:r>
      <w:r w:rsidR="006600B0" w:rsidRPr="0059017A">
        <w:rPr>
          <w:rFonts w:cs="Times New Roman"/>
          <w:color w:val="000000" w:themeColor="text1"/>
          <w:sz w:val="24"/>
          <w:szCs w:val="24"/>
        </w:rPr>
        <w:t xml:space="preserve">природные ареалы </w:t>
      </w:r>
      <w:r w:rsidRPr="0059017A">
        <w:rPr>
          <w:rFonts w:cs="Times New Roman"/>
          <w:color w:val="000000" w:themeColor="text1"/>
          <w:sz w:val="24"/>
          <w:szCs w:val="24"/>
        </w:rPr>
        <w:t xml:space="preserve">растений и диких животных, экосистемы), </w:t>
      </w:r>
      <w:r w:rsidR="004A1BCA" w:rsidRPr="0059017A">
        <w:rPr>
          <w:rFonts w:cs="Times New Roman"/>
          <w:color w:val="000000" w:themeColor="text1"/>
          <w:sz w:val="24"/>
          <w:szCs w:val="24"/>
        </w:rPr>
        <w:t xml:space="preserve">земли </w:t>
      </w:r>
      <w:r w:rsidRPr="0059017A">
        <w:rPr>
          <w:rFonts w:cs="Times New Roman"/>
          <w:color w:val="000000" w:themeColor="text1"/>
          <w:sz w:val="24"/>
          <w:szCs w:val="24"/>
        </w:rPr>
        <w:t xml:space="preserve">(включая </w:t>
      </w:r>
      <w:r w:rsidR="004A1BCA" w:rsidRPr="0059017A">
        <w:rPr>
          <w:rFonts w:cs="Times New Roman"/>
          <w:color w:val="000000" w:themeColor="text1"/>
          <w:sz w:val="24"/>
          <w:szCs w:val="24"/>
        </w:rPr>
        <w:t>изъятие земель</w:t>
      </w:r>
      <w:r w:rsidRPr="0059017A">
        <w:rPr>
          <w:rFonts w:cs="Times New Roman"/>
          <w:color w:val="000000" w:themeColor="text1"/>
          <w:sz w:val="24"/>
          <w:szCs w:val="24"/>
        </w:rPr>
        <w:t xml:space="preserve">), </w:t>
      </w:r>
      <w:r w:rsidR="004A1BCA" w:rsidRPr="0059017A">
        <w:rPr>
          <w:rFonts w:cs="Times New Roman"/>
          <w:color w:val="000000" w:themeColor="text1"/>
          <w:sz w:val="24"/>
          <w:szCs w:val="24"/>
        </w:rPr>
        <w:t xml:space="preserve">почвы </w:t>
      </w:r>
      <w:r w:rsidRPr="0059017A">
        <w:rPr>
          <w:rFonts w:cs="Times New Roman"/>
          <w:color w:val="000000" w:themeColor="text1"/>
          <w:sz w:val="24"/>
          <w:szCs w:val="24"/>
        </w:rPr>
        <w:t xml:space="preserve">(включая </w:t>
      </w:r>
      <w:r w:rsidR="004A1BCA" w:rsidRPr="0059017A">
        <w:rPr>
          <w:rFonts w:cs="Times New Roman"/>
          <w:color w:val="000000" w:themeColor="text1"/>
          <w:sz w:val="24"/>
          <w:szCs w:val="24"/>
        </w:rPr>
        <w:t>органический состав</w:t>
      </w:r>
      <w:r w:rsidRPr="0059017A">
        <w:rPr>
          <w:rFonts w:cs="Times New Roman"/>
          <w:color w:val="000000" w:themeColor="text1"/>
          <w:sz w:val="24"/>
          <w:szCs w:val="24"/>
        </w:rPr>
        <w:t xml:space="preserve">, эрозию, </w:t>
      </w:r>
      <w:r w:rsidR="004A1BCA" w:rsidRPr="0059017A">
        <w:rPr>
          <w:rFonts w:cs="Times New Roman"/>
          <w:color w:val="000000" w:themeColor="text1"/>
          <w:sz w:val="24"/>
          <w:szCs w:val="24"/>
        </w:rPr>
        <w:t>уплотнение</w:t>
      </w:r>
      <w:r w:rsidRPr="0059017A">
        <w:rPr>
          <w:rFonts w:cs="Times New Roman"/>
          <w:color w:val="000000" w:themeColor="text1"/>
          <w:sz w:val="24"/>
          <w:szCs w:val="24"/>
        </w:rPr>
        <w:t xml:space="preserve">, </w:t>
      </w:r>
      <w:r w:rsidR="004A1BCA" w:rsidRPr="0059017A">
        <w:rPr>
          <w:rFonts w:cs="Times New Roman"/>
          <w:color w:val="000000" w:themeColor="text1"/>
          <w:sz w:val="24"/>
          <w:szCs w:val="24"/>
        </w:rPr>
        <w:t xml:space="preserve">иные формы </w:t>
      </w:r>
      <w:r w:rsidRPr="0059017A">
        <w:rPr>
          <w:rFonts w:cs="Times New Roman"/>
          <w:color w:val="000000" w:themeColor="text1"/>
          <w:sz w:val="24"/>
          <w:szCs w:val="24"/>
        </w:rPr>
        <w:t>деградаци</w:t>
      </w:r>
      <w:r w:rsidR="004A1BCA" w:rsidRPr="0059017A">
        <w:rPr>
          <w:rFonts w:cs="Times New Roman"/>
          <w:color w:val="000000" w:themeColor="text1"/>
          <w:sz w:val="24"/>
          <w:szCs w:val="24"/>
        </w:rPr>
        <w:t>и</w:t>
      </w:r>
      <w:r w:rsidRPr="0059017A">
        <w:rPr>
          <w:rFonts w:cs="Times New Roman"/>
          <w:color w:val="000000" w:themeColor="text1"/>
          <w:sz w:val="24"/>
          <w:szCs w:val="24"/>
        </w:rPr>
        <w:t xml:space="preserve">), воды (включая гидроморфологические изменения, количество и качество вод), </w:t>
      </w:r>
      <w:r w:rsidR="001E39C9" w:rsidRPr="0059017A">
        <w:rPr>
          <w:rFonts w:cs="Times New Roman"/>
          <w:color w:val="000000" w:themeColor="text1"/>
          <w:sz w:val="24"/>
          <w:szCs w:val="24"/>
        </w:rPr>
        <w:t xml:space="preserve">атмосферный </w:t>
      </w:r>
      <w:r w:rsidRPr="0059017A">
        <w:rPr>
          <w:rFonts w:cs="Times New Roman"/>
          <w:color w:val="000000" w:themeColor="text1"/>
          <w:sz w:val="24"/>
          <w:szCs w:val="24"/>
        </w:rPr>
        <w:t xml:space="preserve">воздух, </w:t>
      </w:r>
      <w:r w:rsidR="007F46AF" w:rsidRPr="0059017A">
        <w:rPr>
          <w:rFonts w:cs="Times New Roman"/>
          <w:color w:val="000000" w:themeColor="text1"/>
          <w:sz w:val="24"/>
          <w:szCs w:val="24"/>
        </w:rPr>
        <w:t>[сопротивляемость к изменению климата экологических и социально-экономических систем]</w:t>
      </w:r>
      <w:r w:rsidRPr="0059017A">
        <w:rPr>
          <w:rFonts w:cs="Times New Roman"/>
          <w:color w:val="000000" w:themeColor="text1"/>
          <w:sz w:val="24"/>
          <w:szCs w:val="24"/>
        </w:rPr>
        <w:t>, материальные активы, объекты историко-культурного наследия (в том числе архитектурные и археологические), ландшафты, а также взаимодействие указанных объектов;</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возможных </w:t>
      </w:r>
      <w:r w:rsidR="001E39C9"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 xml:space="preserve">воздействий (прямых и косвенных, кумулятивных, трансграничных, краткосрочных и долгосрочных, </w:t>
      </w:r>
      <w:r w:rsidR="001E39C9" w:rsidRPr="0059017A">
        <w:rPr>
          <w:rFonts w:cs="Times New Roman"/>
          <w:color w:val="000000" w:themeColor="text1"/>
          <w:sz w:val="24"/>
          <w:szCs w:val="24"/>
        </w:rPr>
        <w:t>положительных и отрицательных</w:t>
      </w:r>
      <w:r w:rsidRPr="0059017A">
        <w:rPr>
          <w:rFonts w:cs="Times New Roman"/>
          <w:color w:val="000000" w:themeColor="text1"/>
          <w:sz w:val="24"/>
          <w:szCs w:val="24"/>
        </w:rPr>
        <w:t xml:space="preserve">) намечаемой деятельности на объекты, перечисленные в подпункте 3) настоящего пункта, возникающих в результате: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строительства и эксплуатации объектов, предназначенных для осуществления намечаемой деятельности, в том числе работ по </w:t>
      </w:r>
      <w:r w:rsidR="001E39C9" w:rsidRPr="0059017A">
        <w:rPr>
          <w:rFonts w:cs="Times New Roman"/>
          <w:color w:val="000000" w:themeColor="text1"/>
          <w:sz w:val="24"/>
          <w:szCs w:val="24"/>
        </w:rPr>
        <w:t xml:space="preserve">постутилизации существующих </w:t>
      </w:r>
      <w:r w:rsidRPr="0059017A">
        <w:rPr>
          <w:rFonts w:cs="Times New Roman"/>
          <w:color w:val="000000" w:themeColor="text1"/>
          <w:sz w:val="24"/>
          <w:szCs w:val="24"/>
        </w:rPr>
        <w:t xml:space="preserve">объектов в случаях необходимости </w:t>
      </w:r>
      <w:r w:rsidR="001E39C9" w:rsidRPr="0059017A">
        <w:rPr>
          <w:rFonts w:cs="Times New Roman"/>
          <w:color w:val="000000" w:themeColor="text1"/>
          <w:sz w:val="24"/>
          <w:szCs w:val="24"/>
        </w:rPr>
        <w:t>их</w:t>
      </w:r>
      <w:r w:rsidRPr="0059017A">
        <w:rPr>
          <w:rFonts w:cs="Times New Roman"/>
          <w:color w:val="000000" w:themeColor="text1"/>
          <w:sz w:val="24"/>
          <w:szCs w:val="24"/>
        </w:rPr>
        <w:t xml:space="preserve"> проведения;</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использования природных ресурсов (в том числе земель, </w:t>
      </w:r>
      <w:r w:rsidR="001E39C9" w:rsidRPr="0059017A">
        <w:rPr>
          <w:rFonts w:cs="Times New Roman"/>
          <w:color w:val="000000" w:themeColor="text1"/>
          <w:sz w:val="24"/>
          <w:szCs w:val="24"/>
        </w:rPr>
        <w:t xml:space="preserve">недр, </w:t>
      </w:r>
      <w:r w:rsidRPr="0059017A">
        <w:rPr>
          <w:rFonts w:cs="Times New Roman"/>
          <w:color w:val="000000" w:themeColor="text1"/>
          <w:sz w:val="24"/>
          <w:szCs w:val="24"/>
        </w:rPr>
        <w:t>почв, воды</w:t>
      </w:r>
      <w:r w:rsidR="001E39C9" w:rsidRPr="0059017A">
        <w:rPr>
          <w:rFonts w:cs="Times New Roman"/>
          <w:color w:val="000000" w:themeColor="text1"/>
          <w:sz w:val="24"/>
          <w:szCs w:val="24"/>
        </w:rPr>
        <w:t>, объектов растительного и животного мира</w:t>
      </w:r>
      <w:r w:rsidRPr="0059017A">
        <w:rPr>
          <w:rFonts w:cs="Times New Roman"/>
          <w:color w:val="000000" w:themeColor="text1"/>
          <w:sz w:val="24"/>
          <w:szCs w:val="24"/>
        </w:rPr>
        <w:t>, в зависимости от наличия этих ресурсов и места их нахождения);</w:t>
      </w:r>
    </w:p>
    <w:p w:rsidR="00D97C0A" w:rsidRPr="0059017A" w:rsidRDefault="001E39C9"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эмиссий </w:t>
      </w:r>
      <w:r w:rsidR="00D97C0A" w:rsidRPr="0059017A">
        <w:rPr>
          <w:rFonts w:cs="Times New Roman"/>
          <w:color w:val="000000" w:themeColor="text1"/>
          <w:sz w:val="24"/>
          <w:szCs w:val="24"/>
        </w:rPr>
        <w:t xml:space="preserve">в окружающую среду, </w:t>
      </w:r>
      <w:r w:rsidRPr="0059017A">
        <w:rPr>
          <w:rFonts w:cs="Times New Roman"/>
          <w:color w:val="000000" w:themeColor="text1"/>
          <w:sz w:val="24"/>
          <w:szCs w:val="24"/>
        </w:rPr>
        <w:t xml:space="preserve">накопления </w:t>
      </w:r>
      <w:r w:rsidR="00D97C0A" w:rsidRPr="0059017A">
        <w:rPr>
          <w:rFonts w:cs="Times New Roman"/>
          <w:color w:val="000000" w:themeColor="text1"/>
          <w:sz w:val="24"/>
          <w:szCs w:val="24"/>
        </w:rPr>
        <w:t xml:space="preserve">отходов и их </w:t>
      </w:r>
      <w:r w:rsidR="00816403" w:rsidRPr="0059017A">
        <w:rPr>
          <w:rFonts w:cs="Times New Roman"/>
          <w:color w:val="000000" w:themeColor="text1"/>
          <w:sz w:val="24"/>
          <w:szCs w:val="24"/>
        </w:rPr>
        <w:t>захоронения</w:t>
      </w:r>
      <w:r w:rsidR="00D97C0A"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кумулятивных воздействий от действующих и планируемых производственных и иных объектов;</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применения </w:t>
      </w:r>
      <w:r w:rsidR="00072361" w:rsidRPr="0059017A">
        <w:rPr>
          <w:rFonts w:cs="Times New Roman"/>
          <w:color w:val="000000" w:themeColor="text1"/>
          <w:sz w:val="24"/>
          <w:szCs w:val="24"/>
        </w:rPr>
        <w:t xml:space="preserve">в процессе осуществления намечаемой деятельноститехнико-технологических, организационных, управленческих и иных проектных решений, в том числе </w:t>
      </w:r>
      <w:r w:rsidR="001F457E" w:rsidRPr="0059017A">
        <w:rPr>
          <w:rFonts w:cs="Times New Roman"/>
          <w:color w:val="000000" w:themeColor="text1"/>
          <w:sz w:val="24"/>
          <w:szCs w:val="24"/>
        </w:rPr>
        <w:t xml:space="preserve">в случаях, предусмотренных настоящим Кодексом, - </w:t>
      </w:r>
      <w:r w:rsidR="00072361" w:rsidRPr="0059017A">
        <w:rPr>
          <w:rFonts w:cs="Times New Roman"/>
          <w:color w:val="000000" w:themeColor="text1"/>
          <w:sz w:val="24"/>
          <w:szCs w:val="24"/>
        </w:rPr>
        <w:t>наилучших доступных техник</w:t>
      </w:r>
      <w:r w:rsidR="001F457E" w:rsidRPr="0059017A">
        <w:rPr>
          <w:rFonts w:cs="Times New Roman"/>
          <w:color w:val="000000" w:themeColor="text1"/>
          <w:sz w:val="24"/>
          <w:szCs w:val="24"/>
        </w:rPr>
        <w:t xml:space="preserve"> по соответствующим областям их применения</w:t>
      </w:r>
      <w:r w:rsidRPr="0059017A">
        <w:rPr>
          <w:rFonts w:cs="Times New Roman"/>
          <w:color w:val="000000" w:themeColor="text1"/>
          <w:sz w:val="24"/>
          <w:szCs w:val="24"/>
        </w:rPr>
        <w:t>;</w:t>
      </w:r>
    </w:p>
    <w:p w:rsidR="00EF2BC5" w:rsidRPr="0059017A" w:rsidRDefault="00EF2BC5"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обоснование </w:t>
      </w:r>
      <w:r w:rsidR="00722C9F" w:rsidRPr="0059017A">
        <w:rPr>
          <w:rFonts w:cs="Times New Roman"/>
          <w:color w:val="000000" w:themeColor="text1"/>
          <w:sz w:val="24"/>
          <w:szCs w:val="24"/>
        </w:rPr>
        <w:t xml:space="preserve">предельных количественных и качественных показателей </w:t>
      </w:r>
      <w:r w:rsidR="001F457E" w:rsidRPr="0059017A">
        <w:rPr>
          <w:rFonts w:cs="Times New Roman"/>
          <w:color w:val="000000" w:themeColor="text1"/>
          <w:sz w:val="24"/>
          <w:szCs w:val="24"/>
        </w:rPr>
        <w:t xml:space="preserve">(лимитов) </w:t>
      </w:r>
      <w:r w:rsidR="00765272" w:rsidRPr="0059017A">
        <w:rPr>
          <w:rFonts w:cs="Times New Roman"/>
          <w:color w:val="000000" w:themeColor="text1"/>
          <w:sz w:val="24"/>
          <w:szCs w:val="24"/>
        </w:rPr>
        <w:t>эмиссий</w:t>
      </w:r>
      <w:r w:rsidR="004501C9" w:rsidRPr="0059017A">
        <w:rPr>
          <w:rFonts w:cs="Times New Roman"/>
          <w:color w:val="000000" w:themeColor="text1"/>
          <w:sz w:val="24"/>
          <w:szCs w:val="24"/>
        </w:rPr>
        <w:t xml:space="preserve">, </w:t>
      </w:r>
      <w:r w:rsidR="00765272" w:rsidRPr="0059017A">
        <w:rPr>
          <w:rFonts w:cs="Times New Roman"/>
          <w:color w:val="000000" w:themeColor="text1"/>
          <w:sz w:val="24"/>
          <w:szCs w:val="24"/>
        </w:rPr>
        <w:t>[физических воздействий на природную среду</w:t>
      </w:r>
      <w:r w:rsidRPr="0059017A">
        <w:rPr>
          <w:rFonts w:cs="Times New Roman"/>
          <w:color w:val="000000" w:themeColor="text1"/>
          <w:sz w:val="24"/>
          <w:szCs w:val="24"/>
        </w:rPr>
        <w:t>]</w:t>
      </w:r>
      <w:r w:rsidR="00765272" w:rsidRPr="0059017A">
        <w:rPr>
          <w:rFonts w:cs="Times New Roman"/>
          <w:color w:val="000000" w:themeColor="text1"/>
          <w:sz w:val="24"/>
          <w:szCs w:val="24"/>
        </w:rPr>
        <w:t>;</w:t>
      </w:r>
    </w:p>
    <w:p w:rsidR="00D41F96" w:rsidRPr="0059017A" w:rsidRDefault="00D41F96"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обоснование </w:t>
      </w:r>
      <w:r w:rsidR="001457E1" w:rsidRPr="0059017A">
        <w:rPr>
          <w:rFonts w:cs="Times New Roman"/>
          <w:color w:val="000000" w:themeColor="text1"/>
          <w:sz w:val="24"/>
          <w:szCs w:val="24"/>
        </w:rPr>
        <w:t xml:space="preserve">предельных </w:t>
      </w:r>
      <w:r w:rsidRPr="0059017A">
        <w:rPr>
          <w:rFonts w:cs="Times New Roman"/>
          <w:color w:val="000000" w:themeColor="text1"/>
          <w:sz w:val="24"/>
          <w:szCs w:val="24"/>
        </w:rPr>
        <w:t>объемов накопления отходов по их видам;</w:t>
      </w:r>
    </w:p>
    <w:p w:rsidR="00D41F96" w:rsidRPr="0059017A" w:rsidRDefault="00D41F96"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обоснование </w:t>
      </w:r>
      <w:r w:rsidR="001457E1" w:rsidRPr="0059017A">
        <w:rPr>
          <w:rFonts w:cs="Times New Roman"/>
          <w:color w:val="000000" w:themeColor="text1"/>
          <w:sz w:val="24"/>
          <w:szCs w:val="24"/>
        </w:rPr>
        <w:t xml:space="preserve">предельных </w:t>
      </w:r>
      <w:r w:rsidRPr="0059017A">
        <w:rPr>
          <w:rFonts w:cs="Times New Roman"/>
          <w:color w:val="000000" w:themeColor="text1"/>
          <w:sz w:val="24"/>
          <w:szCs w:val="24"/>
        </w:rPr>
        <w:t>объемов захоронения отходов по их видам, если такое захоронение предусмотрено в рамках намечаемой деятельности;</w:t>
      </w:r>
    </w:p>
    <w:p w:rsidR="00D97C0A" w:rsidRPr="0059017A" w:rsidRDefault="00072361"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информацию об определении вероятности возникновения аварий и опасных природных явлений, характерных соответственно для намечаемой деятельности и для предполагаемого места ее осуществления, в рамках осуществления намечаемой деятельности, описание возможных существенных вредных воздействий на окружающую среду, связанных с рисками возникновения аварий и опасных природных явлений</w:t>
      </w:r>
      <w:r w:rsidR="004A2D64" w:rsidRPr="0059017A">
        <w:rPr>
          <w:rFonts w:cs="Times New Roman"/>
          <w:color w:val="000000" w:themeColor="text1"/>
          <w:sz w:val="24"/>
          <w:szCs w:val="24"/>
        </w:rPr>
        <w:t>,</w:t>
      </w:r>
      <w:r w:rsidR="00D97C0A" w:rsidRPr="0059017A">
        <w:rPr>
          <w:rFonts w:cs="Times New Roman"/>
          <w:color w:val="000000" w:themeColor="text1"/>
          <w:sz w:val="24"/>
          <w:szCs w:val="24"/>
        </w:rPr>
        <w:t xml:space="preserve"> с учетом возможности проведения мероприятий по их предотвращению и ликвидации;</w:t>
      </w:r>
    </w:p>
    <w:p w:rsidR="005072FF" w:rsidRPr="0059017A" w:rsidRDefault="00D97C0A" w:rsidP="001E4ACD">
      <w:pPr>
        <w:numPr>
          <w:ilvl w:val="0"/>
          <w:numId w:val="74"/>
        </w:numPr>
        <w:spacing w:line="240" w:lineRule="auto"/>
        <w:ind w:left="0" w:firstLine="706"/>
        <w:jc w:val="both"/>
        <w:rPr>
          <w:rFonts w:cs="Times New Roman"/>
          <w:color w:val="000000" w:themeColor="text1"/>
          <w:sz w:val="24"/>
          <w:szCs w:val="24"/>
          <w:shd w:val="clear" w:color="auto" w:fill="FFFFFF"/>
        </w:rPr>
      </w:pPr>
      <w:r w:rsidRPr="0059017A">
        <w:rPr>
          <w:rFonts w:cs="Times New Roman"/>
          <w:color w:val="000000" w:themeColor="text1"/>
          <w:sz w:val="24"/>
          <w:szCs w:val="24"/>
        </w:rPr>
        <w:t xml:space="preserve">описание </w:t>
      </w:r>
      <w:r w:rsidR="00670C22" w:rsidRPr="0059017A">
        <w:rPr>
          <w:rFonts w:cs="Times New Roman"/>
          <w:color w:val="000000" w:themeColor="text1"/>
          <w:sz w:val="24"/>
          <w:szCs w:val="24"/>
        </w:rPr>
        <w:t xml:space="preserve">предусматриваемых </w:t>
      </w:r>
      <w:r w:rsidR="005072FF" w:rsidRPr="0059017A">
        <w:rPr>
          <w:rFonts w:cs="Times New Roman"/>
          <w:color w:val="000000" w:themeColor="text1"/>
          <w:sz w:val="24"/>
          <w:szCs w:val="24"/>
        </w:rPr>
        <w:t xml:space="preserve">для периодов строительства и эксплуатации объекта </w:t>
      </w:r>
      <w:r w:rsidRPr="0059017A">
        <w:rPr>
          <w:rFonts w:cs="Times New Roman"/>
          <w:color w:val="000000" w:themeColor="text1"/>
          <w:sz w:val="24"/>
          <w:szCs w:val="24"/>
        </w:rPr>
        <w:t xml:space="preserve">мер по предотвращению, сокращению, смягчению </w:t>
      </w:r>
      <w:r w:rsidR="005072FF" w:rsidRPr="0059017A">
        <w:rPr>
          <w:rFonts w:cs="Times New Roman"/>
          <w:color w:val="000000" w:themeColor="text1"/>
          <w:sz w:val="24"/>
          <w:szCs w:val="24"/>
        </w:rPr>
        <w:t xml:space="preserve">выявленных </w:t>
      </w:r>
      <w:r w:rsidR="002D070F"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 xml:space="preserve">воздействий намечаемой деятельности на окружающую среду, </w:t>
      </w:r>
      <w:r w:rsidR="00670C22" w:rsidRPr="0059017A">
        <w:rPr>
          <w:rFonts w:cs="Times New Roman"/>
          <w:color w:val="000000" w:themeColor="text1"/>
          <w:sz w:val="24"/>
          <w:szCs w:val="24"/>
        </w:rPr>
        <w:t xml:space="preserve">в том числе предлагаемых </w:t>
      </w:r>
      <w:r w:rsidR="004A2D64" w:rsidRPr="0059017A">
        <w:rPr>
          <w:rFonts w:cs="Times New Roman"/>
          <w:color w:val="000000" w:themeColor="text1"/>
          <w:sz w:val="24"/>
          <w:szCs w:val="24"/>
        </w:rPr>
        <w:t xml:space="preserve">мероприятий </w:t>
      </w:r>
      <w:r w:rsidR="006826D2" w:rsidRPr="0059017A">
        <w:rPr>
          <w:rFonts w:cs="Times New Roman"/>
          <w:color w:val="000000" w:themeColor="text1"/>
          <w:sz w:val="24"/>
          <w:szCs w:val="24"/>
        </w:rPr>
        <w:t xml:space="preserve">по управлению отходами, </w:t>
      </w:r>
      <w:r w:rsidR="005072FF" w:rsidRPr="0059017A">
        <w:rPr>
          <w:rFonts w:cs="Times New Roman"/>
          <w:color w:val="000000" w:themeColor="text1"/>
          <w:sz w:val="24"/>
          <w:szCs w:val="24"/>
        </w:rPr>
        <w:t xml:space="preserve">а также, </w:t>
      </w:r>
      <w:r w:rsidR="00670C22" w:rsidRPr="0059017A">
        <w:rPr>
          <w:rFonts w:cs="Times New Roman"/>
          <w:color w:val="000000" w:themeColor="text1"/>
          <w:sz w:val="24"/>
          <w:szCs w:val="24"/>
        </w:rPr>
        <w:t>при наличии неопределенност</w:t>
      </w:r>
      <w:r w:rsidR="005072FF" w:rsidRPr="0059017A">
        <w:rPr>
          <w:rFonts w:cs="Times New Roman"/>
          <w:color w:val="000000" w:themeColor="text1"/>
          <w:sz w:val="24"/>
          <w:szCs w:val="24"/>
        </w:rPr>
        <w:t xml:space="preserve">ив оценке возможных существенных </w:t>
      </w:r>
      <w:r w:rsidR="00670C22" w:rsidRPr="0059017A">
        <w:rPr>
          <w:rFonts w:cs="Times New Roman"/>
          <w:color w:val="000000" w:themeColor="text1"/>
          <w:sz w:val="24"/>
          <w:szCs w:val="24"/>
        </w:rPr>
        <w:t>воздействий</w:t>
      </w:r>
      <w:r w:rsidR="005072FF" w:rsidRPr="0059017A">
        <w:rPr>
          <w:rFonts w:cs="Times New Roman"/>
          <w:color w:val="000000" w:themeColor="text1"/>
          <w:sz w:val="24"/>
          <w:szCs w:val="24"/>
        </w:rPr>
        <w:t xml:space="preserve">, предлагаемые меры по мониторингу воздействий (включая необходимость проведения </w:t>
      </w:r>
      <w:r w:rsidR="00670C22" w:rsidRPr="0059017A">
        <w:rPr>
          <w:rFonts w:cs="Times New Roman"/>
          <w:color w:val="000000" w:themeColor="text1"/>
          <w:sz w:val="24"/>
          <w:szCs w:val="24"/>
        </w:rPr>
        <w:t>послепроектн</w:t>
      </w:r>
      <w:r w:rsidR="005072FF" w:rsidRPr="0059017A">
        <w:rPr>
          <w:rFonts w:cs="Times New Roman"/>
          <w:color w:val="000000" w:themeColor="text1"/>
          <w:sz w:val="24"/>
          <w:szCs w:val="24"/>
        </w:rPr>
        <w:t>ого</w:t>
      </w:r>
      <w:r w:rsidR="00670C22" w:rsidRPr="0059017A">
        <w:rPr>
          <w:rFonts w:cs="Times New Roman"/>
          <w:color w:val="000000" w:themeColor="text1"/>
          <w:sz w:val="24"/>
          <w:szCs w:val="24"/>
        </w:rPr>
        <w:t xml:space="preserve"> анализ</w:t>
      </w:r>
      <w:r w:rsidR="005072FF" w:rsidRPr="0059017A">
        <w:rPr>
          <w:rFonts w:cs="Times New Roman"/>
          <w:color w:val="000000" w:themeColor="text1"/>
          <w:sz w:val="24"/>
          <w:szCs w:val="24"/>
        </w:rPr>
        <w:t xml:space="preserve">афактических воздействий после реализации намечаемой деятельности </w:t>
      </w:r>
      <w:r w:rsidR="00670C22" w:rsidRPr="0059017A">
        <w:rPr>
          <w:rFonts w:cs="Times New Roman"/>
          <w:color w:val="000000" w:themeColor="text1"/>
          <w:sz w:val="24"/>
          <w:szCs w:val="24"/>
        </w:rPr>
        <w:t xml:space="preserve">в сравнении с </w:t>
      </w:r>
      <w:r w:rsidR="005072FF" w:rsidRPr="0059017A">
        <w:rPr>
          <w:rFonts w:cs="Times New Roman"/>
          <w:color w:val="000000" w:themeColor="text1"/>
          <w:sz w:val="24"/>
          <w:szCs w:val="24"/>
        </w:rPr>
        <w:t>информацией, приведенной в отчете о возможных воздействиях</w:t>
      </w:r>
      <w:r w:rsidR="00670C22" w:rsidRPr="0059017A">
        <w:rPr>
          <w:rFonts w:cs="Times New Roman"/>
          <w:color w:val="000000" w:themeColor="text1"/>
          <w:sz w:val="24"/>
          <w:szCs w:val="24"/>
        </w:rPr>
        <w:t>)</w:t>
      </w:r>
      <w:r w:rsidR="005072FF" w:rsidRPr="0059017A">
        <w:rPr>
          <w:rFonts w:cs="Times New Roman"/>
          <w:color w:val="000000" w:themeColor="text1"/>
          <w:sz w:val="24"/>
          <w:szCs w:val="24"/>
        </w:rPr>
        <w:t>;</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оценку возможных необратимых воздействий на окружающую среду и обоснование необходимости выполнения операций, влекущих такие воздействия, в том числе сравнительный анализ потерь от необратимых воздействий и выгоды от операций, причиняющих эти потери, в экологическом, культурном, экономическом и социальном контекстах;</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способы и меры восстановления окружающей среды на случаи прекращения планируемой деятельности, определенные на начальной стадии ее осуществления;</w:t>
      </w:r>
    </w:p>
    <w:p w:rsidR="00D97C0A" w:rsidRPr="0059017A" w:rsidRDefault="004A2D64"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w:t>
      </w:r>
      <w:r w:rsidR="00D97C0A" w:rsidRPr="0059017A">
        <w:rPr>
          <w:rFonts w:cs="Times New Roman"/>
          <w:color w:val="000000" w:themeColor="text1"/>
          <w:sz w:val="24"/>
          <w:szCs w:val="24"/>
        </w:rPr>
        <w:t>мер</w:t>
      </w:r>
      <w:r w:rsidRPr="0059017A">
        <w:rPr>
          <w:rFonts w:cs="Times New Roman"/>
          <w:color w:val="000000" w:themeColor="text1"/>
          <w:sz w:val="24"/>
          <w:szCs w:val="24"/>
        </w:rPr>
        <w:t xml:space="preserve">, направленных на </w:t>
      </w:r>
      <w:r w:rsidR="00D97C0A" w:rsidRPr="0059017A">
        <w:rPr>
          <w:rFonts w:cs="Times New Roman"/>
          <w:color w:val="000000" w:themeColor="text1"/>
          <w:sz w:val="24"/>
          <w:szCs w:val="24"/>
        </w:rPr>
        <w:t>обеспечени</w:t>
      </w:r>
      <w:r w:rsidRPr="0059017A">
        <w:rPr>
          <w:rFonts w:cs="Times New Roman"/>
          <w:color w:val="000000" w:themeColor="text1"/>
          <w:sz w:val="24"/>
          <w:szCs w:val="24"/>
        </w:rPr>
        <w:t>е</w:t>
      </w:r>
      <w:r w:rsidR="00D97C0A" w:rsidRPr="0059017A">
        <w:rPr>
          <w:rFonts w:cs="Times New Roman"/>
          <w:color w:val="000000" w:themeColor="text1"/>
          <w:sz w:val="24"/>
          <w:szCs w:val="24"/>
        </w:rPr>
        <w:t xml:space="preserve"> соблюдения </w:t>
      </w:r>
      <w:r w:rsidRPr="0059017A">
        <w:rPr>
          <w:rFonts w:cs="Times New Roman"/>
          <w:color w:val="000000" w:themeColor="text1"/>
          <w:sz w:val="24"/>
          <w:szCs w:val="24"/>
        </w:rPr>
        <w:t xml:space="preserve">иных </w:t>
      </w:r>
      <w:r w:rsidR="00D97C0A" w:rsidRPr="0059017A">
        <w:rPr>
          <w:rFonts w:cs="Times New Roman"/>
          <w:color w:val="000000" w:themeColor="text1"/>
          <w:sz w:val="24"/>
          <w:szCs w:val="24"/>
        </w:rPr>
        <w:t>требований, указанных в заключении об определении сферы охвата;</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методологии исследований и сведения об источниках экологической информации, использованной при составлении отчета о возможных воздействиях; </w:t>
      </w:r>
    </w:p>
    <w:p w:rsidR="00D97C0A"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описание трудностей, возникших при проведении исследований и связанных с отсутствием технических возможностей и недостаточным уровнем современных научных знаний;</w:t>
      </w:r>
    </w:p>
    <w:p w:rsidR="00670C22" w:rsidRPr="0059017A" w:rsidRDefault="00D97C0A"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краткое нетехническое резюме с обобщением информации, указанной в подпунктах 1)-12) настоящего пункта, в целях информирования общественности в связи с ее участием в оценке воздействия на окружающую среду</w:t>
      </w:r>
      <w:r w:rsidR="00670C22" w:rsidRPr="0059017A">
        <w:rPr>
          <w:rFonts w:cs="Times New Roman"/>
          <w:color w:val="000000" w:themeColor="text1"/>
          <w:sz w:val="24"/>
          <w:szCs w:val="24"/>
        </w:rPr>
        <w:t>;</w:t>
      </w:r>
    </w:p>
    <w:p w:rsidR="00D97C0A" w:rsidRPr="0059017A" w:rsidRDefault="00670C22" w:rsidP="001E4ACD">
      <w:pPr>
        <w:numPr>
          <w:ilvl w:val="0"/>
          <w:numId w:val="7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перечень первичных источников информации, использованных при подготовке отчета о возможных воздействиях</w:t>
      </w:r>
      <w:r w:rsidR="00D97C0A" w:rsidRPr="0059017A">
        <w:rPr>
          <w:rFonts w:cs="Times New Roman"/>
          <w:color w:val="000000" w:themeColor="text1"/>
          <w:sz w:val="24"/>
          <w:szCs w:val="24"/>
        </w:rPr>
        <w:t xml:space="preserve">. </w:t>
      </w:r>
    </w:p>
    <w:p w:rsidR="005206EE" w:rsidRPr="0059017A" w:rsidRDefault="00D97C0A" w:rsidP="001E4ACD">
      <w:pPr>
        <w:numPr>
          <w:ilvl w:val="0"/>
          <w:numId w:val="101"/>
        </w:numPr>
        <w:spacing w:line="240" w:lineRule="auto"/>
        <w:ind w:left="0" w:firstLine="706"/>
        <w:jc w:val="both"/>
        <w:rPr>
          <w:rFonts w:cs="Times New Roman"/>
          <w:color w:val="000000" w:themeColor="text1"/>
          <w:sz w:val="24"/>
          <w:szCs w:val="24"/>
        </w:rPr>
      </w:pPr>
      <w:r w:rsidRPr="0059017A" w:rsidDel="00274678">
        <w:rPr>
          <w:rFonts w:cs="Times New Roman"/>
          <w:color w:val="000000" w:themeColor="text1"/>
          <w:sz w:val="24"/>
          <w:szCs w:val="24"/>
        </w:rPr>
        <w:t>Информация, содержащаяся в отчетах о возможных воздействиях, является общедоступной</w:t>
      </w:r>
      <w:r w:rsidR="004A2D64" w:rsidRPr="0059017A">
        <w:rPr>
          <w:rFonts w:cs="Times New Roman"/>
          <w:color w:val="000000" w:themeColor="text1"/>
          <w:sz w:val="24"/>
          <w:szCs w:val="24"/>
        </w:rPr>
        <w:t xml:space="preserve">, за исключением информации, указанной в </w:t>
      </w:r>
      <w:r w:rsidR="005206EE" w:rsidRPr="0059017A">
        <w:rPr>
          <w:rFonts w:cs="Times New Roman"/>
          <w:color w:val="000000" w:themeColor="text1"/>
          <w:sz w:val="24"/>
          <w:szCs w:val="24"/>
        </w:rPr>
        <w:t xml:space="preserve">пункте </w:t>
      </w:r>
      <w:fldSimple w:instr=" REF _Ref11075446 \r \h  \* MERGEFORMAT ">
        <w:r w:rsidR="00031F66" w:rsidRPr="0059017A">
          <w:rPr>
            <w:rFonts w:cs="Times New Roman"/>
            <w:color w:val="000000" w:themeColor="text1"/>
            <w:sz w:val="24"/>
            <w:szCs w:val="24"/>
          </w:rPr>
          <w:t>7</w:t>
        </w:r>
      </w:fldSimple>
      <w:r w:rsidR="005206EE" w:rsidRPr="0059017A">
        <w:rPr>
          <w:rFonts w:cs="Times New Roman"/>
          <w:color w:val="000000" w:themeColor="text1"/>
          <w:sz w:val="24"/>
          <w:szCs w:val="24"/>
        </w:rPr>
        <w:t xml:space="preserve"> настоящей статьи</w:t>
      </w:r>
      <w:r w:rsidRPr="0059017A" w:rsidDel="00274678">
        <w:rPr>
          <w:rFonts w:cs="Times New Roman"/>
          <w:color w:val="000000" w:themeColor="text1"/>
          <w:sz w:val="24"/>
          <w:szCs w:val="24"/>
        </w:rPr>
        <w:t>.</w:t>
      </w:r>
    </w:p>
    <w:p w:rsidR="006072E3" w:rsidRPr="0059017A" w:rsidRDefault="006072E3" w:rsidP="001E4ACD">
      <w:pPr>
        <w:numPr>
          <w:ilvl w:val="0"/>
          <w:numId w:val="10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После завершения разработки проекта отчета о возможных воздействиях </w:t>
      </w:r>
      <w:r w:rsidRPr="0059017A" w:rsidDel="00274678">
        <w:rPr>
          <w:rFonts w:cs="Times New Roman"/>
          <w:color w:val="000000" w:themeColor="text1"/>
          <w:sz w:val="24"/>
          <w:szCs w:val="24"/>
        </w:rPr>
        <w:t xml:space="preserve">инициатор </w:t>
      </w:r>
      <w:r w:rsidRPr="0059017A">
        <w:rPr>
          <w:rFonts w:cs="Times New Roman"/>
          <w:color w:val="000000" w:themeColor="text1"/>
          <w:sz w:val="24"/>
          <w:szCs w:val="24"/>
        </w:rPr>
        <w:t xml:space="preserve">или исполнитель, действующий по договору с инициатором, направляет проект отчета о возможных воздействиях </w:t>
      </w:r>
      <w:r w:rsidRPr="0059017A" w:rsidDel="00274678">
        <w:rPr>
          <w:rFonts w:cs="Times New Roman"/>
          <w:color w:val="000000" w:themeColor="text1"/>
          <w:sz w:val="24"/>
          <w:szCs w:val="24"/>
        </w:rPr>
        <w:t>в уполномоченный орган в области охраны окружающей среды</w:t>
      </w:r>
      <w:r w:rsidRPr="0059017A">
        <w:rPr>
          <w:rFonts w:cs="Times New Roman"/>
          <w:color w:val="000000" w:themeColor="text1"/>
          <w:sz w:val="24"/>
          <w:szCs w:val="24"/>
        </w:rPr>
        <w:t xml:space="preserve"> в целях </w:t>
      </w:r>
      <w:r w:rsidR="005F00FD" w:rsidRPr="0059017A">
        <w:rPr>
          <w:rFonts w:cs="Times New Roman"/>
          <w:color w:val="000000" w:themeColor="text1"/>
          <w:sz w:val="24"/>
          <w:szCs w:val="24"/>
        </w:rPr>
        <w:t xml:space="preserve">проведения </w:t>
      </w:r>
      <w:r w:rsidRPr="0059017A">
        <w:rPr>
          <w:rFonts w:cs="Times New Roman"/>
          <w:color w:val="000000" w:themeColor="text1"/>
          <w:sz w:val="24"/>
          <w:szCs w:val="24"/>
        </w:rPr>
        <w:t>оценки его качества</w:t>
      </w:r>
      <w:r w:rsidR="00D27156" w:rsidRPr="0059017A">
        <w:rPr>
          <w:rFonts w:cs="Times New Roman"/>
          <w:color w:val="000000" w:themeColor="text1"/>
          <w:sz w:val="24"/>
          <w:szCs w:val="24"/>
        </w:rPr>
        <w:t xml:space="preserve"> и определения необходимости доработки с учетом замечаний и предложений</w:t>
      </w:r>
      <w:r w:rsidR="005F00FD" w:rsidRPr="0059017A">
        <w:rPr>
          <w:rFonts w:cs="Times New Roman"/>
          <w:color w:val="000000" w:themeColor="text1"/>
          <w:sz w:val="24"/>
          <w:szCs w:val="24"/>
        </w:rPr>
        <w:t xml:space="preserve"> заинтересованных государственных органов и общественности, результатов </w:t>
      </w:r>
      <w:r w:rsidRPr="0059017A">
        <w:rPr>
          <w:rFonts w:cs="Times New Roman"/>
          <w:color w:val="000000" w:themeColor="text1"/>
          <w:sz w:val="24"/>
          <w:szCs w:val="24"/>
        </w:rPr>
        <w:t>общественных слушаний и</w:t>
      </w:r>
      <w:r w:rsidR="005F00FD" w:rsidRPr="0059017A">
        <w:rPr>
          <w:rFonts w:cs="Times New Roman"/>
          <w:color w:val="000000" w:themeColor="text1"/>
          <w:sz w:val="24"/>
          <w:szCs w:val="24"/>
        </w:rPr>
        <w:t xml:space="preserve">, в случаях, предусмотренных статьей </w:t>
      </w:r>
      <w:fldSimple w:instr=" REF  _Ref11076615 \h \n \t  \* MERGEFORMAT ">
        <w:r w:rsidR="00BE0C4F" w:rsidRPr="0059017A">
          <w:rPr>
            <w:rFonts w:cs="Times New Roman"/>
            <w:color w:val="000000" w:themeColor="text1"/>
            <w:sz w:val="24"/>
            <w:szCs w:val="24"/>
          </w:rPr>
          <w:t>87</w:t>
        </w:r>
      </w:fldSimple>
      <w:r w:rsidR="005F00FD" w:rsidRPr="0059017A">
        <w:rPr>
          <w:rFonts w:cs="Times New Roman"/>
          <w:color w:val="000000" w:themeColor="text1"/>
          <w:sz w:val="24"/>
          <w:szCs w:val="24"/>
        </w:rPr>
        <w:t xml:space="preserve"> настоящего Кодекса,мнения экспертной комиссии</w:t>
      </w:r>
      <w:r w:rsidRPr="0059017A">
        <w:rPr>
          <w:rFonts w:cs="Times New Roman"/>
          <w:color w:val="000000" w:themeColor="text1"/>
          <w:sz w:val="24"/>
          <w:szCs w:val="24"/>
        </w:rPr>
        <w:t>.</w:t>
      </w:r>
    </w:p>
    <w:p w:rsidR="005206EE" w:rsidRPr="0059017A" w:rsidRDefault="00D97C0A" w:rsidP="001E4ACD">
      <w:pPr>
        <w:numPr>
          <w:ilvl w:val="0"/>
          <w:numId w:val="101"/>
        </w:numPr>
        <w:spacing w:line="240" w:lineRule="auto"/>
        <w:ind w:left="0" w:firstLine="706"/>
        <w:jc w:val="both"/>
        <w:rPr>
          <w:rFonts w:cs="Times New Roman"/>
          <w:color w:val="000000" w:themeColor="text1"/>
          <w:sz w:val="24"/>
          <w:szCs w:val="24"/>
        </w:rPr>
      </w:pPr>
      <w:bookmarkStart w:id="281" w:name="_Ref11075446"/>
      <w:r w:rsidRPr="0059017A" w:rsidDel="00274678">
        <w:rPr>
          <w:rFonts w:cs="Times New Roman"/>
          <w:color w:val="000000" w:themeColor="text1"/>
          <w:sz w:val="24"/>
          <w:szCs w:val="24"/>
        </w:rPr>
        <w:t xml:space="preserve">При наличии в отчете коммерческой, служебной или иной охраняемой законом тайны инициатор </w:t>
      </w:r>
      <w:r w:rsidR="006072E3" w:rsidRPr="0059017A">
        <w:rPr>
          <w:rFonts w:cs="Times New Roman"/>
          <w:color w:val="000000" w:themeColor="text1"/>
          <w:sz w:val="24"/>
          <w:szCs w:val="24"/>
        </w:rPr>
        <w:t xml:space="preserve">или исполнитель инициатора, действующий по договору с инициатором, </w:t>
      </w:r>
      <w:r w:rsidR="004A2D64" w:rsidRPr="0059017A">
        <w:rPr>
          <w:rFonts w:cs="Times New Roman"/>
          <w:color w:val="000000" w:themeColor="text1"/>
          <w:sz w:val="24"/>
          <w:szCs w:val="24"/>
        </w:rPr>
        <w:t xml:space="preserve">вместе с проектом отчета о возможных воздействиях подает </w:t>
      </w:r>
      <w:r w:rsidRPr="0059017A" w:rsidDel="00274678">
        <w:rPr>
          <w:rFonts w:cs="Times New Roman"/>
          <w:color w:val="000000" w:themeColor="text1"/>
          <w:sz w:val="24"/>
          <w:szCs w:val="24"/>
        </w:rPr>
        <w:t>в уполномоченный орган в области охраны окружающей среды</w:t>
      </w:r>
      <w:r w:rsidR="005206EE" w:rsidRPr="0059017A">
        <w:rPr>
          <w:rFonts w:cs="Times New Roman"/>
          <w:color w:val="000000" w:themeColor="text1"/>
          <w:sz w:val="24"/>
          <w:szCs w:val="24"/>
        </w:rPr>
        <w:t>:</w:t>
      </w:r>
      <w:bookmarkEnd w:id="281"/>
    </w:p>
    <w:p w:rsidR="005206EE" w:rsidRPr="0059017A" w:rsidRDefault="005206E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w:t>
      </w:r>
      <w:r w:rsidR="004A2D64" w:rsidRPr="0059017A">
        <w:rPr>
          <w:rFonts w:cs="Times New Roman"/>
          <w:color w:val="000000" w:themeColor="text1"/>
          <w:sz w:val="24"/>
          <w:szCs w:val="24"/>
        </w:rPr>
        <w:t>заявление</w:t>
      </w:r>
      <w:r w:rsidR="00D97C0A" w:rsidRPr="0059017A" w:rsidDel="00274678">
        <w:rPr>
          <w:rFonts w:cs="Times New Roman"/>
          <w:color w:val="000000" w:themeColor="text1"/>
          <w:sz w:val="24"/>
          <w:szCs w:val="24"/>
        </w:rPr>
        <w:t xml:space="preserve">, </w:t>
      </w:r>
      <w:r w:rsidR="004A2D64" w:rsidRPr="0059017A">
        <w:rPr>
          <w:rFonts w:cs="Times New Roman"/>
          <w:color w:val="000000" w:themeColor="text1"/>
          <w:sz w:val="24"/>
          <w:szCs w:val="24"/>
        </w:rPr>
        <w:t xml:space="preserve">в котором должно быть дано указание на </w:t>
      </w:r>
      <w:r w:rsidR="00D97C0A" w:rsidRPr="0059017A" w:rsidDel="00274678">
        <w:rPr>
          <w:rFonts w:cs="Times New Roman"/>
          <w:color w:val="000000" w:themeColor="text1"/>
          <w:sz w:val="24"/>
          <w:szCs w:val="24"/>
        </w:rPr>
        <w:t>конкретн</w:t>
      </w:r>
      <w:r w:rsidR="004A2D64" w:rsidRPr="0059017A">
        <w:rPr>
          <w:rFonts w:cs="Times New Roman"/>
          <w:color w:val="000000" w:themeColor="text1"/>
          <w:sz w:val="24"/>
          <w:szCs w:val="24"/>
        </w:rPr>
        <w:t>ую</w:t>
      </w:r>
      <w:r w:rsidR="00D97C0A" w:rsidRPr="0059017A" w:rsidDel="00274678">
        <w:rPr>
          <w:rFonts w:cs="Times New Roman"/>
          <w:color w:val="000000" w:themeColor="text1"/>
          <w:sz w:val="24"/>
          <w:szCs w:val="24"/>
        </w:rPr>
        <w:t xml:space="preserve"> информаци</w:t>
      </w:r>
      <w:r w:rsidR="004A2D64" w:rsidRPr="0059017A">
        <w:rPr>
          <w:rFonts w:cs="Times New Roman"/>
          <w:color w:val="000000" w:themeColor="text1"/>
          <w:sz w:val="24"/>
          <w:szCs w:val="24"/>
        </w:rPr>
        <w:t>ю в проекте отчета о возможных воздействиях</w:t>
      </w:r>
      <w:r w:rsidR="00D97C0A" w:rsidRPr="0059017A" w:rsidDel="00274678">
        <w:rPr>
          <w:rFonts w:cs="Times New Roman"/>
          <w:color w:val="000000" w:themeColor="text1"/>
          <w:sz w:val="24"/>
          <w:szCs w:val="24"/>
        </w:rPr>
        <w:t xml:space="preserve">, </w:t>
      </w:r>
      <w:r w:rsidR="004A2D64" w:rsidRPr="0059017A">
        <w:rPr>
          <w:rFonts w:cs="Times New Roman"/>
          <w:color w:val="000000" w:themeColor="text1"/>
          <w:sz w:val="24"/>
          <w:szCs w:val="24"/>
        </w:rPr>
        <w:t xml:space="preserve">не </w:t>
      </w:r>
      <w:r w:rsidR="00D97C0A" w:rsidRPr="0059017A" w:rsidDel="00274678">
        <w:rPr>
          <w:rFonts w:cs="Times New Roman"/>
          <w:color w:val="000000" w:themeColor="text1"/>
          <w:sz w:val="24"/>
          <w:szCs w:val="24"/>
        </w:rPr>
        <w:t>подлежащ</w:t>
      </w:r>
      <w:r w:rsidR="004A2D64" w:rsidRPr="0059017A">
        <w:rPr>
          <w:rFonts w:cs="Times New Roman"/>
          <w:color w:val="000000" w:themeColor="text1"/>
          <w:sz w:val="24"/>
          <w:szCs w:val="24"/>
        </w:rPr>
        <w:t>ую</w:t>
      </w:r>
      <w:r w:rsidR="00D97C0A" w:rsidRPr="0059017A" w:rsidDel="00274678">
        <w:rPr>
          <w:rFonts w:cs="Times New Roman"/>
          <w:color w:val="000000" w:themeColor="text1"/>
          <w:sz w:val="24"/>
          <w:szCs w:val="24"/>
        </w:rPr>
        <w:t xml:space="preserve"> разглашени</w:t>
      </w:r>
      <w:r w:rsidR="004A2D64" w:rsidRPr="0059017A">
        <w:rPr>
          <w:rFonts w:cs="Times New Roman"/>
          <w:color w:val="000000" w:themeColor="text1"/>
          <w:sz w:val="24"/>
          <w:szCs w:val="24"/>
        </w:rPr>
        <w:t>ю</w:t>
      </w:r>
      <w:r w:rsidR="00D97C0A" w:rsidRPr="0059017A" w:rsidDel="00274678">
        <w:rPr>
          <w:rFonts w:cs="Times New Roman"/>
          <w:color w:val="000000" w:themeColor="text1"/>
          <w:sz w:val="24"/>
          <w:szCs w:val="24"/>
        </w:rPr>
        <w:t xml:space="preserve">, </w:t>
      </w:r>
      <w:r w:rsidR="004A2D64" w:rsidRPr="0059017A">
        <w:rPr>
          <w:rFonts w:cs="Times New Roman"/>
          <w:color w:val="000000" w:themeColor="text1"/>
          <w:sz w:val="24"/>
          <w:szCs w:val="24"/>
        </w:rPr>
        <w:t xml:space="preserve">и </w:t>
      </w:r>
      <w:r w:rsidR="00D97C0A" w:rsidRPr="0059017A" w:rsidDel="00274678">
        <w:rPr>
          <w:rFonts w:cs="Times New Roman"/>
          <w:color w:val="000000" w:themeColor="text1"/>
          <w:sz w:val="24"/>
          <w:szCs w:val="24"/>
        </w:rPr>
        <w:t>пояснение, к какой охраняемой законом тайне относится указанная информация</w:t>
      </w:r>
      <w:r w:rsidRPr="0059017A">
        <w:rPr>
          <w:rFonts w:cs="Times New Roman"/>
          <w:color w:val="000000" w:themeColor="text1"/>
          <w:sz w:val="24"/>
          <w:szCs w:val="24"/>
        </w:rPr>
        <w:t>;</w:t>
      </w:r>
    </w:p>
    <w:p w:rsidR="005206EE" w:rsidRPr="0059017A" w:rsidRDefault="005206E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w:t>
      </w:r>
      <w:r w:rsidR="004A2D64" w:rsidRPr="0059017A">
        <w:rPr>
          <w:rFonts w:cs="Times New Roman"/>
          <w:color w:val="000000" w:themeColor="text1"/>
          <w:sz w:val="24"/>
          <w:szCs w:val="24"/>
        </w:rPr>
        <w:t xml:space="preserve">вторую копию проекта </w:t>
      </w:r>
      <w:r w:rsidRPr="0059017A">
        <w:rPr>
          <w:rFonts w:cs="Times New Roman"/>
          <w:color w:val="000000" w:themeColor="text1"/>
          <w:sz w:val="24"/>
          <w:szCs w:val="24"/>
        </w:rPr>
        <w:t>отчета о возможных воздействиях, в которой соответствующая информация должна быть удалена и заменена на текст «Конфиденциальная информация».</w:t>
      </w:r>
    </w:p>
    <w:p w:rsidR="00186A96" w:rsidRPr="0059017A" w:rsidRDefault="00186A96" w:rsidP="00CA73F0">
      <w:pPr>
        <w:pStyle w:val="aff2"/>
        <w:rPr>
          <w:color w:val="000000" w:themeColor="text1"/>
        </w:rPr>
      </w:pPr>
      <w:r w:rsidRPr="0059017A">
        <w:rPr>
          <w:color w:val="000000" w:themeColor="text1"/>
        </w:rPr>
        <w:t xml:space="preserve">При этом в целях обеспечения права общественности на доступ к экологической информации уполномоченный орган в области охраны окружающей среды должен обеспечить доступ общественности к копии отчета о возможных воздействиях, указанной в подпункте 2) пункта </w:t>
      </w:r>
      <w:fldSimple w:instr=" REF _Ref11075446 \r \h  \* MERGEFORMAT ">
        <w:r w:rsidR="00031F66" w:rsidRPr="0059017A">
          <w:rPr>
            <w:color w:val="000000" w:themeColor="text1"/>
          </w:rPr>
          <w:t>7</w:t>
        </w:r>
      </w:fldSimple>
      <w:r w:rsidRPr="0059017A">
        <w:rPr>
          <w:color w:val="000000" w:themeColor="text1"/>
        </w:rPr>
        <w:t xml:space="preserve"> настоящей статьи. </w:t>
      </w:r>
    </w:p>
    <w:p w:rsidR="005206EE" w:rsidRPr="0059017A" w:rsidRDefault="005206EE" w:rsidP="00CA73F0">
      <w:pPr>
        <w:pStyle w:val="af3"/>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Указанная в отчете о возможных воздействиях информация о количественных и качественных показателях эмиссий</w:t>
      </w:r>
      <w:r w:rsidR="00CE7B17" w:rsidRPr="0059017A">
        <w:rPr>
          <w:rFonts w:eastAsia="Times New Roman" w:cs="Times New Roman"/>
          <w:color w:val="000000" w:themeColor="text1"/>
          <w:sz w:val="24"/>
          <w:szCs w:val="24"/>
        </w:rPr>
        <w:t xml:space="preserve">, физических воздействий на </w:t>
      </w:r>
      <w:r w:rsidRPr="0059017A">
        <w:rPr>
          <w:rFonts w:eastAsia="Times New Roman" w:cs="Times New Roman"/>
          <w:color w:val="000000" w:themeColor="text1"/>
          <w:sz w:val="24"/>
          <w:szCs w:val="24"/>
        </w:rPr>
        <w:t>окружающую среду, а также об образуемых, накапливаемых и захораниваемых отходах не может быть признана коммерческой или иной охраняемой тайной.</w:t>
      </w:r>
    </w:p>
    <w:p w:rsidR="005F00FD" w:rsidRPr="0059017A" w:rsidRDefault="00D97C0A" w:rsidP="001E4ACD">
      <w:pPr>
        <w:numPr>
          <w:ilvl w:val="0"/>
          <w:numId w:val="101"/>
        </w:numPr>
        <w:spacing w:line="240" w:lineRule="auto"/>
        <w:ind w:left="0" w:firstLine="706"/>
        <w:jc w:val="both"/>
        <w:rPr>
          <w:rFonts w:cs="Times New Roman"/>
          <w:color w:val="000000" w:themeColor="text1"/>
          <w:sz w:val="24"/>
          <w:szCs w:val="24"/>
        </w:rPr>
      </w:pPr>
      <w:r w:rsidRPr="0059017A" w:rsidDel="00274678">
        <w:rPr>
          <w:rFonts w:cs="Times New Roman"/>
          <w:color w:val="000000" w:themeColor="text1"/>
          <w:sz w:val="24"/>
          <w:szCs w:val="24"/>
        </w:rPr>
        <w:t xml:space="preserve">Уполномоченный орган в области охраны окружающей среды несет ответственность за обеспечение конфиденциальности информации, указанной инициатором, в соответствии с законодательством Республики Казахстан. </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82" w:name="_Ref11011650"/>
      <w:bookmarkStart w:id="283" w:name="_Toc13667248"/>
      <w:r w:rsidRPr="0059017A">
        <w:rPr>
          <w:rFonts w:ascii="Times New Roman" w:hAnsi="Times New Roman" w:cs="Times New Roman"/>
          <w:color w:val="000000" w:themeColor="text1"/>
          <w:sz w:val="24"/>
          <w:szCs w:val="24"/>
        </w:rPr>
        <w:t>Общественные слушания в отношении проекта отчета о возможных воздействиях</w:t>
      </w:r>
      <w:bookmarkEnd w:id="282"/>
      <w:bookmarkEnd w:id="283"/>
    </w:p>
    <w:p w:rsidR="00206ACF" w:rsidRPr="0059017A" w:rsidRDefault="00D97C0A" w:rsidP="001E4ACD">
      <w:pPr>
        <w:pStyle w:val="a"/>
        <w:numPr>
          <w:ilvl w:val="4"/>
          <w:numId w:val="310"/>
        </w:numPr>
        <w:ind w:firstLine="706"/>
        <w:rPr>
          <w:color w:val="000000" w:themeColor="text1"/>
        </w:rPr>
      </w:pPr>
      <w:r w:rsidRPr="0059017A">
        <w:rPr>
          <w:color w:val="000000" w:themeColor="text1"/>
        </w:rPr>
        <w:t>Проект отчета о возможных воздействиях подлежит вынесению на общественные слушания</w:t>
      </w:r>
      <w:r w:rsidR="002D3180" w:rsidRPr="0059017A">
        <w:rPr>
          <w:color w:val="000000" w:themeColor="text1"/>
        </w:rPr>
        <w:t xml:space="preserve"> с участием представителей заинтересованных государственных органов и общественности</w:t>
      </w:r>
      <w:r w:rsidRPr="0059017A">
        <w:rPr>
          <w:color w:val="000000" w:themeColor="text1"/>
        </w:rPr>
        <w:t>, которые проводятся в соответствии с настоящей стать</w:t>
      </w:r>
      <w:r w:rsidR="003335BF" w:rsidRPr="0059017A">
        <w:rPr>
          <w:color w:val="000000" w:themeColor="text1"/>
        </w:rPr>
        <w:t>ей</w:t>
      </w:r>
      <w:r w:rsidRPr="0059017A">
        <w:rPr>
          <w:color w:val="000000" w:themeColor="text1"/>
        </w:rPr>
        <w:t xml:space="preserve"> и правилами проведения общественных слушаний, утвержденными уполномоченным органом в области охраны окружающей среды.</w:t>
      </w:r>
    </w:p>
    <w:p w:rsidR="00206ACF" w:rsidRPr="0059017A" w:rsidRDefault="00186A96" w:rsidP="001E4ACD">
      <w:pPr>
        <w:pStyle w:val="a"/>
        <w:numPr>
          <w:ilvl w:val="4"/>
          <w:numId w:val="310"/>
        </w:numPr>
        <w:ind w:firstLine="706"/>
        <w:rPr>
          <w:color w:val="000000" w:themeColor="text1"/>
        </w:rPr>
      </w:pPr>
      <w:r w:rsidRPr="0059017A">
        <w:rPr>
          <w:color w:val="000000" w:themeColor="text1"/>
        </w:rPr>
        <w:t xml:space="preserve">Уполномоченный орган в области охраны окружающей среды в течение двух рабочих дней, следующих за днем получения проекта отчета о возможных воздействиях, с учетом требований пунков 7 – 9 статьи </w:t>
      </w:r>
      <w:fldSimple w:instr=" REF  _Ref11079920 \h \n \t  \* MERGEFORMAT ">
        <w:r w:rsidR="00BE0C4F" w:rsidRPr="0059017A">
          <w:rPr>
            <w:color w:val="000000" w:themeColor="text1"/>
          </w:rPr>
          <w:t>84</w:t>
        </w:r>
      </w:fldSimple>
      <w:r w:rsidRPr="0059017A">
        <w:rPr>
          <w:color w:val="000000" w:themeColor="text1"/>
        </w:rPr>
        <w:t xml:space="preserve"> настоящего Кодекса:</w:t>
      </w:r>
    </w:p>
    <w:p w:rsidR="00206ACF" w:rsidRPr="0059017A" w:rsidRDefault="00186A96" w:rsidP="001E4ACD">
      <w:pPr>
        <w:pStyle w:val="a"/>
        <w:numPr>
          <w:ilvl w:val="5"/>
          <w:numId w:val="310"/>
        </w:numPr>
        <w:ind w:firstLine="706"/>
        <w:rPr>
          <w:color w:val="000000" w:themeColor="text1"/>
        </w:rPr>
      </w:pPr>
      <w:r w:rsidRPr="0059017A">
        <w:rPr>
          <w:color w:val="000000" w:themeColor="text1"/>
        </w:rPr>
        <w:t>размещает проект отчета о возможных воздействиях на своем интернет-ресурсе вместе с объявлением о проведении общественных слушаний;</w:t>
      </w:r>
    </w:p>
    <w:p w:rsidR="00206ACF" w:rsidRPr="0059017A" w:rsidRDefault="00186A96" w:rsidP="001E4ACD">
      <w:pPr>
        <w:pStyle w:val="a"/>
        <w:numPr>
          <w:ilvl w:val="5"/>
          <w:numId w:val="310"/>
        </w:numPr>
        <w:ind w:firstLine="706"/>
        <w:rPr>
          <w:color w:val="000000" w:themeColor="text1"/>
        </w:rPr>
      </w:pPr>
      <w:r w:rsidRPr="0059017A">
        <w:rPr>
          <w:color w:val="000000" w:themeColor="text1"/>
        </w:rPr>
        <w:t>направляет проект отчета о возможных воздействиях заинтересованным государственным органам;</w:t>
      </w:r>
    </w:p>
    <w:p w:rsidR="00186A96" w:rsidRPr="0059017A" w:rsidRDefault="00186A96" w:rsidP="001E4ACD">
      <w:pPr>
        <w:pStyle w:val="a"/>
        <w:numPr>
          <w:ilvl w:val="5"/>
          <w:numId w:val="310"/>
        </w:numPr>
        <w:ind w:firstLine="706"/>
        <w:rPr>
          <w:color w:val="000000" w:themeColor="text1"/>
        </w:rPr>
      </w:pPr>
      <w:r w:rsidRPr="0059017A">
        <w:rPr>
          <w:color w:val="000000" w:themeColor="text1"/>
        </w:rPr>
        <w:t>направляет объявление о проведении общественных слушаний в местные исполнительные органы областей, городов и районов, расположенны</w:t>
      </w:r>
      <w:r w:rsidR="008C0885" w:rsidRPr="0059017A">
        <w:rPr>
          <w:color w:val="000000" w:themeColor="text1"/>
        </w:rPr>
        <w:t>е</w:t>
      </w:r>
      <w:r w:rsidRPr="0059017A">
        <w:rPr>
          <w:color w:val="000000" w:themeColor="text1"/>
        </w:rPr>
        <w:t xml:space="preserve"> на территории предполагаемого воздействия намечаемой деятельности. </w:t>
      </w:r>
    </w:p>
    <w:p w:rsidR="00186A96" w:rsidRPr="0059017A" w:rsidRDefault="00186A96" w:rsidP="001E4ACD">
      <w:pPr>
        <w:pStyle w:val="a"/>
        <w:numPr>
          <w:ilvl w:val="4"/>
          <w:numId w:val="310"/>
        </w:numPr>
        <w:ind w:firstLine="706"/>
        <w:rPr>
          <w:color w:val="000000" w:themeColor="text1"/>
        </w:rPr>
      </w:pPr>
      <w:r w:rsidRPr="0059017A">
        <w:rPr>
          <w:color w:val="000000" w:themeColor="text1"/>
        </w:rPr>
        <w:t xml:space="preserve">Не позднее одного рабочего дня, следующего за днем получения проекта отчета о возможных воздействиях и объявления о проведениии общественных слушаний от уполномоченного органа в области охраны окружающей среды, местные исполнительные органы областей, городов и районов, размещают их на своих официальных интернет-ресурсах и обеспечивают их распространение </w:t>
      </w:r>
      <w:r w:rsidR="008C0885" w:rsidRPr="0059017A">
        <w:rPr>
          <w:color w:val="000000" w:themeColor="text1"/>
        </w:rPr>
        <w:t xml:space="preserve">для внимания общественности </w:t>
      </w:r>
      <w:r w:rsidRPr="0059017A">
        <w:rPr>
          <w:color w:val="000000" w:themeColor="text1"/>
        </w:rPr>
        <w:t>в соответствии с правилами проведения общественных слушаний.</w:t>
      </w:r>
    </w:p>
    <w:p w:rsidR="00EB0A85" w:rsidRPr="0059017A" w:rsidRDefault="00EB0A85" w:rsidP="001E4ACD">
      <w:pPr>
        <w:pStyle w:val="a"/>
        <w:numPr>
          <w:ilvl w:val="4"/>
          <w:numId w:val="310"/>
        </w:numPr>
        <w:ind w:firstLine="706"/>
        <w:rPr>
          <w:color w:val="000000" w:themeColor="text1"/>
        </w:rPr>
      </w:pPr>
      <w:r w:rsidRPr="0059017A">
        <w:rPr>
          <w:color w:val="000000" w:themeColor="text1"/>
        </w:rPr>
        <w:t>Объявление о проведении общественных слушаний должно быть опубликовано не позднее чем за пятнадцать рабочих дней до даты их проведения.</w:t>
      </w:r>
    </w:p>
    <w:p w:rsidR="00D97C0A" w:rsidRPr="0059017A" w:rsidRDefault="00D97C0A" w:rsidP="001E4ACD">
      <w:pPr>
        <w:pStyle w:val="a"/>
        <w:numPr>
          <w:ilvl w:val="4"/>
          <w:numId w:val="310"/>
        </w:numPr>
        <w:ind w:firstLine="706"/>
        <w:rPr>
          <w:color w:val="000000" w:themeColor="text1"/>
        </w:rPr>
      </w:pPr>
      <w:r w:rsidRPr="0059017A">
        <w:rPr>
          <w:color w:val="000000" w:themeColor="text1"/>
        </w:rPr>
        <w:t>Объявление о проведении общественных слушаний должно содержать следующую информацию:</w:t>
      </w:r>
    </w:p>
    <w:p w:rsidR="00D97C0A" w:rsidRPr="0059017A" w:rsidRDefault="00D97C0A"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предмет общественных слушаний;</w:t>
      </w:r>
    </w:p>
    <w:p w:rsidR="00D97C0A" w:rsidRPr="0059017A" w:rsidRDefault="00D97C0A"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место, дат</w:t>
      </w:r>
      <w:r w:rsidR="00570CD5" w:rsidRPr="0059017A">
        <w:rPr>
          <w:rFonts w:cs="Times New Roman"/>
          <w:color w:val="000000" w:themeColor="text1"/>
          <w:sz w:val="24"/>
          <w:szCs w:val="24"/>
        </w:rPr>
        <w:t>а</w:t>
      </w:r>
      <w:r w:rsidRPr="0059017A">
        <w:rPr>
          <w:rFonts w:cs="Times New Roman"/>
          <w:color w:val="000000" w:themeColor="text1"/>
          <w:sz w:val="24"/>
          <w:szCs w:val="24"/>
        </w:rPr>
        <w:t xml:space="preserve"> и время </w:t>
      </w:r>
      <w:r w:rsidR="00570CD5" w:rsidRPr="0059017A">
        <w:rPr>
          <w:rFonts w:cs="Times New Roman"/>
          <w:color w:val="000000" w:themeColor="text1"/>
          <w:sz w:val="24"/>
          <w:szCs w:val="24"/>
        </w:rPr>
        <w:t xml:space="preserve">начала </w:t>
      </w:r>
      <w:r w:rsidRPr="0059017A">
        <w:rPr>
          <w:rFonts w:cs="Times New Roman"/>
          <w:color w:val="000000" w:themeColor="text1"/>
          <w:sz w:val="24"/>
          <w:szCs w:val="24"/>
        </w:rPr>
        <w:t>проведения общественных слушаний;</w:t>
      </w:r>
    </w:p>
    <w:p w:rsidR="00D97C0A" w:rsidRPr="0059017A" w:rsidRDefault="00D97C0A"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порядок проведения общественных слушаний;</w:t>
      </w:r>
    </w:p>
    <w:p w:rsidR="003335BF" w:rsidRPr="0059017A" w:rsidRDefault="003335BF"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ссылку на страницу интернет-ресурса уполномоченного органа в области охраны окружающей среды, по которой можно ознакомиться с проектом отчета о возможных воздействиях;</w:t>
      </w:r>
    </w:p>
    <w:p w:rsidR="00570CD5" w:rsidRPr="0059017A" w:rsidRDefault="00570CD5"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реквизиты и контактные данные инициатора намечаемой деятельности;</w:t>
      </w:r>
    </w:p>
    <w:p w:rsidR="00D97C0A" w:rsidRPr="0059017A" w:rsidRDefault="00D97C0A" w:rsidP="001E4ACD">
      <w:pPr>
        <w:numPr>
          <w:ilvl w:val="0"/>
          <w:numId w:val="10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электронный адрес и </w:t>
      </w:r>
      <w:r w:rsidR="003335BF" w:rsidRPr="0059017A">
        <w:rPr>
          <w:rFonts w:cs="Times New Roman"/>
          <w:color w:val="000000" w:themeColor="text1"/>
          <w:sz w:val="24"/>
          <w:szCs w:val="24"/>
        </w:rPr>
        <w:t xml:space="preserve">номер </w:t>
      </w:r>
      <w:r w:rsidRPr="0059017A">
        <w:rPr>
          <w:rFonts w:cs="Times New Roman"/>
          <w:color w:val="000000" w:themeColor="text1"/>
          <w:sz w:val="24"/>
          <w:szCs w:val="24"/>
        </w:rPr>
        <w:t>телефон</w:t>
      </w:r>
      <w:r w:rsidR="003335BF" w:rsidRPr="0059017A">
        <w:rPr>
          <w:rFonts w:cs="Times New Roman"/>
          <w:color w:val="000000" w:themeColor="text1"/>
          <w:sz w:val="24"/>
          <w:szCs w:val="24"/>
        </w:rPr>
        <w:t>а</w:t>
      </w:r>
      <w:r w:rsidRPr="0059017A">
        <w:rPr>
          <w:rFonts w:cs="Times New Roman"/>
          <w:color w:val="000000" w:themeColor="text1"/>
          <w:sz w:val="24"/>
          <w:szCs w:val="24"/>
        </w:rPr>
        <w:t xml:space="preserve">, по которым можно получить </w:t>
      </w:r>
      <w:r w:rsidR="003335BF" w:rsidRPr="0059017A">
        <w:rPr>
          <w:rFonts w:cs="Times New Roman"/>
          <w:color w:val="000000" w:themeColor="text1"/>
          <w:sz w:val="24"/>
          <w:szCs w:val="24"/>
        </w:rPr>
        <w:t xml:space="preserve">дополнительную </w:t>
      </w:r>
      <w:r w:rsidRPr="0059017A">
        <w:rPr>
          <w:rFonts w:cs="Times New Roman"/>
          <w:color w:val="000000" w:themeColor="text1"/>
          <w:sz w:val="24"/>
          <w:szCs w:val="24"/>
        </w:rPr>
        <w:t>информацию о намечаемой деятельности, проведении общественных слушаний, а также запросить копии документов, относящихся к намечаемой деятельности.</w:t>
      </w:r>
    </w:p>
    <w:p w:rsidR="00D97C0A" w:rsidRPr="0059017A" w:rsidRDefault="00D97C0A" w:rsidP="001E4ACD">
      <w:pPr>
        <w:pStyle w:val="a"/>
        <w:numPr>
          <w:ilvl w:val="4"/>
          <w:numId w:val="310"/>
        </w:numPr>
        <w:ind w:firstLine="706"/>
        <w:rPr>
          <w:color w:val="000000" w:themeColor="text1"/>
        </w:rPr>
      </w:pPr>
      <w:r w:rsidRPr="0059017A">
        <w:rPr>
          <w:color w:val="000000" w:themeColor="text1"/>
        </w:rPr>
        <w:t xml:space="preserve">Инициатор обязан предоставлять </w:t>
      </w:r>
      <w:r w:rsidR="00CD4B32" w:rsidRPr="0059017A">
        <w:rPr>
          <w:color w:val="000000" w:themeColor="text1"/>
        </w:rPr>
        <w:t xml:space="preserve">общественности </w:t>
      </w:r>
      <w:r w:rsidRPr="0059017A">
        <w:rPr>
          <w:color w:val="000000" w:themeColor="text1"/>
        </w:rPr>
        <w:t xml:space="preserve">по </w:t>
      </w:r>
      <w:r w:rsidR="00CD4B32" w:rsidRPr="0059017A">
        <w:rPr>
          <w:color w:val="000000" w:themeColor="text1"/>
        </w:rPr>
        <w:t xml:space="preserve">ее </w:t>
      </w:r>
      <w:r w:rsidRPr="0059017A">
        <w:rPr>
          <w:color w:val="000000" w:themeColor="text1"/>
        </w:rPr>
        <w:t>запрос</w:t>
      </w:r>
      <w:r w:rsidR="00CD4B32" w:rsidRPr="0059017A">
        <w:rPr>
          <w:color w:val="000000" w:themeColor="text1"/>
        </w:rPr>
        <w:t>у</w:t>
      </w:r>
      <w:r w:rsidRPr="0059017A">
        <w:rPr>
          <w:color w:val="000000" w:themeColor="text1"/>
        </w:rPr>
        <w:t xml:space="preserve"> копии </w:t>
      </w:r>
      <w:r w:rsidR="00F45FB2" w:rsidRPr="0059017A">
        <w:rPr>
          <w:color w:val="000000" w:themeColor="text1"/>
        </w:rPr>
        <w:t>заявлени</w:t>
      </w:r>
      <w:r w:rsidRPr="0059017A">
        <w:rPr>
          <w:color w:val="000000" w:themeColor="text1"/>
        </w:rPr>
        <w:t>я о намечаемой деятельности, заключения о результатах процедуры скрининга</w:t>
      </w:r>
      <w:r w:rsidR="009F4FAC" w:rsidRPr="0059017A">
        <w:rPr>
          <w:color w:val="000000" w:themeColor="text1"/>
        </w:rPr>
        <w:t xml:space="preserve"> воздействий намечаемой деятельности</w:t>
      </w:r>
      <w:r w:rsidR="00CD4B32" w:rsidRPr="0059017A">
        <w:rPr>
          <w:color w:val="000000" w:themeColor="text1"/>
        </w:rPr>
        <w:t xml:space="preserve"> (если такая процедура проводилась)</w:t>
      </w:r>
      <w:r w:rsidRPr="0059017A">
        <w:rPr>
          <w:color w:val="000000" w:themeColor="text1"/>
        </w:rPr>
        <w:t>, заключения об определении сферы охвата оценки воздействия на окружающую среду и проекта отчета о возможных воздействиях в электронной форме.</w:t>
      </w:r>
    </w:p>
    <w:p w:rsidR="0091505C" w:rsidRPr="0059017A" w:rsidRDefault="00570CD5" w:rsidP="001E4ACD">
      <w:pPr>
        <w:pStyle w:val="a"/>
        <w:numPr>
          <w:ilvl w:val="4"/>
          <w:numId w:val="310"/>
        </w:numPr>
        <w:ind w:firstLine="706"/>
        <w:rPr>
          <w:color w:val="000000" w:themeColor="text1"/>
        </w:rPr>
      </w:pPr>
      <w:r w:rsidRPr="0059017A">
        <w:rPr>
          <w:color w:val="000000" w:themeColor="text1"/>
        </w:rPr>
        <w:t xml:space="preserve">Заинтересованные государственные органы и </w:t>
      </w:r>
      <w:r w:rsidR="006072E3" w:rsidRPr="0059017A">
        <w:rPr>
          <w:color w:val="000000" w:themeColor="text1"/>
        </w:rPr>
        <w:t>общественност</w:t>
      </w:r>
      <w:r w:rsidRPr="0059017A">
        <w:rPr>
          <w:color w:val="000000" w:themeColor="text1"/>
        </w:rPr>
        <w:t>ь</w:t>
      </w:r>
      <w:r w:rsidR="006072E3" w:rsidRPr="0059017A">
        <w:rPr>
          <w:color w:val="000000" w:themeColor="text1"/>
        </w:rPr>
        <w:t xml:space="preserve"> вправе </w:t>
      </w:r>
      <w:r w:rsidR="00D27156" w:rsidRPr="0059017A">
        <w:rPr>
          <w:color w:val="000000" w:themeColor="text1"/>
        </w:rPr>
        <w:t xml:space="preserve">направить в уполномоченный орган в области охраны окружающей среды </w:t>
      </w:r>
      <w:r w:rsidR="006072E3" w:rsidRPr="0059017A">
        <w:rPr>
          <w:color w:val="000000" w:themeColor="text1"/>
        </w:rPr>
        <w:t xml:space="preserve">свои замечания и предложения </w:t>
      </w:r>
      <w:r w:rsidR="0091505C" w:rsidRPr="0059017A">
        <w:rPr>
          <w:color w:val="000000" w:themeColor="text1"/>
        </w:rPr>
        <w:t xml:space="preserve">в письменной форме (на бумажных или электронных носителях) </w:t>
      </w:r>
      <w:r w:rsidR="006072E3" w:rsidRPr="0059017A">
        <w:rPr>
          <w:color w:val="000000" w:themeColor="text1"/>
        </w:rPr>
        <w:t>к проекту отчета о возможных воздействиях</w:t>
      </w:r>
      <w:r w:rsidR="00D27156" w:rsidRPr="0059017A">
        <w:rPr>
          <w:color w:val="000000" w:themeColor="text1"/>
        </w:rPr>
        <w:t xml:space="preserve">не позднее </w:t>
      </w:r>
      <w:r w:rsidR="0091505C" w:rsidRPr="0059017A">
        <w:rPr>
          <w:color w:val="000000" w:themeColor="text1"/>
        </w:rPr>
        <w:t xml:space="preserve">трех рабочих дней </w:t>
      </w:r>
      <w:r w:rsidRPr="0059017A">
        <w:rPr>
          <w:color w:val="000000" w:themeColor="text1"/>
        </w:rPr>
        <w:t>до даты начала проведения общественных слушаний</w:t>
      </w:r>
      <w:r w:rsidR="0091505C" w:rsidRPr="0059017A">
        <w:rPr>
          <w:color w:val="000000" w:themeColor="text1"/>
        </w:rPr>
        <w:t xml:space="preserve"> либо озвучить свои замечания и предложения устно в ходе проведения общественных слушаний</w:t>
      </w:r>
      <w:r w:rsidRPr="0059017A">
        <w:rPr>
          <w:color w:val="000000" w:themeColor="text1"/>
        </w:rPr>
        <w:t>.</w:t>
      </w:r>
    </w:p>
    <w:p w:rsidR="002D3180" w:rsidRPr="0059017A" w:rsidRDefault="0091505C" w:rsidP="001E4ACD">
      <w:pPr>
        <w:pStyle w:val="a"/>
        <w:numPr>
          <w:ilvl w:val="4"/>
          <w:numId w:val="310"/>
        </w:numPr>
        <w:ind w:firstLine="706"/>
        <w:rPr>
          <w:color w:val="000000" w:themeColor="text1"/>
        </w:rPr>
      </w:pPr>
      <w:r w:rsidRPr="0059017A">
        <w:rPr>
          <w:color w:val="000000" w:themeColor="text1"/>
        </w:rPr>
        <w:t>Замечания и предложения, полученные от заинтересованных государственных органов и общественности, вносятся уполномоченным органом в области охраны окружающей среды в сводную таблицу</w:t>
      </w:r>
      <w:r w:rsidR="002D3180" w:rsidRPr="0059017A">
        <w:rPr>
          <w:color w:val="000000" w:themeColor="text1"/>
        </w:rPr>
        <w:t>, которая выносится на общественные слушания вместе с проектом отчета о возможных воздействиях.</w:t>
      </w:r>
    </w:p>
    <w:p w:rsidR="00D27156" w:rsidRPr="0059017A" w:rsidRDefault="002D3180" w:rsidP="00CA73F0">
      <w:pPr>
        <w:pStyle w:val="aff2"/>
        <w:rPr>
          <w:color w:val="000000" w:themeColor="text1"/>
        </w:rPr>
      </w:pPr>
      <w:r w:rsidRPr="0059017A">
        <w:rPr>
          <w:color w:val="000000" w:themeColor="text1"/>
        </w:rPr>
        <w:t>Уполномоченным органом в области охраны окружающей среды не учитываются замечания и предложения заинтересованной общественности, которые с</w:t>
      </w:r>
      <w:r w:rsidR="00D27156" w:rsidRPr="0059017A">
        <w:rPr>
          <w:color w:val="000000" w:themeColor="text1"/>
        </w:rPr>
        <w:t>формулированы в слишком общем виде</w:t>
      </w:r>
      <w:r w:rsidRPr="0059017A">
        <w:rPr>
          <w:color w:val="000000" w:themeColor="text1"/>
        </w:rPr>
        <w:t xml:space="preserve">, </w:t>
      </w:r>
      <w:r w:rsidR="00D27156" w:rsidRPr="0059017A">
        <w:rPr>
          <w:color w:val="000000" w:themeColor="text1"/>
        </w:rPr>
        <w:t>не позволяю</w:t>
      </w:r>
      <w:r w:rsidRPr="0059017A">
        <w:rPr>
          <w:color w:val="000000" w:themeColor="text1"/>
        </w:rPr>
        <w:t>щем</w:t>
      </w:r>
      <w:r w:rsidR="00D27156" w:rsidRPr="0059017A">
        <w:rPr>
          <w:color w:val="000000" w:themeColor="text1"/>
        </w:rPr>
        <w:t xml:space="preserve"> уяснить суть </w:t>
      </w:r>
      <w:r w:rsidRPr="0059017A">
        <w:rPr>
          <w:color w:val="000000" w:themeColor="text1"/>
        </w:rPr>
        <w:t xml:space="preserve">замечания или предложения, </w:t>
      </w:r>
      <w:r w:rsidR="00D27156" w:rsidRPr="0059017A">
        <w:rPr>
          <w:color w:val="000000" w:themeColor="text1"/>
        </w:rPr>
        <w:t xml:space="preserve">или </w:t>
      </w:r>
      <w:r w:rsidRPr="0059017A">
        <w:rPr>
          <w:color w:val="000000" w:themeColor="text1"/>
        </w:rPr>
        <w:t xml:space="preserve">явно </w:t>
      </w:r>
      <w:r w:rsidR="00D27156" w:rsidRPr="0059017A">
        <w:rPr>
          <w:color w:val="000000" w:themeColor="text1"/>
        </w:rPr>
        <w:t xml:space="preserve">не имеют отношения к вопросам, подлежащим </w:t>
      </w:r>
      <w:r w:rsidRPr="0059017A">
        <w:rPr>
          <w:color w:val="000000" w:themeColor="text1"/>
        </w:rPr>
        <w:t xml:space="preserve">изучению </w:t>
      </w:r>
      <w:r w:rsidR="00D27156" w:rsidRPr="0059017A">
        <w:rPr>
          <w:color w:val="000000" w:themeColor="text1"/>
        </w:rPr>
        <w:t>в рамках оценки воздействия на окружающую среду.</w:t>
      </w:r>
    </w:p>
    <w:p w:rsidR="00D97C0A" w:rsidRPr="0059017A" w:rsidRDefault="00D97C0A" w:rsidP="001E4ACD">
      <w:pPr>
        <w:pStyle w:val="a"/>
        <w:numPr>
          <w:ilvl w:val="4"/>
          <w:numId w:val="310"/>
        </w:numPr>
        <w:ind w:firstLine="706"/>
        <w:rPr>
          <w:color w:val="000000" w:themeColor="text1"/>
        </w:rPr>
      </w:pPr>
      <w:r w:rsidRPr="0059017A">
        <w:rPr>
          <w:color w:val="000000" w:themeColor="text1"/>
        </w:rPr>
        <w:t xml:space="preserve">Общественные слушания являются открытыми для </w:t>
      </w:r>
      <w:r w:rsidR="00CD4B32" w:rsidRPr="0059017A">
        <w:rPr>
          <w:color w:val="000000" w:themeColor="text1"/>
        </w:rPr>
        <w:t xml:space="preserve">любых представителей </w:t>
      </w:r>
      <w:r w:rsidRPr="0059017A">
        <w:rPr>
          <w:color w:val="000000" w:themeColor="text1"/>
        </w:rPr>
        <w:t xml:space="preserve">общественности, </w:t>
      </w:r>
      <w:r w:rsidR="00CD4B32" w:rsidRPr="0059017A">
        <w:rPr>
          <w:color w:val="000000" w:themeColor="text1"/>
        </w:rPr>
        <w:t xml:space="preserve">желающих принять в них участие, </w:t>
      </w:r>
      <w:r w:rsidRPr="0059017A">
        <w:rPr>
          <w:color w:val="000000" w:themeColor="text1"/>
        </w:rPr>
        <w:t xml:space="preserve">независимо от места </w:t>
      </w:r>
      <w:r w:rsidR="00CD4B32" w:rsidRPr="0059017A">
        <w:rPr>
          <w:color w:val="000000" w:themeColor="text1"/>
        </w:rPr>
        <w:t xml:space="preserve">их </w:t>
      </w:r>
      <w:r w:rsidRPr="0059017A">
        <w:rPr>
          <w:color w:val="000000" w:themeColor="text1"/>
        </w:rPr>
        <w:t>проживания.</w:t>
      </w:r>
    </w:p>
    <w:p w:rsidR="00D97C0A" w:rsidRPr="0059017A" w:rsidRDefault="00D97C0A" w:rsidP="001E4ACD">
      <w:pPr>
        <w:pStyle w:val="a"/>
        <w:numPr>
          <w:ilvl w:val="4"/>
          <w:numId w:val="310"/>
        </w:numPr>
        <w:ind w:firstLine="706"/>
        <w:rPr>
          <w:color w:val="000000" w:themeColor="text1"/>
        </w:rPr>
      </w:pPr>
      <w:r w:rsidRPr="0059017A">
        <w:rPr>
          <w:color w:val="000000" w:themeColor="text1"/>
        </w:rPr>
        <w:t>Порядок проведения собрания, оформления его протокола, передачи протокола уполномоченному органу в области охраны окружающей среды и доведения протокола до сведения общественности устанавливается правилами проведения общественных слушаний, утвержденными уполномоченным органом в области охраны окружающей среды.</w:t>
      </w:r>
    </w:p>
    <w:p w:rsidR="00186A96" w:rsidRPr="0059017A" w:rsidRDefault="00186A96" w:rsidP="001E4ACD">
      <w:pPr>
        <w:pStyle w:val="a"/>
        <w:numPr>
          <w:ilvl w:val="4"/>
          <w:numId w:val="310"/>
        </w:numPr>
        <w:ind w:firstLine="706"/>
        <w:rPr>
          <w:color w:val="000000" w:themeColor="text1"/>
        </w:rPr>
      </w:pPr>
      <w:r w:rsidRPr="0059017A">
        <w:rPr>
          <w:color w:val="000000" w:themeColor="text1"/>
        </w:rPr>
        <w:t>После завершения общественных слушаний инициатор обеспечивает доработку проекта о возможных воздействиях в соответствии с протоколом общественных слушаний, за исключением замечаний и предложений, которые были сняты их авторами в ходе проведения общественных слушаний, и направляет доработанный проект отчета о возможных воздействиях в уполномоченный орган в области охраны окружающей среды.</w:t>
      </w:r>
    </w:p>
    <w:p w:rsidR="00186A96" w:rsidRPr="0059017A" w:rsidRDefault="00186A96" w:rsidP="001E4ACD">
      <w:pPr>
        <w:pStyle w:val="a"/>
        <w:numPr>
          <w:ilvl w:val="4"/>
          <w:numId w:val="310"/>
        </w:numPr>
        <w:ind w:firstLine="706"/>
        <w:rPr>
          <w:color w:val="000000" w:themeColor="text1"/>
        </w:rPr>
      </w:pPr>
      <w:r w:rsidRPr="0059017A">
        <w:rPr>
          <w:color w:val="000000" w:themeColor="text1"/>
        </w:rPr>
        <w:t>В случае несогласия</w:t>
      </w:r>
      <w:r w:rsidR="004F2B50" w:rsidRPr="0059017A">
        <w:rPr>
          <w:color w:val="000000" w:themeColor="text1"/>
        </w:rPr>
        <w:t xml:space="preserve">инициатора </w:t>
      </w:r>
      <w:r w:rsidR="008C0885" w:rsidRPr="0059017A">
        <w:rPr>
          <w:color w:val="000000" w:themeColor="text1"/>
        </w:rPr>
        <w:t xml:space="preserve">с </w:t>
      </w:r>
      <w:r w:rsidR="004F2B50" w:rsidRPr="0059017A">
        <w:rPr>
          <w:color w:val="000000" w:themeColor="text1"/>
        </w:rPr>
        <w:t xml:space="preserve">замечаниями и предложениями заинтересованных государственных органов и общественности, которые не были сняты их авторами в ходе проведения общественных слушаний, соответствующее мнение инициатора вносится в </w:t>
      </w:r>
      <w:r w:rsidR="008C0885" w:rsidRPr="0059017A">
        <w:rPr>
          <w:color w:val="000000" w:themeColor="text1"/>
        </w:rPr>
        <w:t xml:space="preserve">протокол общественных слушаний, </w:t>
      </w:r>
      <w:r w:rsidR="004F2B50" w:rsidRPr="0059017A">
        <w:rPr>
          <w:color w:val="000000" w:themeColor="text1"/>
        </w:rPr>
        <w:t xml:space="preserve">после чего разногласия по </w:t>
      </w:r>
      <w:r w:rsidR="008C0885" w:rsidRPr="0059017A">
        <w:rPr>
          <w:color w:val="000000" w:themeColor="text1"/>
        </w:rPr>
        <w:t>спорны</w:t>
      </w:r>
      <w:r w:rsidR="004F2B50" w:rsidRPr="0059017A">
        <w:rPr>
          <w:color w:val="000000" w:themeColor="text1"/>
        </w:rPr>
        <w:t xml:space="preserve">м вопросам </w:t>
      </w:r>
      <w:r w:rsidR="008C0885" w:rsidRPr="0059017A">
        <w:rPr>
          <w:color w:val="000000" w:themeColor="text1"/>
        </w:rPr>
        <w:t xml:space="preserve">разрешаются в соответствии со статьей </w:t>
      </w:r>
      <w:fldSimple w:instr=" REF  _Ref11080353 \h \n \t  \* MERGEFORMAT ">
        <w:r w:rsidR="00BE0C4F" w:rsidRPr="0059017A">
          <w:rPr>
            <w:color w:val="000000" w:themeColor="text1"/>
          </w:rPr>
          <w:t>86</w:t>
        </w:r>
      </w:fldSimple>
      <w:r w:rsidR="008E4AD2" w:rsidRPr="0059017A">
        <w:rPr>
          <w:color w:val="000000" w:themeColor="text1"/>
        </w:rPr>
        <w:t xml:space="preserve"> настоящего Кодекса</w:t>
      </w:r>
      <w:r w:rsidR="008C0885" w:rsidRPr="0059017A">
        <w:rPr>
          <w:color w:val="000000" w:themeColor="text1"/>
        </w:rPr>
        <w:t>.</w:t>
      </w:r>
    </w:p>
    <w:p w:rsidR="00D97C0A" w:rsidRPr="0059017A" w:rsidRDefault="00D2715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84" w:name="_Ref11080353"/>
      <w:bookmarkStart w:id="285" w:name="_Toc13667249"/>
      <w:r w:rsidRPr="0059017A">
        <w:rPr>
          <w:rFonts w:ascii="Times New Roman" w:hAnsi="Times New Roman" w:cs="Times New Roman"/>
          <w:color w:val="000000" w:themeColor="text1"/>
          <w:sz w:val="24"/>
          <w:szCs w:val="24"/>
        </w:rPr>
        <w:t>Экспертная комиссия по оценке качества отчета о возможных воздействиях</w:t>
      </w:r>
      <w:bookmarkEnd w:id="284"/>
      <w:bookmarkEnd w:id="285"/>
    </w:p>
    <w:p w:rsidR="00D97C0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в течение </w:t>
      </w:r>
      <w:r w:rsidR="00DE785A" w:rsidRPr="0059017A">
        <w:rPr>
          <w:rFonts w:cs="Times New Roman"/>
          <w:color w:val="000000" w:themeColor="text1"/>
          <w:sz w:val="24"/>
          <w:szCs w:val="24"/>
        </w:rPr>
        <w:t xml:space="preserve">одного рабочего </w:t>
      </w:r>
      <w:r w:rsidRPr="0059017A">
        <w:rPr>
          <w:rFonts w:cs="Times New Roman"/>
          <w:color w:val="000000" w:themeColor="text1"/>
          <w:sz w:val="24"/>
          <w:szCs w:val="24"/>
        </w:rPr>
        <w:t>дн</w:t>
      </w:r>
      <w:r w:rsidR="00DE785A" w:rsidRPr="0059017A">
        <w:rPr>
          <w:rFonts w:cs="Times New Roman"/>
          <w:color w:val="000000" w:themeColor="text1"/>
          <w:sz w:val="24"/>
          <w:szCs w:val="24"/>
        </w:rPr>
        <w:t>я</w:t>
      </w:r>
      <w:r w:rsidRPr="0059017A">
        <w:rPr>
          <w:rFonts w:cs="Times New Roman"/>
          <w:color w:val="000000" w:themeColor="text1"/>
          <w:sz w:val="24"/>
          <w:szCs w:val="24"/>
        </w:rPr>
        <w:t xml:space="preserve"> после </w:t>
      </w:r>
      <w:r w:rsidR="008C0885" w:rsidRPr="0059017A">
        <w:rPr>
          <w:rFonts w:cs="Times New Roman"/>
          <w:color w:val="000000" w:themeColor="text1"/>
          <w:sz w:val="24"/>
          <w:szCs w:val="24"/>
        </w:rPr>
        <w:t xml:space="preserve">получения доработанного проекта отчета о возможных воздействиях или </w:t>
      </w:r>
      <w:r w:rsidR="004F2B50" w:rsidRPr="0059017A">
        <w:rPr>
          <w:rFonts w:cs="Times New Roman"/>
          <w:color w:val="000000" w:themeColor="text1"/>
          <w:sz w:val="24"/>
          <w:szCs w:val="24"/>
        </w:rPr>
        <w:t>подписания протокола в случае</w:t>
      </w:r>
      <w:r w:rsidR="008C0885" w:rsidRPr="0059017A">
        <w:rPr>
          <w:rFonts w:cs="Times New Roman"/>
          <w:color w:val="000000" w:themeColor="text1"/>
          <w:sz w:val="24"/>
          <w:szCs w:val="24"/>
        </w:rPr>
        <w:t xml:space="preserve">, </w:t>
      </w:r>
      <w:r w:rsidR="004F2B50" w:rsidRPr="0059017A">
        <w:rPr>
          <w:rFonts w:cs="Times New Roman"/>
          <w:color w:val="000000" w:themeColor="text1"/>
          <w:sz w:val="24"/>
          <w:szCs w:val="24"/>
        </w:rPr>
        <w:t xml:space="preserve">указанном в пункте 12 статьи </w:t>
      </w:r>
      <w:fldSimple w:instr=" REF  _Ref11011650 \h \n \t  \* MERGEFORMAT ">
        <w:r w:rsidR="00BE0C4F" w:rsidRPr="0059017A">
          <w:rPr>
            <w:rFonts w:cs="Times New Roman"/>
            <w:color w:val="000000" w:themeColor="text1"/>
            <w:sz w:val="24"/>
            <w:szCs w:val="24"/>
          </w:rPr>
          <w:t>85</w:t>
        </w:r>
      </w:fldSimple>
      <w:r w:rsidRPr="0059017A">
        <w:rPr>
          <w:rFonts w:cs="Times New Roman"/>
          <w:color w:val="000000" w:themeColor="text1"/>
          <w:sz w:val="24"/>
          <w:szCs w:val="24"/>
        </w:rPr>
        <w:t xml:space="preserve"> настоящего Кодекса:</w:t>
      </w:r>
    </w:p>
    <w:p w:rsidR="00D97C0A" w:rsidRPr="0059017A" w:rsidRDefault="00D97C0A" w:rsidP="001E4ACD">
      <w:pPr>
        <w:numPr>
          <w:ilvl w:val="0"/>
          <w:numId w:val="10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создает экспертную комиссию под председательством представителя уполномоченного органа в области охраны окружающей среды;</w:t>
      </w:r>
    </w:p>
    <w:p w:rsidR="00EF7F4F" w:rsidRPr="0059017A" w:rsidRDefault="00D97C0A" w:rsidP="001E4ACD">
      <w:pPr>
        <w:numPr>
          <w:ilvl w:val="0"/>
          <w:numId w:val="10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направляет</w:t>
      </w:r>
      <w:r w:rsidR="00186A96" w:rsidRPr="0059017A">
        <w:rPr>
          <w:rFonts w:cs="Times New Roman"/>
          <w:color w:val="000000" w:themeColor="text1"/>
          <w:sz w:val="24"/>
          <w:szCs w:val="24"/>
        </w:rPr>
        <w:t xml:space="preserve"> членам</w:t>
      </w:r>
      <w:r w:rsidRPr="0059017A">
        <w:rPr>
          <w:rFonts w:cs="Times New Roman"/>
          <w:color w:val="000000" w:themeColor="text1"/>
          <w:sz w:val="24"/>
          <w:szCs w:val="24"/>
        </w:rPr>
        <w:t xml:space="preserve"> экспертной комиссии копию </w:t>
      </w:r>
      <w:r w:rsidR="004F2B50" w:rsidRPr="0059017A">
        <w:rPr>
          <w:rFonts w:cs="Times New Roman"/>
          <w:color w:val="000000" w:themeColor="text1"/>
          <w:sz w:val="24"/>
          <w:szCs w:val="24"/>
        </w:rPr>
        <w:t xml:space="preserve">доработанного </w:t>
      </w:r>
      <w:r w:rsidRPr="0059017A">
        <w:rPr>
          <w:rFonts w:cs="Times New Roman"/>
          <w:color w:val="000000" w:themeColor="text1"/>
          <w:sz w:val="24"/>
          <w:szCs w:val="24"/>
        </w:rPr>
        <w:t>проекта отчета о возможных воздействиях</w:t>
      </w:r>
      <w:r w:rsidR="00EF7F4F" w:rsidRPr="0059017A">
        <w:rPr>
          <w:rFonts w:cs="Times New Roman"/>
          <w:color w:val="000000" w:themeColor="text1"/>
          <w:sz w:val="24"/>
          <w:szCs w:val="24"/>
        </w:rPr>
        <w:t xml:space="preserve"> и </w:t>
      </w:r>
      <w:r w:rsidR="00DE785A" w:rsidRPr="0059017A">
        <w:rPr>
          <w:rFonts w:cs="Times New Roman"/>
          <w:color w:val="000000" w:themeColor="text1"/>
          <w:sz w:val="24"/>
          <w:szCs w:val="24"/>
        </w:rPr>
        <w:t>протокола общественных слушаний</w:t>
      </w:r>
      <w:r w:rsidR="00EF7F4F" w:rsidRPr="0059017A">
        <w:rPr>
          <w:rFonts w:cs="Times New Roman"/>
          <w:color w:val="000000" w:themeColor="text1"/>
          <w:sz w:val="24"/>
          <w:szCs w:val="24"/>
        </w:rPr>
        <w:t>;</w:t>
      </w:r>
    </w:p>
    <w:p w:rsidR="00D97C0A" w:rsidRPr="0059017A" w:rsidRDefault="00EF7F4F" w:rsidP="001E4ACD">
      <w:pPr>
        <w:numPr>
          <w:ilvl w:val="0"/>
          <w:numId w:val="10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назначает даты проведения заседания экспертной комиссии</w:t>
      </w:r>
      <w:r w:rsidR="00D97C0A" w:rsidRPr="0059017A">
        <w:rPr>
          <w:rFonts w:cs="Times New Roman"/>
          <w:color w:val="000000" w:themeColor="text1"/>
          <w:sz w:val="24"/>
          <w:szCs w:val="24"/>
        </w:rPr>
        <w:t>.</w:t>
      </w:r>
    </w:p>
    <w:p w:rsidR="00723DE6" w:rsidRPr="0059017A" w:rsidRDefault="00E249B5"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Экспертн</w:t>
      </w:r>
      <w:r w:rsidR="00723DE6" w:rsidRPr="0059017A">
        <w:rPr>
          <w:rFonts w:cs="Times New Roman"/>
          <w:color w:val="000000" w:themeColor="text1"/>
          <w:sz w:val="24"/>
          <w:szCs w:val="24"/>
        </w:rPr>
        <w:t>ые</w:t>
      </w:r>
      <w:r w:rsidRPr="0059017A">
        <w:rPr>
          <w:rFonts w:cs="Times New Roman"/>
          <w:color w:val="000000" w:themeColor="text1"/>
          <w:sz w:val="24"/>
          <w:szCs w:val="24"/>
        </w:rPr>
        <w:t xml:space="preserve"> комисси</w:t>
      </w:r>
      <w:r w:rsidR="00723DE6" w:rsidRPr="0059017A">
        <w:rPr>
          <w:rFonts w:cs="Times New Roman"/>
          <w:color w:val="000000" w:themeColor="text1"/>
          <w:sz w:val="24"/>
          <w:szCs w:val="24"/>
        </w:rPr>
        <w:t>и</w:t>
      </w:r>
      <w:r w:rsidRPr="0059017A">
        <w:rPr>
          <w:rFonts w:cs="Times New Roman"/>
          <w:color w:val="000000" w:themeColor="text1"/>
          <w:sz w:val="24"/>
          <w:szCs w:val="24"/>
        </w:rPr>
        <w:t xml:space="preserve"> явля</w:t>
      </w:r>
      <w:r w:rsidR="00723DE6" w:rsidRPr="0059017A">
        <w:rPr>
          <w:rFonts w:cs="Times New Roman"/>
          <w:color w:val="000000" w:themeColor="text1"/>
          <w:sz w:val="24"/>
          <w:szCs w:val="24"/>
        </w:rPr>
        <w:t>ю</w:t>
      </w:r>
      <w:r w:rsidRPr="0059017A">
        <w:rPr>
          <w:rFonts w:cs="Times New Roman"/>
          <w:color w:val="000000" w:themeColor="text1"/>
          <w:sz w:val="24"/>
          <w:szCs w:val="24"/>
        </w:rPr>
        <w:t>тся коллегиальным</w:t>
      </w:r>
      <w:r w:rsidR="00723DE6" w:rsidRPr="0059017A">
        <w:rPr>
          <w:rFonts w:cs="Times New Roman"/>
          <w:color w:val="000000" w:themeColor="text1"/>
          <w:sz w:val="24"/>
          <w:szCs w:val="24"/>
        </w:rPr>
        <w:t>и</w:t>
      </w:r>
      <w:r w:rsidRPr="0059017A">
        <w:rPr>
          <w:rFonts w:cs="Times New Roman"/>
          <w:color w:val="000000" w:themeColor="text1"/>
          <w:sz w:val="24"/>
          <w:szCs w:val="24"/>
        </w:rPr>
        <w:t>, консультативно-совещательным</w:t>
      </w:r>
      <w:r w:rsidR="00723DE6" w:rsidRPr="0059017A">
        <w:rPr>
          <w:rFonts w:cs="Times New Roman"/>
          <w:color w:val="000000" w:themeColor="text1"/>
          <w:sz w:val="24"/>
          <w:szCs w:val="24"/>
        </w:rPr>
        <w:t>и</w:t>
      </w:r>
      <w:r w:rsidRPr="0059017A">
        <w:rPr>
          <w:rFonts w:cs="Times New Roman"/>
          <w:color w:val="000000" w:themeColor="text1"/>
          <w:sz w:val="24"/>
          <w:szCs w:val="24"/>
        </w:rPr>
        <w:t xml:space="preserve"> орган</w:t>
      </w:r>
      <w:r w:rsidR="00723DE6" w:rsidRPr="0059017A">
        <w:rPr>
          <w:rFonts w:cs="Times New Roman"/>
          <w:color w:val="000000" w:themeColor="text1"/>
          <w:sz w:val="24"/>
          <w:szCs w:val="24"/>
        </w:rPr>
        <w:t>а</w:t>
      </w:r>
      <w:r w:rsidRPr="0059017A">
        <w:rPr>
          <w:rFonts w:cs="Times New Roman"/>
          <w:color w:val="000000" w:themeColor="text1"/>
          <w:sz w:val="24"/>
          <w:szCs w:val="24"/>
        </w:rPr>
        <w:t>м</w:t>
      </w:r>
      <w:r w:rsidR="00723DE6" w:rsidRPr="0059017A">
        <w:rPr>
          <w:rFonts w:cs="Times New Roman"/>
          <w:color w:val="000000" w:themeColor="text1"/>
          <w:sz w:val="24"/>
          <w:szCs w:val="24"/>
        </w:rPr>
        <w:t>и</w:t>
      </w:r>
      <w:r w:rsidRPr="0059017A">
        <w:rPr>
          <w:rFonts w:cs="Times New Roman"/>
          <w:color w:val="000000" w:themeColor="text1"/>
          <w:sz w:val="24"/>
          <w:szCs w:val="24"/>
        </w:rPr>
        <w:t xml:space="preserve">, </w:t>
      </w:r>
      <w:r w:rsidR="00B42C85" w:rsidRPr="0059017A">
        <w:rPr>
          <w:rFonts w:cs="Times New Roman"/>
          <w:color w:val="000000" w:themeColor="text1"/>
          <w:sz w:val="24"/>
          <w:szCs w:val="24"/>
        </w:rPr>
        <w:t xml:space="preserve">созываемым </w:t>
      </w:r>
      <w:r w:rsidR="00723DE6" w:rsidRPr="0059017A">
        <w:rPr>
          <w:rFonts w:cs="Times New Roman"/>
          <w:color w:val="000000" w:themeColor="text1"/>
          <w:sz w:val="24"/>
          <w:szCs w:val="24"/>
        </w:rPr>
        <w:t>для рассмотрения каждого отдельного отчета о возможных воздействиях.</w:t>
      </w:r>
    </w:p>
    <w:p w:rsidR="00E249B5" w:rsidRPr="0059017A" w:rsidRDefault="00723DE6"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Экспертные комиссии действуют </w:t>
      </w:r>
      <w:r w:rsidR="00E249B5" w:rsidRPr="0059017A">
        <w:rPr>
          <w:rFonts w:cs="Times New Roman"/>
          <w:color w:val="000000" w:themeColor="text1"/>
          <w:sz w:val="24"/>
          <w:szCs w:val="24"/>
        </w:rPr>
        <w:t>в соответствии с настоящим Кодексом и положением об экспертных комиссиях, утвержденным уполномоченным органом в области охраны окружающей среды.</w:t>
      </w:r>
    </w:p>
    <w:p w:rsidR="00723DE6" w:rsidRPr="0059017A" w:rsidRDefault="00723DE6"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состав экспертной комисси</w:t>
      </w:r>
      <w:r w:rsidR="00186A96" w:rsidRPr="0059017A">
        <w:rPr>
          <w:rFonts w:cs="Times New Roman"/>
          <w:color w:val="000000" w:themeColor="text1"/>
          <w:sz w:val="24"/>
          <w:szCs w:val="24"/>
        </w:rPr>
        <w:t>и</w:t>
      </w:r>
      <w:r w:rsidRPr="0059017A">
        <w:rPr>
          <w:rFonts w:cs="Times New Roman"/>
          <w:color w:val="000000" w:themeColor="text1"/>
          <w:sz w:val="24"/>
          <w:szCs w:val="24"/>
        </w:rPr>
        <w:t xml:space="preserve"> в обязательном порядке включаются:</w:t>
      </w:r>
    </w:p>
    <w:p w:rsidR="00723DE6" w:rsidRPr="0059017A" w:rsidRDefault="00723DE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по одному представителю от каждого </w:t>
      </w:r>
      <w:r w:rsidR="00E249B5" w:rsidRPr="0059017A">
        <w:rPr>
          <w:rFonts w:cs="Times New Roman"/>
          <w:color w:val="000000" w:themeColor="text1"/>
          <w:sz w:val="24"/>
          <w:szCs w:val="24"/>
        </w:rPr>
        <w:t>заинтересованн</w:t>
      </w:r>
      <w:r w:rsidRPr="0059017A">
        <w:rPr>
          <w:rFonts w:cs="Times New Roman"/>
          <w:color w:val="000000" w:themeColor="text1"/>
          <w:sz w:val="24"/>
          <w:szCs w:val="24"/>
        </w:rPr>
        <w:t>ого</w:t>
      </w:r>
      <w:r w:rsidR="00E249B5" w:rsidRPr="0059017A">
        <w:rPr>
          <w:rFonts w:cs="Times New Roman"/>
          <w:color w:val="000000" w:themeColor="text1"/>
          <w:sz w:val="24"/>
          <w:szCs w:val="24"/>
        </w:rPr>
        <w:t xml:space="preserve"> государственн</w:t>
      </w:r>
      <w:r w:rsidRPr="0059017A">
        <w:rPr>
          <w:rFonts w:cs="Times New Roman"/>
          <w:color w:val="000000" w:themeColor="text1"/>
          <w:sz w:val="24"/>
          <w:szCs w:val="24"/>
        </w:rPr>
        <w:t>ого</w:t>
      </w:r>
      <w:r w:rsidR="00E249B5" w:rsidRPr="0059017A">
        <w:rPr>
          <w:rFonts w:cs="Times New Roman"/>
          <w:color w:val="000000" w:themeColor="text1"/>
          <w:sz w:val="24"/>
          <w:szCs w:val="24"/>
        </w:rPr>
        <w:t xml:space="preserve"> орган</w:t>
      </w:r>
      <w:r w:rsidRPr="0059017A">
        <w:rPr>
          <w:rFonts w:cs="Times New Roman"/>
          <w:color w:val="000000" w:themeColor="text1"/>
          <w:sz w:val="24"/>
          <w:szCs w:val="24"/>
        </w:rPr>
        <w:t>а;</w:t>
      </w:r>
    </w:p>
    <w:p w:rsidR="00723DE6" w:rsidRPr="0059017A" w:rsidRDefault="00723DE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один представитель </w:t>
      </w:r>
      <w:r w:rsidR="00E249B5" w:rsidRPr="0059017A">
        <w:rPr>
          <w:rFonts w:cs="Times New Roman"/>
          <w:color w:val="000000" w:themeColor="text1"/>
          <w:sz w:val="24"/>
          <w:szCs w:val="24"/>
        </w:rPr>
        <w:t>Национальной палаты предпринимателей Республики Казахстан</w:t>
      </w:r>
      <w:r w:rsidRPr="0059017A">
        <w:rPr>
          <w:rFonts w:cs="Times New Roman"/>
          <w:color w:val="000000" w:themeColor="text1"/>
          <w:sz w:val="24"/>
          <w:szCs w:val="24"/>
        </w:rPr>
        <w:t>;</w:t>
      </w:r>
    </w:p>
    <w:p w:rsidR="00E249B5" w:rsidRPr="0059017A" w:rsidRDefault="00723DE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 представитель </w:t>
      </w:r>
      <w:r w:rsidR="00E249B5" w:rsidRPr="0059017A">
        <w:rPr>
          <w:rFonts w:cs="Times New Roman"/>
          <w:color w:val="000000" w:themeColor="text1"/>
          <w:sz w:val="24"/>
          <w:szCs w:val="24"/>
        </w:rPr>
        <w:t>не менее одной аккредитованной некоммерческой организации в области охраны окружающей среды</w:t>
      </w:r>
      <w:r w:rsidRPr="0059017A">
        <w:rPr>
          <w:rFonts w:cs="Times New Roman"/>
          <w:color w:val="000000" w:themeColor="text1"/>
          <w:sz w:val="24"/>
          <w:szCs w:val="24"/>
        </w:rPr>
        <w:t>;</w:t>
      </w:r>
    </w:p>
    <w:p w:rsidR="00723DE6" w:rsidRPr="0059017A" w:rsidRDefault="00723DE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не менее одного представителя экспертного сообщества (научные работники, признанные специалисты-практики), обладающего соответствующими знаниями и опытом в области экологии.</w:t>
      </w:r>
    </w:p>
    <w:p w:rsidR="00D97C0A" w:rsidRPr="0059017A" w:rsidRDefault="00EF7F4F"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Заседание экспертной комиссии должно быть проведено не позднее 2</w:t>
      </w:r>
      <w:r w:rsidR="00186A96" w:rsidRPr="0059017A">
        <w:rPr>
          <w:rFonts w:cs="Times New Roman"/>
          <w:color w:val="000000" w:themeColor="text1"/>
          <w:sz w:val="24"/>
          <w:szCs w:val="24"/>
        </w:rPr>
        <w:t xml:space="preserve">0рабочих </w:t>
      </w:r>
      <w:r w:rsidR="00D97C0A" w:rsidRPr="0059017A">
        <w:rPr>
          <w:rFonts w:cs="Times New Roman"/>
          <w:color w:val="000000" w:themeColor="text1"/>
          <w:sz w:val="24"/>
          <w:szCs w:val="24"/>
        </w:rPr>
        <w:t>дней</w:t>
      </w:r>
      <w:r w:rsidRPr="0059017A">
        <w:rPr>
          <w:rFonts w:cs="Times New Roman"/>
          <w:color w:val="000000" w:themeColor="text1"/>
          <w:sz w:val="24"/>
          <w:szCs w:val="24"/>
        </w:rPr>
        <w:t xml:space="preserve"> после направления членам экспертной комиссии </w:t>
      </w:r>
      <w:r w:rsidR="00D97C0A" w:rsidRPr="0059017A">
        <w:rPr>
          <w:rFonts w:cs="Times New Roman"/>
          <w:color w:val="000000" w:themeColor="text1"/>
          <w:sz w:val="24"/>
          <w:szCs w:val="24"/>
        </w:rPr>
        <w:t xml:space="preserve">копий проекта отчета о возможных воздействиях </w:t>
      </w:r>
      <w:r w:rsidR="00AA3D51" w:rsidRPr="0059017A">
        <w:rPr>
          <w:rFonts w:cs="Times New Roman"/>
          <w:color w:val="000000" w:themeColor="text1"/>
          <w:sz w:val="24"/>
          <w:szCs w:val="24"/>
        </w:rPr>
        <w:t>и протокола общественных слушаний</w:t>
      </w:r>
      <w:r w:rsidR="00D97C0A" w:rsidRPr="0059017A">
        <w:rPr>
          <w:rFonts w:cs="Times New Roman"/>
          <w:color w:val="000000" w:themeColor="text1"/>
          <w:sz w:val="24"/>
          <w:szCs w:val="24"/>
        </w:rPr>
        <w:t>.</w:t>
      </w:r>
    </w:p>
    <w:p w:rsidR="00EF7F4F" w:rsidRPr="0059017A" w:rsidRDefault="00EF7F4F"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срок, не превышающий 10 рабочих дней после </w:t>
      </w:r>
      <w:r w:rsidR="008C234C" w:rsidRPr="0059017A">
        <w:rPr>
          <w:rFonts w:cs="Times New Roman"/>
          <w:color w:val="000000" w:themeColor="text1"/>
          <w:sz w:val="24"/>
          <w:szCs w:val="24"/>
        </w:rPr>
        <w:t xml:space="preserve">получения </w:t>
      </w:r>
      <w:r w:rsidRPr="0059017A">
        <w:rPr>
          <w:rFonts w:cs="Times New Roman"/>
          <w:color w:val="000000" w:themeColor="text1"/>
          <w:sz w:val="24"/>
          <w:szCs w:val="24"/>
        </w:rPr>
        <w:t>членам</w:t>
      </w:r>
      <w:r w:rsidR="008C234C" w:rsidRPr="0059017A">
        <w:rPr>
          <w:rFonts w:cs="Times New Roman"/>
          <w:color w:val="000000" w:themeColor="text1"/>
          <w:sz w:val="24"/>
          <w:szCs w:val="24"/>
        </w:rPr>
        <w:t>и</w:t>
      </w:r>
      <w:r w:rsidRPr="0059017A">
        <w:rPr>
          <w:rFonts w:cs="Times New Roman"/>
          <w:color w:val="000000" w:themeColor="text1"/>
          <w:sz w:val="24"/>
          <w:szCs w:val="24"/>
        </w:rPr>
        <w:t xml:space="preserve"> экспертной комиссии копий проекта отчета о возможных воздействиях и протокола общественных слушаний, все члены экспертной комиссии направляют председателю свои замечания и </w:t>
      </w:r>
      <w:r w:rsidR="008C234C" w:rsidRPr="0059017A">
        <w:rPr>
          <w:rFonts w:cs="Times New Roman"/>
          <w:color w:val="000000" w:themeColor="text1"/>
          <w:sz w:val="24"/>
          <w:szCs w:val="24"/>
        </w:rPr>
        <w:t>предложения к доработанному проекту отчета о возможных воздействиях.</w:t>
      </w:r>
    </w:p>
    <w:p w:rsidR="00D97C0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Председатель экспертной комиссии уведомляет инициатора о месте и времени проведения заседания и предоставляет ему замечания и предложения членов комиссии не позднее, чем за десять рабочих дней до проведения заседания. </w:t>
      </w:r>
    </w:p>
    <w:p w:rsidR="00D97C0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Заседание экспертной комиссии проводится с участием инициатора и составителей </w:t>
      </w:r>
      <w:r w:rsidR="006072E3" w:rsidRPr="0059017A">
        <w:rPr>
          <w:rFonts w:cs="Times New Roman"/>
          <w:color w:val="000000" w:themeColor="text1"/>
          <w:sz w:val="24"/>
          <w:szCs w:val="24"/>
        </w:rPr>
        <w:t xml:space="preserve">проекта </w:t>
      </w:r>
      <w:r w:rsidRPr="0059017A">
        <w:rPr>
          <w:rFonts w:cs="Times New Roman"/>
          <w:color w:val="000000" w:themeColor="text1"/>
          <w:sz w:val="24"/>
          <w:szCs w:val="24"/>
        </w:rPr>
        <w:t xml:space="preserve">отчета о возможных воздействиях на окружающую среду, если от инициатора или составителя отчета не поступит заявление о проведении собрания без участия соответственно инициатора или составителя. </w:t>
      </w:r>
    </w:p>
    <w:p w:rsidR="00D97C0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ходе заседания экспертной комиссии:</w:t>
      </w:r>
    </w:p>
    <w:p w:rsidR="0003265C" w:rsidRPr="0059017A" w:rsidRDefault="00D97C0A" w:rsidP="001E4ACD">
      <w:pPr>
        <w:numPr>
          <w:ilvl w:val="1"/>
          <w:numId w:val="7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инициатор и составители отчета о возможных воздействиях выступают с докладом о</w:t>
      </w:r>
      <w:r w:rsidR="0003265C" w:rsidRPr="0059017A">
        <w:rPr>
          <w:rFonts w:cs="Times New Roman"/>
          <w:color w:val="000000" w:themeColor="text1"/>
          <w:sz w:val="24"/>
          <w:szCs w:val="24"/>
        </w:rPr>
        <w:t>тносительно:</w:t>
      </w:r>
    </w:p>
    <w:p w:rsidR="0003265C" w:rsidRPr="0059017A" w:rsidRDefault="00D97C0A" w:rsidP="00CA73F0">
      <w:pPr>
        <w:pStyle w:val="aff2"/>
        <w:rPr>
          <w:color w:val="000000" w:themeColor="text1"/>
        </w:rPr>
      </w:pPr>
      <w:r w:rsidRPr="0059017A">
        <w:rPr>
          <w:color w:val="000000" w:themeColor="text1"/>
        </w:rPr>
        <w:t>намечаемой деятельности</w:t>
      </w:r>
      <w:r w:rsidR="0003265C" w:rsidRPr="0059017A">
        <w:rPr>
          <w:color w:val="000000" w:themeColor="text1"/>
        </w:rPr>
        <w:t>;</w:t>
      </w:r>
    </w:p>
    <w:p w:rsidR="0003265C" w:rsidRPr="0059017A" w:rsidRDefault="00D97C0A" w:rsidP="00CA73F0">
      <w:pPr>
        <w:pStyle w:val="aff2"/>
        <w:rPr>
          <w:color w:val="000000" w:themeColor="text1"/>
        </w:rPr>
      </w:pPr>
      <w:r w:rsidRPr="0059017A">
        <w:rPr>
          <w:color w:val="000000" w:themeColor="text1"/>
        </w:rPr>
        <w:t xml:space="preserve">ее ожидаемых </w:t>
      </w:r>
      <w:r w:rsidR="000C0947" w:rsidRPr="0059017A">
        <w:rPr>
          <w:color w:val="000000" w:themeColor="text1"/>
        </w:rPr>
        <w:t xml:space="preserve">существенных </w:t>
      </w:r>
      <w:r w:rsidRPr="0059017A">
        <w:rPr>
          <w:color w:val="000000" w:themeColor="text1"/>
        </w:rPr>
        <w:t xml:space="preserve">воздействиях на окружающую среду и </w:t>
      </w:r>
      <w:r w:rsidR="0003265C" w:rsidRPr="0059017A">
        <w:rPr>
          <w:color w:val="000000" w:themeColor="text1"/>
        </w:rPr>
        <w:t xml:space="preserve">необходимых </w:t>
      </w:r>
      <w:r w:rsidRPr="0059017A">
        <w:rPr>
          <w:color w:val="000000" w:themeColor="text1"/>
        </w:rPr>
        <w:t>мерах по предотвращению, сокращению и(или) смягчению таких воздействий</w:t>
      </w:r>
      <w:r w:rsidR="0003265C" w:rsidRPr="0059017A">
        <w:rPr>
          <w:color w:val="000000" w:themeColor="text1"/>
        </w:rPr>
        <w:t>;</w:t>
      </w:r>
    </w:p>
    <w:p w:rsidR="00D97C0A" w:rsidRPr="0059017A" w:rsidRDefault="0003265C" w:rsidP="00CA73F0">
      <w:pPr>
        <w:pStyle w:val="aff2"/>
        <w:rPr>
          <w:color w:val="000000" w:themeColor="text1"/>
        </w:rPr>
      </w:pPr>
      <w:r w:rsidRPr="0059017A">
        <w:rPr>
          <w:color w:val="000000" w:themeColor="text1"/>
        </w:rPr>
        <w:t>о мерах, предпринятых для доработки проекта отчета о возможных воздействиях в соответствии замечаниями и предложениями, полученными в рамках общественных слушаний</w:t>
      </w:r>
      <w:r w:rsidR="00D97C0A" w:rsidRPr="0059017A">
        <w:rPr>
          <w:color w:val="000000" w:themeColor="text1"/>
        </w:rPr>
        <w:t>;</w:t>
      </w:r>
    </w:p>
    <w:p w:rsidR="00AC21E9" w:rsidRPr="0059017A" w:rsidRDefault="00AC21E9" w:rsidP="00CA73F0">
      <w:pPr>
        <w:pStyle w:val="aff2"/>
        <w:rPr>
          <w:color w:val="000000" w:themeColor="text1"/>
        </w:rPr>
      </w:pPr>
      <w:r w:rsidRPr="0059017A">
        <w:rPr>
          <w:color w:val="000000" w:themeColor="text1"/>
        </w:rPr>
        <w:t xml:space="preserve">о представленных в ходе общественных слушаний предложениях и замечаниях к проекту отчета о возможных воздействиях, которые были учтены при доработке проекта отчета о возможных воздействиях; </w:t>
      </w:r>
    </w:p>
    <w:p w:rsidR="0003265C" w:rsidRPr="0059017A" w:rsidRDefault="0003265C" w:rsidP="00CA73F0">
      <w:pPr>
        <w:pStyle w:val="aff2"/>
        <w:rPr>
          <w:color w:val="000000" w:themeColor="text1"/>
        </w:rPr>
      </w:pPr>
      <w:r w:rsidRPr="0059017A">
        <w:rPr>
          <w:color w:val="000000" w:themeColor="text1"/>
        </w:rPr>
        <w:t>о спорных замечания и предложениях</w:t>
      </w:r>
      <w:r w:rsidR="00AC21E9" w:rsidRPr="0059017A">
        <w:rPr>
          <w:color w:val="000000" w:themeColor="text1"/>
        </w:rPr>
        <w:t xml:space="preserve">, представленных в ходе общественных слушаний и </w:t>
      </w:r>
      <w:r w:rsidRPr="0059017A">
        <w:rPr>
          <w:color w:val="000000" w:themeColor="text1"/>
        </w:rPr>
        <w:t xml:space="preserve">не учтенных при доработке проекта отчета о возможных воздействиях, и причинах, по которым </w:t>
      </w:r>
      <w:r w:rsidR="00AC21E9" w:rsidRPr="0059017A">
        <w:rPr>
          <w:color w:val="000000" w:themeColor="text1"/>
        </w:rPr>
        <w:t xml:space="preserve">такие замечания и предложения </w:t>
      </w:r>
      <w:r w:rsidRPr="0059017A">
        <w:rPr>
          <w:color w:val="000000" w:themeColor="text1"/>
        </w:rPr>
        <w:t>не были учтены;</w:t>
      </w:r>
    </w:p>
    <w:p w:rsidR="00D97C0A" w:rsidRPr="0059017A" w:rsidRDefault="00D97C0A" w:rsidP="001E4ACD">
      <w:pPr>
        <w:numPr>
          <w:ilvl w:val="1"/>
          <w:numId w:val="7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члены экспертной комиссии, инициатор и составитель отчета о возможных воздействиях проводят обсуждение по </w:t>
      </w:r>
      <w:r w:rsidR="00887BFF" w:rsidRPr="0059017A">
        <w:rPr>
          <w:rFonts w:cs="Times New Roman"/>
          <w:color w:val="000000" w:themeColor="text1"/>
          <w:sz w:val="24"/>
          <w:szCs w:val="24"/>
        </w:rPr>
        <w:t xml:space="preserve">спорным </w:t>
      </w:r>
      <w:r w:rsidRPr="0059017A">
        <w:rPr>
          <w:rFonts w:cs="Times New Roman"/>
          <w:color w:val="000000" w:themeColor="text1"/>
          <w:sz w:val="24"/>
          <w:szCs w:val="24"/>
        </w:rPr>
        <w:t>вопросам, связанным с намечаемой деятельностью и ее возможными воздействиями на окружающую среду;</w:t>
      </w:r>
    </w:p>
    <w:p w:rsidR="00D97C0A" w:rsidRPr="0059017A" w:rsidRDefault="00887BFF" w:rsidP="001E4ACD">
      <w:pPr>
        <w:numPr>
          <w:ilvl w:val="1"/>
          <w:numId w:val="7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э</w:t>
      </w:r>
      <w:r w:rsidR="00AC21E9" w:rsidRPr="0059017A">
        <w:rPr>
          <w:rFonts w:cs="Times New Roman"/>
          <w:color w:val="000000" w:themeColor="text1"/>
          <w:sz w:val="24"/>
          <w:szCs w:val="24"/>
        </w:rPr>
        <w:t>кспертн</w:t>
      </w:r>
      <w:r w:rsidR="009B414E" w:rsidRPr="0059017A">
        <w:rPr>
          <w:rFonts w:cs="Times New Roman"/>
          <w:color w:val="000000" w:themeColor="text1"/>
          <w:sz w:val="24"/>
          <w:szCs w:val="24"/>
        </w:rPr>
        <w:t>ая</w:t>
      </w:r>
      <w:r w:rsidR="00AC21E9" w:rsidRPr="0059017A">
        <w:rPr>
          <w:rFonts w:cs="Times New Roman"/>
          <w:color w:val="000000" w:themeColor="text1"/>
          <w:sz w:val="24"/>
          <w:szCs w:val="24"/>
        </w:rPr>
        <w:t xml:space="preserve"> комисси</w:t>
      </w:r>
      <w:r w:rsidR="009B414E" w:rsidRPr="0059017A">
        <w:rPr>
          <w:rFonts w:cs="Times New Roman"/>
          <w:color w:val="000000" w:themeColor="text1"/>
          <w:sz w:val="24"/>
          <w:szCs w:val="24"/>
        </w:rPr>
        <w:t>я</w:t>
      </w:r>
      <w:r w:rsidRPr="0059017A">
        <w:rPr>
          <w:rFonts w:cs="Times New Roman"/>
          <w:color w:val="000000" w:themeColor="text1"/>
          <w:sz w:val="24"/>
          <w:szCs w:val="24"/>
        </w:rPr>
        <w:t xml:space="preserve">открытым голосованием </w:t>
      </w:r>
      <w:r w:rsidR="00AC21E9" w:rsidRPr="0059017A">
        <w:rPr>
          <w:rFonts w:cs="Times New Roman"/>
          <w:color w:val="000000" w:themeColor="text1"/>
          <w:sz w:val="24"/>
          <w:szCs w:val="24"/>
        </w:rPr>
        <w:t>принима</w:t>
      </w:r>
      <w:r w:rsidR="009B414E" w:rsidRPr="0059017A">
        <w:rPr>
          <w:rFonts w:cs="Times New Roman"/>
          <w:color w:val="000000" w:themeColor="text1"/>
          <w:sz w:val="24"/>
          <w:szCs w:val="24"/>
        </w:rPr>
        <w:t>е</w:t>
      </w:r>
      <w:r w:rsidR="00AC21E9" w:rsidRPr="0059017A">
        <w:rPr>
          <w:rFonts w:cs="Times New Roman"/>
          <w:color w:val="000000" w:themeColor="text1"/>
          <w:sz w:val="24"/>
          <w:szCs w:val="24"/>
        </w:rPr>
        <w:t xml:space="preserve">т решение </w:t>
      </w:r>
      <w:r w:rsidRPr="0059017A">
        <w:rPr>
          <w:rFonts w:cs="Times New Roman"/>
          <w:color w:val="000000" w:themeColor="text1"/>
          <w:sz w:val="24"/>
          <w:szCs w:val="24"/>
        </w:rPr>
        <w:t xml:space="preserve">по спорным вопросам, связанным с намечаемой деятельностью и ее возможными воздействиями на окружающую среду, и </w:t>
      </w:r>
      <w:r w:rsidR="00A45D37" w:rsidRPr="0059017A">
        <w:rPr>
          <w:rFonts w:cs="Times New Roman"/>
          <w:color w:val="000000" w:themeColor="text1"/>
          <w:sz w:val="24"/>
          <w:szCs w:val="24"/>
        </w:rPr>
        <w:t xml:space="preserve">о необходимости или отсутствии необходимости </w:t>
      </w:r>
      <w:r w:rsidRPr="0059017A">
        <w:rPr>
          <w:rFonts w:cs="Times New Roman"/>
          <w:color w:val="000000" w:themeColor="text1"/>
          <w:sz w:val="24"/>
          <w:szCs w:val="24"/>
        </w:rPr>
        <w:t xml:space="preserve">в связи с этим </w:t>
      </w:r>
      <w:r w:rsidR="00A45D37" w:rsidRPr="0059017A">
        <w:rPr>
          <w:rFonts w:cs="Times New Roman"/>
          <w:color w:val="000000" w:themeColor="text1"/>
          <w:sz w:val="24"/>
          <w:szCs w:val="24"/>
        </w:rPr>
        <w:t xml:space="preserve">доработки </w:t>
      </w:r>
      <w:r w:rsidR="009B414E" w:rsidRPr="0059017A">
        <w:rPr>
          <w:rFonts w:cs="Times New Roman"/>
          <w:color w:val="000000" w:themeColor="text1"/>
          <w:sz w:val="24"/>
          <w:szCs w:val="24"/>
        </w:rPr>
        <w:t>проекта отчета о возможных воздействиях</w:t>
      </w:r>
      <w:r w:rsidR="00D97C0A" w:rsidRPr="0059017A">
        <w:rPr>
          <w:rFonts w:cs="Times New Roman"/>
          <w:color w:val="000000" w:themeColor="text1"/>
          <w:sz w:val="24"/>
          <w:szCs w:val="24"/>
        </w:rPr>
        <w:t>.</w:t>
      </w:r>
    </w:p>
    <w:p w:rsidR="00A45D37" w:rsidRPr="0059017A" w:rsidRDefault="009B414E"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Решения экспертной комиссии принимаются не менее чем двумя третями всех членов экспертной комиссии</w:t>
      </w:r>
      <w:r w:rsidR="00887BFF" w:rsidRPr="0059017A">
        <w:rPr>
          <w:rFonts w:cs="Times New Roman"/>
          <w:color w:val="000000" w:themeColor="text1"/>
          <w:sz w:val="24"/>
          <w:szCs w:val="24"/>
        </w:rPr>
        <w:t xml:space="preserve"> и фиксируются в протоколе заседания экспертной комиссии</w:t>
      </w:r>
      <w:r w:rsidRPr="0059017A">
        <w:rPr>
          <w:rFonts w:cs="Times New Roman"/>
          <w:color w:val="000000" w:themeColor="text1"/>
          <w:sz w:val="24"/>
          <w:szCs w:val="24"/>
        </w:rPr>
        <w:t>.</w:t>
      </w:r>
    </w:p>
    <w:p w:rsidR="009B414E" w:rsidRPr="0059017A" w:rsidRDefault="009B414E" w:rsidP="00CA73F0">
      <w:pPr>
        <w:pStyle w:val="aff2"/>
        <w:rPr>
          <w:color w:val="000000" w:themeColor="text1"/>
        </w:rPr>
      </w:pPr>
      <w:r w:rsidRPr="0059017A">
        <w:rPr>
          <w:color w:val="000000" w:themeColor="text1"/>
        </w:rPr>
        <w:t>Член</w:t>
      </w:r>
      <w:r w:rsidR="00887BFF" w:rsidRPr="0059017A">
        <w:rPr>
          <w:color w:val="000000" w:themeColor="text1"/>
        </w:rPr>
        <w:t>ы экспертной комиссии, голосовавшие против принятия решения экспертной комиссии, вправе составить особое мнение по спорному вопросу, которое прилагается к протоколу заседания экспертной комиссии.</w:t>
      </w:r>
    </w:p>
    <w:p w:rsidR="00887BFF" w:rsidRPr="0059017A" w:rsidRDefault="0003265C"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Заседание экспертной комиссии должно быть завершено в срок не позд</w:t>
      </w:r>
      <w:r w:rsidR="00887BFF" w:rsidRPr="0059017A">
        <w:rPr>
          <w:rFonts w:cs="Times New Roman"/>
          <w:color w:val="000000" w:themeColor="text1"/>
          <w:sz w:val="24"/>
          <w:szCs w:val="24"/>
        </w:rPr>
        <w:t>н</w:t>
      </w:r>
      <w:r w:rsidRPr="0059017A">
        <w:rPr>
          <w:rFonts w:cs="Times New Roman"/>
          <w:color w:val="000000" w:themeColor="text1"/>
          <w:sz w:val="24"/>
          <w:szCs w:val="24"/>
        </w:rPr>
        <w:t xml:space="preserve">ее пяти календарных дней с даты его начала. </w:t>
      </w:r>
    </w:p>
    <w:p w:rsidR="00D97C0A" w:rsidRPr="0059017A" w:rsidRDefault="00D97C0A" w:rsidP="00CA73F0">
      <w:pPr>
        <w:pStyle w:val="aff2"/>
        <w:rPr>
          <w:color w:val="000000" w:themeColor="text1"/>
        </w:rPr>
      </w:pPr>
      <w:r w:rsidRPr="0059017A">
        <w:rPr>
          <w:color w:val="000000" w:themeColor="text1"/>
        </w:rPr>
        <w:t xml:space="preserve">По результатам заседания экспертной комиссии составляется протокол </w:t>
      </w:r>
      <w:r w:rsidR="00887BFF" w:rsidRPr="0059017A">
        <w:rPr>
          <w:color w:val="000000" w:themeColor="text1"/>
        </w:rPr>
        <w:t>заседания экспертной комиссии</w:t>
      </w:r>
      <w:r w:rsidRPr="0059017A">
        <w:rPr>
          <w:color w:val="000000" w:themeColor="text1"/>
        </w:rPr>
        <w:t>, в котором отражаются все замечания и предложения членов комиссии, инициатора и составителей отчета, высказанные во время заседания</w:t>
      </w:r>
      <w:r w:rsidR="00282483" w:rsidRPr="0059017A">
        <w:rPr>
          <w:color w:val="000000" w:themeColor="text1"/>
        </w:rPr>
        <w:t>, а также принятые решения</w:t>
      </w:r>
      <w:r w:rsidRPr="0059017A">
        <w:rPr>
          <w:color w:val="000000" w:themeColor="text1"/>
        </w:rPr>
        <w:t xml:space="preserve">. Протокол подписывается </w:t>
      </w:r>
      <w:r w:rsidR="00282483" w:rsidRPr="0059017A">
        <w:rPr>
          <w:color w:val="000000" w:themeColor="text1"/>
        </w:rPr>
        <w:t xml:space="preserve">председателем и </w:t>
      </w:r>
      <w:r w:rsidRPr="0059017A">
        <w:rPr>
          <w:color w:val="000000" w:themeColor="text1"/>
        </w:rPr>
        <w:t>всеми членами</w:t>
      </w:r>
      <w:r w:rsidR="00282483" w:rsidRPr="0059017A">
        <w:rPr>
          <w:color w:val="000000" w:themeColor="text1"/>
        </w:rPr>
        <w:t xml:space="preserve"> экспертной </w:t>
      </w:r>
      <w:r w:rsidRPr="0059017A">
        <w:rPr>
          <w:color w:val="000000" w:themeColor="text1"/>
        </w:rPr>
        <w:t>комиссии, участвовавшими в заседании.</w:t>
      </w:r>
    </w:p>
    <w:p w:rsidR="00D97C0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Замечания и предложения, поступившие от членов экспертной комиссии, а также высказанные в ходе заседания, рассматриваются уполномоченным органом в области охраны окружающей среды в процессе подготовки заключения по проекту отчета о возможных воздействиях.</w:t>
      </w:r>
    </w:p>
    <w:p w:rsidR="00DE785A" w:rsidRPr="0059017A" w:rsidRDefault="00D97C0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w:t>
      </w:r>
      <w:r w:rsidR="00282483" w:rsidRPr="0059017A">
        <w:rPr>
          <w:rFonts w:cs="Times New Roman"/>
          <w:color w:val="000000" w:themeColor="text1"/>
          <w:sz w:val="24"/>
          <w:szCs w:val="24"/>
        </w:rPr>
        <w:t xml:space="preserve">принятия экспертной комиссией решения о необходимости доработки проекта отчета о возможных воздействиях </w:t>
      </w:r>
      <w:r w:rsidRPr="0059017A">
        <w:rPr>
          <w:rFonts w:cs="Times New Roman"/>
          <w:color w:val="000000" w:themeColor="text1"/>
          <w:sz w:val="24"/>
          <w:szCs w:val="24"/>
        </w:rPr>
        <w:t xml:space="preserve">уполномоченный орган в области охраны окружающей среды </w:t>
      </w:r>
      <w:r w:rsidR="00282483" w:rsidRPr="0059017A">
        <w:rPr>
          <w:rFonts w:cs="Times New Roman"/>
          <w:color w:val="000000" w:themeColor="text1"/>
          <w:sz w:val="24"/>
          <w:szCs w:val="24"/>
        </w:rPr>
        <w:t xml:space="preserve">направляет инициатору </w:t>
      </w:r>
      <w:r w:rsidRPr="0059017A">
        <w:rPr>
          <w:rFonts w:cs="Times New Roman"/>
          <w:color w:val="000000" w:themeColor="text1"/>
          <w:sz w:val="24"/>
          <w:szCs w:val="24"/>
        </w:rPr>
        <w:t>проект отчета на доработку.</w:t>
      </w:r>
    </w:p>
    <w:p w:rsidR="00DE785A" w:rsidRPr="0059017A" w:rsidRDefault="00DE785A" w:rsidP="001E4ACD">
      <w:pPr>
        <w:numPr>
          <w:ilvl w:val="0"/>
          <w:numId w:val="7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Члены экспертной комиссии </w:t>
      </w:r>
      <w:r w:rsidR="00282483" w:rsidRPr="0059017A">
        <w:rPr>
          <w:rFonts w:cs="Times New Roman"/>
          <w:color w:val="000000" w:themeColor="text1"/>
          <w:sz w:val="24"/>
          <w:szCs w:val="24"/>
        </w:rPr>
        <w:t xml:space="preserve">не вправе </w:t>
      </w:r>
      <w:r w:rsidRPr="0059017A">
        <w:rPr>
          <w:rFonts w:cs="Times New Roman"/>
          <w:color w:val="000000" w:themeColor="text1"/>
          <w:sz w:val="24"/>
          <w:szCs w:val="24"/>
        </w:rPr>
        <w:t>разглашать сведения, составляющие государственные секреты, коммерческую и иную, охраняемую законом тайну, полученн</w:t>
      </w:r>
      <w:r w:rsidR="00282483" w:rsidRPr="0059017A">
        <w:rPr>
          <w:rFonts w:cs="Times New Roman"/>
          <w:color w:val="000000" w:themeColor="text1"/>
          <w:sz w:val="24"/>
          <w:szCs w:val="24"/>
        </w:rPr>
        <w:t>ые</w:t>
      </w:r>
      <w:r w:rsidRPr="0059017A">
        <w:rPr>
          <w:rFonts w:cs="Times New Roman"/>
          <w:color w:val="000000" w:themeColor="text1"/>
          <w:sz w:val="24"/>
          <w:szCs w:val="24"/>
        </w:rPr>
        <w:t xml:space="preserve"> ими в рамках работы экспертной комиссии, за исключением случаев, предусмотренных законами Республики Казахстан, а также экологической информации, гласность которой гарантируется настоящим Кодексом.</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86" w:name="_Ref11076615"/>
      <w:bookmarkStart w:id="287" w:name="_Toc13667250"/>
      <w:r w:rsidRPr="0059017A">
        <w:rPr>
          <w:rFonts w:ascii="Times New Roman" w:hAnsi="Times New Roman" w:cs="Times New Roman"/>
          <w:color w:val="000000" w:themeColor="text1"/>
          <w:sz w:val="24"/>
          <w:szCs w:val="24"/>
        </w:rPr>
        <w:t>Заключение по результатам оценки воздействия на окружающую среду</w:t>
      </w:r>
      <w:bookmarkEnd w:id="286"/>
      <w:bookmarkEnd w:id="287"/>
    </w:p>
    <w:p w:rsidR="00D97C0A" w:rsidRPr="0059017A" w:rsidRDefault="00D97C0A"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в течение десяти рабочих дней, следующих за днем </w:t>
      </w:r>
      <w:r w:rsidR="00F5278A" w:rsidRPr="0059017A">
        <w:rPr>
          <w:rFonts w:cs="Times New Roman"/>
          <w:color w:val="000000" w:themeColor="text1"/>
          <w:sz w:val="24"/>
          <w:szCs w:val="24"/>
        </w:rPr>
        <w:t xml:space="preserve">подписания протокола </w:t>
      </w:r>
      <w:r w:rsidRPr="0059017A">
        <w:rPr>
          <w:rFonts w:cs="Times New Roman"/>
          <w:color w:val="000000" w:themeColor="text1"/>
          <w:sz w:val="24"/>
          <w:szCs w:val="24"/>
        </w:rPr>
        <w:t xml:space="preserve">заседания экспертной комиссии в соответствии со статьей </w:t>
      </w:r>
      <w:fldSimple w:instr=" REF  _Ref11080353 \h \r \t  \* MERGEFORMAT ">
        <w:r w:rsidR="00031F66" w:rsidRPr="0059017A">
          <w:rPr>
            <w:rFonts w:cs="Times New Roman"/>
            <w:color w:val="000000" w:themeColor="text1"/>
            <w:sz w:val="24"/>
            <w:szCs w:val="24"/>
          </w:rPr>
          <w:t>86</w:t>
        </w:r>
      </w:fldSimple>
      <w:r w:rsidRPr="0059017A">
        <w:rPr>
          <w:rFonts w:cs="Times New Roman"/>
          <w:color w:val="000000" w:themeColor="text1"/>
          <w:sz w:val="24"/>
          <w:szCs w:val="24"/>
        </w:rPr>
        <w:t xml:space="preserve"> настоящего Кодекса, выносит заключение по результатам оценки воздействия на окружающую среду.</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При вынесении заключения по результатам оценки воздействия на окружающую среду уполномоченный орган в области охраны окружающей среды учитывает данные проекта отчета о возможных воздействиях, с учетом его возможной доработки</w:t>
      </w:r>
      <w:r w:rsidR="00596EB0" w:rsidRPr="0059017A">
        <w:rPr>
          <w:rFonts w:cs="Times New Roman"/>
          <w:color w:val="000000" w:themeColor="text1"/>
          <w:sz w:val="24"/>
          <w:szCs w:val="24"/>
        </w:rPr>
        <w:t xml:space="preserve"> в соответствии с настоящим Кодексом</w:t>
      </w:r>
      <w:r w:rsidRPr="0059017A">
        <w:rPr>
          <w:rFonts w:cs="Times New Roman"/>
          <w:color w:val="000000" w:themeColor="text1"/>
          <w:sz w:val="24"/>
          <w:szCs w:val="24"/>
        </w:rPr>
        <w:t xml:space="preserve">, </w:t>
      </w:r>
      <w:r w:rsidR="00596EB0" w:rsidRPr="0059017A">
        <w:rPr>
          <w:rFonts w:cs="Times New Roman"/>
          <w:color w:val="000000" w:themeColor="text1"/>
          <w:sz w:val="24"/>
          <w:szCs w:val="24"/>
        </w:rPr>
        <w:t xml:space="preserve">протокол заседания </w:t>
      </w:r>
      <w:r w:rsidRPr="0059017A">
        <w:rPr>
          <w:rFonts w:cs="Times New Roman"/>
          <w:color w:val="000000" w:themeColor="text1"/>
          <w:sz w:val="24"/>
          <w:szCs w:val="24"/>
        </w:rPr>
        <w:t xml:space="preserve">экспертной комиссии, а в случаях необходимости проведения оценки трансграничных воздействий на окружающую среду – результаты такой оценки. </w:t>
      </w:r>
    </w:p>
    <w:p w:rsidR="00D97C0A" w:rsidRPr="0059017A" w:rsidRDefault="00D97C0A" w:rsidP="001E4ACD">
      <w:pPr>
        <w:numPr>
          <w:ilvl w:val="0"/>
          <w:numId w:val="87"/>
        </w:numPr>
        <w:spacing w:line="240" w:lineRule="auto"/>
        <w:ind w:left="0" w:firstLine="706"/>
        <w:jc w:val="both"/>
        <w:rPr>
          <w:rFonts w:cs="Times New Roman"/>
          <w:color w:val="000000" w:themeColor="text1"/>
          <w:sz w:val="24"/>
          <w:szCs w:val="24"/>
        </w:rPr>
      </w:pPr>
      <w:bookmarkStart w:id="288" w:name="_Ref11328330"/>
      <w:r w:rsidRPr="0059017A">
        <w:rPr>
          <w:rFonts w:cs="Times New Roman"/>
          <w:color w:val="000000" w:themeColor="text1"/>
          <w:sz w:val="24"/>
          <w:szCs w:val="24"/>
        </w:rPr>
        <w:t>Заключение по результатам оценки воздействия на окружающую среду должно содержать следующую информацию:</w:t>
      </w:r>
      <w:bookmarkEnd w:id="288"/>
    </w:p>
    <w:p w:rsidR="00D97C0A" w:rsidRPr="0059017A" w:rsidRDefault="005072FF"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описание </w:t>
      </w:r>
      <w:r w:rsidR="00D97C0A" w:rsidRPr="0059017A">
        <w:rPr>
          <w:rFonts w:cs="Times New Roman"/>
          <w:color w:val="000000" w:themeColor="text1"/>
          <w:sz w:val="24"/>
          <w:szCs w:val="24"/>
        </w:rPr>
        <w:t>вид</w:t>
      </w:r>
      <w:r w:rsidRPr="0059017A">
        <w:rPr>
          <w:rFonts w:cs="Times New Roman"/>
          <w:color w:val="000000" w:themeColor="text1"/>
          <w:sz w:val="24"/>
          <w:szCs w:val="24"/>
        </w:rPr>
        <w:t>ов</w:t>
      </w:r>
      <w:r w:rsidR="00D97C0A" w:rsidRPr="0059017A">
        <w:rPr>
          <w:rFonts w:cs="Times New Roman"/>
          <w:color w:val="000000" w:themeColor="text1"/>
          <w:sz w:val="24"/>
          <w:szCs w:val="24"/>
        </w:rPr>
        <w:t xml:space="preserve"> операций, предусмотренных в рамках намечаемой деятельности, и место их осуществления;</w:t>
      </w:r>
    </w:p>
    <w:p w:rsidR="00206ACF" w:rsidRPr="0059017A" w:rsidRDefault="00206ACF"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мотивированный вывод о: </w:t>
      </w:r>
    </w:p>
    <w:p w:rsidR="00206ACF" w:rsidRPr="0059017A" w:rsidRDefault="00206ACF" w:rsidP="00CA73F0">
      <w:pPr>
        <w:pStyle w:val="aff2"/>
        <w:rPr>
          <w:color w:val="000000" w:themeColor="text1"/>
        </w:rPr>
      </w:pPr>
      <w:r w:rsidRPr="0059017A">
        <w:rPr>
          <w:color w:val="000000" w:themeColor="text1"/>
        </w:rPr>
        <w:t>возможных существенных воздействиях намечаемой деятельности на окружающую среду с учетом ;</w:t>
      </w:r>
    </w:p>
    <w:p w:rsidR="00206ACF" w:rsidRPr="0059017A" w:rsidRDefault="00206ACF" w:rsidP="00CA73F0">
      <w:pPr>
        <w:pStyle w:val="aff2"/>
        <w:rPr>
          <w:color w:val="000000" w:themeColor="text1"/>
        </w:rPr>
      </w:pPr>
      <w:r w:rsidRPr="0059017A">
        <w:rPr>
          <w:color w:val="000000" w:themeColor="text1"/>
        </w:rPr>
        <w:t xml:space="preserve">допустимости реализации намечаемой деятельности при </w:t>
      </w:r>
      <w:r w:rsidR="008C08ED" w:rsidRPr="0059017A">
        <w:rPr>
          <w:color w:val="000000" w:themeColor="text1"/>
        </w:rPr>
        <w:t xml:space="preserve">соблюдении </w:t>
      </w:r>
      <w:r w:rsidRPr="0059017A">
        <w:rPr>
          <w:color w:val="000000" w:themeColor="text1"/>
        </w:rPr>
        <w:t>услови</w:t>
      </w:r>
      <w:r w:rsidR="008C08ED" w:rsidRPr="0059017A">
        <w:rPr>
          <w:color w:val="000000" w:themeColor="text1"/>
        </w:rPr>
        <w:t>й, указанных в заключении;</w:t>
      </w:r>
    </w:p>
    <w:p w:rsidR="004A122E" w:rsidRPr="0059017A" w:rsidRDefault="00D97C0A" w:rsidP="00CA73F0">
      <w:pPr>
        <w:pStyle w:val="aff2"/>
        <w:rPr>
          <w:color w:val="000000" w:themeColor="text1"/>
        </w:rPr>
      </w:pPr>
      <w:r w:rsidRPr="0059017A">
        <w:rPr>
          <w:color w:val="000000" w:themeColor="text1"/>
        </w:rPr>
        <w:t xml:space="preserve">условия охраны окружающей среды и здоровья людей, соблюдение которых </w:t>
      </w:r>
      <w:r w:rsidR="008C08ED" w:rsidRPr="0059017A">
        <w:rPr>
          <w:color w:val="000000" w:themeColor="text1"/>
        </w:rPr>
        <w:t xml:space="preserve">является </w:t>
      </w:r>
      <w:r w:rsidRPr="0059017A">
        <w:rPr>
          <w:color w:val="000000" w:themeColor="text1"/>
        </w:rPr>
        <w:t>обязательн</w:t>
      </w:r>
      <w:r w:rsidR="008C08ED" w:rsidRPr="0059017A">
        <w:rPr>
          <w:color w:val="000000" w:themeColor="text1"/>
        </w:rPr>
        <w:t>ым для инициатора</w:t>
      </w:r>
      <w:r w:rsidRPr="0059017A">
        <w:rPr>
          <w:color w:val="000000" w:themeColor="text1"/>
        </w:rPr>
        <w:t xml:space="preserve"> при </w:t>
      </w:r>
      <w:r w:rsidR="008C08ED" w:rsidRPr="0059017A">
        <w:rPr>
          <w:color w:val="000000" w:themeColor="text1"/>
        </w:rPr>
        <w:t xml:space="preserve">реализации </w:t>
      </w:r>
      <w:r w:rsidRPr="0059017A">
        <w:rPr>
          <w:color w:val="000000" w:themeColor="text1"/>
        </w:rPr>
        <w:t xml:space="preserve">намечаемой деятельности, включая </w:t>
      </w:r>
      <w:r w:rsidR="008C08ED" w:rsidRPr="0059017A">
        <w:rPr>
          <w:color w:val="000000" w:themeColor="text1"/>
        </w:rPr>
        <w:t xml:space="preserve">проектирование, </w:t>
      </w:r>
      <w:r w:rsidRPr="0059017A">
        <w:rPr>
          <w:color w:val="000000" w:themeColor="text1"/>
        </w:rPr>
        <w:t xml:space="preserve">строительство, </w:t>
      </w:r>
      <w:r w:rsidR="004A122E" w:rsidRPr="0059017A">
        <w:rPr>
          <w:color w:val="000000" w:themeColor="text1"/>
        </w:rPr>
        <w:t xml:space="preserve">реконструкцию, </w:t>
      </w:r>
      <w:r w:rsidRPr="0059017A">
        <w:rPr>
          <w:color w:val="000000" w:themeColor="text1"/>
        </w:rPr>
        <w:t xml:space="preserve">эксплуатацию и </w:t>
      </w:r>
      <w:r w:rsidR="004A122E" w:rsidRPr="0059017A">
        <w:rPr>
          <w:color w:val="000000" w:themeColor="text1"/>
        </w:rPr>
        <w:t xml:space="preserve">постутилизацию </w:t>
      </w:r>
      <w:r w:rsidRPr="0059017A">
        <w:rPr>
          <w:color w:val="000000" w:themeColor="text1"/>
        </w:rPr>
        <w:t>объектов, а также все работы по ликвидации последствий намечаемой деятельности</w:t>
      </w:r>
      <w:r w:rsidR="004A122E" w:rsidRPr="0059017A">
        <w:rPr>
          <w:color w:val="000000" w:themeColor="text1"/>
        </w:rPr>
        <w:t>, и информацию о необходимых мерах, направленных на обеспечение соблюдения таких условий охраны окружающей среды и здоровья людей, которую должны учитывать иные государственные органы при принятии решений, связанных с намечаемой деятельностью;</w:t>
      </w:r>
    </w:p>
    <w:p w:rsidR="00D41F96" w:rsidRPr="0059017A" w:rsidRDefault="00D41F96" w:rsidP="001E4ACD">
      <w:pPr>
        <w:numPr>
          <w:ilvl w:val="1"/>
          <w:numId w:val="94"/>
        </w:numPr>
        <w:spacing w:line="240" w:lineRule="auto"/>
        <w:ind w:left="0" w:firstLine="706"/>
        <w:jc w:val="both"/>
        <w:rPr>
          <w:rFonts w:cs="Times New Roman"/>
          <w:color w:val="000000" w:themeColor="text1"/>
          <w:sz w:val="24"/>
          <w:szCs w:val="24"/>
        </w:rPr>
      </w:pPr>
      <w:bookmarkStart w:id="289" w:name="_Ref11328326"/>
      <w:r w:rsidRPr="0059017A">
        <w:rPr>
          <w:rFonts w:cs="Times New Roman"/>
          <w:color w:val="000000" w:themeColor="text1"/>
          <w:sz w:val="24"/>
          <w:szCs w:val="24"/>
        </w:rPr>
        <w:t>предельны</w:t>
      </w:r>
      <w:r w:rsidR="00A13526" w:rsidRPr="0059017A">
        <w:rPr>
          <w:rFonts w:cs="Times New Roman"/>
          <w:color w:val="000000" w:themeColor="text1"/>
          <w:sz w:val="24"/>
          <w:szCs w:val="24"/>
        </w:rPr>
        <w:t>е</w:t>
      </w:r>
      <w:r w:rsidRPr="0059017A">
        <w:rPr>
          <w:rFonts w:cs="Times New Roman"/>
          <w:color w:val="000000" w:themeColor="text1"/>
          <w:sz w:val="24"/>
          <w:szCs w:val="24"/>
        </w:rPr>
        <w:t xml:space="preserve"> количественны</w:t>
      </w:r>
      <w:r w:rsidR="00A13526" w:rsidRPr="0059017A">
        <w:rPr>
          <w:rFonts w:cs="Times New Roman"/>
          <w:color w:val="000000" w:themeColor="text1"/>
          <w:sz w:val="24"/>
          <w:szCs w:val="24"/>
        </w:rPr>
        <w:t>е</w:t>
      </w:r>
      <w:r w:rsidRPr="0059017A">
        <w:rPr>
          <w:rFonts w:cs="Times New Roman"/>
          <w:color w:val="000000" w:themeColor="text1"/>
          <w:sz w:val="24"/>
          <w:szCs w:val="24"/>
        </w:rPr>
        <w:t xml:space="preserve"> и качественны</w:t>
      </w:r>
      <w:r w:rsidR="00A13526" w:rsidRPr="0059017A">
        <w:rPr>
          <w:rFonts w:cs="Times New Roman"/>
          <w:color w:val="000000" w:themeColor="text1"/>
          <w:sz w:val="24"/>
          <w:szCs w:val="24"/>
        </w:rPr>
        <w:t>е</w:t>
      </w:r>
      <w:r w:rsidRPr="0059017A">
        <w:rPr>
          <w:rFonts w:cs="Times New Roman"/>
          <w:color w:val="000000" w:themeColor="text1"/>
          <w:sz w:val="24"/>
          <w:szCs w:val="24"/>
        </w:rPr>
        <w:t xml:space="preserve"> показател</w:t>
      </w:r>
      <w:r w:rsidR="00A13526" w:rsidRPr="0059017A">
        <w:rPr>
          <w:rFonts w:cs="Times New Roman"/>
          <w:color w:val="000000" w:themeColor="text1"/>
          <w:sz w:val="24"/>
          <w:szCs w:val="24"/>
        </w:rPr>
        <w:t>и</w:t>
      </w:r>
      <w:r w:rsidR="001F457E" w:rsidRPr="0059017A">
        <w:rPr>
          <w:rFonts w:cs="Times New Roman"/>
          <w:color w:val="000000" w:themeColor="text1"/>
          <w:sz w:val="24"/>
          <w:szCs w:val="24"/>
        </w:rPr>
        <w:t xml:space="preserve">(лимиты) </w:t>
      </w:r>
      <w:r w:rsidRPr="0059017A">
        <w:rPr>
          <w:rFonts w:cs="Times New Roman"/>
          <w:color w:val="000000" w:themeColor="text1"/>
          <w:sz w:val="24"/>
          <w:szCs w:val="24"/>
        </w:rPr>
        <w:t>эмиссий, [физических воздействий на природную среду];</w:t>
      </w:r>
      <w:bookmarkEnd w:id="289"/>
    </w:p>
    <w:p w:rsidR="00D41F96" w:rsidRPr="0059017A" w:rsidRDefault="00A13526"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предельное количество </w:t>
      </w:r>
      <w:r w:rsidR="00D41F96" w:rsidRPr="0059017A">
        <w:rPr>
          <w:rFonts w:cs="Times New Roman"/>
          <w:color w:val="000000" w:themeColor="text1"/>
          <w:sz w:val="24"/>
          <w:szCs w:val="24"/>
        </w:rPr>
        <w:t>накопления отходов по их видам;</w:t>
      </w:r>
    </w:p>
    <w:p w:rsidR="00DD2860" w:rsidRPr="0059017A" w:rsidRDefault="00A13526"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предельное количество </w:t>
      </w:r>
      <w:r w:rsidR="00D41F96" w:rsidRPr="0059017A">
        <w:rPr>
          <w:rFonts w:cs="Times New Roman"/>
          <w:color w:val="000000" w:themeColor="text1"/>
          <w:sz w:val="24"/>
          <w:szCs w:val="24"/>
        </w:rPr>
        <w:t>захоронения отходов по их видам, если такое захоронение предусмотрено в рамках намечаемой деятельности</w:t>
      </w:r>
      <w:r w:rsidR="00DD2860" w:rsidRPr="0059017A">
        <w:rPr>
          <w:rFonts w:cs="Times New Roman"/>
          <w:color w:val="000000" w:themeColor="text1"/>
          <w:sz w:val="24"/>
          <w:szCs w:val="24"/>
        </w:rPr>
        <w:t>;</w:t>
      </w:r>
    </w:p>
    <w:p w:rsidR="00D97C0A" w:rsidRPr="0059017A" w:rsidRDefault="00D97C0A"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установления </w:t>
      </w:r>
      <w:r w:rsidR="005072FF" w:rsidRPr="0059017A">
        <w:rPr>
          <w:rFonts w:cs="Times New Roman"/>
          <w:color w:val="000000" w:themeColor="text1"/>
          <w:sz w:val="24"/>
          <w:szCs w:val="24"/>
        </w:rPr>
        <w:t xml:space="preserve">в отчете о возможных воздействиях необходимости проведения </w:t>
      </w:r>
      <w:r w:rsidRPr="0059017A">
        <w:rPr>
          <w:rFonts w:cs="Times New Roman"/>
          <w:color w:val="000000" w:themeColor="text1"/>
          <w:sz w:val="24"/>
          <w:szCs w:val="24"/>
        </w:rPr>
        <w:t>послепроектн</w:t>
      </w:r>
      <w:r w:rsidR="005072FF" w:rsidRPr="0059017A">
        <w:rPr>
          <w:rFonts w:cs="Times New Roman"/>
          <w:color w:val="000000" w:themeColor="text1"/>
          <w:sz w:val="24"/>
          <w:szCs w:val="24"/>
        </w:rPr>
        <w:t>ого</w:t>
      </w:r>
      <w:r w:rsidRPr="0059017A">
        <w:rPr>
          <w:rFonts w:cs="Times New Roman"/>
          <w:color w:val="000000" w:themeColor="text1"/>
          <w:sz w:val="24"/>
          <w:szCs w:val="24"/>
        </w:rPr>
        <w:t xml:space="preserve"> анализ</w:t>
      </w:r>
      <w:r w:rsidR="005072FF" w:rsidRPr="0059017A">
        <w:rPr>
          <w:rFonts w:cs="Times New Roman"/>
          <w:color w:val="000000" w:themeColor="text1"/>
          <w:sz w:val="24"/>
          <w:szCs w:val="24"/>
        </w:rPr>
        <w:t xml:space="preserve">а: </w:t>
      </w:r>
      <w:r w:rsidRPr="0059017A">
        <w:rPr>
          <w:rFonts w:cs="Times New Roman"/>
          <w:color w:val="000000" w:themeColor="text1"/>
          <w:sz w:val="24"/>
          <w:szCs w:val="24"/>
        </w:rPr>
        <w:t>цели, масштабы и сроки его проведения, требования к его содержанию, сроки представления отчетов о послепроектном анализе уполномоченному органу в области охраны окружающей среды и, при необходимости, другим государственным органам;</w:t>
      </w:r>
    </w:p>
    <w:p w:rsidR="00D97C0A" w:rsidRPr="0059017A" w:rsidRDefault="00D97C0A"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информаци</w:t>
      </w:r>
      <w:r w:rsidR="005072FF" w:rsidRPr="0059017A">
        <w:rPr>
          <w:rFonts w:cs="Times New Roman"/>
          <w:color w:val="000000" w:themeColor="text1"/>
          <w:sz w:val="24"/>
          <w:szCs w:val="24"/>
        </w:rPr>
        <w:t>ю</w:t>
      </w:r>
      <w:r w:rsidRPr="0059017A">
        <w:rPr>
          <w:rFonts w:cs="Times New Roman"/>
          <w:color w:val="000000" w:themeColor="text1"/>
          <w:sz w:val="24"/>
          <w:szCs w:val="24"/>
        </w:rPr>
        <w:t xml:space="preserve"> о результатах оценки трансграничных воздействий на окружающую среду </w:t>
      </w:r>
      <w:r w:rsidR="00206ACF" w:rsidRPr="0059017A">
        <w:rPr>
          <w:rFonts w:cs="Times New Roman"/>
          <w:color w:val="000000" w:themeColor="text1"/>
          <w:sz w:val="24"/>
          <w:szCs w:val="24"/>
        </w:rPr>
        <w:t>(</w:t>
      </w:r>
      <w:r w:rsidRPr="0059017A">
        <w:rPr>
          <w:rFonts w:cs="Times New Roman"/>
          <w:color w:val="000000" w:themeColor="text1"/>
          <w:sz w:val="24"/>
          <w:szCs w:val="24"/>
        </w:rPr>
        <w:t>в случае ее проведения</w:t>
      </w:r>
      <w:r w:rsidR="00206ACF" w:rsidRPr="0059017A">
        <w:rPr>
          <w:rFonts w:cs="Times New Roman"/>
          <w:color w:val="000000" w:themeColor="text1"/>
          <w:sz w:val="24"/>
          <w:szCs w:val="24"/>
        </w:rPr>
        <w:t>)</w:t>
      </w:r>
      <w:r w:rsidRPr="0059017A">
        <w:rPr>
          <w:rFonts w:cs="Times New Roman"/>
          <w:color w:val="000000" w:themeColor="text1"/>
          <w:sz w:val="24"/>
          <w:szCs w:val="24"/>
        </w:rPr>
        <w:t xml:space="preserve">; </w:t>
      </w:r>
    </w:p>
    <w:p w:rsidR="00D97C0A" w:rsidRPr="0059017A" w:rsidRDefault="00206ACF"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условия и необходимые меры</w:t>
      </w:r>
      <w:r w:rsidR="00D97C0A" w:rsidRPr="0059017A">
        <w:rPr>
          <w:rFonts w:cs="Times New Roman"/>
          <w:color w:val="000000" w:themeColor="text1"/>
          <w:sz w:val="24"/>
          <w:szCs w:val="24"/>
        </w:rPr>
        <w:t>, направленные на предупреждение аварий, ограничение и ликвидацию их последствий;</w:t>
      </w:r>
    </w:p>
    <w:p w:rsidR="00D97C0A" w:rsidRPr="0059017A" w:rsidRDefault="00D97C0A" w:rsidP="001E4ACD">
      <w:pPr>
        <w:numPr>
          <w:ilvl w:val="1"/>
          <w:numId w:val="9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обязательства инициатора по предотвращению, сокращению и(или) смягчению негативных воздействий намечаемой деятельности на окружающую среду, а также </w:t>
      </w:r>
      <w:r w:rsidR="003F1A0F" w:rsidRPr="0059017A">
        <w:rPr>
          <w:rFonts w:cs="Times New Roman"/>
          <w:color w:val="000000" w:themeColor="text1"/>
          <w:sz w:val="24"/>
          <w:szCs w:val="24"/>
        </w:rPr>
        <w:t>по устранению возможного экологического ущерба</w:t>
      </w:r>
      <w:r w:rsidRPr="0059017A">
        <w:rPr>
          <w:rFonts w:cs="Times New Roman"/>
          <w:color w:val="000000" w:themeColor="text1"/>
          <w:sz w:val="24"/>
          <w:szCs w:val="24"/>
        </w:rPr>
        <w:t xml:space="preserve">, если намечаемая деятельность может привести к его причинению. </w:t>
      </w:r>
    </w:p>
    <w:p w:rsidR="00D97C0A" w:rsidRPr="0059017A" w:rsidRDefault="00D97C0A"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К заключению по результатам оценки прилагается обоснование, содержащее:</w:t>
      </w:r>
    </w:p>
    <w:p w:rsidR="00D97C0A" w:rsidRPr="0059017A" w:rsidRDefault="00D97C0A" w:rsidP="001E4ACD">
      <w:pPr>
        <w:numPr>
          <w:ilvl w:val="1"/>
          <w:numId w:val="9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основные аргументы и выводы, послужившие основой для вынесения заключения;</w:t>
      </w:r>
    </w:p>
    <w:p w:rsidR="00D97C0A" w:rsidRPr="0059017A" w:rsidRDefault="00D97C0A" w:rsidP="001E4ACD">
      <w:pPr>
        <w:numPr>
          <w:ilvl w:val="1"/>
          <w:numId w:val="9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информацию о проведении общественных слушаний (распространении объявлений о проведении общественных слушаний, предоставлении общественности информации и документов, процессе проведения общественных слушаний), рассмотрении замечаний и предложений общественности и о выводах, полученных в результате рассмотрения;</w:t>
      </w:r>
    </w:p>
    <w:p w:rsidR="00D97C0A" w:rsidRPr="0059017A" w:rsidRDefault="00D97C0A" w:rsidP="001E4ACD">
      <w:pPr>
        <w:numPr>
          <w:ilvl w:val="1"/>
          <w:numId w:val="9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обобщение информации, полученной в результате консультаций с заинтересованными </w:t>
      </w:r>
      <w:r w:rsidR="008C08ED" w:rsidRPr="0059017A">
        <w:rPr>
          <w:rFonts w:cs="Times New Roman"/>
          <w:color w:val="000000" w:themeColor="text1"/>
          <w:sz w:val="24"/>
          <w:szCs w:val="24"/>
        </w:rPr>
        <w:t xml:space="preserve">государственными </w:t>
      </w:r>
      <w:r w:rsidRPr="0059017A">
        <w:rPr>
          <w:rFonts w:cs="Times New Roman"/>
          <w:color w:val="000000" w:themeColor="text1"/>
          <w:sz w:val="24"/>
          <w:szCs w:val="24"/>
        </w:rPr>
        <w:t xml:space="preserve">органами, проведения общественных слушаний и оценки трансграничных воздействий на окружающую среду, </w:t>
      </w:r>
      <w:r w:rsidR="008C08ED" w:rsidRPr="0059017A">
        <w:rPr>
          <w:rFonts w:cs="Times New Roman"/>
          <w:color w:val="000000" w:themeColor="text1"/>
          <w:sz w:val="24"/>
          <w:szCs w:val="24"/>
        </w:rPr>
        <w:t xml:space="preserve">рассмотрения проекта отчета о возможных воздействиях экспертной комиссией, </w:t>
      </w:r>
      <w:r w:rsidRPr="0059017A">
        <w:rPr>
          <w:rFonts w:cs="Times New Roman"/>
          <w:color w:val="000000" w:themeColor="text1"/>
          <w:sz w:val="24"/>
          <w:szCs w:val="24"/>
        </w:rPr>
        <w:t xml:space="preserve">с пояснением о том, каким образом указанная информация была учтена при вынесении решения по результатам оценки. </w:t>
      </w:r>
    </w:p>
    <w:p w:rsidR="00D97C0A" w:rsidRPr="0059017A" w:rsidRDefault="00AE2638"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w:t>
      </w:r>
      <w:r w:rsidR="00D97C0A" w:rsidRPr="0059017A">
        <w:rPr>
          <w:rFonts w:cs="Times New Roman"/>
          <w:color w:val="000000" w:themeColor="text1"/>
          <w:sz w:val="24"/>
          <w:szCs w:val="24"/>
        </w:rPr>
        <w:t xml:space="preserve">В случае </w:t>
      </w:r>
      <w:r w:rsidRPr="0059017A">
        <w:rPr>
          <w:rFonts w:cs="Times New Roman"/>
          <w:color w:val="000000" w:themeColor="text1"/>
          <w:sz w:val="24"/>
          <w:szCs w:val="24"/>
        </w:rPr>
        <w:t xml:space="preserve">если </w:t>
      </w:r>
      <w:r w:rsidR="00D97C0A" w:rsidRPr="0059017A">
        <w:rPr>
          <w:rFonts w:cs="Times New Roman"/>
          <w:color w:val="000000" w:themeColor="text1"/>
          <w:sz w:val="24"/>
          <w:szCs w:val="24"/>
        </w:rPr>
        <w:t xml:space="preserve">проведение обязательной оценки </w:t>
      </w:r>
      <w:r w:rsidRPr="0059017A">
        <w:rPr>
          <w:rFonts w:cs="Times New Roman"/>
          <w:color w:val="000000" w:themeColor="text1"/>
          <w:sz w:val="24"/>
          <w:szCs w:val="24"/>
        </w:rPr>
        <w:t xml:space="preserve">воздействия на окружающую среду </w:t>
      </w:r>
      <w:r w:rsidR="00D97C0A" w:rsidRPr="0059017A">
        <w:rPr>
          <w:rFonts w:cs="Times New Roman"/>
          <w:color w:val="000000" w:themeColor="text1"/>
          <w:sz w:val="24"/>
          <w:szCs w:val="24"/>
        </w:rPr>
        <w:t>инициировалось в рамках подачи заявления на выдачу экологического разрешения, вместе с заключением по результатам оценки уполномоченный орган в области охраны окружающей среды одновременно выдает заявителю экологическое разрешение в соответствии с настоящим Кодексом</w:t>
      </w:r>
      <w:r w:rsidRPr="0059017A">
        <w:rPr>
          <w:rFonts w:cs="Times New Roman"/>
          <w:color w:val="000000" w:themeColor="text1"/>
          <w:sz w:val="24"/>
          <w:szCs w:val="24"/>
        </w:rPr>
        <w:t>]</w:t>
      </w:r>
      <w:r w:rsidR="00D97C0A" w:rsidRPr="0059017A">
        <w:rPr>
          <w:rFonts w:cs="Times New Roman"/>
          <w:color w:val="000000" w:themeColor="text1"/>
          <w:sz w:val="24"/>
          <w:szCs w:val="24"/>
        </w:rPr>
        <w:t>.</w:t>
      </w:r>
    </w:p>
    <w:p w:rsidR="00D97C0A" w:rsidRPr="0059017A" w:rsidRDefault="00D97C0A"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в течение двух рабочих дней, следующих за днем вынесения заключения по результатам оценки воздействия на окружающую среду:</w:t>
      </w:r>
    </w:p>
    <w:p w:rsidR="00D97C0A" w:rsidRPr="0059017A" w:rsidRDefault="00D97C0A" w:rsidP="001E4ACD">
      <w:pPr>
        <w:numPr>
          <w:ilvl w:val="1"/>
          <w:numId w:val="9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размещает заключение по результатам оценки воздействия на окружающую среду на своем интернет-ресурсе;</w:t>
      </w:r>
    </w:p>
    <w:p w:rsidR="00D97C0A" w:rsidRPr="0059017A" w:rsidRDefault="00D97C0A" w:rsidP="001E4ACD">
      <w:pPr>
        <w:numPr>
          <w:ilvl w:val="1"/>
          <w:numId w:val="9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уведомляет инициатора об опубликовании </w:t>
      </w:r>
      <w:r w:rsidR="00B12266" w:rsidRPr="0059017A">
        <w:rPr>
          <w:rFonts w:cs="Times New Roman"/>
          <w:color w:val="000000" w:themeColor="text1"/>
          <w:sz w:val="24"/>
          <w:szCs w:val="24"/>
        </w:rPr>
        <w:t xml:space="preserve">заключения </w:t>
      </w:r>
      <w:r w:rsidRPr="0059017A">
        <w:rPr>
          <w:rFonts w:cs="Times New Roman"/>
          <w:color w:val="000000" w:themeColor="text1"/>
          <w:sz w:val="24"/>
          <w:szCs w:val="24"/>
        </w:rPr>
        <w:t>по результатам оценки воздействия на окружающую среду;</w:t>
      </w:r>
    </w:p>
    <w:p w:rsidR="00D97C0A" w:rsidRPr="0059017A" w:rsidRDefault="00D97C0A" w:rsidP="001E4ACD">
      <w:pPr>
        <w:numPr>
          <w:ilvl w:val="1"/>
          <w:numId w:val="9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направляет заключение по результатам оценки воздействия на окружающую среду местным исполнительным органам областей, городов и районов в пределах затрагиваемой территории, которые публикуют заключение на своих интернет-ресурсах не позднее рабочего дня, следующего за днем получения </w:t>
      </w:r>
      <w:r w:rsidR="001A42E6" w:rsidRPr="0059017A">
        <w:rPr>
          <w:rFonts w:cs="Times New Roman"/>
          <w:color w:val="000000" w:themeColor="text1"/>
          <w:sz w:val="24"/>
          <w:szCs w:val="24"/>
        </w:rPr>
        <w:t>заключения</w:t>
      </w:r>
      <w:r w:rsidRPr="0059017A">
        <w:rPr>
          <w:rFonts w:cs="Times New Roman"/>
          <w:color w:val="000000" w:themeColor="text1"/>
          <w:sz w:val="24"/>
          <w:szCs w:val="24"/>
        </w:rPr>
        <w:t>.</w:t>
      </w:r>
    </w:p>
    <w:p w:rsidR="00282F7A" w:rsidRPr="0059017A" w:rsidRDefault="00D97C0A"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Выводы и рекомендации, содержащиеся в </w:t>
      </w:r>
      <w:r w:rsidR="00B12266" w:rsidRPr="0059017A">
        <w:rPr>
          <w:rFonts w:cs="Times New Roman"/>
          <w:color w:val="000000" w:themeColor="text1"/>
          <w:sz w:val="24"/>
          <w:szCs w:val="24"/>
        </w:rPr>
        <w:t xml:space="preserve">заключении </w:t>
      </w:r>
      <w:r w:rsidRPr="0059017A">
        <w:rPr>
          <w:rFonts w:cs="Times New Roman"/>
          <w:color w:val="000000" w:themeColor="text1"/>
          <w:sz w:val="24"/>
          <w:szCs w:val="24"/>
        </w:rPr>
        <w:t xml:space="preserve">по результатам оценки воздействия на окружающую среду, обязательно учитываются всеми государственными органами при выдаче </w:t>
      </w:r>
      <w:r w:rsidR="00CA3FE6" w:rsidRPr="0059017A">
        <w:rPr>
          <w:rFonts w:cs="Times New Roman"/>
          <w:color w:val="000000" w:themeColor="text1"/>
          <w:sz w:val="24"/>
          <w:szCs w:val="24"/>
        </w:rPr>
        <w:t>разрешений</w:t>
      </w:r>
      <w:r w:rsidRPr="0059017A">
        <w:rPr>
          <w:rFonts w:cs="Times New Roman"/>
          <w:color w:val="000000" w:themeColor="text1"/>
          <w:sz w:val="24"/>
          <w:szCs w:val="24"/>
        </w:rPr>
        <w:t xml:space="preserve">, принятии </w:t>
      </w:r>
      <w:r w:rsidR="00F45FB2" w:rsidRPr="0059017A">
        <w:rPr>
          <w:rFonts w:cs="Times New Roman"/>
          <w:color w:val="000000" w:themeColor="text1"/>
          <w:sz w:val="24"/>
          <w:szCs w:val="24"/>
        </w:rPr>
        <w:t>заявлени</w:t>
      </w:r>
      <w:r w:rsidRPr="0059017A">
        <w:rPr>
          <w:rFonts w:cs="Times New Roman"/>
          <w:color w:val="000000" w:themeColor="text1"/>
          <w:sz w:val="24"/>
          <w:szCs w:val="24"/>
        </w:rPr>
        <w:t>й и иных административных процедурах, связанных с осуществлением намечаемой деятельности.</w:t>
      </w:r>
    </w:p>
    <w:p w:rsidR="00E06E10" w:rsidRPr="0059017A" w:rsidRDefault="00282F7A" w:rsidP="001E4ACD">
      <w:pPr>
        <w:numPr>
          <w:ilvl w:val="0"/>
          <w:numId w:val="87"/>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проектных документах, разрабатываемых для реализации намечаемой деятельности, должны быть предусмотрены технико-технологические, организационные, управленческие и иные проектные решения, включая применение в случаях, определенных настоящим Кодексом, наилучших доступных техник, обеспечивающие соблюдение экологического законодательства Республики Казахстан и соответствие выводам, содержащимся в заключении по результатам оценки воздействия на окружающую среду.</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0" w:name="_Toc13667251"/>
      <w:r w:rsidRPr="0059017A">
        <w:rPr>
          <w:rFonts w:ascii="Times New Roman" w:hAnsi="Times New Roman" w:cs="Times New Roman"/>
          <w:color w:val="000000" w:themeColor="text1"/>
          <w:sz w:val="24"/>
          <w:szCs w:val="24"/>
        </w:rPr>
        <w:t>Ответственность за содержание отчета о возможных воздействиях</w:t>
      </w:r>
      <w:bookmarkEnd w:id="290"/>
    </w:p>
    <w:p w:rsidR="00D97C0A" w:rsidRPr="0059017A" w:rsidRDefault="00D97C0A" w:rsidP="001E4ACD">
      <w:pPr>
        <w:numPr>
          <w:ilvl w:val="0"/>
          <w:numId w:val="9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Физические и юридические лица, осуществляющие составление отчета о возможных воздействиях, несут ответственность перед инициатором за достоверность, полноту и качество полученных результатов проведения оценки воздействия на окружающую среду в соответствии с договором, а также административную и уголовную ответственность, предусмотренную законодательством Республики Казахстан.</w:t>
      </w:r>
    </w:p>
    <w:p w:rsidR="00D97C0A" w:rsidRPr="0059017A" w:rsidRDefault="00D97C0A" w:rsidP="001E4ACD">
      <w:pPr>
        <w:numPr>
          <w:ilvl w:val="0"/>
          <w:numId w:val="9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Контроль за соблюдением требований экологического законодательства Республики Казахстан при выполнении процедуры оценки воздействия на окружающую среду осуществляет уполномоченный орган в области охраны окружающей среды.</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1" w:name="_Toc13667252"/>
      <w:r w:rsidRPr="0059017A">
        <w:rPr>
          <w:rFonts w:ascii="Times New Roman" w:hAnsi="Times New Roman" w:cs="Times New Roman"/>
          <w:color w:val="000000" w:themeColor="text1"/>
          <w:sz w:val="24"/>
          <w:szCs w:val="24"/>
        </w:rPr>
        <w:t>Методическое обеспечение проведения оценки воздействия на окружающую среду</w:t>
      </w:r>
      <w:bookmarkEnd w:id="291"/>
    </w:p>
    <w:p w:rsidR="00D97C0A" w:rsidRPr="0059017A" w:rsidRDefault="00D97C0A" w:rsidP="001E4ACD">
      <w:pPr>
        <w:numPr>
          <w:ilvl w:val="2"/>
          <w:numId w:val="97"/>
        </w:numPr>
        <w:spacing w:line="240" w:lineRule="auto"/>
        <w:ind w:left="0" w:firstLine="706"/>
        <w:jc w:val="both"/>
        <w:rPr>
          <w:rFonts w:cs="Times New Roman"/>
          <w:color w:val="000000" w:themeColor="text1"/>
          <w:sz w:val="24"/>
          <w:szCs w:val="24"/>
        </w:rPr>
      </w:pPr>
      <w:bookmarkStart w:id="292" w:name="z220"/>
      <w:bookmarkEnd w:id="280"/>
      <w:r w:rsidRPr="0059017A">
        <w:rPr>
          <w:rFonts w:cs="Times New Roman"/>
          <w:color w:val="000000" w:themeColor="text1"/>
          <w:sz w:val="24"/>
          <w:szCs w:val="24"/>
        </w:rPr>
        <w:t>Оценка воздействия на окружающую среду проводится в соответствии с инструктивно-методическими документами по проведению оценки воздействия на окружающую среду, утверждаемыми уполномоченным органом в области охраны окружающей среды.</w:t>
      </w:r>
    </w:p>
    <w:p w:rsidR="00D97C0A" w:rsidRPr="0059017A" w:rsidRDefault="00D97C0A" w:rsidP="001E4ACD">
      <w:pPr>
        <w:numPr>
          <w:ilvl w:val="2"/>
          <w:numId w:val="97"/>
        </w:numPr>
        <w:spacing w:line="240" w:lineRule="auto"/>
        <w:ind w:left="0" w:firstLine="706"/>
        <w:jc w:val="both"/>
        <w:rPr>
          <w:rFonts w:cs="Times New Roman"/>
          <w:color w:val="000000" w:themeColor="text1"/>
          <w:sz w:val="24"/>
          <w:szCs w:val="24"/>
        </w:rPr>
      </w:pPr>
      <w:bookmarkStart w:id="293" w:name="z221"/>
      <w:bookmarkEnd w:id="292"/>
      <w:r w:rsidRPr="0059017A">
        <w:rPr>
          <w:rFonts w:cs="Times New Roman"/>
          <w:color w:val="000000" w:themeColor="text1"/>
          <w:sz w:val="24"/>
          <w:szCs w:val="24"/>
        </w:rPr>
        <w:t xml:space="preserve">Уполномоченный орган в области охраны окружающей среды в пределах своей компетенции осуществляет контроль за соблюдением требований инструктивно-методических документов по проведению оценки воздействия на окружающую среду </w:t>
      </w:r>
      <w:r w:rsidR="00FC027F" w:rsidRPr="0059017A">
        <w:rPr>
          <w:rFonts w:cs="Times New Roman"/>
          <w:color w:val="000000" w:themeColor="text1"/>
          <w:sz w:val="24"/>
          <w:szCs w:val="24"/>
        </w:rPr>
        <w:t>лицами, имеющими лицензию на выполнение работ и оказание услуг в области охраны окружающей среды</w:t>
      </w:r>
      <w:r w:rsidRPr="0059017A">
        <w:rPr>
          <w:rFonts w:cs="Times New Roman"/>
          <w:color w:val="000000" w:themeColor="text1"/>
          <w:sz w:val="24"/>
          <w:szCs w:val="24"/>
        </w:rPr>
        <w:t>.</w:t>
      </w:r>
      <w:bookmarkEnd w:id="293"/>
    </w:p>
    <w:p w:rsidR="00D97C0A" w:rsidRPr="0059017A" w:rsidRDefault="00D97C0A" w:rsidP="001E4ACD">
      <w:pPr>
        <w:pStyle w:val="3"/>
        <w:numPr>
          <w:ilvl w:val="0"/>
          <w:numId w:val="105"/>
        </w:numPr>
        <w:spacing w:before="0" w:line="240" w:lineRule="auto"/>
        <w:ind w:left="0" w:firstLine="706"/>
        <w:jc w:val="both"/>
        <w:rPr>
          <w:rFonts w:ascii="Times New Roman" w:hAnsi="Times New Roman" w:cs="Times New Roman"/>
          <w:color w:val="000000" w:themeColor="text1"/>
          <w:sz w:val="24"/>
          <w:szCs w:val="24"/>
        </w:rPr>
      </w:pPr>
      <w:bookmarkStart w:id="294" w:name="_Toc13667253"/>
      <w:r w:rsidRPr="0059017A">
        <w:rPr>
          <w:rFonts w:ascii="Times New Roman" w:hAnsi="Times New Roman" w:cs="Times New Roman"/>
          <w:color w:val="000000" w:themeColor="text1"/>
          <w:sz w:val="24"/>
          <w:szCs w:val="24"/>
        </w:rPr>
        <w:t>Оценка трансграничных воздействий на окружающую среду</w:t>
      </w:r>
      <w:bookmarkEnd w:id="294"/>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5" w:name="_Ref10657117"/>
      <w:bookmarkStart w:id="296" w:name="_Toc13667254"/>
      <w:r w:rsidRPr="0059017A">
        <w:rPr>
          <w:rFonts w:ascii="Times New Roman" w:hAnsi="Times New Roman" w:cs="Times New Roman"/>
          <w:color w:val="000000" w:themeColor="text1"/>
          <w:sz w:val="24"/>
          <w:szCs w:val="24"/>
        </w:rPr>
        <w:t>Основания проведения оценки трансграничных воздействий на окружающую среду</w:t>
      </w:r>
      <w:bookmarkEnd w:id="295"/>
      <w:bookmarkEnd w:id="296"/>
    </w:p>
    <w:p w:rsidR="00D97C0A" w:rsidRPr="0059017A" w:rsidRDefault="00D97C0A" w:rsidP="001E4ACD">
      <w:pPr>
        <w:numPr>
          <w:ilvl w:val="0"/>
          <w:numId w:val="7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Оценка трансграничных воздействий на окружающую среду проводится, если:</w:t>
      </w:r>
    </w:p>
    <w:p w:rsidR="00D97C0A" w:rsidRPr="0059017A" w:rsidRDefault="00D97C0A" w:rsidP="001E4ACD">
      <w:pPr>
        <w:numPr>
          <w:ilvl w:val="0"/>
          <w:numId w:val="8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намечаемая деятельность, осуществление которой предусмотрено на территории Республики Казахстан, может оказывать </w:t>
      </w:r>
      <w:r w:rsidR="000C0947"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вредное трансграничное воздействие на окружающую среду на территории другого государства;</w:t>
      </w:r>
    </w:p>
    <w:p w:rsidR="00D97C0A" w:rsidRPr="0059017A" w:rsidRDefault="00D97C0A" w:rsidP="001E4ACD">
      <w:pPr>
        <w:numPr>
          <w:ilvl w:val="0"/>
          <w:numId w:val="8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реализация стратегического документа на территории Республики Казахстан может оказывать </w:t>
      </w:r>
      <w:r w:rsidR="000C0947"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вредное трансграничное воздействие на окружающую среду на территории другого государства;</w:t>
      </w:r>
    </w:p>
    <w:p w:rsidR="00D97C0A" w:rsidRPr="0059017A" w:rsidRDefault="00D97C0A" w:rsidP="001E4ACD">
      <w:pPr>
        <w:numPr>
          <w:ilvl w:val="0"/>
          <w:numId w:val="8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осуществление намечаемой деятельности или реализация стратегического документа за пределами территории Республики Казахстан могут оказывать </w:t>
      </w:r>
      <w:r w:rsidR="000C0947"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 xml:space="preserve">вредное трансграничное воздействие на окружающую среду на территории Республики Казахстан. </w:t>
      </w:r>
    </w:p>
    <w:p w:rsidR="00D97C0A" w:rsidRPr="0059017A" w:rsidRDefault="00D97C0A" w:rsidP="001E4ACD">
      <w:pPr>
        <w:numPr>
          <w:ilvl w:val="0"/>
          <w:numId w:val="7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Оценка трансграничных воздействий на окружающую среду проводится при условии, если это предусмотрено международными договорами Республики Казахстан, в соответствии с условиями таких договоров и законодательством Республики Казахстан.</w:t>
      </w:r>
    </w:p>
    <w:p w:rsidR="00D97C0A" w:rsidRPr="0059017A" w:rsidRDefault="00D97C0A" w:rsidP="001E4ACD">
      <w:pPr>
        <w:numPr>
          <w:ilvl w:val="0"/>
          <w:numId w:val="7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Основания, указанные в подпунктах 1) и 2) пункта 1 настоящей статьи, выявляются:</w:t>
      </w:r>
    </w:p>
    <w:p w:rsidR="00D97C0A" w:rsidRPr="0059017A" w:rsidRDefault="00D97C0A" w:rsidP="001E4ACD">
      <w:pPr>
        <w:numPr>
          <w:ilvl w:val="1"/>
          <w:numId w:val="9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инициатором намечаемой деятельности, осуществление которой намечено на территории Республики Казахстан, в ходе оценки воздействия такой деятельности на окружающую среду;</w:t>
      </w:r>
    </w:p>
    <w:p w:rsidR="00D97C0A" w:rsidRPr="0059017A" w:rsidRDefault="007E3AD0" w:rsidP="001E4ACD">
      <w:pPr>
        <w:numPr>
          <w:ilvl w:val="1"/>
          <w:numId w:val="9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государственным </w:t>
      </w:r>
      <w:r w:rsidR="00D97C0A" w:rsidRPr="0059017A">
        <w:rPr>
          <w:rFonts w:cs="Times New Roman"/>
          <w:color w:val="000000" w:themeColor="text1"/>
          <w:sz w:val="24"/>
          <w:szCs w:val="24"/>
        </w:rPr>
        <w:t>органом-разработчиком стратегического документа Республики Казахстан в ходе проведения стратегической экологической оценки;</w:t>
      </w:r>
    </w:p>
    <w:p w:rsidR="00D97C0A" w:rsidRPr="0059017A" w:rsidRDefault="00D97C0A" w:rsidP="001E4ACD">
      <w:pPr>
        <w:numPr>
          <w:ilvl w:val="1"/>
          <w:numId w:val="9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уполномоченным органом в области охраны окружающей среды в ходе выполнения им своих функций при проведении оценки воздействия на окружающую среду и стратегической экологической оценки.</w:t>
      </w:r>
    </w:p>
    <w:p w:rsidR="00D97C0A" w:rsidRPr="0059017A" w:rsidRDefault="007E3AD0" w:rsidP="001E4ACD">
      <w:pPr>
        <w:numPr>
          <w:ilvl w:val="0"/>
          <w:numId w:val="7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Государственный о</w:t>
      </w:r>
      <w:r w:rsidR="00D97C0A" w:rsidRPr="0059017A">
        <w:rPr>
          <w:rFonts w:cs="Times New Roman"/>
          <w:color w:val="000000" w:themeColor="text1"/>
          <w:sz w:val="24"/>
          <w:szCs w:val="24"/>
        </w:rPr>
        <w:t xml:space="preserve">рган-разработчик начинает сбор информации, необходимой для оценки вероятности, характера и масштабов возможных трансграничных воздействий реализации стратегического документа на окружающую среду, до подачи заявления о проведении </w:t>
      </w:r>
      <w:r w:rsidR="00A73D9C" w:rsidRPr="0059017A">
        <w:rPr>
          <w:rFonts w:cs="Times New Roman"/>
          <w:color w:val="000000" w:themeColor="text1"/>
          <w:sz w:val="24"/>
          <w:szCs w:val="24"/>
        </w:rPr>
        <w:t>скрининга воздействий стратегического документа</w:t>
      </w:r>
      <w:r w:rsidR="00D97C0A" w:rsidRPr="0059017A">
        <w:rPr>
          <w:rFonts w:cs="Times New Roman"/>
          <w:color w:val="000000" w:themeColor="text1"/>
          <w:sz w:val="24"/>
          <w:szCs w:val="24"/>
        </w:rPr>
        <w:t xml:space="preserve"> или, если стратегический документ не подлежит скринингу, на этапе определения сферы охвата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00D97C0A" w:rsidRPr="0059017A">
        <w:rPr>
          <w:rFonts w:cs="Times New Roman"/>
          <w:color w:val="000000" w:themeColor="text1"/>
          <w:sz w:val="24"/>
          <w:szCs w:val="24"/>
        </w:rPr>
        <w:t xml:space="preserve">.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начинает сбор информации о возможных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вредных трансграничных воздействиях намечаемой деятельности на окружающую среду до подачи заявления о выдаче решения по результатам оценки.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По мере появления дополнительной информации основания, перечисленные в подпунктах 1) и 2) пункта 1 настоящей статьи, могут быть выявлены в ходе дальнейшего проведения стратегической экологической оценки или оценки воздействия на окружающую среду.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проверяет наличие оснований, перечисленных в подпунктах 1) и 2) пункта 1 настоящей статьи, в ходе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 xml:space="preserve"> и в процессе стратегической экологической оценки или оценки воздействия на окружающую среду. </w:t>
      </w:r>
    </w:p>
    <w:p w:rsidR="00D97C0A" w:rsidRPr="0059017A" w:rsidRDefault="00D97C0A" w:rsidP="001E4ACD">
      <w:pPr>
        <w:numPr>
          <w:ilvl w:val="0"/>
          <w:numId w:val="7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Ответственность за проведение оценки трансграничных воздействий на окружающую среду несет уполномоченный орган в области охраны окружающей среды.</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7" w:name="_Toc13667255"/>
      <w:r w:rsidRPr="0059017A">
        <w:rPr>
          <w:rFonts w:ascii="Times New Roman" w:hAnsi="Times New Roman" w:cs="Times New Roman"/>
          <w:color w:val="000000" w:themeColor="text1"/>
          <w:sz w:val="24"/>
          <w:szCs w:val="24"/>
        </w:rPr>
        <w:t>Инициирование оценки трансграничных воздействий на окружающую среду в случаях, когда стороной происхождения является Республика Казахстан</w:t>
      </w:r>
      <w:bookmarkEnd w:id="297"/>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При выявлении оснований, перечисленных в подпунктах 1) и 2) пункта 1 статьи </w:t>
      </w:r>
      <w:fldSimple w:instr=" REF  _Ref10657117 \h \n \t  \* MERGEFORMAT ">
        <w:r w:rsidR="00BE0C4F" w:rsidRPr="0059017A">
          <w:rPr>
            <w:rFonts w:cs="Times New Roman"/>
            <w:color w:val="000000" w:themeColor="text1"/>
            <w:sz w:val="24"/>
            <w:szCs w:val="24"/>
          </w:rPr>
          <w:t>90</w:t>
        </w:r>
      </w:fldSimple>
      <w:r w:rsidRPr="0059017A">
        <w:rPr>
          <w:rFonts w:cs="Times New Roman"/>
          <w:color w:val="000000" w:themeColor="text1"/>
          <w:sz w:val="24"/>
          <w:szCs w:val="24"/>
        </w:rPr>
        <w:t xml:space="preserve"> настоящего Кодекса, уполномоченный органв области охраны окружающей среды издает приказ о начале оценки трансграничных воздействий на окружающую среду.</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Приказ о начале оценки трансграничных воздействий на окружающую среду (далее – приказ) должен содержать:</w:t>
      </w:r>
    </w:p>
    <w:p w:rsidR="00D97C0A" w:rsidRPr="0059017A" w:rsidRDefault="00D97C0A" w:rsidP="001E4ACD">
      <w:pPr>
        <w:numPr>
          <w:ilvl w:val="0"/>
          <w:numId w:val="8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решение о начале оценки трансграничных воздействий на окружающую среду и приостановлении всех ранее начатых административных процедур, связанных со стратегической экологической оценкой или оценкой воздействия на окружающую среду;</w:t>
      </w:r>
    </w:p>
    <w:p w:rsidR="00D97C0A" w:rsidRPr="0059017A" w:rsidRDefault="00D97C0A" w:rsidP="001E4ACD">
      <w:pPr>
        <w:numPr>
          <w:ilvl w:val="0"/>
          <w:numId w:val="8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перечень запрашиваемых у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органа-разработчика документов и (или) информации, включающей:</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заявление о проведении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заявление об определении сферы охвата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заключение о результатах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заключение об определении сферы охвата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проект концепции стратегического документа, если ее разработка предусмотрена законодательством Республики Казахстан;</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об основных направлениях и сроках реализации стратегического документа, для которого предварительная разработка концепции законодательством Республики Казахстан не предусмотрена;</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фрагмент проекта стратегического документа, содержащий информацию о возможных трансграничных воздействиях его реализации на окружающую среду;</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фрагмент отчета</w:t>
      </w:r>
      <w:r w:rsidR="00606C80"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содержащий информацию о возможных трансграничных воздействиях реализации стратегического документа на окружающую среду;</w:t>
      </w:r>
    </w:p>
    <w:p w:rsidR="00D97C0A" w:rsidRPr="0059017A" w:rsidRDefault="00D97C0A" w:rsidP="001E4ACD">
      <w:pPr>
        <w:numPr>
          <w:ilvl w:val="0"/>
          <w:numId w:val="8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перечень запрашиваемых у инициатора </w:t>
      </w:r>
      <w:r w:rsidR="00606C80" w:rsidRPr="0059017A">
        <w:rPr>
          <w:rFonts w:cs="Times New Roman"/>
          <w:color w:val="000000" w:themeColor="text1"/>
          <w:sz w:val="24"/>
          <w:szCs w:val="24"/>
        </w:rPr>
        <w:t xml:space="preserve">намечаемой деятельности </w:t>
      </w:r>
      <w:r w:rsidRPr="0059017A">
        <w:rPr>
          <w:rFonts w:cs="Times New Roman"/>
          <w:color w:val="000000" w:themeColor="text1"/>
          <w:sz w:val="24"/>
          <w:szCs w:val="24"/>
        </w:rPr>
        <w:t>документов и (или) информации, включающий:</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заявление инициатора о вынесении решения по результатам оценки</w:t>
      </w:r>
      <w:r w:rsidR="00606C80" w:rsidRPr="0059017A">
        <w:rPr>
          <w:rFonts w:cs="Times New Roman"/>
          <w:color w:val="000000" w:themeColor="text1"/>
          <w:sz w:val="24"/>
          <w:szCs w:val="24"/>
        </w:rPr>
        <w:t xml:space="preserve"> трансграничных воздействий</w:t>
      </w:r>
      <w:r w:rsidRPr="0059017A">
        <w:rPr>
          <w:rFonts w:cs="Times New Roman"/>
          <w:color w:val="000000" w:themeColor="text1"/>
          <w:sz w:val="24"/>
          <w:szCs w:val="24"/>
        </w:rPr>
        <w:t>;</w:t>
      </w:r>
    </w:p>
    <w:p w:rsidR="00D97C0A" w:rsidRPr="0059017A" w:rsidRDefault="00606C80"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заявление о намечаемой деятельности</w:t>
      </w:r>
      <w:r w:rsidR="00D97C0A"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заключение о результатах </w:t>
      </w:r>
      <w:r w:rsidR="00A73D9C" w:rsidRPr="0059017A">
        <w:rPr>
          <w:rFonts w:cs="Times New Roman"/>
          <w:color w:val="000000" w:themeColor="text1"/>
          <w:sz w:val="24"/>
          <w:szCs w:val="24"/>
        </w:rPr>
        <w:t>скрининга воздействий намечаемой деятельности</w:t>
      </w:r>
      <w:r w:rsidRPr="0059017A">
        <w:rPr>
          <w:rFonts w:cs="Times New Roman"/>
          <w:color w:val="000000" w:themeColor="text1"/>
          <w:sz w:val="24"/>
          <w:szCs w:val="24"/>
        </w:rPr>
        <w:t>;</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заключение об определении сферы охвата;</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выдержку из отчета о возможных воздействиях, содержащую информацию о возможных трансграничных воздействиях намечаемой деятельности на окружающую среду;</w:t>
      </w:r>
    </w:p>
    <w:p w:rsidR="00D97C0A" w:rsidRPr="0059017A" w:rsidRDefault="00D97C0A" w:rsidP="001E4ACD">
      <w:pPr>
        <w:numPr>
          <w:ilvl w:val="0"/>
          <w:numId w:val="82"/>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требования, предъявляемые к документам и (или) информации, перечисленным в подпунктах 2) и 3) настоящего пункта, указанные в пункте 3 настоящей статьи.</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Документы и (или) информация, перечисленные в подпунктах 2) и 3) пункта 2 настоящей статьи, должны быть предоставлены </w:t>
      </w:r>
      <w:r w:rsidR="00FC027F" w:rsidRPr="0059017A">
        <w:rPr>
          <w:rFonts w:cs="Times New Roman"/>
          <w:color w:val="000000" w:themeColor="text1"/>
          <w:sz w:val="24"/>
          <w:szCs w:val="24"/>
        </w:rPr>
        <w:t xml:space="preserve">в электронной форме на государственном языке или языке, официально </w:t>
      </w:r>
      <w:r w:rsidR="00606C80" w:rsidRPr="0059017A">
        <w:rPr>
          <w:rFonts w:cs="Times New Roman"/>
          <w:color w:val="000000" w:themeColor="text1"/>
          <w:sz w:val="24"/>
          <w:szCs w:val="24"/>
        </w:rPr>
        <w:t>употребляемом в государственных органах и органах местного самоуправления наравне с государственным языком</w:t>
      </w:r>
      <w:r w:rsidRPr="0059017A">
        <w:rPr>
          <w:rFonts w:cs="Times New Roman"/>
          <w:color w:val="000000" w:themeColor="text1"/>
          <w:sz w:val="24"/>
          <w:szCs w:val="24"/>
        </w:rPr>
        <w:t>.</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не позднее рабочего дня, следующего за днем принятия приказа, направляет или вручает его копию </w:t>
      </w:r>
      <w:r w:rsidR="007E3AD0" w:rsidRPr="0059017A">
        <w:rPr>
          <w:rFonts w:cs="Times New Roman"/>
          <w:color w:val="000000" w:themeColor="text1"/>
          <w:sz w:val="24"/>
          <w:szCs w:val="24"/>
        </w:rPr>
        <w:t xml:space="preserve">государственному </w:t>
      </w:r>
      <w:r w:rsidRPr="0059017A">
        <w:rPr>
          <w:rFonts w:cs="Times New Roman"/>
          <w:color w:val="000000" w:themeColor="text1"/>
          <w:sz w:val="24"/>
          <w:szCs w:val="24"/>
        </w:rPr>
        <w:t>органу-разработчику или инициатору.</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Уполномоченный орган в области охраны окружающей среды в течение трех рабочих дней, следующих за днем получения от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органа-разработчика или инициатора документов, соответствующих требованиям, указанным в приказе, направляет в Министерство иностранных дел Республики Казахстан для дальнейшей передачи затрагиваемым сторонам следующие документы:</w:t>
      </w:r>
    </w:p>
    <w:p w:rsidR="00D97C0A" w:rsidRPr="0059017A" w:rsidRDefault="00F45FB2" w:rsidP="001E4ACD">
      <w:pPr>
        <w:numPr>
          <w:ilvl w:val="1"/>
          <w:numId w:val="8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письмо</w:t>
      </w:r>
      <w:r w:rsidR="00D97C0A" w:rsidRPr="0059017A">
        <w:rPr>
          <w:rFonts w:cs="Times New Roman"/>
          <w:color w:val="000000" w:themeColor="text1"/>
          <w:sz w:val="24"/>
          <w:szCs w:val="24"/>
        </w:rPr>
        <w:t>, содержащее:</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 стратегическом документе или намечаемой деятельности, в том числе все имеющиеся сведения о возможном трансграничном воздействии стратегического документа или намечаемой деятельности на окружающую среду;</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 порядке и правовых последствиях утверждения стратегического документа или принятия решения по результатам оценки;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информацию о порядке проведения стратегической экологической оценки или оценки воздействия на окружающую среду, включая сроки предоставления замечаний и предложений общественностью и заинтересованными органами;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срок для предоставления затрагиваемыми сторонами ответа об их намерении принять участие в оценке трансграничных воздействий</w:t>
      </w:r>
      <w:r w:rsidR="00606C80" w:rsidRPr="0059017A">
        <w:rPr>
          <w:rFonts w:cs="Times New Roman"/>
          <w:color w:val="000000" w:themeColor="text1"/>
          <w:sz w:val="24"/>
          <w:szCs w:val="24"/>
        </w:rPr>
        <w:t>, который не должен превышать 15 календарных дней</w:t>
      </w:r>
      <w:r w:rsidRPr="0059017A">
        <w:rPr>
          <w:rFonts w:cs="Times New Roman"/>
          <w:color w:val="000000" w:themeColor="text1"/>
          <w:sz w:val="24"/>
          <w:szCs w:val="24"/>
        </w:rPr>
        <w:t>;</w:t>
      </w:r>
    </w:p>
    <w:p w:rsidR="00D97C0A" w:rsidRPr="0059017A" w:rsidRDefault="00D97C0A" w:rsidP="001E4ACD">
      <w:pPr>
        <w:numPr>
          <w:ilvl w:val="1"/>
          <w:numId w:val="8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документы и (или) информацию, предоставленные </w:t>
      </w:r>
      <w:r w:rsidR="007E3AD0" w:rsidRPr="0059017A">
        <w:rPr>
          <w:rFonts w:cs="Times New Roman"/>
          <w:color w:val="000000" w:themeColor="text1"/>
          <w:sz w:val="24"/>
          <w:szCs w:val="24"/>
        </w:rPr>
        <w:t xml:space="preserve">государственным </w:t>
      </w:r>
      <w:r w:rsidRPr="0059017A">
        <w:rPr>
          <w:rFonts w:cs="Times New Roman"/>
          <w:color w:val="000000" w:themeColor="text1"/>
          <w:sz w:val="24"/>
          <w:szCs w:val="24"/>
        </w:rPr>
        <w:t>органом-разработчиком или инициатором в соответствии с требованиями приказа;</w:t>
      </w:r>
    </w:p>
    <w:p w:rsidR="00D97C0A" w:rsidRPr="0059017A" w:rsidRDefault="00D97C0A" w:rsidP="001E4ACD">
      <w:pPr>
        <w:numPr>
          <w:ilvl w:val="1"/>
          <w:numId w:val="83"/>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дополнительные материалы, если они имеются и могут повлиять на решение затрагиваемой стороны об участии в оценке трансграничных воздействий на окружающую среду.</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отказа затрагиваемых сторон от участия в оценке трансграничных воздействий на окружающую среду либо непредоставления ими ответа в срок, указанный в уведомлении, уполномоченный орган в области охраны окружающей среды </w:t>
      </w:r>
      <w:r w:rsidR="00606C80" w:rsidRPr="0059017A">
        <w:rPr>
          <w:rFonts w:cs="Times New Roman"/>
          <w:color w:val="000000" w:themeColor="text1"/>
          <w:sz w:val="24"/>
          <w:szCs w:val="24"/>
        </w:rPr>
        <w:t xml:space="preserve">в течение следующего за этим рабочего дня </w:t>
      </w:r>
      <w:r w:rsidRPr="0059017A">
        <w:rPr>
          <w:rFonts w:cs="Times New Roman"/>
          <w:color w:val="000000" w:themeColor="text1"/>
          <w:sz w:val="24"/>
          <w:szCs w:val="24"/>
        </w:rPr>
        <w:t>принимает приказ о прекращении оценки трансграничных воздействий на окружающую среду и возобновлении ранее начатых административных процедур, связанных со стратегической экологической оценкой или оценкой воздействия на окружающую среду</w:t>
      </w:r>
      <w:r w:rsidR="00606C80" w:rsidRPr="0059017A">
        <w:rPr>
          <w:rFonts w:cs="Times New Roman"/>
          <w:color w:val="000000" w:themeColor="text1"/>
          <w:sz w:val="24"/>
          <w:szCs w:val="24"/>
        </w:rPr>
        <w:t>, с уведомлением об этом соответствующего государственного органа-разработчика или инициатора намечаемой деятельности</w:t>
      </w:r>
      <w:r w:rsidRPr="0059017A">
        <w:rPr>
          <w:rFonts w:cs="Times New Roman"/>
          <w:color w:val="000000" w:themeColor="text1"/>
          <w:sz w:val="24"/>
          <w:szCs w:val="24"/>
        </w:rPr>
        <w:t>.</w:t>
      </w:r>
    </w:p>
    <w:p w:rsidR="00D97C0A" w:rsidRPr="0059017A" w:rsidRDefault="00D97C0A" w:rsidP="001E4ACD">
      <w:pPr>
        <w:numPr>
          <w:ilvl w:val="0"/>
          <w:numId w:val="81"/>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если хотя бы одна из затрагиваемых сторон, получившая документы, направленные ей в соответствии с пунктом 5 настоящей статьи, сообщила в срок, указанный в уведомлении, о своем намерении принять участие в оценке трансграничных воздействий, уполномоченный орган в области охраны окружающей среды </w:t>
      </w:r>
      <w:r w:rsidR="00606C80" w:rsidRPr="0059017A">
        <w:rPr>
          <w:rFonts w:cs="Times New Roman"/>
          <w:color w:val="000000" w:themeColor="text1"/>
          <w:sz w:val="24"/>
          <w:szCs w:val="24"/>
        </w:rPr>
        <w:t xml:space="preserve">в течение пяти рабочих дней </w:t>
      </w:r>
      <w:r w:rsidRPr="0059017A">
        <w:rPr>
          <w:rFonts w:cs="Times New Roman"/>
          <w:color w:val="000000" w:themeColor="text1"/>
          <w:sz w:val="24"/>
          <w:szCs w:val="24"/>
        </w:rPr>
        <w:t>организует с такой стороной первоначальные консультации с целью обмена информацией и установления порядка, сроков, места проведения дальнейших консультаций, языка документов, подлежащих предоставлению затрагиваемой стороне, и иных условий проведения оценки трансграничных воздействий на окружающую среду.</w:t>
      </w:r>
    </w:p>
    <w:p w:rsidR="00606C80" w:rsidRPr="0059017A" w:rsidRDefault="00970E53" w:rsidP="00CA73F0">
      <w:pPr>
        <w:pStyle w:val="aff2"/>
        <w:rPr>
          <w:color w:val="000000" w:themeColor="text1"/>
        </w:rPr>
      </w:pPr>
      <w:r w:rsidRPr="0059017A">
        <w:rPr>
          <w:color w:val="000000" w:themeColor="text1"/>
        </w:rPr>
        <w:t>Общий с</w:t>
      </w:r>
      <w:r w:rsidR="00606C80" w:rsidRPr="0059017A">
        <w:rPr>
          <w:color w:val="000000" w:themeColor="text1"/>
        </w:rPr>
        <w:t xml:space="preserve">рок проведения консультаций с затрагиваемыми сторонами </w:t>
      </w:r>
      <w:r w:rsidRPr="0059017A">
        <w:rPr>
          <w:color w:val="000000" w:themeColor="text1"/>
        </w:rPr>
        <w:t xml:space="preserve">по оценке трансграничных воздействий на окружающую среду </w:t>
      </w:r>
      <w:r w:rsidR="00606C80" w:rsidRPr="0059017A">
        <w:rPr>
          <w:color w:val="000000" w:themeColor="text1"/>
        </w:rPr>
        <w:t xml:space="preserve">не должен превышать </w:t>
      </w:r>
      <w:r w:rsidRPr="0059017A">
        <w:rPr>
          <w:color w:val="000000" w:themeColor="text1"/>
        </w:rPr>
        <w:t>___ календарных дней.</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8" w:name="_Toc13667256"/>
      <w:r w:rsidRPr="0059017A">
        <w:rPr>
          <w:rFonts w:ascii="Times New Roman" w:hAnsi="Times New Roman" w:cs="Times New Roman"/>
          <w:color w:val="000000" w:themeColor="text1"/>
          <w:sz w:val="24"/>
          <w:szCs w:val="24"/>
        </w:rPr>
        <w:t>Порядок проведения оценки трансграничных воздействий на окружающую среду</w:t>
      </w:r>
      <w:bookmarkEnd w:id="298"/>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организует проведение консультаций с затрагиваемыми сторонами в соответствии с порядком и условиями, согласованными в ходе первоначальных консультаций.</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При проведении консультаций стороны могут согласовать порядок и условия участия общественности затрагиваемых сторон в стратегической экологической оценке или оценке воздействия на окружающую среду наряду с общественностью Республики Казахстан.</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После завершения разработки </w:t>
      </w:r>
      <w:r w:rsidR="00BB3B84" w:rsidRPr="0059017A">
        <w:rPr>
          <w:rFonts w:cs="Times New Roman"/>
          <w:color w:val="000000" w:themeColor="text1"/>
          <w:sz w:val="24"/>
          <w:szCs w:val="24"/>
        </w:rPr>
        <w:t xml:space="preserve">отчета </w:t>
      </w:r>
      <w:r w:rsidR="00970E53" w:rsidRPr="0059017A">
        <w:rPr>
          <w:rFonts w:cs="Times New Roman"/>
          <w:color w:val="000000" w:themeColor="text1"/>
          <w:sz w:val="24"/>
          <w:szCs w:val="24"/>
        </w:rPr>
        <w:t xml:space="preserve">по стратегической экологической оценке </w:t>
      </w:r>
      <w:r w:rsidRPr="0059017A">
        <w:rPr>
          <w:rFonts w:cs="Times New Roman"/>
          <w:color w:val="000000" w:themeColor="text1"/>
          <w:sz w:val="24"/>
          <w:szCs w:val="24"/>
        </w:rPr>
        <w:t xml:space="preserve">и оценки его качества, либо завершения разработки отчета о возможных воздействиях, уполномоченный орган в области охраны окружающей среды определяет фрагменты стратегического документа,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xml:space="preserve">, отчета о возможных воздействиях, иную документацию и (или) информацию, связанную со стратегической экологической оценкой либо с оценкой воздействия на окружающую среду, которые должны быть переведены на язык, определенный во время консультаций Республики Казахстан с затрагиваемыми сторонами, и уведомляет об этом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орган-разработчик или инициатора.</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намечаемой деятельности или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 xml:space="preserve">орган-разработчик в течение пятнадцати рабочих дней, следующих за днем получения уведомления, указанного в пункте 2 настоящей статьи, предоставляет фрагменты из стратегического документа, </w:t>
      </w:r>
      <w:r w:rsidR="00BB3B84" w:rsidRPr="0059017A">
        <w:rPr>
          <w:rFonts w:cs="Times New Roman"/>
          <w:color w:val="000000" w:themeColor="text1"/>
          <w:sz w:val="24"/>
          <w:szCs w:val="24"/>
        </w:rPr>
        <w:t xml:space="preserve">отчета </w:t>
      </w:r>
      <w:r w:rsidR="00970E53" w:rsidRPr="0059017A">
        <w:rPr>
          <w:rFonts w:cs="Times New Roman"/>
          <w:color w:val="000000" w:themeColor="text1"/>
          <w:sz w:val="24"/>
          <w:szCs w:val="24"/>
        </w:rPr>
        <w:t xml:space="preserve">по стратегической экологической оценке </w:t>
      </w:r>
      <w:r w:rsidRPr="0059017A">
        <w:rPr>
          <w:rFonts w:cs="Times New Roman"/>
          <w:color w:val="000000" w:themeColor="text1"/>
          <w:sz w:val="24"/>
          <w:szCs w:val="24"/>
        </w:rPr>
        <w:t>или отчета о возможных воздействия с иной документацией или (информацией), связанной со стратегической экологической оценкой либо с оценкой воздействия на окружающую среду, с нотариально засвидетельствованным переводом на язык, указанный в уведомлении, в уполномоченный орган в области охраны окружающей среды.</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в течение пяти рабочих дней, следующих за днем получения информации, соответствующей требованиям части первой настоящего пункта, направляет ее в Министерство иностранных дел Республики Казахстан для передачи затрагиваемым сторонам, участвовавшим в оценке трансграничных воздействий.</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 основе стратегического документа,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отчета о возможных воздействиях, а также иной информации и документов, связанных с возможным трансграничным воздействием стратегического документа или намечаемой деятельности на окружающую среду, уполномоченный орган в области охраны окружающей среды организует проведение с затрагиваемыми сторонами консультаций, включающих обсуждение:</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возможных альтернативных положений стратегического документа или вариантов осуществления намечаемой деятельности;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возможных мер по уменьшению трансграничных воздействий и мониторингу последствий применения таких мер за счет средств стороны происхождения; </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других форм взаимной помощи сторон в уменьшении любого трансграничного воздействия реализации стратегического документа или намечаемой деятельности на окружающую среду.</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ходе консультаций с затрагиваемыми сторонами может быть организован сбор замечаний и предложений заинтересованных органов и общественности затрагиваемых сторон в порядке и сроки, согласованные при проведении консультаций, а также участие заинтересованных органов и общественности затрагиваемых сторон в общественных слушаниях, проводимых по проекту стратегического документа, </w:t>
      </w:r>
      <w:r w:rsidR="00BB3B84" w:rsidRPr="0059017A">
        <w:rPr>
          <w:rFonts w:cs="Times New Roman"/>
          <w:color w:val="000000" w:themeColor="text1"/>
          <w:sz w:val="24"/>
          <w:szCs w:val="24"/>
        </w:rPr>
        <w:t xml:space="preserve">отчету </w:t>
      </w:r>
      <w:r w:rsidR="00970E53" w:rsidRPr="0059017A">
        <w:rPr>
          <w:rFonts w:cs="Times New Roman"/>
          <w:color w:val="000000" w:themeColor="text1"/>
          <w:sz w:val="24"/>
          <w:szCs w:val="24"/>
        </w:rPr>
        <w:t xml:space="preserve">по стратегической экологической оценке </w:t>
      </w:r>
      <w:r w:rsidRPr="0059017A">
        <w:rPr>
          <w:rFonts w:cs="Times New Roman"/>
          <w:color w:val="000000" w:themeColor="text1"/>
          <w:sz w:val="24"/>
          <w:szCs w:val="24"/>
        </w:rPr>
        <w:t>и отчету о возможных воздействиях в соответствии с настоящим Кодексом и правилами проведения общественных слушаний.</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обеспечивает рассмотрение и учет замечаний и предложений, полученных в ходе консультаций с затрагиваемыми сторонами, а также предоставленных заинтересованными органами и общественностью затрагиваемых сторон, при выполнении своих функций в процессе стратегической экологической оценки или оценки воздействия на окружающую среду.</w:t>
      </w:r>
    </w:p>
    <w:p w:rsidR="00D97C0A" w:rsidRPr="0059017A" w:rsidRDefault="007E3AD0"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Государственный орган</w:t>
      </w:r>
      <w:r w:rsidR="00D97C0A" w:rsidRPr="0059017A">
        <w:rPr>
          <w:rFonts w:cs="Times New Roman"/>
          <w:color w:val="000000" w:themeColor="text1"/>
          <w:sz w:val="24"/>
          <w:szCs w:val="24"/>
        </w:rPr>
        <w:t xml:space="preserve">-разработчик и инициатор при подготовке проекта стратегического документа и </w:t>
      </w:r>
      <w:r w:rsidR="00BB3B84" w:rsidRPr="0059017A">
        <w:rPr>
          <w:rFonts w:cs="Times New Roman"/>
          <w:color w:val="000000" w:themeColor="text1"/>
          <w:sz w:val="24"/>
          <w:szCs w:val="24"/>
        </w:rPr>
        <w:t xml:space="preserve">отчета </w:t>
      </w:r>
      <w:r w:rsidR="00970E53" w:rsidRPr="0059017A">
        <w:rPr>
          <w:rFonts w:cs="Times New Roman"/>
          <w:color w:val="000000" w:themeColor="text1"/>
          <w:sz w:val="24"/>
          <w:szCs w:val="24"/>
        </w:rPr>
        <w:t xml:space="preserve">по стратегической экологической оценке </w:t>
      </w:r>
      <w:r w:rsidR="00D97C0A" w:rsidRPr="0059017A">
        <w:rPr>
          <w:rFonts w:cs="Times New Roman"/>
          <w:color w:val="000000" w:themeColor="text1"/>
          <w:sz w:val="24"/>
          <w:szCs w:val="24"/>
        </w:rPr>
        <w:t>либо отчета о возможных воздействиях обязаны рассмотреть и учесть результаты консультаций с затрагиваемыми сторонами, замечания и предложения заинтересованных органов и общественности затрагиваемых сторон.</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Государственный орган, уполномоченный на утверждение стратегического документа, обязан учесть результаты консультаций с затрагиваемыми сторонами, замечания и предложения заинтересованных органов и общественности затрагиваемых сторон при утверждении стратегического документа.</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и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орган-разработчик обязаны предоставить уполномоченному органу в области охраны окружающей среды следующие документы и (или) информацию с нотариально засвидетельствованным переводом на язык, определенный в ходе консультаций с затрагиваемыми сторонами: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фрагменты экологического </w:t>
      </w:r>
      <w:r w:rsidR="00BB3B84" w:rsidRPr="0059017A">
        <w:rPr>
          <w:rFonts w:cs="Times New Roman"/>
          <w:color w:val="000000" w:themeColor="text1"/>
          <w:sz w:val="24"/>
          <w:szCs w:val="24"/>
        </w:rPr>
        <w:t xml:space="preserve">очтета </w:t>
      </w:r>
      <w:r w:rsidRPr="0059017A">
        <w:rPr>
          <w:rFonts w:cs="Times New Roman"/>
          <w:color w:val="000000" w:themeColor="text1"/>
          <w:sz w:val="24"/>
          <w:szCs w:val="24"/>
        </w:rPr>
        <w:t>в окончательной редакции и утвержденного стратегического документа;</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фрагменты решения по результатам оценки;</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справку с пояснением о том, каким образом при подготовке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утверждении стратегического документа или вынесении решения по результатам оценки были учтены результаты консультаций с затрагиваемыми сторонами, замечания и предложения заинтересованных органов и общественности затрагиваемых сторон, а также о причинах, по которым положения утвержденного стратегического документа или решения по результатам оценки были выбраны из числа имевшихся альтернативных вариантов;</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копии разрешения или талона о приеме уведомления, выданного или принятого государственным органом на основании решения о результатах оценки (в случае, если для осуществления намечаемой деятельности, подлежащей оценке воздействия на окружающую среду, необходимо получение разрешений или направление государственным органам уведомлений, указанных в перечне, утвержденном Правительством Республики Казахстан)</w:t>
      </w:r>
    </w:p>
    <w:p w:rsidR="00D97C0A" w:rsidRPr="0059017A" w:rsidRDefault="00D97C0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Фрагменты документов, указанных в абзацах втором и третьем части первой настоящего пункта, определяются уполномоченным органом в области охраны окружающей среды. </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и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 xml:space="preserve">орган-разработчик обязаны предоставлять уполномоченному органу в области охраны окружающей среды отчеты о послепроектном анализе (если необходимость его проведения установлена решением по результатам оценки или соглашением с затрагиваемой стороной) или отчеты о мониторинге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воздействий реализации стратегического документа на окружающую среду с нотариально засвидетельствованным переводом на язык, определенный в ходе консультаций с затрагиваемыми сторонами.</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в течение пяти рабочих дней, следующих за днем предоставления документов, указанных в пунктах 7 и 8 настоящей статьи, направляет их в Министерство иностранных дел Республики Казахстан для дальнейшей передачи затрагиваемым сторонам, участвовавшим в оценке трансграничных воздействий на окружающую среду.</w:t>
      </w:r>
    </w:p>
    <w:p w:rsidR="00D97C0A" w:rsidRPr="0059017A" w:rsidRDefault="00D97C0A" w:rsidP="001E4ACD">
      <w:pPr>
        <w:numPr>
          <w:ilvl w:val="1"/>
          <w:numId w:val="84"/>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появления у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 xml:space="preserve">органа-разработчика, инициатора или заинтересованных органов Республики Казахстан дополнительной информации, влияющей на результаты оценки трансграничных воздействий на окружающую среду либо получения сообщения от затрагиваемой стороны о появлении у нее такой информации, уполномоченный орган в области охраны окружающей среды проводит с затрагиваемой стороной консультации, в ходе которых стороны рассматривают вопрос о внесении соответствующих изменений в утвержденный стратегический документ, решение по результатам оценки либо о принятии мер по устранению или снижению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вредных трансграничных воздействий на окружающую среду.</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99" w:name="_Toc13667257"/>
      <w:r w:rsidRPr="0059017A">
        <w:rPr>
          <w:rFonts w:ascii="Times New Roman" w:hAnsi="Times New Roman" w:cs="Times New Roman"/>
          <w:color w:val="000000" w:themeColor="text1"/>
          <w:sz w:val="24"/>
          <w:szCs w:val="24"/>
        </w:rPr>
        <w:t xml:space="preserve">Права и обязанности инициатора, </w:t>
      </w:r>
      <w:r w:rsidR="007E3AD0" w:rsidRPr="0059017A">
        <w:rPr>
          <w:rFonts w:ascii="Times New Roman" w:hAnsi="Times New Roman" w:cs="Times New Roman"/>
          <w:color w:val="000000" w:themeColor="text1"/>
          <w:sz w:val="24"/>
          <w:szCs w:val="24"/>
        </w:rPr>
        <w:t xml:space="preserve">государственного </w:t>
      </w:r>
      <w:r w:rsidRPr="0059017A">
        <w:rPr>
          <w:rFonts w:ascii="Times New Roman" w:hAnsi="Times New Roman" w:cs="Times New Roman"/>
          <w:color w:val="000000" w:themeColor="text1"/>
          <w:sz w:val="24"/>
          <w:szCs w:val="24"/>
        </w:rPr>
        <w:t>органа-разработчика и уполномоченного органа в области охраны окружающей среды при проведении оценки трансграничных воздействий на окружающую среду</w:t>
      </w:r>
      <w:bookmarkEnd w:id="299"/>
    </w:p>
    <w:p w:rsidR="00D97C0A" w:rsidRPr="0059017A" w:rsidRDefault="00D97C0A" w:rsidP="001E4ACD">
      <w:pPr>
        <w:numPr>
          <w:ilvl w:val="2"/>
          <w:numId w:val="9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и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орган-разработчик имеют право принимать участие в оценке трансграничных воздействий на окружающую среду, включая консультации с затрагиваемыми сторонами.</w:t>
      </w:r>
    </w:p>
    <w:p w:rsidR="00D97C0A" w:rsidRPr="0059017A" w:rsidRDefault="00D97C0A" w:rsidP="001E4ACD">
      <w:pPr>
        <w:numPr>
          <w:ilvl w:val="2"/>
          <w:numId w:val="9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Инициатор и </w:t>
      </w:r>
      <w:r w:rsidR="007E3AD0"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орган-разработчик несут ответственность за:</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выявление возможных </w:t>
      </w:r>
      <w:r w:rsidR="000C0947" w:rsidRPr="0059017A">
        <w:rPr>
          <w:rFonts w:cs="Times New Roman"/>
          <w:color w:val="000000" w:themeColor="text1"/>
          <w:sz w:val="24"/>
          <w:szCs w:val="24"/>
        </w:rPr>
        <w:t xml:space="preserve">существенных </w:t>
      </w:r>
      <w:r w:rsidRPr="0059017A">
        <w:rPr>
          <w:rFonts w:cs="Times New Roman"/>
          <w:color w:val="000000" w:themeColor="text1"/>
          <w:sz w:val="24"/>
          <w:szCs w:val="24"/>
        </w:rPr>
        <w:t>вредных трансграничных воздействий намечаемой деятельности или стратегического документа на окружающую среду;</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отражение полной и обоснованной информации о возможных </w:t>
      </w:r>
      <w:r w:rsidR="000C0947" w:rsidRPr="0059017A">
        <w:rPr>
          <w:rFonts w:cs="Times New Roman"/>
          <w:color w:val="000000" w:themeColor="text1"/>
          <w:sz w:val="24"/>
          <w:szCs w:val="24"/>
        </w:rPr>
        <w:t>существенных</w:t>
      </w:r>
      <w:r w:rsidRPr="0059017A">
        <w:rPr>
          <w:rFonts w:cs="Times New Roman"/>
          <w:color w:val="000000" w:themeColor="text1"/>
          <w:sz w:val="24"/>
          <w:szCs w:val="24"/>
        </w:rPr>
        <w:t xml:space="preserve"> вредных трансграничных воздействиях на окружающую среду в документах, предоставляемых для проведения </w:t>
      </w:r>
      <w:r w:rsidR="00A73D9C" w:rsidRPr="0059017A">
        <w:rPr>
          <w:rFonts w:cs="Times New Roman"/>
          <w:color w:val="000000" w:themeColor="text1"/>
          <w:sz w:val="24"/>
          <w:szCs w:val="24"/>
        </w:rPr>
        <w:t>скрининга воздействий стратегического документа</w:t>
      </w:r>
      <w:r w:rsidRPr="0059017A">
        <w:rPr>
          <w:rFonts w:cs="Times New Roman"/>
          <w:color w:val="000000" w:themeColor="text1"/>
          <w:sz w:val="24"/>
          <w:szCs w:val="24"/>
        </w:rPr>
        <w:t xml:space="preserve">, определения сферы охвата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xml:space="preserve">, </w:t>
      </w:r>
      <w:r w:rsidR="00A73D9C" w:rsidRPr="0059017A">
        <w:rPr>
          <w:rFonts w:cs="Times New Roman"/>
          <w:color w:val="000000" w:themeColor="text1"/>
          <w:sz w:val="24"/>
          <w:szCs w:val="24"/>
        </w:rPr>
        <w:t>скрининга воздействий намечаемой деятельности</w:t>
      </w:r>
      <w:r w:rsidRPr="0059017A">
        <w:rPr>
          <w:rFonts w:cs="Times New Roman"/>
          <w:color w:val="000000" w:themeColor="text1"/>
          <w:sz w:val="24"/>
          <w:szCs w:val="24"/>
        </w:rPr>
        <w:t>, определения сферы охвата оценки воздействия на окружающую среду;</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надлежащую оценку возможных </w:t>
      </w:r>
      <w:r w:rsidR="000C0947" w:rsidRPr="0059017A">
        <w:rPr>
          <w:rFonts w:cs="Times New Roman"/>
          <w:color w:val="000000" w:themeColor="text1"/>
          <w:sz w:val="24"/>
          <w:szCs w:val="24"/>
        </w:rPr>
        <w:t>существенных</w:t>
      </w:r>
      <w:r w:rsidRPr="0059017A">
        <w:rPr>
          <w:rFonts w:cs="Times New Roman"/>
          <w:color w:val="000000" w:themeColor="text1"/>
          <w:sz w:val="24"/>
          <w:szCs w:val="24"/>
        </w:rPr>
        <w:t xml:space="preserve"> вредных трансграничных воздействий на окружающую среду в </w:t>
      </w:r>
      <w:r w:rsidR="00BB3B84" w:rsidRPr="0059017A">
        <w:rPr>
          <w:rFonts w:cs="Times New Roman"/>
          <w:color w:val="000000" w:themeColor="text1"/>
          <w:sz w:val="24"/>
          <w:szCs w:val="24"/>
        </w:rPr>
        <w:t xml:space="preserve">отчете </w:t>
      </w:r>
      <w:r w:rsidR="00970E53" w:rsidRPr="0059017A">
        <w:rPr>
          <w:rFonts w:cs="Times New Roman"/>
          <w:color w:val="000000" w:themeColor="text1"/>
          <w:sz w:val="24"/>
          <w:szCs w:val="24"/>
        </w:rPr>
        <w:t xml:space="preserve">по стратегической экологической оценке </w:t>
      </w:r>
      <w:r w:rsidRPr="0059017A">
        <w:rPr>
          <w:rFonts w:cs="Times New Roman"/>
          <w:color w:val="000000" w:themeColor="text1"/>
          <w:sz w:val="24"/>
          <w:szCs w:val="24"/>
        </w:rPr>
        <w:t>или отчете о возможных воздействиях;</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предоставление уполномоченному органу в области охраны окружающей среды документов, предназначенных для передачи затрагиваемым сторонам, соответствующих требованиям настоящего Кодекса;</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обеспечение переводческих услуг надлежащего качества в случае проведения общественных слушаний с участием представителей общественности затрагиваемых сторон;</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содействие уполномоченному органу в области охраны окружающей среды при проведении оценки трансграничных воздействий на окружающую среду; </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учет результатов консультаций с затрагиваемыми сторонами, а также всех замечаний и предложений, представленных заинтересованными органами и общественностью затрагиваемых сторон, в том числе в ходе общественных слушаний, при подготовке </w:t>
      </w:r>
      <w:r w:rsidR="00BB3B84" w:rsidRPr="0059017A">
        <w:rPr>
          <w:rFonts w:cs="Times New Roman"/>
          <w:color w:val="000000" w:themeColor="text1"/>
          <w:sz w:val="24"/>
          <w:szCs w:val="24"/>
        </w:rPr>
        <w:t>отчета</w:t>
      </w:r>
      <w:r w:rsidR="00970E53" w:rsidRPr="0059017A">
        <w:rPr>
          <w:rFonts w:cs="Times New Roman"/>
          <w:color w:val="000000" w:themeColor="text1"/>
          <w:sz w:val="24"/>
          <w:szCs w:val="24"/>
        </w:rPr>
        <w:t xml:space="preserve"> по стратегической экологической оценке</w:t>
      </w:r>
      <w:r w:rsidRPr="0059017A">
        <w:rPr>
          <w:rFonts w:cs="Times New Roman"/>
          <w:color w:val="000000" w:themeColor="text1"/>
          <w:sz w:val="24"/>
          <w:szCs w:val="24"/>
        </w:rPr>
        <w:t>, стратегического документа и отчета о возможных воздействиях;</w:t>
      </w:r>
    </w:p>
    <w:p w:rsidR="00D97C0A" w:rsidRPr="0059017A" w:rsidRDefault="00D97C0A" w:rsidP="001E4ACD">
      <w:pPr>
        <w:numPr>
          <w:ilvl w:val="0"/>
          <w:numId w:val="100"/>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предоставление уполномоченному органу в области охраны окружающей среды для последующей передачи затрагиваемым сторонам копии разрешения или талона о приеме уведомления, выданного или принятого государственным органом на основании решения о результатах оценки, с приложением нотариально засвидетельствованного перевода на язык, определенный в ходе консультаций Республики Казахстан с затрагиваемыми сторонами (в случае, если для осуществления намечаемой деятельности, подлежащей оценке воздействия на окружающую среду, необходимо получение разрешений или направление государственным органам уведомлений, указанных в перечне, утвержденном Правительством Республики Казахстан).</w:t>
      </w:r>
    </w:p>
    <w:p w:rsidR="00D97C0A" w:rsidRPr="0059017A" w:rsidRDefault="00D97C0A" w:rsidP="001E4ACD">
      <w:pPr>
        <w:numPr>
          <w:ilvl w:val="2"/>
          <w:numId w:val="9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Инициатор несет бремя затрат, связанных с проведением оценки трансграничных воздействий, если в соответствии с законодательством Республики Казахстан такие затраты не возмещаются за счет государственного бюджета, либо если в результате консультаций со стороной происхождения не будет установлено, что такие затраты возмещает сторона происхождения.</w:t>
      </w:r>
    </w:p>
    <w:p w:rsidR="00D97C0A" w:rsidRPr="0059017A" w:rsidRDefault="00D97C0A" w:rsidP="001E4ACD">
      <w:pPr>
        <w:numPr>
          <w:ilvl w:val="2"/>
          <w:numId w:val="99"/>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обязан:</w:t>
      </w:r>
    </w:p>
    <w:p w:rsidR="00D97C0A" w:rsidRPr="0059017A" w:rsidRDefault="00D97C0A" w:rsidP="001E4ACD">
      <w:pPr>
        <w:numPr>
          <w:ilvl w:val="0"/>
          <w:numId w:val="7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разместить все материалы, связанные с оценкой трансграничных воздействий на окружающую среду, на своем интернет-ресурсе и обеспечить их общедоступность;</w:t>
      </w:r>
    </w:p>
    <w:p w:rsidR="00D97C0A" w:rsidRPr="0059017A" w:rsidRDefault="00D97C0A" w:rsidP="001E4ACD">
      <w:pPr>
        <w:numPr>
          <w:ilvl w:val="0"/>
          <w:numId w:val="78"/>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передавать в Министерство иностранных дел Республики Казахстан документы, предназначенные для дальнейшей передачи затрагиваемым сторонам, в течение трех рабочих дней, следующих за днем их получения от инициатора или </w:t>
      </w:r>
      <w:r w:rsidR="007E3AD0" w:rsidRPr="0059017A">
        <w:rPr>
          <w:rFonts w:cs="Times New Roman"/>
          <w:color w:val="000000" w:themeColor="text1"/>
          <w:sz w:val="24"/>
          <w:szCs w:val="24"/>
        </w:rPr>
        <w:t xml:space="preserve">государственного </w:t>
      </w:r>
      <w:r w:rsidRPr="0059017A">
        <w:rPr>
          <w:rFonts w:cs="Times New Roman"/>
          <w:color w:val="000000" w:themeColor="text1"/>
          <w:sz w:val="24"/>
          <w:szCs w:val="24"/>
        </w:rPr>
        <w:t xml:space="preserve">органа-разработчика, если иной срок не предусмотрен настоящим Кодексом и не согласован в ходе консультаций с затрагиваемой стороной, участвующей в оценке трансграничных воздействий на окружающую среду. </w:t>
      </w:r>
    </w:p>
    <w:p w:rsidR="00D97C0A" w:rsidRPr="0059017A" w:rsidRDefault="00D97C0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00" w:name="_Toc13667258"/>
      <w:r w:rsidRPr="0059017A">
        <w:rPr>
          <w:rFonts w:ascii="Times New Roman" w:hAnsi="Times New Roman" w:cs="Times New Roman"/>
          <w:color w:val="000000" w:themeColor="text1"/>
          <w:sz w:val="24"/>
          <w:szCs w:val="24"/>
        </w:rPr>
        <w:t>Участие Республики Казахстан в оценке трансграничных воздействий на окружающую среду в качестве затрагиваемой стороны</w:t>
      </w:r>
      <w:bookmarkEnd w:id="300"/>
    </w:p>
    <w:p w:rsidR="00D97C0A" w:rsidRPr="0059017A" w:rsidRDefault="00D97C0A" w:rsidP="001E4ACD">
      <w:pPr>
        <w:numPr>
          <w:ilvl w:val="0"/>
          <w:numId w:val="8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В случае получения Республикой Казахстан уведомления иностранного государства о планировании деятельности или разработке стратегического документа, реализация которых может оказать </w:t>
      </w:r>
      <w:r w:rsidR="000C0947"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вредное трансграничное воздействие на окружающую среду в Республике Казахстан, уполномоченный орган в области охраны окружающей среды организует участие Республики Казахстан в оценке трансграничных воздействий на окружающую среду в качестве затрагиваемой стороны.</w:t>
      </w:r>
    </w:p>
    <w:p w:rsidR="00D97C0A" w:rsidRPr="0059017A" w:rsidRDefault="00D97C0A" w:rsidP="001E4ACD">
      <w:pPr>
        <w:numPr>
          <w:ilvl w:val="0"/>
          <w:numId w:val="8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В течение двух рабочих дней, следующих за днем получения уведомления, указанного в пункте 1 настоящей статьи, уполномоченный орган в области охраны окружающей среды размещает на своем интернет-ресурсе уведомление, а также приглашение общественности Республики Казахстан высказать свое мнение о необходимости проведения оценки трансграничных воздействий на окружающую среду и предоставить замечания и предложения по вопросам, связанным с намечаемой деятельностью и разрабатываемым стратегическим документом.</w:t>
      </w:r>
    </w:p>
    <w:p w:rsidR="00D97C0A" w:rsidRPr="0059017A" w:rsidRDefault="00D97C0A" w:rsidP="001E4ACD">
      <w:pPr>
        <w:numPr>
          <w:ilvl w:val="0"/>
          <w:numId w:val="8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 xml:space="preserve">При наличии оснований полагать, что осуществление деятельности или реализация стратегического документа, намечаемой за пределами территории Республики Казахстан, могут оказать </w:t>
      </w:r>
      <w:r w:rsidR="000C0947" w:rsidRPr="0059017A">
        <w:rPr>
          <w:rFonts w:cs="Times New Roman"/>
          <w:color w:val="000000" w:themeColor="text1"/>
          <w:sz w:val="24"/>
          <w:szCs w:val="24"/>
        </w:rPr>
        <w:t xml:space="preserve">существенное </w:t>
      </w:r>
      <w:r w:rsidRPr="0059017A">
        <w:rPr>
          <w:rFonts w:cs="Times New Roman"/>
          <w:color w:val="000000" w:themeColor="text1"/>
          <w:sz w:val="24"/>
          <w:szCs w:val="24"/>
        </w:rPr>
        <w:t>вредное трансграничное воздействие на окружающую среду на территории Республики Казахстан, Правительство Республики Казахстан по представлению уполномоченного органа в области охраны окружающей среды вправе направить государству происхождения обращение с просьбой о проведении оценки трансграничных воздействий на окружающую среду.</w:t>
      </w:r>
    </w:p>
    <w:p w:rsidR="00D97C0A" w:rsidRPr="0059017A" w:rsidRDefault="00D97C0A" w:rsidP="001E4ACD">
      <w:pPr>
        <w:numPr>
          <w:ilvl w:val="0"/>
          <w:numId w:val="8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После начала оценки трансграничных воздействий на окружающую среду уполномоченный орган в области охраны окружающей среды:</w:t>
      </w:r>
    </w:p>
    <w:p w:rsidR="00D97C0A" w:rsidRPr="0059017A" w:rsidRDefault="00D97C0A" w:rsidP="001E4ACD">
      <w:pPr>
        <w:numPr>
          <w:ilvl w:val="0"/>
          <w:numId w:val="8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обеспечивает информирование общественности и местных исполнительных органов затрагиваемых территорий, о проведении оценки трансграничных воздействий способами;</w:t>
      </w:r>
    </w:p>
    <w:p w:rsidR="00D97C0A" w:rsidRPr="0059017A" w:rsidRDefault="00D97C0A" w:rsidP="001E4ACD">
      <w:pPr>
        <w:numPr>
          <w:ilvl w:val="0"/>
          <w:numId w:val="85"/>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проводит в рамках оценки трансграничных воздействий на окружающую среду консультации с государством происхождения.</w:t>
      </w:r>
    </w:p>
    <w:p w:rsidR="0050284E" w:rsidRPr="0059017A" w:rsidRDefault="00D97C0A" w:rsidP="001E4ACD">
      <w:pPr>
        <w:numPr>
          <w:ilvl w:val="0"/>
          <w:numId w:val="86"/>
        </w:numPr>
        <w:spacing w:line="240" w:lineRule="auto"/>
        <w:ind w:left="0" w:firstLine="706"/>
        <w:jc w:val="both"/>
        <w:rPr>
          <w:rFonts w:cs="Times New Roman"/>
          <w:color w:val="000000" w:themeColor="text1"/>
          <w:sz w:val="24"/>
          <w:szCs w:val="24"/>
        </w:rPr>
      </w:pPr>
      <w:r w:rsidRPr="0059017A">
        <w:rPr>
          <w:rFonts w:cs="Times New Roman"/>
          <w:color w:val="000000" w:themeColor="text1"/>
          <w:sz w:val="24"/>
          <w:szCs w:val="24"/>
        </w:rPr>
        <w:t>Затраты на информирование общественности и местных исполнительных органов о проведении оценки трансграничных воздействий на окружающую среду возмещаются из государственного бюджета, если в результате консультаций со стороной происхождения не будет установлено, что такие затраты возмещает сторона происхождения.</w:t>
      </w:r>
      <w:bookmarkEnd w:id="246"/>
    </w:p>
    <w:p w:rsidR="00B5512C" w:rsidRPr="0059017A" w:rsidRDefault="00447F45"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301" w:name="_Ref11340790"/>
      <w:bookmarkStart w:id="302" w:name="_Toc13667259"/>
      <w:r w:rsidRPr="0059017A">
        <w:rPr>
          <w:rFonts w:ascii="Times New Roman" w:hAnsi="Times New Roman" w:cs="Times New Roman"/>
          <w:color w:val="000000" w:themeColor="text1"/>
          <w:sz w:val="24"/>
          <w:szCs w:val="24"/>
        </w:rPr>
        <w:t xml:space="preserve">Экологическая </w:t>
      </w:r>
      <w:r w:rsidR="009265BD" w:rsidRPr="0059017A">
        <w:rPr>
          <w:rFonts w:ascii="Times New Roman" w:hAnsi="Times New Roman" w:cs="Times New Roman"/>
          <w:color w:val="000000" w:themeColor="text1"/>
          <w:sz w:val="24"/>
          <w:szCs w:val="24"/>
        </w:rPr>
        <w:t>экспертиза</w:t>
      </w:r>
      <w:bookmarkEnd w:id="301"/>
      <w:bookmarkEnd w:id="302"/>
    </w:p>
    <w:p w:rsidR="00432BBD" w:rsidRPr="0059017A" w:rsidRDefault="000641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03" w:name="_Toc13667260"/>
      <w:r w:rsidRPr="0059017A">
        <w:rPr>
          <w:rFonts w:ascii="Times New Roman" w:hAnsi="Times New Roman" w:cs="Times New Roman"/>
          <w:color w:val="000000" w:themeColor="text1"/>
          <w:sz w:val="24"/>
          <w:szCs w:val="24"/>
        </w:rPr>
        <w:t>Общие положения об э</w:t>
      </w:r>
      <w:r w:rsidR="00432BBD" w:rsidRPr="0059017A">
        <w:rPr>
          <w:rFonts w:ascii="Times New Roman" w:hAnsi="Times New Roman" w:cs="Times New Roman"/>
          <w:color w:val="000000" w:themeColor="text1"/>
          <w:sz w:val="24"/>
          <w:szCs w:val="24"/>
        </w:rPr>
        <w:t>кологическ</w:t>
      </w:r>
      <w:r w:rsidRPr="0059017A">
        <w:rPr>
          <w:rFonts w:ascii="Times New Roman" w:hAnsi="Times New Roman" w:cs="Times New Roman"/>
          <w:color w:val="000000" w:themeColor="text1"/>
          <w:sz w:val="24"/>
          <w:szCs w:val="24"/>
        </w:rPr>
        <w:t>ой</w:t>
      </w:r>
      <w:r w:rsidR="00432BBD" w:rsidRPr="0059017A">
        <w:rPr>
          <w:rFonts w:ascii="Times New Roman" w:hAnsi="Times New Roman" w:cs="Times New Roman"/>
          <w:color w:val="000000" w:themeColor="text1"/>
          <w:sz w:val="24"/>
          <w:szCs w:val="24"/>
        </w:rPr>
        <w:t xml:space="preserve"> экспертиз</w:t>
      </w:r>
      <w:r w:rsidRPr="0059017A">
        <w:rPr>
          <w:rFonts w:ascii="Times New Roman" w:hAnsi="Times New Roman" w:cs="Times New Roman"/>
          <w:color w:val="000000" w:themeColor="text1"/>
          <w:sz w:val="24"/>
          <w:szCs w:val="24"/>
        </w:rPr>
        <w:t>е</w:t>
      </w:r>
      <w:r w:rsidR="00952187" w:rsidRPr="0059017A">
        <w:rPr>
          <w:rFonts w:ascii="Times New Roman" w:hAnsi="Times New Roman" w:cs="Times New Roman"/>
          <w:color w:val="000000" w:themeColor="text1"/>
          <w:sz w:val="24"/>
          <w:szCs w:val="24"/>
        </w:rPr>
        <w:t xml:space="preserve"> в Республике Казахстан</w:t>
      </w:r>
      <w:bookmarkEnd w:id="303"/>
    </w:p>
    <w:p w:rsidR="007145FE" w:rsidRPr="0059017A" w:rsidRDefault="002B14FB" w:rsidP="001E4ACD">
      <w:pPr>
        <w:pStyle w:val="af3"/>
        <w:numPr>
          <w:ilvl w:val="1"/>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э</w:t>
      </w:r>
      <w:r w:rsidR="00F339F8" w:rsidRPr="0059017A">
        <w:rPr>
          <w:rFonts w:cs="Times New Roman"/>
          <w:color w:val="000000" w:themeColor="text1"/>
          <w:sz w:val="24"/>
          <w:szCs w:val="24"/>
        </w:rPr>
        <w:t>кологическ</w:t>
      </w:r>
      <w:r w:rsidRPr="0059017A">
        <w:rPr>
          <w:rFonts w:cs="Times New Roman"/>
          <w:color w:val="000000" w:themeColor="text1"/>
          <w:sz w:val="24"/>
          <w:szCs w:val="24"/>
        </w:rPr>
        <w:t>ой</w:t>
      </w:r>
      <w:r w:rsidR="00F339F8" w:rsidRPr="0059017A">
        <w:rPr>
          <w:rFonts w:cs="Times New Roman"/>
          <w:color w:val="000000" w:themeColor="text1"/>
          <w:sz w:val="24"/>
          <w:szCs w:val="24"/>
        </w:rPr>
        <w:t xml:space="preserve"> экспертиз</w:t>
      </w:r>
      <w:r w:rsidRPr="0059017A">
        <w:rPr>
          <w:rFonts w:cs="Times New Roman"/>
          <w:color w:val="000000" w:themeColor="text1"/>
          <w:sz w:val="24"/>
          <w:szCs w:val="24"/>
        </w:rPr>
        <w:t xml:space="preserve">ойпонимается экспертная деятельность, направленная на </w:t>
      </w:r>
      <w:r w:rsidR="00F339F8" w:rsidRPr="0059017A">
        <w:rPr>
          <w:rFonts w:cs="Times New Roman"/>
          <w:color w:val="000000" w:themeColor="text1"/>
          <w:sz w:val="24"/>
          <w:szCs w:val="24"/>
        </w:rPr>
        <w:t xml:space="preserve">установление соответствия </w:t>
      </w:r>
      <w:r w:rsidR="00FD0DDC" w:rsidRPr="0059017A">
        <w:rPr>
          <w:rFonts w:cs="Times New Roman"/>
          <w:color w:val="000000" w:themeColor="text1"/>
          <w:sz w:val="24"/>
          <w:szCs w:val="24"/>
        </w:rPr>
        <w:t xml:space="preserve">документации, </w:t>
      </w:r>
      <w:r w:rsidR="0070327D" w:rsidRPr="0059017A">
        <w:rPr>
          <w:rFonts w:cs="Times New Roman"/>
          <w:color w:val="000000" w:themeColor="text1"/>
          <w:sz w:val="24"/>
          <w:szCs w:val="24"/>
        </w:rPr>
        <w:t>представленной на экологическую экспертизу</w:t>
      </w:r>
      <w:r w:rsidR="00FD0DDC" w:rsidRPr="0059017A">
        <w:rPr>
          <w:rFonts w:cs="Times New Roman"/>
          <w:color w:val="000000" w:themeColor="text1"/>
          <w:sz w:val="24"/>
          <w:szCs w:val="24"/>
        </w:rPr>
        <w:t>,</w:t>
      </w:r>
      <w:r w:rsidR="00DA4087" w:rsidRPr="0059017A">
        <w:rPr>
          <w:rFonts w:cs="Times New Roman"/>
          <w:color w:val="000000" w:themeColor="text1"/>
          <w:sz w:val="24"/>
          <w:szCs w:val="24"/>
        </w:rPr>
        <w:t>требованиям экологического законодательства</w:t>
      </w:r>
      <w:r w:rsidR="00EF49C9" w:rsidRPr="0059017A">
        <w:rPr>
          <w:rFonts w:cs="Times New Roman"/>
          <w:color w:val="000000" w:themeColor="text1"/>
          <w:sz w:val="24"/>
          <w:szCs w:val="24"/>
        </w:rPr>
        <w:t xml:space="preserve"> и осуществляемая</w:t>
      </w:r>
      <w:r w:rsidR="00F339F8" w:rsidRPr="0059017A">
        <w:rPr>
          <w:rFonts w:cs="Times New Roman"/>
          <w:color w:val="000000" w:themeColor="text1"/>
          <w:sz w:val="24"/>
          <w:szCs w:val="24"/>
        </w:rPr>
        <w:t xml:space="preserve"> в целях предупреждения возможных </w:t>
      </w:r>
      <w:r w:rsidR="00FD0DDC" w:rsidRPr="0059017A">
        <w:rPr>
          <w:rFonts w:cs="Times New Roman"/>
          <w:color w:val="000000" w:themeColor="text1"/>
          <w:sz w:val="24"/>
          <w:szCs w:val="24"/>
        </w:rPr>
        <w:t xml:space="preserve">существенных </w:t>
      </w:r>
      <w:r w:rsidR="00F339F8" w:rsidRPr="0059017A">
        <w:rPr>
          <w:rFonts w:cs="Times New Roman"/>
          <w:color w:val="000000" w:themeColor="text1"/>
          <w:sz w:val="24"/>
          <w:szCs w:val="24"/>
        </w:rPr>
        <w:t xml:space="preserve">неблагоприятных </w:t>
      </w:r>
      <w:r w:rsidR="00FD0DDC" w:rsidRPr="0059017A">
        <w:rPr>
          <w:rFonts w:cs="Times New Roman"/>
          <w:color w:val="000000" w:themeColor="text1"/>
          <w:sz w:val="24"/>
          <w:szCs w:val="24"/>
        </w:rPr>
        <w:t xml:space="preserve">воздействий реализации такой документации на </w:t>
      </w:r>
      <w:r w:rsidR="00F339F8" w:rsidRPr="0059017A">
        <w:rPr>
          <w:rFonts w:cs="Times New Roman"/>
          <w:color w:val="000000" w:themeColor="text1"/>
          <w:sz w:val="24"/>
          <w:szCs w:val="24"/>
        </w:rPr>
        <w:t>окружающ</w:t>
      </w:r>
      <w:r w:rsidR="00FD0DDC" w:rsidRPr="0059017A">
        <w:rPr>
          <w:rFonts w:cs="Times New Roman"/>
          <w:color w:val="000000" w:themeColor="text1"/>
          <w:sz w:val="24"/>
          <w:szCs w:val="24"/>
        </w:rPr>
        <w:t>ую</w:t>
      </w:r>
      <w:r w:rsidR="00F339F8" w:rsidRPr="0059017A">
        <w:rPr>
          <w:rFonts w:cs="Times New Roman"/>
          <w:color w:val="000000" w:themeColor="text1"/>
          <w:sz w:val="24"/>
          <w:szCs w:val="24"/>
        </w:rPr>
        <w:t xml:space="preserve"> сред</w:t>
      </w:r>
      <w:r w:rsidR="00FD0DDC" w:rsidRPr="0059017A">
        <w:rPr>
          <w:rFonts w:cs="Times New Roman"/>
          <w:color w:val="000000" w:themeColor="text1"/>
          <w:sz w:val="24"/>
          <w:szCs w:val="24"/>
        </w:rPr>
        <w:t>у</w:t>
      </w:r>
      <w:r w:rsidR="00F339F8" w:rsidRPr="0059017A">
        <w:rPr>
          <w:rFonts w:cs="Times New Roman"/>
          <w:color w:val="000000" w:themeColor="text1"/>
          <w:sz w:val="24"/>
          <w:szCs w:val="24"/>
        </w:rPr>
        <w:t xml:space="preserve"> и </w:t>
      </w:r>
      <w:r w:rsidR="00F67C6F" w:rsidRPr="0059017A">
        <w:rPr>
          <w:rFonts w:cs="Times New Roman"/>
          <w:color w:val="000000" w:themeColor="text1"/>
          <w:sz w:val="24"/>
          <w:szCs w:val="24"/>
        </w:rPr>
        <w:t>здоровь</w:t>
      </w:r>
      <w:r w:rsidR="00FD0DDC" w:rsidRPr="0059017A">
        <w:rPr>
          <w:rFonts w:cs="Times New Roman"/>
          <w:color w:val="000000" w:themeColor="text1"/>
          <w:sz w:val="24"/>
          <w:szCs w:val="24"/>
        </w:rPr>
        <w:t>е</w:t>
      </w:r>
      <w:r w:rsidR="00F67C6F" w:rsidRPr="0059017A">
        <w:rPr>
          <w:rFonts w:cs="Times New Roman"/>
          <w:color w:val="000000" w:themeColor="text1"/>
          <w:sz w:val="24"/>
          <w:szCs w:val="24"/>
        </w:rPr>
        <w:t xml:space="preserve"> населения</w:t>
      </w:r>
      <w:r w:rsidR="00FD0DDC" w:rsidRPr="0059017A">
        <w:rPr>
          <w:rFonts w:cs="Times New Roman"/>
          <w:color w:val="000000" w:themeColor="text1"/>
          <w:sz w:val="24"/>
          <w:szCs w:val="24"/>
        </w:rPr>
        <w:t>, а также</w:t>
      </w:r>
      <w:r w:rsidR="00A90260" w:rsidRPr="0059017A">
        <w:rPr>
          <w:rFonts w:cs="Times New Roman"/>
          <w:color w:val="000000" w:themeColor="text1"/>
          <w:sz w:val="24"/>
          <w:szCs w:val="24"/>
        </w:rPr>
        <w:t xml:space="preserve"> обеспечения экологических основ устойчивого развития Республики Казахстан</w:t>
      </w:r>
      <w:r w:rsidR="00064166" w:rsidRPr="0059017A">
        <w:rPr>
          <w:rFonts w:cs="Times New Roman"/>
          <w:color w:val="000000" w:themeColor="text1"/>
          <w:sz w:val="24"/>
          <w:szCs w:val="24"/>
        </w:rPr>
        <w:t>.</w:t>
      </w:r>
    </w:p>
    <w:p w:rsidR="007145FE" w:rsidRPr="0059017A" w:rsidRDefault="007145FE" w:rsidP="001E4ACD">
      <w:pPr>
        <w:pStyle w:val="af3"/>
        <w:numPr>
          <w:ilvl w:val="1"/>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реализацией </w:t>
      </w:r>
      <w:r w:rsidR="0070327D" w:rsidRPr="0059017A">
        <w:rPr>
          <w:rFonts w:cs="Times New Roman"/>
          <w:color w:val="000000" w:themeColor="text1"/>
          <w:sz w:val="24"/>
          <w:szCs w:val="24"/>
        </w:rPr>
        <w:t xml:space="preserve">документации, представленной на экологическую экспертизу, в настоящем Кодексе </w:t>
      </w:r>
      <w:r w:rsidRPr="0059017A">
        <w:rPr>
          <w:rFonts w:cs="Times New Roman"/>
          <w:color w:val="000000" w:themeColor="text1"/>
          <w:sz w:val="24"/>
          <w:szCs w:val="24"/>
        </w:rPr>
        <w:t xml:space="preserve">понимается </w:t>
      </w:r>
      <w:r w:rsidR="0070327D" w:rsidRPr="0059017A">
        <w:rPr>
          <w:rFonts w:cs="Times New Roman"/>
          <w:color w:val="000000" w:themeColor="text1"/>
          <w:sz w:val="24"/>
          <w:szCs w:val="24"/>
        </w:rPr>
        <w:t xml:space="preserve">утверждение соответствующей документации, </w:t>
      </w:r>
      <w:r w:rsidRPr="0059017A">
        <w:rPr>
          <w:rFonts w:cs="Times New Roman"/>
          <w:color w:val="000000" w:themeColor="text1"/>
          <w:sz w:val="24"/>
          <w:szCs w:val="24"/>
        </w:rPr>
        <w:t xml:space="preserve">начало и ход осуществления деятельности в соответствии с решениями, предусмотренными </w:t>
      </w:r>
      <w:r w:rsidR="0070327D" w:rsidRPr="0059017A">
        <w:rPr>
          <w:rFonts w:cs="Times New Roman"/>
          <w:color w:val="000000" w:themeColor="text1"/>
          <w:sz w:val="24"/>
          <w:szCs w:val="24"/>
        </w:rPr>
        <w:t xml:space="preserve">такой </w:t>
      </w:r>
      <w:r w:rsidRPr="0059017A">
        <w:rPr>
          <w:rFonts w:cs="Times New Roman"/>
          <w:color w:val="000000" w:themeColor="text1"/>
          <w:sz w:val="24"/>
          <w:szCs w:val="24"/>
        </w:rPr>
        <w:t xml:space="preserve">документацией, а </w:t>
      </w:r>
      <w:r w:rsidR="0070327D" w:rsidRPr="0059017A">
        <w:rPr>
          <w:rFonts w:cs="Times New Roman"/>
          <w:color w:val="000000" w:themeColor="text1"/>
          <w:sz w:val="24"/>
          <w:szCs w:val="24"/>
        </w:rPr>
        <w:t xml:space="preserve">в отношении проектов нормативных правовых актов – принятие и </w:t>
      </w:r>
      <w:r w:rsidRPr="0059017A">
        <w:rPr>
          <w:rFonts w:cs="Times New Roman"/>
          <w:color w:val="000000" w:themeColor="text1"/>
          <w:sz w:val="24"/>
          <w:szCs w:val="24"/>
        </w:rPr>
        <w:t xml:space="preserve">введение в действие </w:t>
      </w:r>
      <w:r w:rsidR="0070327D" w:rsidRPr="0059017A">
        <w:rPr>
          <w:rFonts w:cs="Times New Roman"/>
          <w:color w:val="000000" w:themeColor="text1"/>
          <w:sz w:val="24"/>
          <w:szCs w:val="24"/>
        </w:rPr>
        <w:t xml:space="preserve">такого </w:t>
      </w:r>
      <w:r w:rsidRPr="0059017A">
        <w:rPr>
          <w:rFonts w:cs="Times New Roman"/>
          <w:color w:val="000000" w:themeColor="text1"/>
          <w:sz w:val="24"/>
          <w:szCs w:val="24"/>
        </w:rPr>
        <w:t>нормативного правового акта.</w:t>
      </w:r>
    </w:p>
    <w:p w:rsidR="00064166" w:rsidRPr="0059017A" w:rsidRDefault="00064166" w:rsidP="001E4ACD">
      <w:pPr>
        <w:pStyle w:val="af3"/>
        <w:numPr>
          <w:ilvl w:val="1"/>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Республике Казахстан осуществляются следующие виды экологической экспертизы:</w:t>
      </w:r>
    </w:p>
    <w:p w:rsidR="00064166" w:rsidRPr="0059017A" w:rsidRDefault="00064166" w:rsidP="001E4ACD">
      <w:pPr>
        <w:pStyle w:val="af3"/>
        <w:numPr>
          <w:ilvl w:val="1"/>
          <w:numId w:val="1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государственная экологическая экспертиза;</w:t>
      </w:r>
    </w:p>
    <w:p w:rsidR="000D288F" w:rsidRPr="0059017A" w:rsidRDefault="00746784" w:rsidP="001E4ACD">
      <w:pPr>
        <w:pStyle w:val="af3"/>
        <w:numPr>
          <w:ilvl w:val="1"/>
          <w:numId w:val="1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вневедомственная экологическая экспертиза</w:t>
      </w:r>
      <w:bookmarkStart w:id="304" w:name="443423896"/>
      <w:r w:rsidR="000D288F" w:rsidRPr="0059017A">
        <w:rPr>
          <w:rFonts w:cs="Times New Roman"/>
          <w:color w:val="000000" w:themeColor="text1"/>
          <w:sz w:val="24"/>
          <w:szCs w:val="24"/>
        </w:rPr>
        <w:t xml:space="preserve">; </w:t>
      </w:r>
    </w:p>
    <w:p w:rsidR="0082036D" w:rsidRPr="0059017A" w:rsidRDefault="000D288F" w:rsidP="001E4ACD">
      <w:pPr>
        <w:pStyle w:val="af3"/>
        <w:numPr>
          <w:ilvl w:val="1"/>
          <w:numId w:val="1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общественная экологическая экспертиза.</w:t>
      </w:r>
    </w:p>
    <w:p w:rsidR="003426D6" w:rsidRPr="0059017A" w:rsidRDefault="003426D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05" w:name="_Toc13667261"/>
      <w:r w:rsidRPr="0059017A">
        <w:rPr>
          <w:rFonts w:ascii="Times New Roman" w:hAnsi="Times New Roman" w:cs="Times New Roman"/>
          <w:color w:val="000000" w:themeColor="text1"/>
          <w:sz w:val="24"/>
          <w:szCs w:val="24"/>
        </w:rPr>
        <w:t>Принципы экологической экспертизы</w:t>
      </w:r>
      <w:bookmarkEnd w:id="305"/>
    </w:p>
    <w:p w:rsidR="00D25484" w:rsidRPr="0059017A" w:rsidRDefault="003426D6" w:rsidP="00CA73F0">
      <w:pPr>
        <w:pStyle w:val="aff2"/>
        <w:rPr>
          <w:color w:val="000000" w:themeColor="text1"/>
        </w:rPr>
      </w:pPr>
      <w:r w:rsidRPr="0059017A">
        <w:rPr>
          <w:color w:val="000000" w:themeColor="text1"/>
        </w:rPr>
        <w:t xml:space="preserve">В дополнение к общим принципам, изложенным в статье </w:t>
      </w:r>
      <w:fldSimple w:instr=" REF  _Ref10507060 \h \n \t  \* MERGEFORMAT ">
        <w:r w:rsidR="00BE0C4F" w:rsidRPr="0059017A">
          <w:rPr>
            <w:color w:val="000000" w:themeColor="text1"/>
          </w:rPr>
          <w:t>5</w:t>
        </w:r>
      </w:fldSimple>
      <w:r w:rsidRPr="0059017A">
        <w:rPr>
          <w:color w:val="000000" w:themeColor="text1"/>
        </w:rPr>
        <w:t xml:space="preserve"> настоящего Кодекса, проведение экологической экспертизы основывается на следующих специальных принципах:</w:t>
      </w:r>
    </w:p>
    <w:p w:rsidR="00D25484" w:rsidRPr="0059017A" w:rsidRDefault="00D25484" w:rsidP="001E4ACD">
      <w:pPr>
        <w:pStyle w:val="a"/>
        <w:numPr>
          <w:ilvl w:val="5"/>
          <w:numId w:val="312"/>
        </w:numPr>
        <w:ind w:firstLine="706"/>
        <w:rPr>
          <w:color w:val="000000" w:themeColor="text1"/>
        </w:rPr>
      </w:pPr>
      <w:r w:rsidRPr="0059017A">
        <w:rPr>
          <w:color w:val="000000" w:themeColor="text1"/>
        </w:rPr>
        <w:t>независимости – эксперты при осуществлении экологической экспертизы свободны и независимы в своих оценках и выводах, руководствуются только фактами, научными принципами их обоснования и действующим экологическим законодательством, и никто не вправе вмешиваться в их законную работу;</w:t>
      </w:r>
    </w:p>
    <w:p w:rsidR="003426D6" w:rsidRPr="0059017A" w:rsidRDefault="00D25484" w:rsidP="001E4ACD">
      <w:pPr>
        <w:pStyle w:val="a"/>
        <w:numPr>
          <w:ilvl w:val="5"/>
          <w:numId w:val="312"/>
        </w:numPr>
        <w:ind w:firstLine="706"/>
        <w:rPr>
          <w:color w:val="000000" w:themeColor="text1"/>
        </w:rPr>
      </w:pPr>
      <w:r w:rsidRPr="0059017A">
        <w:rPr>
          <w:color w:val="000000" w:themeColor="text1"/>
        </w:rPr>
        <w:t>принцип научной обоснованности и объективности – выводы экологической экспертизы должны быть аргументированными, соответствовать требованиям законодательства Республики Казахстан, уровню современного развития научных знаний и научно-технических достижений и базироваться на беспристрастном и объективном мнении экспертов.</w:t>
      </w:r>
    </w:p>
    <w:p w:rsidR="00AA01EA" w:rsidRPr="0059017A" w:rsidRDefault="00AA01EA" w:rsidP="001E4ACD">
      <w:pPr>
        <w:pStyle w:val="3"/>
        <w:numPr>
          <w:ilvl w:val="0"/>
          <w:numId w:val="136"/>
        </w:numPr>
        <w:spacing w:before="0" w:line="240" w:lineRule="auto"/>
        <w:ind w:left="0" w:firstLine="706"/>
        <w:jc w:val="both"/>
        <w:rPr>
          <w:rFonts w:ascii="Times New Roman" w:hAnsi="Times New Roman" w:cs="Times New Roman"/>
          <w:color w:val="000000" w:themeColor="text1"/>
          <w:sz w:val="24"/>
          <w:szCs w:val="24"/>
        </w:rPr>
      </w:pPr>
      <w:bookmarkStart w:id="306" w:name="_Toc13667262"/>
      <w:r w:rsidRPr="0059017A">
        <w:rPr>
          <w:rFonts w:ascii="Times New Roman" w:hAnsi="Times New Roman" w:cs="Times New Roman"/>
          <w:color w:val="000000" w:themeColor="text1"/>
          <w:sz w:val="24"/>
          <w:szCs w:val="24"/>
        </w:rPr>
        <w:t>Государственная экологическая экспертиза</w:t>
      </w:r>
      <w:bookmarkEnd w:id="306"/>
    </w:p>
    <w:p w:rsidR="00432BBD" w:rsidRPr="0059017A" w:rsidRDefault="00893DB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07" w:name="_Ref11170068"/>
      <w:bookmarkStart w:id="308" w:name="_Toc13667263"/>
      <w:bookmarkEnd w:id="304"/>
      <w:r w:rsidRPr="0059017A">
        <w:rPr>
          <w:rFonts w:ascii="Times New Roman" w:hAnsi="Times New Roman" w:cs="Times New Roman"/>
          <w:color w:val="000000" w:themeColor="text1"/>
          <w:sz w:val="24"/>
          <w:szCs w:val="24"/>
        </w:rPr>
        <w:t>Г</w:t>
      </w:r>
      <w:r w:rsidR="00432BBD" w:rsidRPr="0059017A">
        <w:rPr>
          <w:rFonts w:ascii="Times New Roman" w:hAnsi="Times New Roman" w:cs="Times New Roman"/>
          <w:color w:val="000000" w:themeColor="text1"/>
          <w:sz w:val="24"/>
          <w:szCs w:val="24"/>
        </w:rPr>
        <w:t>осударственн</w:t>
      </w:r>
      <w:r w:rsidRPr="0059017A">
        <w:rPr>
          <w:rFonts w:ascii="Times New Roman" w:hAnsi="Times New Roman" w:cs="Times New Roman"/>
          <w:color w:val="000000" w:themeColor="text1"/>
          <w:sz w:val="24"/>
          <w:szCs w:val="24"/>
        </w:rPr>
        <w:t>ая</w:t>
      </w:r>
      <w:r w:rsidR="00432BBD" w:rsidRPr="0059017A">
        <w:rPr>
          <w:rFonts w:ascii="Times New Roman" w:hAnsi="Times New Roman" w:cs="Times New Roman"/>
          <w:color w:val="000000" w:themeColor="text1"/>
          <w:sz w:val="24"/>
          <w:szCs w:val="24"/>
        </w:rPr>
        <w:t xml:space="preserve"> экологическ</w:t>
      </w:r>
      <w:r w:rsidRPr="0059017A">
        <w:rPr>
          <w:rFonts w:ascii="Times New Roman" w:hAnsi="Times New Roman" w:cs="Times New Roman"/>
          <w:color w:val="000000" w:themeColor="text1"/>
          <w:sz w:val="24"/>
          <w:szCs w:val="24"/>
        </w:rPr>
        <w:t>ая</w:t>
      </w:r>
      <w:r w:rsidR="00432BBD" w:rsidRPr="0059017A">
        <w:rPr>
          <w:rFonts w:ascii="Times New Roman" w:hAnsi="Times New Roman" w:cs="Times New Roman"/>
          <w:color w:val="000000" w:themeColor="text1"/>
          <w:sz w:val="24"/>
          <w:szCs w:val="24"/>
        </w:rPr>
        <w:t xml:space="preserve"> экспертиз</w:t>
      </w:r>
      <w:r w:rsidRPr="0059017A">
        <w:rPr>
          <w:rFonts w:ascii="Times New Roman" w:hAnsi="Times New Roman" w:cs="Times New Roman"/>
          <w:color w:val="000000" w:themeColor="text1"/>
          <w:sz w:val="24"/>
          <w:szCs w:val="24"/>
        </w:rPr>
        <w:t>а</w:t>
      </w:r>
      <w:bookmarkEnd w:id="307"/>
      <w:bookmarkEnd w:id="308"/>
    </w:p>
    <w:p w:rsidR="00893DB1" w:rsidRPr="0059017A" w:rsidRDefault="00893DB1" w:rsidP="00CA73F0">
      <w:pPr>
        <w:pStyle w:val="af3"/>
        <w:numPr>
          <w:ilvl w:val="4"/>
          <w:numId w:val="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shd w:val="clear" w:color="auto" w:fill="FFFFFF"/>
        </w:rPr>
        <w:t xml:space="preserve">Государственная экологическая экспертиза организуется и проводится </w:t>
      </w:r>
      <w:r w:rsidR="00DC2B27" w:rsidRPr="0059017A">
        <w:rPr>
          <w:rFonts w:cs="Times New Roman"/>
          <w:color w:val="000000" w:themeColor="text1"/>
          <w:sz w:val="24"/>
          <w:szCs w:val="24"/>
          <w:shd w:val="clear" w:color="auto" w:fill="FFFFFF"/>
        </w:rPr>
        <w:t>в пределах их компетенции</w:t>
      </w:r>
      <w:r w:rsidR="00A1551F" w:rsidRPr="0059017A">
        <w:rPr>
          <w:rFonts w:cs="Times New Roman"/>
          <w:color w:val="000000" w:themeColor="text1"/>
          <w:sz w:val="24"/>
          <w:szCs w:val="24"/>
          <w:shd w:val="clear" w:color="auto" w:fill="FFFFFF"/>
        </w:rPr>
        <w:t>, установленной настоящим Кодексом,</w:t>
      </w:r>
      <w:r w:rsidR="00733B4E" w:rsidRPr="0059017A">
        <w:rPr>
          <w:rFonts w:cs="Times New Roman"/>
          <w:color w:val="000000" w:themeColor="text1"/>
          <w:sz w:val="24"/>
          <w:szCs w:val="24"/>
          <w:shd w:val="clear" w:color="auto" w:fill="FFFFFF"/>
        </w:rPr>
        <w:t xml:space="preserve">уполномоченным органом в области охраны окружающей среды </w:t>
      </w:r>
      <w:r w:rsidRPr="0059017A">
        <w:rPr>
          <w:rFonts w:cs="Times New Roman"/>
          <w:color w:val="000000" w:themeColor="text1"/>
          <w:sz w:val="24"/>
          <w:szCs w:val="24"/>
          <w:shd w:val="clear" w:color="auto" w:fill="FFFFFF"/>
        </w:rPr>
        <w:t xml:space="preserve">и </w:t>
      </w:r>
      <w:r w:rsidR="00E03605" w:rsidRPr="0059017A">
        <w:rPr>
          <w:rFonts w:cs="Times New Roman"/>
          <w:color w:val="000000" w:themeColor="text1"/>
          <w:sz w:val="24"/>
          <w:szCs w:val="24"/>
          <w:shd w:val="clear" w:color="auto" w:fill="FFFFFF"/>
        </w:rPr>
        <w:t xml:space="preserve">местными исполнительными органами </w:t>
      </w:r>
      <w:r w:rsidR="00E03605" w:rsidRPr="0059017A">
        <w:rPr>
          <w:rFonts w:cs="Times New Roman"/>
          <w:color w:val="000000" w:themeColor="text1"/>
          <w:sz w:val="24"/>
          <w:szCs w:val="24"/>
        </w:rPr>
        <w:t>областей (городов республиканского значения, столицы)</w:t>
      </w:r>
      <w:r w:rsidRPr="0059017A">
        <w:rPr>
          <w:rFonts w:cs="Times New Roman"/>
          <w:color w:val="000000" w:themeColor="text1"/>
          <w:sz w:val="24"/>
          <w:szCs w:val="24"/>
          <w:shd w:val="clear" w:color="auto" w:fill="FFFFFF"/>
        </w:rPr>
        <w:t xml:space="preserve">в порядке, установленном </w:t>
      </w:r>
      <w:r w:rsidR="00DC2B27" w:rsidRPr="0059017A">
        <w:rPr>
          <w:rFonts w:cs="Times New Roman"/>
          <w:color w:val="000000" w:themeColor="text1"/>
          <w:sz w:val="24"/>
          <w:szCs w:val="24"/>
          <w:shd w:val="clear" w:color="auto" w:fill="FFFFFF"/>
        </w:rPr>
        <w:t>экологическим законодательством Республики Казахстан</w:t>
      </w:r>
      <w:r w:rsidRPr="0059017A">
        <w:rPr>
          <w:rFonts w:cs="Times New Roman"/>
          <w:color w:val="000000" w:themeColor="text1"/>
          <w:sz w:val="24"/>
          <w:szCs w:val="24"/>
          <w:shd w:val="clear" w:color="auto" w:fill="FFFFFF"/>
        </w:rPr>
        <w:t>.</w:t>
      </w:r>
    </w:p>
    <w:p w:rsidR="00F6073B" w:rsidRPr="0059017A" w:rsidRDefault="00432BBD" w:rsidP="00CA73F0">
      <w:pPr>
        <w:pStyle w:val="af3"/>
        <w:numPr>
          <w:ilvl w:val="4"/>
          <w:numId w:val="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Обязательной государственной экологической экспертизе подлежат</w:t>
      </w:r>
      <w:r w:rsidR="00B22739" w:rsidRPr="0059017A">
        <w:rPr>
          <w:rFonts w:cs="Times New Roman"/>
          <w:color w:val="000000" w:themeColor="text1"/>
          <w:sz w:val="24"/>
          <w:szCs w:val="24"/>
        </w:rPr>
        <w:t xml:space="preserve"> следующие виды документов</w:t>
      </w:r>
      <w:r w:rsidR="007145FE" w:rsidRPr="0059017A">
        <w:rPr>
          <w:rFonts w:cs="Times New Roman"/>
          <w:color w:val="000000" w:themeColor="text1"/>
          <w:sz w:val="24"/>
          <w:szCs w:val="24"/>
        </w:rPr>
        <w:t xml:space="preserve"> (объекты государственной экологической экспертизы)</w:t>
      </w:r>
      <w:r w:rsidRPr="0059017A">
        <w:rPr>
          <w:rFonts w:cs="Times New Roman"/>
          <w:color w:val="000000" w:themeColor="text1"/>
          <w:sz w:val="24"/>
          <w:szCs w:val="24"/>
        </w:rPr>
        <w:t>:</w:t>
      </w:r>
    </w:p>
    <w:p w:rsidR="008B559B" w:rsidRPr="0059017A" w:rsidRDefault="00984F51" w:rsidP="001E4ACD">
      <w:pPr>
        <w:pStyle w:val="af3"/>
        <w:numPr>
          <w:ilvl w:val="0"/>
          <w:numId w:val="2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документы </w:t>
      </w:r>
      <w:r w:rsidR="00732C63" w:rsidRPr="0059017A">
        <w:rPr>
          <w:rFonts w:cs="Times New Roman"/>
          <w:color w:val="000000" w:themeColor="text1"/>
          <w:sz w:val="24"/>
          <w:szCs w:val="24"/>
        </w:rPr>
        <w:t>первого</w:t>
      </w:r>
      <w:r w:rsidR="00FD0DDC" w:rsidRPr="0059017A">
        <w:rPr>
          <w:rFonts w:cs="Times New Roman"/>
          <w:color w:val="000000" w:themeColor="text1"/>
          <w:sz w:val="24"/>
          <w:szCs w:val="24"/>
        </w:rPr>
        <w:t>уровня</w:t>
      </w:r>
      <w:r w:rsidR="00732C63" w:rsidRPr="0059017A">
        <w:rPr>
          <w:rFonts w:cs="Times New Roman"/>
          <w:color w:val="000000" w:themeColor="text1"/>
          <w:sz w:val="24"/>
          <w:szCs w:val="24"/>
        </w:rPr>
        <w:t xml:space="preserve"> риска</w:t>
      </w:r>
      <w:r w:rsidR="008B559B" w:rsidRPr="0059017A">
        <w:rPr>
          <w:rFonts w:cs="Times New Roman"/>
          <w:color w:val="000000" w:themeColor="text1"/>
          <w:sz w:val="24"/>
          <w:szCs w:val="24"/>
        </w:rPr>
        <w:t>:</w:t>
      </w:r>
    </w:p>
    <w:p w:rsidR="00F6073B" w:rsidRPr="0059017A" w:rsidRDefault="0012579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проекты строительства (строительные проекты)</w:t>
      </w:r>
      <w:r w:rsidR="00432BBD" w:rsidRPr="0059017A">
        <w:rPr>
          <w:rFonts w:cs="Times New Roman"/>
          <w:color w:val="000000" w:themeColor="text1"/>
          <w:sz w:val="24"/>
          <w:szCs w:val="24"/>
        </w:rPr>
        <w:t xml:space="preserve">, </w:t>
      </w:r>
      <w:r w:rsidRPr="0059017A">
        <w:rPr>
          <w:rFonts w:cs="Times New Roman"/>
          <w:color w:val="000000" w:themeColor="text1"/>
          <w:sz w:val="24"/>
          <w:szCs w:val="24"/>
        </w:rPr>
        <w:t xml:space="preserve">относящиеся </w:t>
      </w:r>
      <w:r w:rsidR="008B559B" w:rsidRPr="0059017A">
        <w:rPr>
          <w:rFonts w:cs="Times New Roman"/>
          <w:color w:val="000000" w:themeColor="text1"/>
          <w:sz w:val="24"/>
          <w:szCs w:val="24"/>
        </w:rPr>
        <w:t>к объектам I категории</w:t>
      </w:r>
      <w:r w:rsidR="00432BBD" w:rsidRPr="0059017A">
        <w:rPr>
          <w:rFonts w:cs="Times New Roman"/>
          <w:color w:val="000000" w:themeColor="text1"/>
          <w:sz w:val="24"/>
          <w:szCs w:val="24"/>
        </w:rPr>
        <w:t>;</w:t>
      </w:r>
    </w:p>
    <w:p w:rsidR="00D2558D" w:rsidRPr="0059017A" w:rsidRDefault="00DB6C12"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проектные документы в области недропользования, разрабатываемые в соответствии с Кодексом Республики Казахстан «О недрах и недропользовании»;</w:t>
      </w:r>
    </w:p>
    <w:p w:rsidR="00DB6C12" w:rsidRPr="0059017A" w:rsidRDefault="00D2558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иные проектные документы по эксплуатации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в отношении которых законодательством Республики Казахстан предусмотрено обязательное проведение государственной экологической экспертизы;</w:t>
      </w:r>
    </w:p>
    <w:p w:rsidR="008C48AC" w:rsidRPr="0059017A" w:rsidRDefault="00432BBD"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проекты нормативов эмиссий в окружающую среду</w:t>
      </w:r>
      <w:r w:rsidR="008C48AC" w:rsidRPr="0059017A">
        <w:rPr>
          <w:rFonts w:cs="Times New Roman"/>
          <w:color w:val="000000" w:themeColor="text1"/>
          <w:sz w:val="24"/>
          <w:szCs w:val="24"/>
        </w:rPr>
        <w:t>, относящиеся к объектам I категории</w:t>
      </w:r>
      <w:r w:rsidRPr="0059017A">
        <w:rPr>
          <w:rFonts w:cs="Times New Roman"/>
          <w:color w:val="000000" w:themeColor="text1"/>
          <w:sz w:val="24"/>
          <w:szCs w:val="24"/>
        </w:rPr>
        <w:t>;</w:t>
      </w:r>
    </w:p>
    <w:p w:rsidR="008C48AC" w:rsidRPr="0059017A" w:rsidRDefault="0044137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разрабатываемые центральными государственными органами </w:t>
      </w:r>
      <w:r w:rsidR="008C48AC" w:rsidRPr="0059017A">
        <w:rPr>
          <w:rFonts w:cs="Times New Roman"/>
          <w:color w:val="000000" w:themeColor="text1"/>
          <w:sz w:val="24"/>
          <w:szCs w:val="24"/>
        </w:rPr>
        <w:t xml:space="preserve">проекты нормативных правовых актов Республики Казахстан, нормативно-технических и инструктивно-методических документов, реализация которых может привести к </w:t>
      </w:r>
      <w:r w:rsidR="008D488F" w:rsidRPr="0059017A">
        <w:rPr>
          <w:rFonts w:cs="Times New Roman"/>
          <w:color w:val="000000" w:themeColor="text1"/>
          <w:sz w:val="24"/>
          <w:szCs w:val="24"/>
        </w:rPr>
        <w:t xml:space="preserve">существенным </w:t>
      </w:r>
      <w:r w:rsidR="008C48AC" w:rsidRPr="0059017A">
        <w:rPr>
          <w:rFonts w:cs="Times New Roman"/>
          <w:color w:val="000000" w:themeColor="text1"/>
          <w:sz w:val="24"/>
          <w:szCs w:val="24"/>
        </w:rPr>
        <w:t xml:space="preserve">негативным </w:t>
      </w:r>
      <w:r w:rsidR="000E5325" w:rsidRPr="0059017A">
        <w:rPr>
          <w:rFonts w:cs="Times New Roman"/>
          <w:color w:val="000000" w:themeColor="text1"/>
          <w:sz w:val="24"/>
          <w:szCs w:val="24"/>
        </w:rPr>
        <w:t xml:space="preserve">последствиям для </w:t>
      </w:r>
      <w:r w:rsidR="008C48AC" w:rsidRPr="0059017A">
        <w:rPr>
          <w:rFonts w:cs="Times New Roman"/>
          <w:color w:val="000000" w:themeColor="text1"/>
          <w:sz w:val="24"/>
          <w:szCs w:val="24"/>
        </w:rPr>
        <w:t>окружающ</w:t>
      </w:r>
      <w:r w:rsidR="000E5325" w:rsidRPr="0059017A">
        <w:rPr>
          <w:rFonts w:cs="Times New Roman"/>
          <w:color w:val="000000" w:themeColor="text1"/>
          <w:sz w:val="24"/>
          <w:szCs w:val="24"/>
        </w:rPr>
        <w:t>ей</w:t>
      </w:r>
      <w:r w:rsidR="008C48AC" w:rsidRPr="0059017A">
        <w:rPr>
          <w:rFonts w:cs="Times New Roman"/>
          <w:color w:val="000000" w:themeColor="text1"/>
          <w:sz w:val="24"/>
          <w:szCs w:val="24"/>
        </w:rPr>
        <w:t xml:space="preserve"> сред</w:t>
      </w:r>
      <w:r w:rsidR="000E5325" w:rsidRPr="0059017A">
        <w:rPr>
          <w:rFonts w:cs="Times New Roman"/>
          <w:color w:val="000000" w:themeColor="text1"/>
          <w:sz w:val="24"/>
          <w:szCs w:val="24"/>
        </w:rPr>
        <w:t>ы</w:t>
      </w:r>
      <w:r w:rsidR="008D488F" w:rsidRPr="0059017A">
        <w:rPr>
          <w:rFonts w:cs="Times New Roman"/>
          <w:color w:val="000000" w:themeColor="text1"/>
          <w:sz w:val="24"/>
          <w:szCs w:val="24"/>
        </w:rPr>
        <w:t>, за исключением стратегических документов, подлежащих стратегической экологической оценке</w:t>
      </w:r>
      <w:r w:rsidR="008C48AC" w:rsidRPr="0059017A">
        <w:rPr>
          <w:rFonts w:cs="Times New Roman"/>
          <w:color w:val="000000" w:themeColor="text1"/>
          <w:sz w:val="24"/>
          <w:szCs w:val="24"/>
        </w:rPr>
        <w:t>;</w:t>
      </w:r>
    </w:p>
    <w:p w:rsidR="0028470F" w:rsidRPr="0059017A" w:rsidRDefault="00B13FF2"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проекты естественно-научных и технико-экономических обоснований по созданию и расширению особо охраняемых природных территорий, упразднению государственных природных заказников и государственных заповедных зон республиканского значения и уменьшению их территории</w:t>
      </w:r>
      <w:r w:rsidR="00432BBD" w:rsidRPr="0059017A">
        <w:rPr>
          <w:rFonts w:cs="Times New Roman"/>
          <w:color w:val="000000" w:themeColor="text1"/>
          <w:sz w:val="24"/>
          <w:szCs w:val="24"/>
        </w:rPr>
        <w:t>;</w:t>
      </w:r>
    </w:p>
    <w:p w:rsidR="002778E0" w:rsidRPr="0059017A" w:rsidRDefault="00C32C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3"/>
          <w:szCs w:val="23"/>
          <w:shd w:val="clear" w:color="auto" w:fill="FFFFFF"/>
        </w:rPr>
        <w:t>проекты хозяйственной деятельности по преднамеренному высвобождению генетически модифицированных организмов в окружающую среду в любом новом месте, реализации (размещению) генетически модифицированных организмов на рынке или использованию генетически модифицированных организмов в замкнутых системах;</w:t>
      </w:r>
    </w:p>
    <w:p w:rsidR="002778E0" w:rsidRPr="0059017A" w:rsidRDefault="00432BBD"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материалы обследования территорий, обосновывающие отнесение этих территорий к зонам экологического бедствия или чрезвычайной экологической ситуации;</w:t>
      </w:r>
    </w:p>
    <w:p w:rsidR="008C48AC" w:rsidRPr="0059017A" w:rsidRDefault="008C48AC" w:rsidP="001E4ACD">
      <w:pPr>
        <w:pStyle w:val="af3"/>
        <w:numPr>
          <w:ilvl w:val="0"/>
          <w:numId w:val="2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документы </w:t>
      </w:r>
      <w:r w:rsidR="00F07DF4" w:rsidRPr="0059017A">
        <w:rPr>
          <w:rFonts w:cs="Times New Roman"/>
          <w:color w:val="000000" w:themeColor="text1"/>
          <w:sz w:val="24"/>
          <w:szCs w:val="24"/>
        </w:rPr>
        <w:t>второго уровня риска</w:t>
      </w:r>
      <w:r w:rsidRPr="0059017A">
        <w:rPr>
          <w:rFonts w:cs="Times New Roman"/>
          <w:color w:val="000000" w:themeColor="text1"/>
          <w:sz w:val="24"/>
          <w:szCs w:val="24"/>
        </w:rPr>
        <w:t>:</w:t>
      </w:r>
    </w:p>
    <w:p w:rsidR="00ED64A4" w:rsidRPr="0059017A" w:rsidRDefault="00AC59B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проекты строительства (строительные проекты), относящиеся к объектам </w:t>
      </w:r>
      <w:r w:rsidR="00F07DF4" w:rsidRPr="0059017A">
        <w:rPr>
          <w:rFonts w:cs="Times New Roman"/>
          <w:color w:val="000000" w:themeColor="text1"/>
          <w:sz w:val="24"/>
          <w:szCs w:val="24"/>
          <w:lang w:val="en-US"/>
        </w:rPr>
        <w:t>I</w:t>
      </w:r>
      <w:r w:rsidRPr="0059017A">
        <w:rPr>
          <w:rFonts w:cs="Times New Roman"/>
          <w:color w:val="000000" w:themeColor="text1"/>
          <w:sz w:val="24"/>
          <w:szCs w:val="24"/>
        </w:rPr>
        <w:t>I категории</w:t>
      </w:r>
      <w:r w:rsidR="00ED64A4" w:rsidRPr="0059017A">
        <w:rPr>
          <w:rFonts w:cs="Times New Roman"/>
          <w:color w:val="000000" w:themeColor="text1"/>
          <w:sz w:val="24"/>
          <w:szCs w:val="24"/>
        </w:rPr>
        <w:t>;</w:t>
      </w:r>
    </w:p>
    <w:p w:rsidR="00D2558D" w:rsidRPr="0059017A" w:rsidRDefault="00D2558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иные проектные документы по эксплуатации объектов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категории, в отношении которых законодательством Республики Казахстан предусмотрено обязательное проведение государственной экологической экспертизы;</w:t>
      </w:r>
    </w:p>
    <w:p w:rsidR="00ED64A4" w:rsidRPr="0059017A" w:rsidRDefault="00ED64A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проекты нормативов эмиссий в окружающую среду, относящиеся к объектам II категории;</w:t>
      </w:r>
    </w:p>
    <w:p w:rsidR="00ED64A4" w:rsidRPr="0059017A" w:rsidRDefault="008F056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разрабатываемые органами местного государственного управления </w:t>
      </w:r>
      <w:r w:rsidR="00ED64A4" w:rsidRPr="0059017A">
        <w:rPr>
          <w:rFonts w:cs="Times New Roman"/>
          <w:color w:val="000000" w:themeColor="text1"/>
          <w:sz w:val="24"/>
          <w:szCs w:val="24"/>
        </w:rPr>
        <w:t>проект</w:t>
      </w:r>
      <w:r w:rsidR="00C0435F" w:rsidRPr="0059017A">
        <w:rPr>
          <w:rFonts w:cs="Times New Roman"/>
          <w:color w:val="000000" w:themeColor="text1"/>
          <w:sz w:val="24"/>
          <w:szCs w:val="24"/>
        </w:rPr>
        <w:t>ы</w:t>
      </w:r>
      <w:r w:rsidR="00ED64A4" w:rsidRPr="0059017A">
        <w:rPr>
          <w:rFonts w:cs="Times New Roman"/>
          <w:color w:val="000000" w:themeColor="text1"/>
          <w:sz w:val="24"/>
          <w:szCs w:val="24"/>
        </w:rPr>
        <w:t xml:space="preserve"> нормативных правовых актов Республики Казахстан, нормативно-технических и инструктивно-методических документов</w:t>
      </w:r>
      <w:r w:rsidR="003E2A79" w:rsidRPr="0059017A">
        <w:rPr>
          <w:rFonts w:cs="Times New Roman"/>
          <w:color w:val="000000" w:themeColor="text1"/>
          <w:sz w:val="24"/>
          <w:szCs w:val="24"/>
        </w:rPr>
        <w:t xml:space="preserve">, реализация которых может привести к </w:t>
      </w:r>
      <w:r w:rsidR="00290D98" w:rsidRPr="0059017A">
        <w:rPr>
          <w:rFonts w:cs="Times New Roman"/>
          <w:color w:val="000000" w:themeColor="text1"/>
          <w:sz w:val="24"/>
          <w:szCs w:val="24"/>
        </w:rPr>
        <w:t xml:space="preserve">существенным </w:t>
      </w:r>
      <w:r w:rsidR="003E2A79" w:rsidRPr="0059017A">
        <w:rPr>
          <w:rFonts w:cs="Times New Roman"/>
          <w:color w:val="000000" w:themeColor="text1"/>
          <w:sz w:val="24"/>
          <w:szCs w:val="24"/>
        </w:rPr>
        <w:t>негативным последствиям для окружающей среды</w:t>
      </w:r>
      <w:r w:rsidR="00290D98" w:rsidRPr="0059017A">
        <w:rPr>
          <w:rFonts w:cs="Times New Roman"/>
          <w:color w:val="000000" w:themeColor="text1"/>
          <w:sz w:val="24"/>
          <w:szCs w:val="24"/>
        </w:rPr>
        <w:t>, за исключением стратегических документов, подлежащих стратегической экологической оценке</w:t>
      </w:r>
      <w:r w:rsidR="00ED64A4" w:rsidRPr="0059017A">
        <w:rPr>
          <w:rFonts w:cs="Times New Roman"/>
          <w:color w:val="000000" w:themeColor="text1"/>
          <w:sz w:val="24"/>
          <w:szCs w:val="24"/>
        </w:rPr>
        <w:t>;</w:t>
      </w:r>
    </w:p>
    <w:p w:rsidR="003167C8" w:rsidRPr="0059017A" w:rsidRDefault="006F60B4" w:rsidP="00CA73F0">
      <w:pPr>
        <w:pStyle w:val="af3"/>
        <w:numPr>
          <w:ilvl w:val="4"/>
          <w:numId w:val="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проектам строительства </w:t>
      </w:r>
      <w:r w:rsidR="00290D98" w:rsidRPr="0059017A">
        <w:rPr>
          <w:rFonts w:cs="Times New Roman"/>
          <w:color w:val="000000" w:themeColor="text1"/>
          <w:sz w:val="24"/>
          <w:szCs w:val="24"/>
        </w:rPr>
        <w:t xml:space="preserve">(строительным проектам), относящимся к </w:t>
      </w:r>
      <w:r w:rsidRPr="0059017A">
        <w:rPr>
          <w:rFonts w:cs="Times New Roman"/>
          <w:color w:val="000000" w:themeColor="text1"/>
          <w:sz w:val="24"/>
          <w:szCs w:val="24"/>
        </w:rPr>
        <w:t>объект</w:t>
      </w:r>
      <w:r w:rsidR="00290D98" w:rsidRPr="0059017A">
        <w:rPr>
          <w:rFonts w:cs="Times New Roman"/>
          <w:color w:val="000000" w:themeColor="text1"/>
          <w:sz w:val="24"/>
          <w:szCs w:val="24"/>
        </w:rPr>
        <w:t>ам</w:t>
      </w:r>
      <w:r w:rsidRPr="0059017A">
        <w:rPr>
          <w:rFonts w:cs="Times New Roman"/>
          <w:color w:val="000000" w:themeColor="text1"/>
          <w:sz w:val="24"/>
          <w:szCs w:val="24"/>
        </w:rPr>
        <w:t xml:space="preserve"> I </w:t>
      </w:r>
      <w:r w:rsidR="006730A3" w:rsidRPr="0059017A">
        <w:rPr>
          <w:rFonts w:cs="Times New Roman"/>
          <w:color w:val="000000" w:themeColor="text1"/>
          <w:sz w:val="24"/>
          <w:szCs w:val="24"/>
        </w:rPr>
        <w:t xml:space="preserve">или </w:t>
      </w:r>
      <w:r w:rsidR="006730A3" w:rsidRPr="0059017A">
        <w:rPr>
          <w:rFonts w:cs="Times New Roman"/>
          <w:color w:val="000000" w:themeColor="text1"/>
          <w:sz w:val="24"/>
          <w:szCs w:val="24"/>
          <w:lang w:val="en-US"/>
        </w:rPr>
        <w:t>II</w:t>
      </w:r>
      <w:r w:rsidRPr="0059017A">
        <w:rPr>
          <w:rFonts w:cs="Times New Roman"/>
          <w:color w:val="000000" w:themeColor="text1"/>
          <w:sz w:val="24"/>
          <w:szCs w:val="24"/>
        </w:rPr>
        <w:t>категории</w:t>
      </w:r>
      <w:r w:rsidR="00AB7788" w:rsidRPr="0059017A">
        <w:rPr>
          <w:rFonts w:cs="Times New Roman"/>
          <w:color w:val="000000" w:themeColor="text1"/>
          <w:sz w:val="24"/>
          <w:szCs w:val="24"/>
        </w:rPr>
        <w:t>,</w:t>
      </w:r>
      <w:r w:rsidRPr="0059017A">
        <w:rPr>
          <w:rFonts w:cs="Times New Roman"/>
          <w:color w:val="000000" w:themeColor="text1"/>
          <w:sz w:val="24"/>
          <w:szCs w:val="24"/>
        </w:rPr>
        <w:t xml:space="preserve"> государственная экологическая экспертиза проводится в </w:t>
      </w:r>
      <w:r w:rsidR="00AB7788" w:rsidRPr="0059017A">
        <w:rPr>
          <w:rFonts w:cs="Times New Roman"/>
          <w:color w:val="000000" w:themeColor="text1"/>
          <w:sz w:val="24"/>
          <w:szCs w:val="24"/>
        </w:rPr>
        <w:t>процессе рассмотрения заявления на выдачу экологического разрешения</w:t>
      </w:r>
      <w:r w:rsidRPr="0059017A">
        <w:rPr>
          <w:rFonts w:cs="Times New Roman"/>
          <w:color w:val="000000" w:themeColor="text1"/>
          <w:sz w:val="24"/>
          <w:szCs w:val="24"/>
        </w:rPr>
        <w:t>.</w:t>
      </w:r>
    </w:p>
    <w:p w:rsidR="00DB2CA4" w:rsidRPr="0059017A" w:rsidRDefault="003167C8"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Требования части первой настоящего пункта не распространяются на проекты строительстваобъектов III и IV категорий, </w:t>
      </w:r>
      <w:r w:rsidR="00DB2CA4" w:rsidRPr="0059017A">
        <w:rPr>
          <w:rFonts w:cs="Times New Roman"/>
          <w:color w:val="000000" w:themeColor="text1"/>
          <w:sz w:val="24"/>
          <w:szCs w:val="24"/>
        </w:rPr>
        <w:t>которые:</w:t>
      </w:r>
    </w:p>
    <w:p w:rsidR="00DB2CA4" w:rsidRPr="0059017A" w:rsidRDefault="00DB2CA4"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1) размещаются в пределах промышленной площадки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но технологически прямо не связаны с ними и не способны оказывать существенное влияние на объем, количество и (или) интенсивность эмиссий и иных форм вредного воздействия такого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на окружающую среду;</w:t>
      </w:r>
    </w:p>
    <w:p w:rsidR="003167C8" w:rsidRPr="0059017A" w:rsidRDefault="00DB2CA4"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2) размещаются в пределах промышленной площадки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w:t>
      </w:r>
      <w:r w:rsidR="0044197D" w:rsidRPr="0059017A">
        <w:rPr>
          <w:rFonts w:cs="Times New Roman"/>
          <w:color w:val="000000" w:themeColor="text1"/>
          <w:sz w:val="24"/>
          <w:szCs w:val="24"/>
        </w:rPr>
        <w:t>,ликвидированного или находящегося в процессе постутилизации</w:t>
      </w:r>
      <w:r w:rsidR="003167C8" w:rsidRPr="0059017A">
        <w:rPr>
          <w:rFonts w:cs="Times New Roman"/>
          <w:color w:val="000000" w:themeColor="text1"/>
          <w:sz w:val="24"/>
          <w:szCs w:val="24"/>
        </w:rPr>
        <w:t>.</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09" w:name="_Toc13667264"/>
      <w:r w:rsidRPr="0059017A">
        <w:rPr>
          <w:rFonts w:ascii="Times New Roman" w:hAnsi="Times New Roman" w:cs="Times New Roman"/>
          <w:color w:val="000000" w:themeColor="text1"/>
          <w:sz w:val="24"/>
          <w:szCs w:val="24"/>
        </w:rPr>
        <w:t>Органы, осуществляющие государственную экологическую экспертизу</w:t>
      </w:r>
      <w:bookmarkEnd w:id="309"/>
    </w:p>
    <w:p w:rsidR="00432BBD" w:rsidRPr="0059017A" w:rsidRDefault="00432BBD" w:rsidP="001E4ACD">
      <w:pPr>
        <w:pStyle w:val="af3"/>
        <w:numPr>
          <w:ilvl w:val="0"/>
          <w:numId w:val="16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Государственная экологическая экспертиза </w:t>
      </w:r>
      <w:r w:rsidR="00D37AE1" w:rsidRPr="0059017A">
        <w:rPr>
          <w:rFonts w:cs="Times New Roman"/>
          <w:color w:val="000000" w:themeColor="text1"/>
          <w:sz w:val="24"/>
          <w:szCs w:val="24"/>
        </w:rPr>
        <w:t xml:space="preserve">в отношении документов </w:t>
      </w:r>
      <w:r w:rsidR="002F10DB" w:rsidRPr="0059017A">
        <w:rPr>
          <w:rFonts w:cs="Times New Roman"/>
          <w:color w:val="000000" w:themeColor="text1"/>
          <w:sz w:val="24"/>
          <w:szCs w:val="24"/>
        </w:rPr>
        <w:t xml:space="preserve">первого уровня риска </w:t>
      </w:r>
      <w:r w:rsidRPr="0059017A">
        <w:rPr>
          <w:rFonts w:cs="Times New Roman"/>
          <w:color w:val="000000" w:themeColor="text1"/>
          <w:sz w:val="24"/>
          <w:szCs w:val="24"/>
        </w:rPr>
        <w:t>проводится уполномоченным органом в области охраны окружающей среды</w:t>
      </w:r>
      <w:r w:rsidR="00ED64A4" w:rsidRPr="0059017A">
        <w:rPr>
          <w:rFonts w:cs="Times New Roman"/>
          <w:color w:val="000000" w:themeColor="text1"/>
          <w:sz w:val="24"/>
          <w:szCs w:val="24"/>
        </w:rPr>
        <w:t>.</w:t>
      </w:r>
    </w:p>
    <w:p w:rsidR="002F10DB" w:rsidRPr="0059017A" w:rsidRDefault="002F10DB" w:rsidP="00CA73F0">
      <w:pPr>
        <w:pStyle w:val="aff2"/>
        <w:rPr>
          <w:color w:val="000000" w:themeColor="text1"/>
        </w:rPr>
      </w:pPr>
      <w:r w:rsidRPr="0059017A">
        <w:rPr>
          <w:color w:val="000000" w:themeColor="text1"/>
        </w:rPr>
        <w:t>Уполномоченный орган в области охраны окружающей среды вправе передать часть функций по проведению государственной экологической экспертизе, входящей в его компетенцию, своим территориальными подразделениям.</w:t>
      </w:r>
    </w:p>
    <w:p w:rsidR="00432BBD" w:rsidRPr="0059017A" w:rsidRDefault="00432BBD" w:rsidP="001E4ACD">
      <w:pPr>
        <w:pStyle w:val="af3"/>
        <w:numPr>
          <w:ilvl w:val="0"/>
          <w:numId w:val="16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Государственная экологическая экспертиза </w:t>
      </w:r>
      <w:r w:rsidR="00D37AE1" w:rsidRPr="0059017A">
        <w:rPr>
          <w:rFonts w:cs="Times New Roman"/>
          <w:color w:val="000000" w:themeColor="text1"/>
          <w:sz w:val="24"/>
          <w:szCs w:val="24"/>
        </w:rPr>
        <w:t xml:space="preserve">в отношении документов </w:t>
      </w:r>
      <w:r w:rsidR="00DB6C12" w:rsidRPr="0059017A">
        <w:rPr>
          <w:rFonts w:cs="Times New Roman"/>
          <w:color w:val="000000" w:themeColor="text1"/>
          <w:sz w:val="24"/>
          <w:szCs w:val="24"/>
        </w:rPr>
        <w:t xml:space="preserve">второго уровня риска </w:t>
      </w:r>
      <w:r w:rsidRPr="0059017A">
        <w:rPr>
          <w:rFonts w:cs="Times New Roman"/>
          <w:color w:val="000000" w:themeColor="text1"/>
          <w:sz w:val="24"/>
          <w:szCs w:val="24"/>
        </w:rPr>
        <w:t>проводится местными исполнительными органами областей (городов республиканского значения, столицы)</w:t>
      </w:r>
      <w:r w:rsidR="00ED64A4" w:rsidRPr="0059017A">
        <w:rPr>
          <w:rFonts w:cs="Times New Roman"/>
          <w:color w:val="000000" w:themeColor="text1"/>
          <w:sz w:val="24"/>
          <w:szCs w:val="24"/>
        </w:rPr>
        <w:t>.</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0" w:name="_Ref11175570"/>
      <w:bookmarkStart w:id="311" w:name="_Toc13667265"/>
      <w:r w:rsidRPr="0059017A">
        <w:rPr>
          <w:rFonts w:ascii="Times New Roman" w:hAnsi="Times New Roman" w:cs="Times New Roman"/>
          <w:color w:val="000000" w:themeColor="text1"/>
          <w:sz w:val="24"/>
          <w:szCs w:val="24"/>
        </w:rPr>
        <w:t>Порядок проведения государственной экологической экспертизы</w:t>
      </w:r>
      <w:bookmarkEnd w:id="310"/>
      <w:bookmarkEnd w:id="311"/>
    </w:p>
    <w:p w:rsidR="0012210B" w:rsidRPr="0059017A" w:rsidRDefault="0012210B"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Государственная экологическая экспертиза проводится в соответствии с настоящим Кодексом и правилами, утвержденными уполномоченным органом в области охраны окружающей среды (далее – Правила проведения государственной экологической экспертизы).</w:t>
      </w:r>
    </w:p>
    <w:p w:rsidR="00432BBD" w:rsidRPr="0059017A" w:rsidRDefault="00432BBD"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Документацию на государственную экологическую экспертизу представляют в электронной форме</w:t>
      </w:r>
      <w:r w:rsidR="0012210B" w:rsidRPr="0059017A">
        <w:rPr>
          <w:rFonts w:cs="Times New Roman"/>
          <w:color w:val="000000" w:themeColor="text1"/>
          <w:sz w:val="24"/>
          <w:szCs w:val="24"/>
        </w:rPr>
        <w:t xml:space="preserve"> в соответствии с Правилами проведения государственной экологической экспертизы</w:t>
      </w:r>
      <w:r w:rsidRPr="0059017A">
        <w:rPr>
          <w:rFonts w:cs="Times New Roman"/>
          <w:color w:val="000000" w:themeColor="text1"/>
          <w:sz w:val="24"/>
          <w:szCs w:val="24"/>
        </w:rPr>
        <w:t>:</w:t>
      </w:r>
    </w:p>
    <w:p w:rsidR="00432BBD" w:rsidRPr="0059017A" w:rsidRDefault="00432BBD" w:rsidP="001E4ACD">
      <w:pPr>
        <w:pStyle w:val="af3"/>
        <w:numPr>
          <w:ilvl w:val="0"/>
          <w:numId w:val="1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заказчик (инвестор) намечаемой деятельности</w:t>
      </w:r>
      <w:r w:rsidR="007D73C8" w:rsidRPr="0059017A">
        <w:rPr>
          <w:rFonts w:cs="Times New Roman"/>
          <w:color w:val="000000" w:themeColor="text1"/>
          <w:sz w:val="24"/>
          <w:szCs w:val="24"/>
        </w:rPr>
        <w:t xml:space="preserve"> или </w:t>
      </w:r>
      <w:r w:rsidR="00666764" w:rsidRPr="0059017A">
        <w:rPr>
          <w:rFonts w:cs="Times New Roman"/>
          <w:color w:val="000000" w:themeColor="text1"/>
          <w:sz w:val="24"/>
          <w:szCs w:val="24"/>
        </w:rPr>
        <w:t>лицо, уполномоченное им на основании доверенности</w:t>
      </w:r>
      <w:r w:rsidRPr="0059017A">
        <w:rPr>
          <w:rFonts w:cs="Times New Roman"/>
          <w:color w:val="000000" w:themeColor="text1"/>
          <w:sz w:val="24"/>
          <w:szCs w:val="24"/>
        </w:rPr>
        <w:t>;</w:t>
      </w:r>
    </w:p>
    <w:p w:rsidR="00432BBD" w:rsidRPr="0059017A" w:rsidRDefault="00432BBD" w:rsidP="001E4ACD">
      <w:pPr>
        <w:pStyle w:val="af3"/>
        <w:numPr>
          <w:ilvl w:val="0"/>
          <w:numId w:val="1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руководитель государственного органа, который ведет разработку проектов нормативных правовых актов и планов, подлежащих государственной экологической экспертизе.</w:t>
      </w:r>
    </w:p>
    <w:p w:rsidR="00432BBD" w:rsidRPr="0059017A" w:rsidRDefault="0012210B"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Срок проведения г</w:t>
      </w:r>
      <w:r w:rsidR="00432BBD" w:rsidRPr="0059017A">
        <w:rPr>
          <w:rFonts w:cs="Times New Roman"/>
          <w:color w:val="000000" w:themeColor="text1"/>
          <w:sz w:val="24"/>
          <w:szCs w:val="24"/>
        </w:rPr>
        <w:t>осударственн</w:t>
      </w:r>
      <w:r w:rsidRPr="0059017A">
        <w:rPr>
          <w:rFonts w:cs="Times New Roman"/>
          <w:color w:val="000000" w:themeColor="text1"/>
          <w:sz w:val="24"/>
          <w:szCs w:val="24"/>
        </w:rPr>
        <w:t>ойэкологической экспертизы составляет</w:t>
      </w:r>
      <w:r w:rsidR="00432BBD" w:rsidRPr="0059017A">
        <w:rPr>
          <w:rFonts w:cs="Times New Roman"/>
          <w:color w:val="000000" w:themeColor="text1"/>
          <w:sz w:val="24"/>
          <w:szCs w:val="24"/>
        </w:rPr>
        <w:t>:</w:t>
      </w:r>
    </w:p>
    <w:p w:rsidR="002708E8" w:rsidRPr="0059017A" w:rsidRDefault="00432BBD" w:rsidP="00CA73F0">
      <w:pPr>
        <w:pStyle w:val="aff2"/>
        <w:rPr>
          <w:color w:val="000000" w:themeColor="text1"/>
        </w:rPr>
      </w:pPr>
      <w:r w:rsidRPr="0059017A">
        <w:rPr>
          <w:color w:val="000000" w:themeColor="text1"/>
        </w:rPr>
        <w:t xml:space="preserve">сорок </w:t>
      </w:r>
      <w:r w:rsidR="0012210B" w:rsidRPr="0059017A">
        <w:rPr>
          <w:color w:val="000000" w:themeColor="text1"/>
        </w:rPr>
        <w:t xml:space="preserve">пять </w:t>
      </w:r>
      <w:r w:rsidRPr="0059017A">
        <w:rPr>
          <w:color w:val="000000" w:themeColor="text1"/>
        </w:rPr>
        <w:t xml:space="preserve">рабочих дней </w:t>
      </w:r>
      <w:r w:rsidR="00CD4DFA" w:rsidRPr="0059017A">
        <w:rPr>
          <w:color w:val="000000" w:themeColor="text1"/>
        </w:rPr>
        <w:t xml:space="preserve">для документов </w:t>
      </w:r>
      <w:r w:rsidR="002708E8" w:rsidRPr="0059017A">
        <w:rPr>
          <w:color w:val="000000" w:themeColor="text1"/>
        </w:rPr>
        <w:t>первого уровня риска</w:t>
      </w:r>
      <w:r w:rsidRPr="0059017A">
        <w:rPr>
          <w:color w:val="000000" w:themeColor="text1"/>
        </w:rPr>
        <w:t>;</w:t>
      </w:r>
    </w:p>
    <w:p w:rsidR="00BC4BAE" w:rsidRPr="0059017A" w:rsidRDefault="0012210B" w:rsidP="00CA73F0">
      <w:pPr>
        <w:pStyle w:val="aff2"/>
        <w:rPr>
          <w:color w:val="000000" w:themeColor="text1"/>
        </w:rPr>
      </w:pPr>
      <w:r w:rsidRPr="0059017A">
        <w:rPr>
          <w:color w:val="000000" w:themeColor="text1"/>
        </w:rPr>
        <w:t xml:space="preserve">тридцать </w:t>
      </w:r>
      <w:r w:rsidR="00432BBD" w:rsidRPr="0059017A">
        <w:rPr>
          <w:color w:val="000000" w:themeColor="text1"/>
        </w:rPr>
        <w:t xml:space="preserve">рабочих дней </w:t>
      </w:r>
      <w:r w:rsidR="00C0712E" w:rsidRPr="0059017A">
        <w:rPr>
          <w:color w:val="000000" w:themeColor="text1"/>
        </w:rPr>
        <w:t xml:space="preserve">для документов </w:t>
      </w:r>
      <w:r w:rsidR="002708E8" w:rsidRPr="0059017A">
        <w:rPr>
          <w:color w:val="000000" w:themeColor="text1"/>
        </w:rPr>
        <w:t>второго уровня риска</w:t>
      </w:r>
      <w:r w:rsidR="00BC4BAE" w:rsidRPr="0059017A">
        <w:rPr>
          <w:color w:val="000000" w:themeColor="text1"/>
        </w:rPr>
        <w:t>;</w:t>
      </w:r>
    </w:p>
    <w:p w:rsidR="00840BE9" w:rsidRPr="0059017A" w:rsidRDefault="00BC4BAE" w:rsidP="00CA73F0">
      <w:pPr>
        <w:pStyle w:val="aff2"/>
        <w:rPr>
          <w:color w:val="000000" w:themeColor="text1"/>
        </w:rPr>
      </w:pPr>
      <w:r w:rsidRPr="0059017A">
        <w:rPr>
          <w:color w:val="000000" w:themeColor="text1"/>
        </w:rPr>
        <w:t xml:space="preserve">с момента представления лицами, указанными в пункте </w:t>
      </w:r>
      <w:r w:rsidR="0012210B" w:rsidRPr="0059017A">
        <w:rPr>
          <w:color w:val="000000" w:themeColor="text1"/>
        </w:rPr>
        <w:t xml:space="preserve">2 настоящей </w:t>
      </w:r>
      <w:r w:rsidRPr="0059017A">
        <w:rPr>
          <w:color w:val="000000" w:themeColor="text1"/>
        </w:rPr>
        <w:t>статьи</w:t>
      </w:r>
      <w:r w:rsidR="0012210B" w:rsidRPr="0059017A">
        <w:rPr>
          <w:color w:val="000000" w:themeColor="text1"/>
        </w:rPr>
        <w:t xml:space="preserve">, </w:t>
      </w:r>
      <w:r w:rsidR="00995B83" w:rsidRPr="0059017A">
        <w:rPr>
          <w:color w:val="000000" w:themeColor="text1"/>
        </w:rPr>
        <w:t xml:space="preserve">полного </w:t>
      </w:r>
      <w:r w:rsidRPr="0059017A">
        <w:rPr>
          <w:color w:val="000000" w:themeColor="text1"/>
        </w:rPr>
        <w:t xml:space="preserve">пакета документов, определенного </w:t>
      </w:r>
      <w:r w:rsidR="0012210B" w:rsidRPr="0059017A">
        <w:rPr>
          <w:color w:val="000000" w:themeColor="text1"/>
        </w:rPr>
        <w:t xml:space="preserve">Правилами </w:t>
      </w:r>
      <w:r w:rsidRPr="0059017A">
        <w:rPr>
          <w:color w:val="000000" w:themeColor="text1"/>
        </w:rPr>
        <w:t>проведения государственной экологической экспертизы.</w:t>
      </w:r>
    </w:p>
    <w:p w:rsidR="00575FAA" w:rsidRPr="0059017A" w:rsidRDefault="00B42A2B"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После получения документации </w:t>
      </w:r>
      <w:r w:rsidR="0097427A" w:rsidRPr="0059017A">
        <w:rPr>
          <w:rFonts w:cs="Times New Roman"/>
          <w:color w:val="000000" w:themeColor="text1"/>
          <w:sz w:val="24"/>
          <w:szCs w:val="24"/>
        </w:rPr>
        <w:t xml:space="preserve">государственный </w:t>
      </w:r>
      <w:r w:rsidRPr="0059017A">
        <w:rPr>
          <w:rFonts w:cs="Times New Roman"/>
          <w:color w:val="000000" w:themeColor="text1"/>
          <w:sz w:val="24"/>
          <w:szCs w:val="24"/>
        </w:rPr>
        <w:t>о</w:t>
      </w:r>
      <w:r w:rsidR="0005158E" w:rsidRPr="0059017A">
        <w:rPr>
          <w:rFonts w:cs="Times New Roman"/>
          <w:color w:val="000000" w:themeColor="text1"/>
          <w:sz w:val="24"/>
          <w:szCs w:val="24"/>
        </w:rPr>
        <w:t xml:space="preserve">рган, </w:t>
      </w:r>
      <w:r w:rsidR="0097427A" w:rsidRPr="0059017A">
        <w:rPr>
          <w:rFonts w:cs="Times New Roman"/>
          <w:color w:val="000000" w:themeColor="text1"/>
          <w:sz w:val="24"/>
          <w:szCs w:val="24"/>
        </w:rPr>
        <w:t>осуществляющий государственную экологическую экспертизу</w:t>
      </w:r>
      <w:r w:rsidR="0005158E" w:rsidRPr="0059017A">
        <w:rPr>
          <w:rFonts w:cs="Times New Roman"/>
          <w:color w:val="000000" w:themeColor="text1"/>
          <w:sz w:val="24"/>
          <w:szCs w:val="24"/>
        </w:rPr>
        <w:t xml:space="preserve">, рассматривает </w:t>
      </w:r>
      <w:r w:rsidR="0097427A" w:rsidRPr="0059017A">
        <w:rPr>
          <w:rFonts w:cs="Times New Roman"/>
          <w:color w:val="000000" w:themeColor="text1"/>
          <w:sz w:val="24"/>
          <w:szCs w:val="24"/>
        </w:rPr>
        <w:t xml:space="preserve">ее </w:t>
      </w:r>
      <w:r w:rsidR="0005158E" w:rsidRPr="0059017A">
        <w:rPr>
          <w:rFonts w:cs="Times New Roman"/>
          <w:color w:val="000000" w:themeColor="text1"/>
          <w:sz w:val="24"/>
          <w:szCs w:val="24"/>
        </w:rPr>
        <w:t xml:space="preserve">на предмет полноты </w:t>
      </w:r>
      <w:r w:rsidR="0030670C" w:rsidRPr="0059017A">
        <w:rPr>
          <w:rFonts w:cs="Times New Roman"/>
          <w:color w:val="000000" w:themeColor="text1"/>
          <w:sz w:val="24"/>
          <w:szCs w:val="24"/>
        </w:rPr>
        <w:t xml:space="preserve">(комплектности) </w:t>
      </w:r>
      <w:r w:rsidR="0005158E" w:rsidRPr="0059017A">
        <w:rPr>
          <w:rFonts w:cs="Times New Roman"/>
          <w:color w:val="000000" w:themeColor="text1"/>
          <w:sz w:val="24"/>
          <w:szCs w:val="24"/>
        </w:rPr>
        <w:t>в срок</w:t>
      </w:r>
      <w:r w:rsidR="00575FAA" w:rsidRPr="0059017A">
        <w:rPr>
          <w:rFonts w:cs="Times New Roman"/>
          <w:color w:val="000000" w:themeColor="text1"/>
          <w:sz w:val="24"/>
          <w:szCs w:val="24"/>
        </w:rPr>
        <w:t>:</w:t>
      </w:r>
    </w:p>
    <w:p w:rsidR="00575FAA" w:rsidRPr="0059017A" w:rsidRDefault="0005158E"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более пяти рабочих дней– для </w:t>
      </w:r>
      <w:r w:rsidR="00575FAA" w:rsidRPr="0059017A">
        <w:rPr>
          <w:rFonts w:cs="Times New Roman"/>
          <w:color w:val="000000" w:themeColor="text1"/>
          <w:sz w:val="24"/>
          <w:szCs w:val="24"/>
        </w:rPr>
        <w:t xml:space="preserve">документов </w:t>
      </w:r>
      <w:r w:rsidR="0097427A" w:rsidRPr="0059017A">
        <w:rPr>
          <w:rFonts w:cs="Times New Roman"/>
          <w:color w:val="000000" w:themeColor="text1"/>
          <w:sz w:val="24"/>
          <w:szCs w:val="24"/>
        </w:rPr>
        <w:t>первого уровня риска</w:t>
      </w:r>
      <w:r w:rsidR="00575FAA" w:rsidRPr="0059017A">
        <w:rPr>
          <w:rFonts w:cs="Times New Roman"/>
          <w:color w:val="000000" w:themeColor="text1"/>
          <w:sz w:val="24"/>
          <w:szCs w:val="24"/>
        </w:rPr>
        <w:t>;</w:t>
      </w:r>
    </w:p>
    <w:p w:rsidR="00575FAA" w:rsidRPr="0059017A" w:rsidRDefault="0005158E"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более трех рабочих дней – для </w:t>
      </w:r>
      <w:r w:rsidR="00575FAA" w:rsidRPr="0059017A">
        <w:rPr>
          <w:rFonts w:cs="Times New Roman"/>
          <w:color w:val="000000" w:themeColor="text1"/>
          <w:sz w:val="24"/>
          <w:szCs w:val="24"/>
        </w:rPr>
        <w:t xml:space="preserve">документов </w:t>
      </w:r>
      <w:r w:rsidR="0097427A" w:rsidRPr="0059017A">
        <w:rPr>
          <w:rFonts w:cs="Times New Roman"/>
          <w:color w:val="000000" w:themeColor="text1"/>
          <w:sz w:val="24"/>
          <w:szCs w:val="24"/>
        </w:rPr>
        <w:t>второго уровня риска</w:t>
      </w:r>
      <w:r w:rsidRPr="0059017A">
        <w:rPr>
          <w:rFonts w:cs="Times New Roman"/>
          <w:color w:val="000000" w:themeColor="text1"/>
          <w:sz w:val="24"/>
          <w:szCs w:val="24"/>
        </w:rPr>
        <w:t xml:space="preserve">. </w:t>
      </w:r>
    </w:p>
    <w:p w:rsidR="0005158E" w:rsidRPr="0059017A" w:rsidRDefault="0005158E"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представления неполного пакета документов документы </w:t>
      </w:r>
      <w:r w:rsidR="0012210B" w:rsidRPr="0059017A">
        <w:rPr>
          <w:rFonts w:cs="Times New Roman"/>
          <w:color w:val="000000" w:themeColor="text1"/>
          <w:sz w:val="24"/>
          <w:szCs w:val="24"/>
        </w:rPr>
        <w:t xml:space="preserve">в электронной форме </w:t>
      </w:r>
      <w:r w:rsidRPr="0059017A">
        <w:rPr>
          <w:rFonts w:cs="Times New Roman"/>
          <w:color w:val="000000" w:themeColor="text1"/>
          <w:sz w:val="24"/>
          <w:szCs w:val="24"/>
        </w:rPr>
        <w:t>подлежат возврату представившему их лицу.</w:t>
      </w:r>
    </w:p>
    <w:p w:rsidR="0005158E" w:rsidRPr="0059017A" w:rsidRDefault="0005158E"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наличии замечаний по </w:t>
      </w:r>
      <w:r w:rsidR="0012210B" w:rsidRPr="0059017A">
        <w:rPr>
          <w:rFonts w:cs="Times New Roman"/>
          <w:color w:val="000000" w:themeColor="text1"/>
          <w:sz w:val="24"/>
          <w:szCs w:val="24"/>
        </w:rPr>
        <w:t>документам</w:t>
      </w:r>
      <w:r w:rsidRPr="0059017A">
        <w:rPr>
          <w:rFonts w:cs="Times New Roman"/>
          <w:color w:val="000000" w:themeColor="text1"/>
          <w:sz w:val="24"/>
          <w:szCs w:val="24"/>
        </w:rPr>
        <w:t xml:space="preserve">, представляемым на государственную экологическую экспертизу, эксперты </w:t>
      </w:r>
      <w:r w:rsidR="0012210B" w:rsidRPr="0059017A">
        <w:rPr>
          <w:rFonts w:cs="Times New Roman"/>
          <w:color w:val="000000" w:themeColor="text1"/>
          <w:sz w:val="24"/>
          <w:szCs w:val="24"/>
        </w:rPr>
        <w:t xml:space="preserve">государственной экологической экспертизы </w:t>
      </w:r>
      <w:r w:rsidRPr="0059017A">
        <w:rPr>
          <w:rFonts w:cs="Times New Roman"/>
          <w:color w:val="000000" w:themeColor="text1"/>
          <w:sz w:val="24"/>
          <w:szCs w:val="24"/>
        </w:rPr>
        <w:t xml:space="preserve">направляют такие замечания </w:t>
      </w:r>
      <w:r w:rsidR="00E32DB2" w:rsidRPr="0059017A">
        <w:rPr>
          <w:rFonts w:cs="Times New Roman"/>
          <w:color w:val="000000" w:themeColor="text1"/>
          <w:sz w:val="24"/>
          <w:szCs w:val="24"/>
        </w:rPr>
        <w:t xml:space="preserve">в электронной форме </w:t>
      </w:r>
      <w:r w:rsidRPr="0059017A">
        <w:rPr>
          <w:rFonts w:cs="Times New Roman"/>
          <w:color w:val="000000" w:themeColor="text1"/>
          <w:sz w:val="24"/>
          <w:szCs w:val="24"/>
        </w:rPr>
        <w:t xml:space="preserve">лицу, представившему </w:t>
      </w:r>
      <w:r w:rsidR="0012210B" w:rsidRPr="0059017A">
        <w:rPr>
          <w:rFonts w:cs="Times New Roman"/>
          <w:color w:val="000000" w:themeColor="text1"/>
          <w:sz w:val="24"/>
          <w:szCs w:val="24"/>
        </w:rPr>
        <w:t>документы</w:t>
      </w:r>
      <w:r w:rsidRPr="0059017A">
        <w:rPr>
          <w:rFonts w:cs="Times New Roman"/>
          <w:color w:val="000000" w:themeColor="text1"/>
          <w:sz w:val="24"/>
          <w:szCs w:val="24"/>
        </w:rPr>
        <w:t>, в течение:</w:t>
      </w:r>
    </w:p>
    <w:p w:rsidR="0005158E" w:rsidRPr="0059017A" w:rsidRDefault="0005158E"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двадцати пяти рабочих дней – по </w:t>
      </w:r>
      <w:r w:rsidR="0070141E" w:rsidRPr="0059017A">
        <w:rPr>
          <w:rFonts w:cs="Times New Roman"/>
          <w:color w:val="000000" w:themeColor="text1"/>
          <w:sz w:val="24"/>
          <w:szCs w:val="24"/>
        </w:rPr>
        <w:t xml:space="preserve">документам </w:t>
      </w:r>
      <w:r w:rsidR="0012210B" w:rsidRPr="0059017A">
        <w:rPr>
          <w:rFonts w:cs="Times New Roman"/>
          <w:color w:val="000000" w:themeColor="text1"/>
          <w:sz w:val="24"/>
          <w:szCs w:val="24"/>
        </w:rPr>
        <w:t>первого уровня риска</w:t>
      </w:r>
      <w:r w:rsidRPr="0059017A">
        <w:rPr>
          <w:rFonts w:cs="Times New Roman"/>
          <w:color w:val="000000" w:themeColor="text1"/>
          <w:sz w:val="24"/>
          <w:szCs w:val="24"/>
        </w:rPr>
        <w:t>;</w:t>
      </w:r>
    </w:p>
    <w:p w:rsidR="0005158E" w:rsidRPr="0059017A" w:rsidRDefault="0005158E"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пятнадцати рабочих дней – по </w:t>
      </w:r>
      <w:r w:rsidR="0070141E" w:rsidRPr="0059017A">
        <w:rPr>
          <w:rFonts w:cs="Times New Roman"/>
          <w:color w:val="000000" w:themeColor="text1"/>
          <w:sz w:val="24"/>
          <w:szCs w:val="24"/>
        </w:rPr>
        <w:t xml:space="preserve">документам </w:t>
      </w:r>
      <w:r w:rsidR="00E32DB2" w:rsidRPr="0059017A">
        <w:rPr>
          <w:rFonts w:cs="Times New Roman"/>
          <w:color w:val="000000" w:themeColor="text1"/>
          <w:sz w:val="24"/>
          <w:szCs w:val="24"/>
        </w:rPr>
        <w:t>второго уровня риска</w:t>
      </w:r>
      <w:r w:rsidRPr="0059017A">
        <w:rPr>
          <w:rFonts w:cs="Times New Roman"/>
          <w:color w:val="000000" w:themeColor="text1"/>
          <w:sz w:val="24"/>
          <w:szCs w:val="24"/>
        </w:rPr>
        <w:t>.</w:t>
      </w:r>
    </w:p>
    <w:p w:rsidR="00E32DB2" w:rsidRPr="0059017A" w:rsidRDefault="00E32DB2"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случае получения замечаний</w:t>
      </w:r>
      <w:r w:rsidR="00094C3F" w:rsidRPr="0059017A">
        <w:rPr>
          <w:rFonts w:cs="Times New Roman"/>
          <w:color w:val="000000" w:themeColor="text1"/>
          <w:sz w:val="24"/>
          <w:szCs w:val="24"/>
        </w:rPr>
        <w:t>, направленных</w:t>
      </w:r>
      <w:r w:rsidRPr="0059017A">
        <w:rPr>
          <w:rFonts w:cs="Times New Roman"/>
          <w:color w:val="000000" w:themeColor="text1"/>
          <w:sz w:val="24"/>
          <w:szCs w:val="24"/>
        </w:rPr>
        <w:t xml:space="preserve"> в соответствии с пунктом 5 настоящей статьи</w:t>
      </w:r>
      <w:r w:rsidR="00094C3F" w:rsidRPr="0059017A">
        <w:rPr>
          <w:rFonts w:cs="Times New Roman"/>
          <w:color w:val="000000" w:themeColor="text1"/>
          <w:sz w:val="24"/>
          <w:szCs w:val="24"/>
        </w:rPr>
        <w:t>,</w:t>
      </w:r>
      <w:r w:rsidRPr="0059017A">
        <w:rPr>
          <w:rFonts w:cs="Times New Roman"/>
          <w:color w:val="000000" w:themeColor="text1"/>
          <w:sz w:val="24"/>
          <w:szCs w:val="24"/>
        </w:rPr>
        <w:t xml:space="preserve"> лицо, представившее документы на государственную экологическую экспертизу, обязано устранить такие замечания и направить эксперту государственной экологической экспертизы исправленные документы в электронной форме в течение:</w:t>
      </w:r>
    </w:p>
    <w:p w:rsidR="00E32DB2" w:rsidRPr="0059017A" w:rsidRDefault="00E32DB2"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десяти рабочих дней со дня направления замечаний – для документов первого уровня риска;</w:t>
      </w:r>
    </w:p>
    <w:p w:rsidR="00E32DB2" w:rsidRPr="0059017A" w:rsidRDefault="00E32DB2"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пяти рабочих дней со дня выдачи замечаний – для документов второго уровня риска.</w:t>
      </w:r>
    </w:p>
    <w:p w:rsidR="0005158E" w:rsidRPr="0059017A" w:rsidRDefault="0005158E"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неустранения замечаний </w:t>
      </w:r>
      <w:r w:rsidR="00E32DB2" w:rsidRPr="0059017A">
        <w:rPr>
          <w:rFonts w:cs="Times New Roman"/>
          <w:color w:val="000000" w:themeColor="text1"/>
          <w:sz w:val="24"/>
          <w:szCs w:val="24"/>
        </w:rPr>
        <w:t xml:space="preserve">и непредставления исправленных документов в соответствующие сроки, указанные в пункте 6 настоящей статьи, </w:t>
      </w:r>
      <w:r w:rsidRPr="0059017A">
        <w:rPr>
          <w:rFonts w:cs="Times New Roman"/>
          <w:color w:val="000000" w:themeColor="text1"/>
          <w:sz w:val="24"/>
          <w:szCs w:val="24"/>
        </w:rPr>
        <w:t xml:space="preserve">выдается отрицательное заключение государственной экологической экспертизы в </w:t>
      </w:r>
      <w:r w:rsidR="00B802D8" w:rsidRPr="0059017A">
        <w:rPr>
          <w:rFonts w:cs="Times New Roman"/>
          <w:color w:val="000000" w:themeColor="text1"/>
          <w:sz w:val="24"/>
          <w:szCs w:val="24"/>
        </w:rPr>
        <w:t xml:space="preserve">соответствующие </w:t>
      </w:r>
      <w:r w:rsidRPr="0059017A">
        <w:rPr>
          <w:rFonts w:cs="Times New Roman"/>
          <w:color w:val="000000" w:themeColor="text1"/>
          <w:sz w:val="24"/>
          <w:szCs w:val="24"/>
        </w:rPr>
        <w:t xml:space="preserve">сроки, определенные пунктом </w:t>
      </w:r>
      <w:r w:rsidR="00E32DB2" w:rsidRPr="0059017A">
        <w:rPr>
          <w:rFonts w:cs="Times New Roman"/>
          <w:color w:val="000000" w:themeColor="text1"/>
          <w:sz w:val="24"/>
          <w:szCs w:val="24"/>
        </w:rPr>
        <w:t xml:space="preserve">3 </w:t>
      </w:r>
      <w:r w:rsidRPr="0059017A">
        <w:rPr>
          <w:rFonts w:cs="Times New Roman"/>
          <w:color w:val="000000" w:themeColor="text1"/>
          <w:sz w:val="24"/>
          <w:szCs w:val="24"/>
        </w:rPr>
        <w:t>настоящей статьи.</w:t>
      </w:r>
    </w:p>
    <w:p w:rsidR="0005158E" w:rsidRPr="0059017A" w:rsidRDefault="0005158E"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w:t>
      </w:r>
      <w:r w:rsidR="00E32DB2" w:rsidRPr="0059017A">
        <w:rPr>
          <w:rFonts w:cs="Times New Roman"/>
          <w:color w:val="000000" w:themeColor="text1"/>
          <w:sz w:val="24"/>
          <w:szCs w:val="24"/>
        </w:rPr>
        <w:t xml:space="preserve">отсутствия замечаний к документам, представленным на государственную экологическую экспертизу, или </w:t>
      </w:r>
      <w:r w:rsidRPr="0059017A">
        <w:rPr>
          <w:rFonts w:cs="Times New Roman"/>
          <w:color w:val="000000" w:themeColor="text1"/>
          <w:sz w:val="24"/>
          <w:szCs w:val="24"/>
        </w:rPr>
        <w:t>устранения замечаний</w:t>
      </w:r>
      <w:r w:rsidR="00E32DB2" w:rsidRPr="0059017A">
        <w:rPr>
          <w:rFonts w:cs="Times New Roman"/>
          <w:color w:val="000000" w:themeColor="text1"/>
          <w:sz w:val="24"/>
          <w:szCs w:val="24"/>
        </w:rPr>
        <w:t xml:space="preserve"> в соответствии с требованиями пункта 6 настоящей статьи, </w:t>
      </w:r>
      <w:r w:rsidRPr="0059017A">
        <w:rPr>
          <w:rFonts w:cs="Times New Roman"/>
          <w:color w:val="000000" w:themeColor="text1"/>
          <w:sz w:val="24"/>
          <w:szCs w:val="24"/>
        </w:rPr>
        <w:t>выдается положительное заключение государственной экологической экспертизы.</w:t>
      </w:r>
    </w:p>
    <w:p w:rsidR="00432BBD" w:rsidRPr="0059017A" w:rsidRDefault="0005158E" w:rsidP="001E4ACD">
      <w:pPr>
        <w:pStyle w:val="af3"/>
        <w:numPr>
          <w:ilvl w:val="1"/>
          <w:numId w:val="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Государственная экологическая экспертиза, проводимая по проектам в составе комплексной вневедомственной экспертизы проектов строительства или комплексной градостроительной экспертизы градостроительных проектов, проводится в порядке и сроки, определяемые законодательством Республики Казахстан об архитектурной, градостроительной и строительной деятельности.</w:t>
      </w:r>
      <w:r w:rsidR="00432BBD" w:rsidRPr="0059017A">
        <w:rPr>
          <w:rFonts w:cs="Times New Roman"/>
          <w:color w:val="000000" w:themeColor="text1"/>
          <w:sz w:val="24"/>
          <w:szCs w:val="24"/>
        </w:rPr>
        <w:t>.</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2" w:name="_Toc13667266"/>
      <w:r w:rsidRPr="0059017A">
        <w:rPr>
          <w:rFonts w:ascii="Times New Roman" w:hAnsi="Times New Roman" w:cs="Times New Roman"/>
          <w:color w:val="000000" w:themeColor="text1"/>
          <w:sz w:val="24"/>
          <w:szCs w:val="24"/>
        </w:rPr>
        <w:t>Заключение государственной экологической экспертизы</w:t>
      </w:r>
      <w:bookmarkEnd w:id="312"/>
    </w:p>
    <w:p w:rsidR="007145FE" w:rsidRPr="0059017A" w:rsidRDefault="00C0009E" w:rsidP="001E4ACD">
      <w:pPr>
        <w:pStyle w:val="a"/>
        <w:numPr>
          <w:ilvl w:val="4"/>
          <w:numId w:val="313"/>
        </w:numPr>
        <w:ind w:firstLine="706"/>
        <w:rPr>
          <w:color w:val="000000" w:themeColor="text1"/>
        </w:rPr>
      </w:pPr>
      <w:r w:rsidRPr="0059017A">
        <w:rPr>
          <w:color w:val="000000" w:themeColor="text1"/>
        </w:rPr>
        <w:t>Положительное заключение государственной экологической экспертизы содержит выводы о</w:t>
      </w:r>
      <w:r w:rsidR="007145FE" w:rsidRPr="0059017A">
        <w:rPr>
          <w:color w:val="000000" w:themeColor="text1"/>
        </w:rPr>
        <w:t>:</w:t>
      </w:r>
    </w:p>
    <w:p w:rsidR="0070327D" w:rsidRPr="0059017A" w:rsidRDefault="00094C3F" w:rsidP="001E4ACD">
      <w:pPr>
        <w:pStyle w:val="a"/>
        <w:numPr>
          <w:ilvl w:val="5"/>
          <w:numId w:val="257"/>
        </w:numPr>
        <w:ind w:firstLine="706"/>
        <w:rPr>
          <w:color w:val="000000" w:themeColor="text1"/>
        </w:rPr>
      </w:pPr>
      <w:r w:rsidRPr="0059017A">
        <w:rPr>
          <w:color w:val="000000" w:themeColor="text1"/>
        </w:rPr>
        <w:t>соответствии документации, представленной на государственную экологическую экспертизу, требованиям экологического законодательства Республики Казахстан</w:t>
      </w:r>
      <w:r w:rsidR="0070327D" w:rsidRPr="0059017A">
        <w:rPr>
          <w:color w:val="000000" w:themeColor="text1"/>
        </w:rPr>
        <w:t>;</w:t>
      </w:r>
    </w:p>
    <w:p w:rsidR="00C0009E" w:rsidRPr="0059017A" w:rsidRDefault="0070327D" w:rsidP="001E4ACD">
      <w:pPr>
        <w:pStyle w:val="a"/>
        <w:numPr>
          <w:ilvl w:val="5"/>
          <w:numId w:val="257"/>
        </w:numPr>
        <w:ind w:firstLine="706"/>
        <w:rPr>
          <w:color w:val="000000" w:themeColor="text1"/>
        </w:rPr>
      </w:pPr>
      <w:r w:rsidRPr="0059017A">
        <w:rPr>
          <w:color w:val="000000" w:themeColor="text1"/>
        </w:rPr>
        <w:t xml:space="preserve">соответствии документации, представленной на государственную экологическую экспертизу, </w:t>
      </w:r>
      <w:bookmarkStart w:id="313" w:name="_Hlk11255115"/>
      <w:r w:rsidR="00094C3F" w:rsidRPr="0059017A">
        <w:rPr>
          <w:color w:val="000000" w:themeColor="text1"/>
        </w:rPr>
        <w:t xml:space="preserve">заключению </w:t>
      </w:r>
      <w:r w:rsidR="007145FE" w:rsidRPr="0059017A">
        <w:rPr>
          <w:color w:val="000000" w:themeColor="text1"/>
        </w:rPr>
        <w:t>по результатам оценки воздействия на окружающую среду</w:t>
      </w:r>
      <w:r w:rsidRPr="0059017A">
        <w:rPr>
          <w:color w:val="000000" w:themeColor="text1"/>
        </w:rPr>
        <w:t>, если в соответствии с настоящим Кодексом требуется проведение обязательной оценки воздействия на окружающую среду</w:t>
      </w:r>
      <w:bookmarkEnd w:id="313"/>
      <w:r w:rsidR="007145FE" w:rsidRPr="0059017A">
        <w:rPr>
          <w:color w:val="000000" w:themeColor="text1"/>
        </w:rPr>
        <w:t>;</w:t>
      </w:r>
    </w:p>
    <w:p w:rsidR="007145FE" w:rsidRPr="0059017A" w:rsidRDefault="007145FE" w:rsidP="001E4ACD">
      <w:pPr>
        <w:pStyle w:val="a"/>
        <w:numPr>
          <w:ilvl w:val="5"/>
          <w:numId w:val="257"/>
        </w:numPr>
        <w:ind w:firstLine="706"/>
        <w:rPr>
          <w:color w:val="000000" w:themeColor="text1"/>
        </w:rPr>
      </w:pPr>
      <w:r w:rsidRPr="0059017A">
        <w:rPr>
          <w:color w:val="000000" w:themeColor="text1"/>
        </w:rPr>
        <w:t>допустимости принятия решения о реализации документации, представленной на государственную экологическую экспертизу.</w:t>
      </w:r>
    </w:p>
    <w:p w:rsidR="009D52C6" w:rsidRPr="0059017A" w:rsidRDefault="00197B66" w:rsidP="001E4ACD">
      <w:pPr>
        <w:pStyle w:val="a"/>
        <w:numPr>
          <w:ilvl w:val="4"/>
          <w:numId w:val="313"/>
        </w:numPr>
        <w:ind w:firstLine="706"/>
        <w:rPr>
          <w:color w:val="000000" w:themeColor="text1"/>
        </w:rPr>
      </w:pPr>
      <w:r w:rsidRPr="0059017A">
        <w:rPr>
          <w:color w:val="000000" w:themeColor="text1"/>
        </w:rPr>
        <w:t>Положительное заключение государственной экологической экспертизы может содержать дополнительные комментарии, носящие рекомендательный характер и не являющиеся обязательными для соблюдения в процессе реализации документации, представленной на государственную экологическую экспертизу.</w:t>
      </w:r>
    </w:p>
    <w:p w:rsidR="009D52C6" w:rsidRPr="0059017A" w:rsidRDefault="009D52C6" w:rsidP="00CA73F0">
      <w:pPr>
        <w:pStyle w:val="a"/>
        <w:ind w:firstLine="706"/>
        <w:rPr>
          <w:color w:val="000000" w:themeColor="text1"/>
        </w:rPr>
      </w:pPr>
      <w:r w:rsidRPr="0059017A">
        <w:rPr>
          <w:color w:val="000000" w:themeColor="text1"/>
        </w:rPr>
        <w:t>В случае несоответствия документации, представленной на государственную экологическую экспертизу, критериям, указанным в подпунктах 1) и (или) 2) пункта 1 настоящей статьи, выносится отрицательное заключение государственной экологической экспертизы.</w:t>
      </w:r>
    </w:p>
    <w:p w:rsidR="00EC62C1" w:rsidRPr="0059017A" w:rsidRDefault="001747EC" w:rsidP="00CA73F0">
      <w:pPr>
        <w:pStyle w:val="a"/>
        <w:ind w:firstLine="706"/>
        <w:rPr>
          <w:color w:val="000000" w:themeColor="text1"/>
        </w:rPr>
      </w:pPr>
      <w:r w:rsidRPr="0059017A">
        <w:rPr>
          <w:color w:val="000000" w:themeColor="text1"/>
        </w:rPr>
        <w:t>Р</w:t>
      </w:r>
      <w:r w:rsidR="00050B7D" w:rsidRPr="0059017A">
        <w:rPr>
          <w:color w:val="000000" w:themeColor="text1"/>
        </w:rPr>
        <w:t xml:space="preserve">еализация </w:t>
      </w:r>
      <w:r w:rsidR="00197B66" w:rsidRPr="0059017A">
        <w:rPr>
          <w:color w:val="000000" w:themeColor="text1"/>
        </w:rPr>
        <w:t>документации, представленной на государственную экологическую экспертизу,</w:t>
      </w:r>
      <w:r w:rsidRPr="0059017A">
        <w:rPr>
          <w:color w:val="000000" w:themeColor="text1"/>
        </w:rPr>
        <w:t xml:space="preserve">до </w:t>
      </w:r>
      <w:r w:rsidR="00050B7D" w:rsidRPr="0059017A">
        <w:rPr>
          <w:color w:val="000000" w:themeColor="text1"/>
        </w:rPr>
        <w:t>получения положительного заключения обязательной г</w:t>
      </w:r>
      <w:r w:rsidR="00432BBD" w:rsidRPr="0059017A">
        <w:rPr>
          <w:color w:val="000000" w:themeColor="text1"/>
        </w:rPr>
        <w:t>осударственн</w:t>
      </w:r>
      <w:r w:rsidR="00050B7D" w:rsidRPr="0059017A">
        <w:rPr>
          <w:color w:val="000000" w:themeColor="text1"/>
        </w:rPr>
        <w:t>ой</w:t>
      </w:r>
      <w:r w:rsidR="00432BBD" w:rsidRPr="0059017A">
        <w:rPr>
          <w:color w:val="000000" w:themeColor="text1"/>
        </w:rPr>
        <w:t xml:space="preserve"> экологическ</w:t>
      </w:r>
      <w:r w:rsidR="00050B7D" w:rsidRPr="0059017A">
        <w:rPr>
          <w:color w:val="000000" w:themeColor="text1"/>
        </w:rPr>
        <w:t>ой</w:t>
      </w:r>
      <w:r w:rsidR="00432BBD" w:rsidRPr="0059017A">
        <w:rPr>
          <w:color w:val="000000" w:themeColor="text1"/>
        </w:rPr>
        <w:t xml:space="preserve"> экспертиз</w:t>
      </w:r>
      <w:r w:rsidR="00050B7D" w:rsidRPr="0059017A">
        <w:rPr>
          <w:color w:val="000000" w:themeColor="text1"/>
        </w:rPr>
        <w:t>ы</w:t>
      </w:r>
      <w:r w:rsidRPr="0059017A">
        <w:rPr>
          <w:color w:val="000000" w:themeColor="text1"/>
        </w:rPr>
        <w:t xml:space="preserve"> запрещается</w:t>
      </w:r>
      <w:r w:rsidR="00432BBD" w:rsidRPr="0059017A">
        <w:rPr>
          <w:color w:val="000000" w:themeColor="text1"/>
        </w:rPr>
        <w:t>.</w:t>
      </w:r>
    </w:p>
    <w:p w:rsidR="003C6A41" w:rsidRPr="0059017A" w:rsidRDefault="00432BBD" w:rsidP="00CA73F0">
      <w:pPr>
        <w:pStyle w:val="a"/>
        <w:ind w:firstLine="706"/>
        <w:rPr>
          <w:color w:val="000000" w:themeColor="text1"/>
        </w:rPr>
      </w:pPr>
      <w:r w:rsidRPr="0059017A">
        <w:rPr>
          <w:color w:val="000000" w:themeColor="text1"/>
        </w:rPr>
        <w:t xml:space="preserve">Запрещается финансирование </w:t>
      </w:r>
      <w:r w:rsidR="00466072" w:rsidRPr="0059017A">
        <w:rPr>
          <w:color w:val="000000" w:themeColor="text1"/>
        </w:rPr>
        <w:t xml:space="preserve">банками второго уровня и иными финансовыми организациями Республики Казахстан </w:t>
      </w:r>
      <w:r w:rsidRPr="0059017A">
        <w:rPr>
          <w:color w:val="000000" w:themeColor="text1"/>
        </w:rPr>
        <w:t xml:space="preserve">реализации проектов </w:t>
      </w:r>
      <w:r w:rsidR="00EC62C1" w:rsidRPr="0059017A">
        <w:rPr>
          <w:color w:val="000000" w:themeColor="text1"/>
        </w:rPr>
        <w:t xml:space="preserve">намечаемой </w:t>
      </w:r>
      <w:r w:rsidRPr="0059017A">
        <w:rPr>
          <w:color w:val="000000" w:themeColor="text1"/>
        </w:rPr>
        <w:t>деятельности, по которым обязательно проведение государственной экологической экспертизы, без положительного заключения государственной экологической экспертизы.</w:t>
      </w:r>
    </w:p>
    <w:p w:rsidR="003C6A41" w:rsidRPr="0059017A" w:rsidRDefault="00432BBD" w:rsidP="00CA73F0">
      <w:pPr>
        <w:pStyle w:val="a"/>
        <w:ind w:firstLine="706"/>
        <w:rPr>
          <w:color w:val="000000" w:themeColor="text1"/>
        </w:rPr>
      </w:pPr>
      <w:r w:rsidRPr="0059017A">
        <w:rPr>
          <w:color w:val="000000" w:themeColor="text1"/>
        </w:rPr>
        <w:t>Заключение государственной экологической экспертизы подписывается руководителями экспертных подразделений уполномоченного органа в области охраны окружающей среды, территориальных подразделений уполномоченного органа в области охраны окружающей среды на соответствующей территории либо руководителем экспертного подразделения местных исполнительных органов областей, городов республиканского значения, столицы в пределах их компетенции.</w:t>
      </w:r>
    </w:p>
    <w:p w:rsidR="009A1FFE" w:rsidRPr="0059017A" w:rsidRDefault="0017764D" w:rsidP="00CA73F0">
      <w:pPr>
        <w:pStyle w:val="a"/>
        <w:ind w:firstLine="706"/>
        <w:rPr>
          <w:color w:val="000000" w:themeColor="text1"/>
        </w:rPr>
      </w:pPr>
      <w:r w:rsidRPr="0059017A">
        <w:rPr>
          <w:color w:val="000000" w:themeColor="text1"/>
        </w:rPr>
        <w:t xml:space="preserve">Аннулирование </w:t>
      </w:r>
      <w:r w:rsidR="00432BBD" w:rsidRPr="0059017A">
        <w:rPr>
          <w:color w:val="000000" w:themeColor="text1"/>
        </w:rPr>
        <w:t xml:space="preserve">положительного заключения государственной экологической экспертизы осуществляется органом, его выдавшим, на основании письменного обращения или согласия </w:t>
      </w:r>
      <w:r w:rsidRPr="0059017A">
        <w:rPr>
          <w:color w:val="000000" w:themeColor="text1"/>
        </w:rPr>
        <w:t>лица, которому было выдано такое заключение</w:t>
      </w:r>
      <w:r w:rsidR="00432BBD" w:rsidRPr="0059017A">
        <w:rPr>
          <w:color w:val="000000" w:themeColor="text1"/>
        </w:rPr>
        <w:t>.</w:t>
      </w:r>
    </w:p>
    <w:p w:rsidR="00432BBD" w:rsidRPr="0059017A" w:rsidRDefault="00432BBD" w:rsidP="00CA73F0">
      <w:pPr>
        <w:pStyle w:val="a"/>
        <w:ind w:firstLine="706"/>
        <w:rPr>
          <w:color w:val="000000" w:themeColor="text1"/>
        </w:rPr>
      </w:pPr>
      <w:r w:rsidRPr="0059017A">
        <w:rPr>
          <w:color w:val="000000" w:themeColor="text1"/>
        </w:rPr>
        <w:t>При выявлении нарушения требований экологического законодательства Республики Казахстан лишение (отзыв) положительного заключения государственной экологической экспертизы осуществляется в судебном порядке.</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4" w:name="_Toc13667267"/>
      <w:r w:rsidRPr="0059017A">
        <w:rPr>
          <w:rFonts w:ascii="Times New Roman" w:hAnsi="Times New Roman" w:cs="Times New Roman"/>
          <w:color w:val="000000" w:themeColor="text1"/>
          <w:sz w:val="24"/>
          <w:szCs w:val="24"/>
        </w:rPr>
        <w:t>Права руководителей экспертных подразделений, осуществляющих государственную экологическую экспертизу</w:t>
      </w:r>
      <w:bookmarkEnd w:id="314"/>
    </w:p>
    <w:p w:rsidR="00432BBD" w:rsidRPr="0059017A" w:rsidRDefault="00432BBD" w:rsidP="001E4ACD">
      <w:pPr>
        <w:pStyle w:val="af3"/>
        <w:numPr>
          <w:ilvl w:val="0"/>
          <w:numId w:val="1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Руководители экспертных подразделений, осуществляющих государственную экологическую экспертизу, имеют право:</w:t>
      </w:r>
    </w:p>
    <w:p w:rsidR="00565A5C" w:rsidRPr="0059017A" w:rsidRDefault="00565A5C"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определять методы проведения государственной экологической экспертизы;</w:t>
      </w:r>
    </w:p>
    <w:p w:rsidR="00852E5A" w:rsidRPr="0059017A" w:rsidRDefault="00432BBD"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отклонять представленные на государственную экологическую экспертизу </w:t>
      </w:r>
      <w:r w:rsidR="00565A5C" w:rsidRPr="0059017A">
        <w:rPr>
          <w:rFonts w:cs="Times New Roman"/>
          <w:color w:val="000000" w:themeColor="text1"/>
          <w:sz w:val="24"/>
          <w:szCs w:val="24"/>
        </w:rPr>
        <w:t>документы</w:t>
      </w:r>
      <w:r w:rsidRPr="0059017A">
        <w:rPr>
          <w:rFonts w:cs="Times New Roman"/>
          <w:color w:val="000000" w:themeColor="text1"/>
          <w:sz w:val="24"/>
          <w:szCs w:val="24"/>
        </w:rPr>
        <w:t>, не отвечающие требованиям экологического законодательства Республики Казахстан</w:t>
      </w:r>
      <w:r w:rsidR="00565A5C" w:rsidRPr="0059017A">
        <w:rPr>
          <w:rFonts w:cs="Times New Roman"/>
          <w:color w:val="000000" w:themeColor="text1"/>
          <w:sz w:val="24"/>
          <w:szCs w:val="24"/>
        </w:rPr>
        <w:t xml:space="preserve"> в части их полноты (комплектности)</w:t>
      </w:r>
      <w:r w:rsidRPr="0059017A">
        <w:rPr>
          <w:rFonts w:cs="Times New Roman"/>
          <w:color w:val="000000" w:themeColor="text1"/>
          <w:sz w:val="24"/>
          <w:szCs w:val="24"/>
        </w:rPr>
        <w:t>;</w:t>
      </w:r>
    </w:p>
    <w:p w:rsidR="00852E5A" w:rsidRPr="0059017A" w:rsidRDefault="00565A5C"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направлять в соответствии с настоящим Кодексом </w:t>
      </w:r>
      <w:r w:rsidR="00AF34A7" w:rsidRPr="0059017A">
        <w:rPr>
          <w:rFonts w:cs="Times New Roman"/>
          <w:color w:val="000000" w:themeColor="text1"/>
          <w:sz w:val="24"/>
          <w:szCs w:val="24"/>
        </w:rPr>
        <w:t xml:space="preserve">аргументированные </w:t>
      </w:r>
      <w:r w:rsidRPr="0059017A">
        <w:rPr>
          <w:rFonts w:cs="Times New Roman"/>
          <w:color w:val="000000" w:themeColor="text1"/>
          <w:sz w:val="24"/>
          <w:szCs w:val="24"/>
        </w:rPr>
        <w:t xml:space="preserve">замечания к документам, представленным на государственную экологическую экспертизу, в том числе </w:t>
      </w:r>
      <w:r w:rsidR="00432BBD" w:rsidRPr="0059017A">
        <w:rPr>
          <w:rFonts w:cs="Times New Roman"/>
          <w:color w:val="000000" w:themeColor="text1"/>
          <w:sz w:val="24"/>
          <w:szCs w:val="24"/>
        </w:rPr>
        <w:t xml:space="preserve">возвращать на доработку документы, содержащие ошибки в расчетах и другие </w:t>
      </w:r>
      <w:r w:rsidR="00AF34A7" w:rsidRPr="0059017A">
        <w:rPr>
          <w:rFonts w:cs="Times New Roman"/>
          <w:color w:val="000000" w:themeColor="text1"/>
          <w:sz w:val="24"/>
          <w:szCs w:val="24"/>
        </w:rPr>
        <w:t>несоответствия</w:t>
      </w:r>
      <w:r w:rsidR="00432BBD" w:rsidRPr="0059017A">
        <w:rPr>
          <w:rFonts w:cs="Times New Roman"/>
          <w:color w:val="000000" w:themeColor="text1"/>
          <w:sz w:val="24"/>
          <w:szCs w:val="24"/>
        </w:rPr>
        <w:t xml:space="preserve">, исправление которых требует </w:t>
      </w:r>
      <w:r w:rsidRPr="0059017A">
        <w:rPr>
          <w:rFonts w:cs="Times New Roman"/>
          <w:color w:val="000000" w:themeColor="text1"/>
          <w:sz w:val="24"/>
          <w:szCs w:val="24"/>
        </w:rPr>
        <w:t xml:space="preserve">проведения </w:t>
      </w:r>
      <w:r w:rsidR="00432BBD" w:rsidRPr="0059017A">
        <w:rPr>
          <w:rFonts w:cs="Times New Roman"/>
          <w:color w:val="000000" w:themeColor="text1"/>
          <w:sz w:val="24"/>
          <w:szCs w:val="24"/>
        </w:rPr>
        <w:t xml:space="preserve">дополнительных исследований, поисковых работ </w:t>
      </w:r>
      <w:r w:rsidR="00AF34A7" w:rsidRPr="0059017A">
        <w:rPr>
          <w:rFonts w:cs="Times New Roman"/>
          <w:color w:val="000000" w:themeColor="text1"/>
          <w:sz w:val="24"/>
          <w:szCs w:val="24"/>
        </w:rPr>
        <w:t>или иных мероприятий</w:t>
      </w:r>
      <w:r w:rsidR="00432BBD" w:rsidRPr="0059017A">
        <w:rPr>
          <w:rFonts w:cs="Times New Roman"/>
          <w:color w:val="000000" w:themeColor="text1"/>
          <w:sz w:val="24"/>
          <w:szCs w:val="24"/>
        </w:rPr>
        <w:t>;</w:t>
      </w:r>
    </w:p>
    <w:p w:rsidR="00EB1B45" w:rsidRPr="0059017A" w:rsidRDefault="00432BBD"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запрашивать необходимые для проведения государственной экологической экспертизы дополнительные материалы</w:t>
      </w:r>
      <w:r w:rsidR="00AF34A7" w:rsidRPr="0059017A">
        <w:rPr>
          <w:rFonts w:cs="Times New Roman"/>
          <w:color w:val="000000" w:themeColor="text1"/>
          <w:sz w:val="24"/>
          <w:szCs w:val="24"/>
        </w:rPr>
        <w:t>, представление которых регламентировано Правилами проведения государственной экологической экспертизы</w:t>
      </w:r>
      <w:r w:rsidRPr="0059017A">
        <w:rPr>
          <w:rFonts w:cs="Times New Roman"/>
          <w:color w:val="000000" w:themeColor="text1"/>
          <w:sz w:val="24"/>
          <w:szCs w:val="24"/>
        </w:rPr>
        <w:t>;</w:t>
      </w:r>
    </w:p>
    <w:p w:rsidR="00EB1B45" w:rsidRPr="0059017A" w:rsidRDefault="00565A5C"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создавать в соответствии с настоящим Кодексом экспертные советы государственной экологической экспертизы</w:t>
      </w:r>
      <w:r w:rsidR="00AF34A7" w:rsidRPr="0059017A">
        <w:rPr>
          <w:rFonts w:cs="Times New Roman"/>
          <w:color w:val="000000" w:themeColor="text1"/>
          <w:sz w:val="24"/>
          <w:szCs w:val="24"/>
        </w:rPr>
        <w:t xml:space="preserve">, </w:t>
      </w:r>
      <w:r w:rsidRPr="0059017A">
        <w:rPr>
          <w:rFonts w:cs="Times New Roman"/>
          <w:color w:val="000000" w:themeColor="text1"/>
          <w:sz w:val="24"/>
          <w:szCs w:val="24"/>
        </w:rPr>
        <w:t xml:space="preserve">возглавлять </w:t>
      </w:r>
      <w:r w:rsidR="00AF34A7" w:rsidRPr="0059017A">
        <w:rPr>
          <w:rFonts w:cs="Times New Roman"/>
          <w:color w:val="000000" w:themeColor="text1"/>
          <w:sz w:val="24"/>
          <w:szCs w:val="24"/>
        </w:rPr>
        <w:t xml:space="preserve">их и </w:t>
      </w:r>
      <w:r w:rsidRPr="0059017A">
        <w:rPr>
          <w:rFonts w:cs="Times New Roman"/>
          <w:color w:val="000000" w:themeColor="text1"/>
          <w:sz w:val="24"/>
          <w:szCs w:val="24"/>
        </w:rPr>
        <w:t>организовывать их деятельность;</w:t>
      </w:r>
    </w:p>
    <w:p w:rsidR="00565A5C" w:rsidRPr="0059017A" w:rsidRDefault="00EB1B45"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привлекать в процессе проведения государственной экологической экспертизы внешних экспертов для проведения специальных исследований;</w:t>
      </w:r>
    </w:p>
    <w:p w:rsidR="00852E5A" w:rsidRPr="0059017A" w:rsidRDefault="00432BBD"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w:t>
      </w:r>
      <w:r w:rsidR="00AF34A7" w:rsidRPr="0059017A">
        <w:rPr>
          <w:rFonts w:cs="Times New Roman"/>
          <w:color w:val="000000" w:themeColor="text1"/>
          <w:sz w:val="24"/>
          <w:szCs w:val="24"/>
        </w:rPr>
        <w:t>о</w:t>
      </w:r>
      <w:r w:rsidRPr="0059017A">
        <w:rPr>
          <w:rFonts w:cs="Times New Roman"/>
          <w:color w:val="000000" w:themeColor="text1"/>
          <w:sz w:val="24"/>
          <w:szCs w:val="24"/>
        </w:rPr>
        <w:t>ставлять банк</w:t>
      </w:r>
      <w:r w:rsidR="00AF34A7" w:rsidRPr="0059017A">
        <w:rPr>
          <w:rFonts w:cs="Times New Roman"/>
          <w:color w:val="000000" w:themeColor="text1"/>
          <w:sz w:val="24"/>
          <w:szCs w:val="24"/>
        </w:rPr>
        <w:t>ам</w:t>
      </w:r>
      <w:r w:rsidRPr="0059017A">
        <w:rPr>
          <w:rFonts w:cs="Times New Roman"/>
          <w:color w:val="000000" w:themeColor="text1"/>
          <w:sz w:val="24"/>
          <w:szCs w:val="24"/>
        </w:rPr>
        <w:t xml:space="preserve"> и ины</w:t>
      </w:r>
      <w:r w:rsidR="00AF34A7" w:rsidRPr="0059017A">
        <w:rPr>
          <w:rFonts w:cs="Times New Roman"/>
          <w:color w:val="000000" w:themeColor="text1"/>
          <w:sz w:val="24"/>
          <w:szCs w:val="24"/>
        </w:rPr>
        <w:t>м</w:t>
      </w:r>
      <w:r w:rsidRPr="0059017A">
        <w:rPr>
          <w:rFonts w:cs="Times New Roman"/>
          <w:color w:val="000000" w:themeColor="text1"/>
          <w:sz w:val="24"/>
          <w:szCs w:val="24"/>
        </w:rPr>
        <w:t xml:space="preserve"> финансовы</w:t>
      </w:r>
      <w:r w:rsidR="00AF34A7" w:rsidRPr="0059017A">
        <w:rPr>
          <w:rFonts w:cs="Times New Roman"/>
          <w:color w:val="000000" w:themeColor="text1"/>
          <w:sz w:val="24"/>
          <w:szCs w:val="24"/>
        </w:rPr>
        <w:t>м</w:t>
      </w:r>
      <w:r w:rsidRPr="0059017A">
        <w:rPr>
          <w:rFonts w:cs="Times New Roman"/>
          <w:color w:val="000000" w:themeColor="text1"/>
          <w:sz w:val="24"/>
          <w:szCs w:val="24"/>
        </w:rPr>
        <w:t xml:space="preserve"> организаци</w:t>
      </w:r>
      <w:r w:rsidR="00AF34A7" w:rsidRPr="0059017A">
        <w:rPr>
          <w:rFonts w:cs="Times New Roman"/>
          <w:color w:val="000000" w:themeColor="text1"/>
          <w:sz w:val="24"/>
          <w:szCs w:val="24"/>
        </w:rPr>
        <w:t xml:space="preserve">ямпо их запросу </w:t>
      </w:r>
      <w:r w:rsidRPr="0059017A">
        <w:rPr>
          <w:rFonts w:cs="Times New Roman"/>
          <w:color w:val="000000" w:themeColor="text1"/>
          <w:sz w:val="24"/>
          <w:szCs w:val="24"/>
        </w:rPr>
        <w:t>сведения о</w:t>
      </w:r>
      <w:r w:rsidR="00AF34A7" w:rsidRPr="0059017A">
        <w:rPr>
          <w:rFonts w:cs="Times New Roman"/>
          <w:color w:val="000000" w:themeColor="text1"/>
          <w:sz w:val="24"/>
          <w:szCs w:val="24"/>
        </w:rPr>
        <w:t xml:space="preserve"> документации, представленной на государственную экологическую экспертизу</w:t>
      </w:r>
      <w:r w:rsidRPr="0059017A">
        <w:rPr>
          <w:rFonts w:cs="Times New Roman"/>
          <w:color w:val="000000" w:themeColor="text1"/>
          <w:sz w:val="24"/>
          <w:szCs w:val="24"/>
        </w:rPr>
        <w:t>, котор</w:t>
      </w:r>
      <w:r w:rsidR="00AF34A7" w:rsidRPr="0059017A">
        <w:rPr>
          <w:rFonts w:cs="Times New Roman"/>
          <w:color w:val="000000" w:themeColor="text1"/>
          <w:sz w:val="24"/>
          <w:szCs w:val="24"/>
        </w:rPr>
        <w:t>ая</w:t>
      </w:r>
      <w:r w:rsidRPr="0059017A">
        <w:rPr>
          <w:rFonts w:cs="Times New Roman"/>
          <w:color w:val="000000" w:themeColor="text1"/>
          <w:sz w:val="24"/>
          <w:szCs w:val="24"/>
        </w:rPr>
        <w:t xml:space="preserve"> не получил</w:t>
      </w:r>
      <w:r w:rsidR="00AF34A7" w:rsidRPr="0059017A">
        <w:rPr>
          <w:rFonts w:cs="Times New Roman"/>
          <w:color w:val="000000" w:themeColor="text1"/>
          <w:sz w:val="24"/>
          <w:szCs w:val="24"/>
        </w:rPr>
        <w:t>а</w:t>
      </w:r>
      <w:r w:rsidRPr="0059017A">
        <w:rPr>
          <w:rFonts w:cs="Times New Roman"/>
          <w:color w:val="000000" w:themeColor="text1"/>
          <w:sz w:val="24"/>
          <w:szCs w:val="24"/>
        </w:rPr>
        <w:t xml:space="preserve"> положительного заключения государственной экологической экспертизы;</w:t>
      </w:r>
    </w:p>
    <w:p w:rsidR="00EB1B45" w:rsidRPr="0059017A" w:rsidRDefault="00EB1B45"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осуществлять контроль за деятельностью экспертных подразделений, создаваемых экспертных советов;</w:t>
      </w:r>
    </w:p>
    <w:p w:rsidR="00432BBD" w:rsidRPr="0059017A" w:rsidRDefault="00432BBD" w:rsidP="001E4ACD">
      <w:pPr>
        <w:pStyle w:val="af3"/>
        <w:numPr>
          <w:ilvl w:val="2"/>
          <w:numId w:val="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готовить и передавать соответствующие материалы правоохранительным и иным органам для решения вопросов о привлечении к ответственности лиц, виновных в нарушении </w:t>
      </w:r>
      <w:r w:rsidR="00AF34A7" w:rsidRPr="0059017A">
        <w:rPr>
          <w:rFonts w:cs="Times New Roman"/>
          <w:color w:val="000000" w:themeColor="text1"/>
          <w:sz w:val="24"/>
          <w:szCs w:val="24"/>
        </w:rPr>
        <w:t xml:space="preserve">требований экологического </w:t>
      </w:r>
      <w:r w:rsidRPr="0059017A">
        <w:rPr>
          <w:rFonts w:cs="Times New Roman"/>
          <w:color w:val="000000" w:themeColor="text1"/>
          <w:sz w:val="24"/>
          <w:szCs w:val="24"/>
        </w:rPr>
        <w:t>законодательства Республики Казахстан</w:t>
      </w:r>
      <w:r w:rsidR="00AF34A7" w:rsidRPr="0059017A">
        <w:rPr>
          <w:rFonts w:cs="Times New Roman"/>
          <w:color w:val="000000" w:themeColor="text1"/>
          <w:sz w:val="24"/>
          <w:szCs w:val="24"/>
        </w:rPr>
        <w:t xml:space="preserve"> в части проведения государственной экологической экспертизы</w:t>
      </w:r>
      <w:r w:rsidRPr="0059017A">
        <w:rPr>
          <w:rFonts w:cs="Times New Roman"/>
          <w:color w:val="000000" w:themeColor="text1"/>
          <w:sz w:val="24"/>
          <w:szCs w:val="24"/>
        </w:rPr>
        <w:t>.</w:t>
      </w:r>
    </w:p>
    <w:p w:rsidR="00432BBD" w:rsidRPr="0059017A" w:rsidRDefault="00432BBD" w:rsidP="001E4ACD">
      <w:pPr>
        <w:pStyle w:val="af3"/>
        <w:numPr>
          <w:ilvl w:val="0"/>
          <w:numId w:val="1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организации и проведении государственной экологической экспертизы руководители экспертных подразделений независимы и действуют в соответствии с экологическим законодательством Республики Казахстан.</w:t>
      </w:r>
    </w:p>
    <w:p w:rsidR="00432BBD" w:rsidRPr="0059017A" w:rsidRDefault="00432BBD" w:rsidP="001E4ACD">
      <w:pPr>
        <w:pStyle w:val="af3"/>
        <w:numPr>
          <w:ilvl w:val="0"/>
          <w:numId w:val="1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Независимость руководителей экспертных подразделений обеспечивается положениями о них, утверждаемыми уполномоченным органом в области охраны окружающей среды и местными исполнительными органами, включающими порядок их назначения и увольнения и иные условия, не противоречащие законодательству Республики Казахстан.</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5" w:name="_Toc13667268"/>
      <w:r w:rsidRPr="0059017A">
        <w:rPr>
          <w:rFonts w:ascii="Times New Roman" w:hAnsi="Times New Roman" w:cs="Times New Roman"/>
          <w:color w:val="000000" w:themeColor="text1"/>
          <w:sz w:val="24"/>
          <w:szCs w:val="24"/>
        </w:rPr>
        <w:t>Эксперт государственной экологической экспертизы</w:t>
      </w:r>
      <w:bookmarkEnd w:id="315"/>
    </w:p>
    <w:p w:rsidR="005E260F"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Экспертом государственной экологической экспертизы является лицо, имеющее специальные знания </w:t>
      </w:r>
      <w:r w:rsidR="00AF34A7" w:rsidRPr="0059017A">
        <w:rPr>
          <w:rFonts w:cs="Times New Roman"/>
          <w:color w:val="000000" w:themeColor="text1"/>
          <w:sz w:val="24"/>
          <w:szCs w:val="24"/>
        </w:rPr>
        <w:t xml:space="preserve">в области охраны окружающей среды </w:t>
      </w:r>
      <w:r w:rsidRPr="0059017A">
        <w:rPr>
          <w:rFonts w:cs="Times New Roman"/>
          <w:color w:val="000000" w:themeColor="text1"/>
          <w:sz w:val="24"/>
          <w:szCs w:val="24"/>
        </w:rPr>
        <w:t xml:space="preserve">и обладающее достаточным опытом, необходимым для проведения </w:t>
      </w:r>
      <w:r w:rsidR="00AF34A7" w:rsidRPr="0059017A">
        <w:rPr>
          <w:rFonts w:cs="Times New Roman"/>
          <w:color w:val="000000" w:themeColor="text1"/>
          <w:sz w:val="24"/>
          <w:szCs w:val="24"/>
        </w:rPr>
        <w:t xml:space="preserve">государственной </w:t>
      </w:r>
      <w:r w:rsidRPr="0059017A">
        <w:rPr>
          <w:rFonts w:cs="Times New Roman"/>
          <w:color w:val="000000" w:themeColor="text1"/>
          <w:sz w:val="24"/>
          <w:szCs w:val="24"/>
        </w:rPr>
        <w:t>экологической экспертизы, и привлеченное органом государственной экологической экспертизы к проведению государственной экологической экспертизы</w:t>
      </w:r>
      <w:r w:rsidR="00AF34A7" w:rsidRPr="0059017A">
        <w:rPr>
          <w:rFonts w:cs="Times New Roman"/>
          <w:color w:val="000000" w:themeColor="text1"/>
          <w:sz w:val="24"/>
          <w:szCs w:val="24"/>
        </w:rPr>
        <w:t xml:space="preserve"> в порядке, установленном Правилами проведения государственной экологической экспертизы</w:t>
      </w:r>
      <w:r w:rsidRPr="0059017A">
        <w:rPr>
          <w:rFonts w:cs="Times New Roman"/>
          <w:color w:val="000000" w:themeColor="text1"/>
          <w:sz w:val="24"/>
          <w:szCs w:val="24"/>
        </w:rPr>
        <w:t>.</w:t>
      </w:r>
    </w:p>
    <w:p w:rsidR="00F14264"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Экспертом государственной экологической экспертизы не может быть представитель заказчика </w:t>
      </w:r>
      <w:r w:rsidR="00B31B61" w:rsidRPr="0059017A">
        <w:rPr>
          <w:rFonts w:cs="Times New Roman"/>
          <w:color w:val="000000" w:themeColor="text1"/>
          <w:sz w:val="24"/>
          <w:szCs w:val="24"/>
        </w:rPr>
        <w:t xml:space="preserve">или разработчик </w:t>
      </w:r>
      <w:r w:rsidRPr="0059017A">
        <w:rPr>
          <w:rFonts w:cs="Times New Roman"/>
          <w:color w:val="000000" w:themeColor="text1"/>
          <w:sz w:val="24"/>
          <w:szCs w:val="24"/>
        </w:rPr>
        <w:t xml:space="preserve">документации, подлежащей </w:t>
      </w:r>
      <w:r w:rsidR="00B31B61" w:rsidRPr="0059017A">
        <w:rPr>
          <w:rFonts w:cs="Times New Roman"/>
          <w:color w:val="000000" w:themeColor="text1"/>
          <w:sz w:val="24"/>
          <w:szCs w:val="24"/>
        </w:rPr>
        <w:t xml:space="preserve">государственной </w:t>
      </w:r>
      <w:r w:rsidRPr="0059017A">
        <w:rPr>
          <w:rFonts w:cs="Times New Roman"/>
          <w:color w:val="000000" w:themeColor="text1"/>
          <w:sz w:val="24"/>
          <w:szCs w:val="24"/>
        </w:rPr>
        <w:t>экологической экспертизе, а также физические и юридические лица, состоящие с заказчиком или разработчиком в трудовых или иных договорных отношениях.</w:t>
      </w:r>
    </w:p>
    <w:p w:rsidR="00F14264"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государственной экологической экспертизы несет ответственность за выполненную им экспертизу в соответствии с законами Республики Казахстан.</w:t>
      </w:r>
    </w:p>
    <w:p w:rsidR="00613147"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вмешательство государственных органов, физических, юридических и должностных лиц в деятельность эксперта, связанную с проведением государственной экологической экспертизы.</w:t>
      </w:r>
    </w:p>
    <w:p w:rsidR="00613147"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Нарушенные права эксперта государственной экологической экспертизы подлежат защите в судебном и административном порядке, а лица, виновные в этом нарушении, несут ответственность в соответствии с законами Республики Казахстан.</w:t>
      </w:r>
    </w:p>
    <w:p w:rsidR="00432BBD"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государственной экологической экспертизы имеет право:</w:t>
      </w:r>
    </w:p>
    <w:p w:rsidR="00B31B61" w:rsidRPr="0059017A" w:rsidRDefault="00B31B61" w:rsidP="001E4ACD">
      <w:pPr>
        <w:pStyle w:val="af3"/>
        <w:numPr>
          <w:ilvl w:val="2"/>
          <w:numId w:val="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запрашивать в пределах срока, установленного в пункте 3 статьи </w:t>
      </w:r>
      <w:fldSimple w:instr=" REF  _Ref11175570 \h \n \t  \* MERGEFORMAT ">
        <w:r w:rsidR="00BE0C4F" w:rsidRPr="0059017A">
          <w:rPr>
            <w:rFonts w:cs="Times New Roman"/>
            <w:color w:val="000000" w:themeColor="text1"/>
            <w:sz w:val="24"/>
            <w:szCs w:val="24"/>
          </w:rPr>
          <w:t>99</w:t>
        </w:r>
      </w:fldSimple>
      <w:r w:rsidRPr="0059017A">
        <w:rPr>
          <w:rFonts w:cs="Times New Roman"/>
          <w:color w:val="000000" w:themeColor="text1"/>
          <w:sz w:val="24"/>
          <w:szCs w:val="24"/>
        </w:rPr>
        <w:t xml:space="preserve"> настоящего Кодекса, необходимые для проведения государственной экологической экспертизы дополнительные материалы, имеющие значение для всесторонней и объективной оценки документации, представленной на государственную экологическую экспертизу, и представление которых регламентировано Правилами проведения государственной экологической экспертизы;</w:t>
      </w:r>
    </w:p>
    <w:p w:rsidR="00613147" w:rsidRPr="0059017A" w:rsidRDefault="00EB1B45" w:rsidP="001E4ACD">
      <w:pPr>
        <w:pStyle w:val="af3"/>
        <w:numPr>
          <w:ilvl w:val="2"/>
          <w:numId w:val="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инициировать </w:t>
      </w:r>
      <w:r w:rsidR="00B31B61" w:rsidRPr="0059017A">
        <w:rPr>
          <w:rFonts w:cs="Times New Roman"/>
          <w:color w:val="000000" w:themeColor="text1"/>
          <w:sz w:val="24"/>
          <w:szCs w:val="24"/>
        </w:rPr>
        <w:t xml:space="preserve">в </w:t>
      </w:r>
      <w:r w:rsidRPr="0059017A">
        <w:rPr>
          <w:rFonts w:cs="Times New Roman"/>
          <w:color w:val="000000" w:themeColor="text1"/>
          <w:sz w:val="24"/>
          <w:szCs w:val="24"/>
        </w:rPr>
        <w:t xml:space="preserve">процессе </w:t>
      </w:r>
      <w:r w:rsidR="00432BBD" w:rsidRPr="0059017A">
        <w:rPr>
          <w:rFonts w:cs="Times New Roman"/>
          <w:color w:val="000000" w:themeColor="text1"/>
          <w:sz w:val="24"/>
          <w:szCs w:val="24"/>
        </w:rPr>
        <w:t>проведени</w:t>
      </w:r>
      <w:r w:rsidR="00B31B61" w:rsidRPr="0059017A">
        <w:rPr>
          <w:rFonts w:cs="Times New Roman"/>
          <w:color w:val="000000" w:themeColor="text1"/>
          <w:sz w:val="24"/>
          <w:szCs w:val="24"/>
        </w:rPr>
        <w:t xml:space="preserve">ягосударственной </w:t>
      </w:r>
      <w:r w:rsidR="00432BBD" w:rsidRPr="0059017A">
        <w:rPr>
          <w:rFonts w:cs="Times New Roman"/>
          <w:color w:val="000000" w:themeColor="text1"/>
          <w:sz w:val="24"/>
          <w:szCs w:val="24"/>
        </w:rPr>
        <w:t xml:space="preserve">экологической экспертизы </w:t>
      </w:r>
      <w:r w:rsidRPr="0059017A">
        <w:rPr>
          <w:rFonts w:cs="Times New Roman"/>
          <w:color w:val="000000" w:themeColor="text1"/>
          <w:sz w:val="24"/>
          <w:szCs w:val="24"/>
        </w:rPr>
        <w:t>привлечение внешних экспертов;</w:t>
      </w:r>
    </w:p>
    <w:p w:rsidR="00613147" w:rsidRPr="0059017A" w:rsidRDefault="00432BBD" w:rsidP="001E4ACD">
      <w:pPr>
        <w:pStyle w:val="af3"/>
        <w:numPr>
          <w:ilvl w:val="2"/>
          <w:numId w:val="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вносить </w:t>
      </w:r>
      <w:r w:rsidR="00EB1B45" w:rsidRPr="0059017A">
        <w:rPr>
          <w:rFonts w:cs="Times New Roman"/>
          <w:color w:val="000000" w:themeColor="text1"/>
          <w:sz w:val="24"/>
          <w:szCs w:val="24"/>
        </w:rPr>
        <w:t xml:space="preserve">руководителю экспертных подразделений, осуществляющих государственную экологическую экспертизу, </w:t>
      </w:r>
      <w:r w:rsidRPr="0059017A">
        <w:rPr>
          <w:rFonts w:cs="Times New Roman"/>
          <w:color w:val="000000" w:themeColor="text1"/>
          <w:sz w:val="24"/>
          <w:szCs w:val="24"/>
        </w:rPr>
        <w:t xml:space="preserve">предложения по совершенствованию организации работы </w:t>
      </w:r>
      <w:r w:rsidR="00EB1B45" w:rsidRPr="0059017A">
        <w:rPr>
          <w:rFonts w:cs="Times New Roman"/>
          <w:color w:val="000000" w:themeColor="text1"/>
          <w:sz w:val="24"/>
          <w:szCs w:val="24"/>
        </w:rPr>
        <w:t xml:space="preserve">государственной экологической </w:t>
      </w:r>
      <w:r w:rsidRPr="0059017A">
        <w:rPr>
          <w:rFonts w:cs="Times New Roman"/>
          <w:color w:val="000000" w:themeColor="text1"/>
          <w:sz w:val="24"/>
          <w:szCs w:val="24"/>
        </w:rPr>
        <w:t>экспертизы, методологии, порядку и принципам ее осуществления;</w:t>
      </w:r>
    </w:p>
    <w:p w:rsidR="00432BBD" w:rsidRPr="0059017A" w:rsidRDefault="00432BBD" w:rsidP="001E4ACD">
      <w:pPr>
        <w:pStyle w:val="af3"/>
        <w:numPr>
          <w:ilvl w:val="2"/>
          <w:numId w:val="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формировать особое мнение по </w:t>
      </w:r>
      <w:r w:rsidR="00EB1B45" w:rsidRPr="0059017A">
        <w:rPr>
          <w:rFonts w:cs="Times New Roman"/>
          <w:color w:val="000000" w:themeColor="text1"/>
          <w:sz w:val="24"/>
          <w:szCs w:val="24"/>
        </w:rPr>
        <w:t xml:space="preserve">документации, представленной на </w:t>
      </w:r>
      <w:r w:rsidRPr="0059017A">
        <w:rPr>
          <w:rFonts w:cs="Times New Roman"/>
          <w:color w:val="000000" w:themeColor="text1"/>
          <w:sz w:val="24"/>
          <w:szCs w:val="24"/>
        </w:rPr>
        <w:t>государственн</w:t>
      </w:r>
      <w:r w:rsidR="00EB1B45" w:rsidRPr="0059017A">
        <w:rPr>
          <w:rFonts w:cs="Times New Roman"/>
          <w:color w:val="000000" w:themeColor="text1"/>
          <w:sz w:val="24"/>
          <w:szCs w:val="24"/>
        </w:rPr>
        <w:t>ую</w:t>
      </w:r>
      <w:r w:rsidRPr="0059017A">
        <w:rPr>
          <w:rFonts w:cs="Times New Roman"/>
          <w:color w:val="000000" w:themeColor="text1"/>
          <w:sz w:val="24"/>
          <w:szCs w:val="24"/>
        </w:rPr>
        <w:t xml:space="preserve"> экологическ</w:t>
      </w:r>
      <w:r w:rsidR="00EB1B45" w:rsidRPr="0059017A">
        <w:rPr>
          <w:rFonts w:cs="Times New Roman"/>
          <w:color w:val="000000" w:themeColor="text1"/>
          <w:sz w:val="24"/>
          <w:szCs w:val="24"/>
        </w:rPr>
        <w:t>ую</w:t>
      </w:r>
      <w:r w:rsidRPr="0059017A">
        <w:rPr>
          <w:rFonts w:cs="Times New Roman"/>
          <w:color w:val="000000" w:themeColor="text1"/>
          <w:sz w:val="24"/>
          <w:szCs w:val="24"/>
        </w:rPr>
        <w:t xml:space="preserve"> экспертиз</w:t>
      </w:r>
      <w:r w:rsidR="00EB1B45" w:rsidRPr="0059017A">
        <w:rPr>
          <w:rFonts w:cs="Times New Roman"/>
          <w:color w:val="000000" w:themeColor="text1"/>
          <w:sz w:val="24"/>
          <w:szCs w:val="24"/>
        </w:rPr>
        <w:t>у</w:t>
      </w:r>
      <w:r w:rsidRPr="0059017A">
        <w:rPr>
          <w:rFonts w:cs="Times New Roman"/>
          <w:color w:val="000000" w:themeColor="text1"/>
          <w:sz w:val="24"/>
          <w:szCs w:val="24"/>
        </w:rPr>
        <w:t xml:space="preserve">, которое </w:t>
      </w:r>
      <w:r w:rsidR="00EB1B45" w:rsidRPr="0059017A">
        <w:rPr>
          <w:rFonts w:cs="Times New Roman"/>
          <w:color w:val="000000" w:themeColor="text1"/>
          <w:sz w:val="24"/>
          <w:szCs w:val="24"/>
        </w:rPr>
        <w:t xml:space="preserve">должно быть приложено </w:t>
      </w:r>
      <w:r w:rsidRPr="0059017A">
        <w:rPr>
          <w:rFonts w:cs="Times New Roman"/>
          <w:color w:val="000000" w:themeColor="text1"/>
          <w:sz w:val="24"/>
          <w:szCs w:val="24"/>
        </w:rPr>
        <w:t>к заключению государственной экологической экспертизы.</w:t>
      </w:r>
    </w:p>
    <w:p w:rsidR="009D52C6" w:rsidRPr="0059017A" w:rsidRDefault="009D52C6" w:rsidP="00CA73F0">
      <w:pPr>
        <w:pStyle w:val="aff2"/>
        <w:rPr>
          <w:color w:val="000000" w:themeColor="text1"/>
        </w:rPr>
      </w:pPr>
      <w:r w:rsidRPr="0059017A">
        <w:rPr>
          <w:color w:val="000000" w:themeColor="text1"/>
        </w:rPr>
        <w:t>Особое мнение, сформированное экспертом в соответствии с подпунктом 4) настоящего пункта, носит исключительно информативный характер и не является обязательным для соблюдения при реализации документации, представленной на государственную экологическую экспертизу.</w:t>
      </w:r>
    </w:p>
    <w:p w:rsidR="00432BBD" w:rsidRPr="0059017A" w:rsidRDefault="00432BBD" w:rsidP="001E4ACD">
      <w:pPr>
        <w:pStyle w:val="af3"/>
        <w:numPr>
          <w:ilvl w:val="0"/>
          <w:numId w:val="17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государственной экологической экспертизы обязан:</w:t>
      </w:r>
    </w:p>
    <w:p w:rsidR="00432BBD" w:rsidRPr="0059017A" w:rsidRDefault="00432BBD"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комплексное, объективное и качественное проведение государственной экологической экспертизы;</w:t>
      </w:r>
    </w:p>
    <w:p w:rsidR="00CB1C52" w:rsidRPr="0059017A" w:rsidRDefault="00432BBD"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проводить государственную экологическую экспертизу </w:t>
      </w:r>
      <w:r w:rsidR="009D52C6" w:rsidRPr="0059017A">
        <w:rPr>
          <w:rFonts w:cs="Times New Roman"/>
          <w:color w:val="000000" w:themeColor="text1"/>
          <w:sz w:val="24"/>
          <w:szCs w:val="24"/>
        </w:rPr>
        <w:t>с соблюдением требований экологического законодательства Республики Казахстан</w:t>
      </w:r>
      <w:r w:rsidRPr="0059017A">
        <w:rPr>
          <w:rFonts w:cs="Times New Roman"/>
          <w:color w:val="000000" w:themeColor="text1"/>
          <w:sz w:val="24"/>
          <w:szCs w:val="24"/>
        </w:rPr>
        <w:t>;</w:t>
      </w:r>
    </w:p>
    <w:p w:rsidR="00CB1C52" w:rsidRPr="0059017A" w:rsidRDefault="00432BBD"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соблюдать установленные сроки и порядок осуществления государственной экологической экспертизы;</w:t>
      </w:r>
    </w:p>
    <w:p w:rsidR="00CB1C52" w:rsidRPr="0059017A" w:rsidRDefault="00432BBD"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готовить аргументированные заключения государственной экологической экспертизы и своевременно передавать их органам, принимающим решение о реализации </w:t>
      </w:r>
      <w:r w:rsidR="009D52C6" w:rsidRPr="0059017A">
        <w:rPr>
          <w:rFonts w:cs="Times New Roman"/>
          <w:color w:val="000000" w:themeColor="text1"/>
          <w:sz w:val="24"/>
          <w:szCs w:val="24"/>
        </w:rPr>
        <w:t>документации, представленной на государственную экологическую экспертизу</w:t>
      </w:r>
      <w:r w:rsidRPr="0059017A">
        <w:rPr>
          <w:rFonts w:cs="Times New Roman"/>
          <w:color w:val="000000" w:themeColor="text1"/>
          <w:sz w:val="24"/>
          <w:szCs w:val="24"/>
        </w:rPr>
        <w:t>, и заказчикам;</w:t>
      </w:r>
    </w:p>
    <w:p w:rsidR="00CD2E61" w:rsidRPr="0059017A" w:rsidRDefault="00CD2E61"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должны образом обосновывать направляемые им замечания к документации, представленной на государственную экологическую экспертизу, с отсылкой к конкретным нормам экологического законодательства Республики Казахстан и (или) выводам заключения по результатам оценки воздействия на окружающую среду, если в соответствии с настоящим Кодексом требуется проведение обязательной оценки воздействия на окружающую среду;</w:t>
      </w:r>
    </w:p>
    <w:p w:rsidR="00432BBD" w:rsidRPr="0059017A" w:rsidRDefault="00432BBD" w:rsidP="001E4ACD">
      <w:pPr>
        <w:pStyle w:val="af3"/>
        <w:numPr>
          <w:ilvl w:val="0"/>
          <w:numId w:val="17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сохранность материалов и согласовывать свои действия в отношении конфиденциальных документов с их владельцем, не допускать разглашения вверенных ему сведений.</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6" w:name="_Toc13667269"/>
      <w:r w:rsidRPr="0059017A">
        <w:rPr>
          <w:rFonts w:ascii="Times New Roman" w:hAnsi="Times New Roman" w:cs="Times New Roman"/>
          <w:color w:val="000000" w:themeColor="text1"/>
          <w:sz w:val="24"/>
          <w:szCs w:val="24"/>
        </w:rPr>
        <w:t>Привлечение внешних экспертов в процессе проведения государственной экологической экспертизы</w:t>
      </w:r>
      <w:bookmarkEnd w:id="316"/>
    </w:p>
    <w:p w:rsidR="00E37CBC" w:rsidRPr="0059017A" w:rsidRDefault="00CB1C52" w:rsidP="001E4ACD">
      <w:pPr>
        <w:pStyle w:val="af3"/>
        <w:numPr>
          <w:ilvl w:val="0"/>
          <w:numId w:val="17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Если </w:t>
      </w:r>
      <w:r w:rsidR="00FF55C1" w:rsidRPr="0059017A">
        <w:rPr>
          <w:rFonts w:cs="Times New Roman"/>
          <w:color w:val="000000" w:themeColor="text1"/>
          <w:sz w:val="24"/>
          <w:szCs w:val="24"/>
        </w:rPr>
        <w:t xml:space="preserve">в процессе </w:t>
      </w:r>
      <w:r w:rsidR="00432BBD" w:rsidRPr="0059017A">
        <w:rPr>
          <w:rFonts w:cs="Times New Roman"/>
          <w:color w:val="000000" w:themeColor="text1"/>
          <w:sz w:val="24"/>
          <w:szCs w:val="24"/>
        </w:rPr>
        <w:t>проведени</w:t>
      </w:r>
      <w:r w:rsidR="00FF55C1" w:rsidRPr="0059017A">
        <w:rPr>
          <w:rFonts w:cs="Times New Roman"/>
          <w:color w:val="000000" w:themeColor="text1"/>
          <w:sz w:val="24"/>
          <w:szCs w:val="24"/>
        </w:rPr>
        <w:t>я</w:t>
      </w:r>
      <w:r w:rsidR="00432BBD" w:rsidRPr="0059017A">
        <w:rPr>
          <w:rFonts w:cs="Times New Roman"/>
          <w:color w:val="000000" w:themeColor="text1"/>
          <w:sz w:val="24"/>
          <w:szCs w:val="24"/>
        </w:rPr>
        <w:t xml:space="preserve"> государственной экологической экспертизы требу</w:t>
      </w:r>
      <w:r w:rsidR="00FF55C1" w:rsidRPr="0059017A">
        <w:rPr>
          <w:rFonts w:cs="Times New Roman"/>
          <w:color w:val="000000" w:themeColor="text1"/>
          <w:sz w:val="24"/>
          <w:szCs w:val="24"/>
        </w:rPr>
        <w:t>ю</w:t>
      </w:r>
      <w:r w:rsidR="00432BBD" w:rsidRPr="0059017A">
        <w:rPr>
          <w:rFonts w:cs="Times New Roman"/>
          <w:color w:val="000000" w:themeColor="text1"/>
          <w:sz w:val="24"/>
          <w:szCs w:val="24"/>
        </w:rPr>
        <w:t>т</w:t>
      </w:r>
      <w:r w:rsidR="00FF55C1" w:rsidRPr="0059017A">
        <w:rPr>
          <w:rFonts w:cs="Times New Roman"/>
          <w:color w:val="000000" w:themeColor="text1"/>
          <w:sz w:val="24"/>
          <w:szCs w:val="24"/>
        </w:rPr>
        <w:t>сяспециальные знания узкого профиля</w:t>
      </w:r>
      <w:r w:rsidR="00432BBD" w:rsidRPr="0059017A">
        <w:rPr>
          <w:rFonts w:cs="Times New Roman"/>
          <w:color w:val="000000" w:themeColor="text1"/>
          <w:sz w:val="24"/>
          <w:szCs w:val="24"/>
        </w:rPr>
        <w:t xml:space="preserve">, </w:t>
      </w:r>
      <w:r w:rsidR="00FF55C1" w:rsidRPr="0059017A">
        <w:rPr>
          <w:rFonts w:cs="Times New Roman"/>
          <w:color w:val="000000" w:themeColor="text1"/>
          <w:sz w:val="24"/>
          <w:szCs w:val="24"/>
        </w:rPr>
        <w:t xml:space="preserve">котороые отсутствуют у специалистов экспертных подразделений, </w:t>
      </w:r>
      <w:r w:rsidR="00432BBD" w:rsidRPr="0059017A">
        <w:rPr>
          <w:rFonts w:cs="Times New Roman"/>
          <w:color w:val="000000" w:themeColor="text1"/>
          <w:sz w:val="24"/>
          <w:szCs w:val="24"/>
        </w:rPr>
        <w:t xml:space="preserve">органы государственной экологической экспертизы имеют право обратиться за экспертными заключениями в другие государственные органы, иные организации, а также к отдельным </w:t>
      </w:r>
      <w:r w:rsidR="00FF55C1" w:rsidRPr="0059017A">
        <w:rPr>
          <w:rFonts w:cs="Times New Roman"/>
          <w:color w:val="000000" w:themeColor="text1"/>
          <w:sz w:val="24"/>
          <w:szCs w:val="24"/>
        </w:rPr>
        <w:t xml:space="preserve">отечественным и зарубежным </w:t>
      </w:r>
      <w:r w:rsidR="00432BBD" w:rsidRPr="0059017A">
        <w:rPr>
          <w:rFonts w:cs="Times New Roman"/>
          <w:color w:val="000000" w:themeColor="text1"/>
          <w:sz w:val="24"/>
          <w:szCs w:val="24"/>
        </w:rPr>
        <w:t>специалистам</w:t>
      </w:r>
      <w:r w:rsidR="00FF55C1" w:rsidRPr="0059017A">
        <w:rPr>
          <w:rFonts w:cs="Times New Roman"/>
          <w:color w:val="000000" w:themeColor="text1"/>
          <w:sz w:val="24"/>
          <w:szCs w:val="24"/>
        </w:rPr>
        <w:t xml:space="preserve"> (ученым научно-исследовательских учреждений, высших учебных заведений, специалистам-практикам), обладающим соответствующими знаниями и опытом</w:t>
      </w:r>
      <w:r w:rsidR="00432BBD" w:rsidRPr="0059017A">
        <w:rPr>
          <w:rFonts w:cs="Times New Roman"/>
          <w:color w:val="000000" w:themeColor="text1"/>
          <w:sz w:val="24"/>
          <w:szCs w:val="24"/>
        </w:rPr>
        <w:t>.</w:t>
      </w:r>
    </w:p>
    <w:p w:rsidR="00432BBD" w:rsidRPr="0059017A" w:rsidRDefault="00432BBD" w:rsidP="001E4ACD">
      <w:pPr>
        <w:pStyle w:val="af3"/>
        <w:numPr>
          <w:ilvl w:val="0"/>
          <w:numId w:val="17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Привлечение внешних экспертов осуществляется уполномоченным органом в области охраны окружающей среды, местными исполнительными органами областей, городов республиканского значения, столицы в соответствии с законодательством Республики Казахстан о государственных закупках.</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7" w:name="_Toc13667270"/>
      <w:r w:rsidRPr="0059017A">
        <w:rPr>
          <w:rFonts w:ascii="Times New Roman" w:hAnsi="Times New Roman" w:cs="Times New Roman"/>
          <w:color w:val="000000" w:themeColor="text1"/>
          <w:sz w:val="24"/>
          <w:szCs w:val="24"/>
        </w:rPr>
        <w:t>Экспертные советы государственной экологической экспертизы</w:t>
      </w:r>
      <w:bookmarkEnd w:id="317"/>
    </w:p>
    <w:p w:rsidR="00432BBD" w:rsidRPr="0059017A" w:rsidRDefault="00432BBD" w:rsidP="001E4ACD">
      <w:pPr>
        <w:pStyle w:val="af3"/>
        <w:numPr>
          <w:ilvl w:val="0"/>
          <w:numId w:val="1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уполномоченном органе в области охраны окружающей среды создаются экспертные советы государственной экологической экспертизы, являющиеся </w:t>
      </w:r>
      <w:r w:rsidR="00FF55C1" w:rsidRPr="0059017A">
        <w:rPr>
          <w:rFonts w:cs="Times New Roman"/>
          <w:color w:val="000000" w:themeColor="text1"/>
          <w:sz w:val="24"/>
          <w:szCs w:val="24"/>
        </w:rPr>
        <w:t xml:space="preserve">постоянными </w:t>
      </w:r>
      <w:r w:rsidRPr="0059017A">
        <w:rPr>
          <w:rFonts w:cs="Times New Roman"/>
          <w:color w:val="000000" w:themeColor="text1"/>
          <w:sz w:val="24"/>
          <w:szCs w:val="24"/>
        </w:rPr>
        <w:t>консультативно-совещательными органами</w:t>
      </w:r>
      <w:r w:rsidR="00FF55C1" w:rsidRPr="0059017A">
        <w:rPr>
          <w:rFonts w:cs="Times New Roman"/>
          <w:color w:val="000000" w:themeColor="text1"/>
          <w:sz w:val="24"/>
          <w:szCs w:val="24"/>
        </w:rPr>
        <w:t>,</w:t>
      </w:r>
      <w:r w:rsidRPr="0059017A">
        <w:rPr>
          <w:rFonts w:cs="Times New Roman"/>
          <w:color w:val="000000" w:themeColor="text1"/>
          <w:sz w:val="24"/>
          <w:szCs w:val="24"/>
        </w:rPr>
        <w:t xml:space="preserve"> действующи</w:t>
      </w:r>
      <w:r w:rsidR="00FF55C1" w:rsidRPr="0059017A">
        <w:rPr>
          <w:rFonts w:cs="Times New Roman"/>
          <w:color w:val="000000" w:themeColor="text1"/>
          <w:sz w:val="24"/>
          <w:szCs w:val="24"/>
        </w:rPr>
        <w:t>ми</w:t>
      </w:r>
      <w:r w:rsidRPr="0059017A">
        <w:rPr>
          <w:rFonts w:cs="Times New Roman"/>
          <w:color w:val="000000" w:themeColor="text1"/>
          <w:sz w:val="24"/>
          <w:szCs w:val="24"/>
        </w:rPr>
        <w:t xml:space="preserve"> в соответствии с положениями о них.</w:t>
      </w:r>
    </w:p>
    <w:p w:rsidR="00E37CBC" w:rsidRPr="0059017A" w:rsidRDefault="00432BBD" w:rsidP="001E4ACD">
      <w:pPr>
        <w:pStyle w:val="af3"/>
        <w:numPr>
          <w:ilvl w:val="0"/>
          <w:numId w:val="1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Положения об экспертных советах государственной экологической экспертизы уполномоченного органа в области охраны окружающей среды, их персональные составы утверждаются руководителями уполномоченного органа в области охраны окружающей среды и его территориальных органов.</w:t>
      </w:r>
    </w:p>
    <w:p w:rsidR="00E37CBC" w:rsidRPr="0059017A" w:rsidRDefault="00432BBD" w:rsidP="001E4ACD">
      <w:pPr>
        <w:pStyle w:val="af3"/>
        <w:numPr>
          <w:ilvl w:val="0"/>
          <w:numId w:val="1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Членами экспертных советов государственной экологической экспертизы могут являться должностные лица государственных органов, функции которых связаны с охраной окружающей среды, ученые </w:t>
      </w:r>
      <w:bookmarkStart w:id="318" w:name="_Hlk11255291"/>
      <w:r w:rsidRPr="0059017A">
        <w:rPr>
          <w:rFonts w:cs="Times New Roman"/>
          <w:color w:val="000000" w:themeColor="text1"/>
          <w:sz w:val="24"/>
          <w:szCs w:val="24"/>
        </w:rPr>
        <w:t>научно-исследовательских учреждений, высших учебных заведений, специалисты-практики и представители общественности</w:t>
      </w:r>
      <w:bookmarkEnd w:id="318"/>
      <w:r w:rsidRPr="0059017A">
        <w:rPr>
          <w:rFonts w:cs="Times New Roman"/>
          <w:color w:val="000000" w:themeColor="text1"/>
          <w:sz w:val="24"/>
          <w:szCs w:val="24"/>
        </w:rPr>
        <w:t>.</w:t>
      </w:r>
    </w:p>
    <w:p w:rsidR="00432BBD" w:rsidRPr="0059017A" w:rsidRDefault="00432BBD" w:rsidP="001E4ACD">
      <w:pPr>
        <w:pStyle w:val="af3"/>
        <w:numPr>
          <w:ilvl w:val="0"/>
          <w:numId w:val="1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ведению экспертных советов государственной экологической экспертизы относятся:</w:t>
      </w:r>
    </w:p>
    <w:p w:rsidR="00E37CBC" w:rsidRPr="0059017A" w:rsidRDefault="00432BBD" w:rsidP="001E4ACD">
      <w:pPr>
        <w:pStyle w:val="af3"/>
        <w:numPr>
          <w:ilvl w:val="0"/>
          <w:numId w:val="17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обсуждение сложных проблем обеспечения экологической безопасности, охраны окружающей среды, использования и воспроизводства природных ресурсов при проведении экологической экспертизы;</w:t>
      </w:r>
    </w:p>
    <w:p w:rsidR="00432BBD" w:rsidRPr="0059017A" w:rsidRDefault="00432BBD" w:rsidP="001E4ACD">
      <w:pPr>
        <w:pStyle w:val="af3"/>
        <w:numPr>
          <w:ilvl w:val="0"/>
          <w:numId w:val="17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рассмотрение заключений государственной экологической экспертизы относительно объектов повышенной экологической опасности.</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19" w:name="_Toc13667271"/>
      <w:r w:rsidRPr="0059017A">
        <w:rPr>
          <w:rFonts w:ascii="Times New Roman" w:hAnsi="Times New Roman" w:cs="Times New Roman"/>
          <w:color w:val="000000" w:themeColor="text1"/>
          <w:sz w:val="24"/>
          <w:szCs w:val="24"/>
        </w:rPr>
        <w:t>Гласность государственной экологической экспертизы</w:t>
      </w:r>
      <w:bookmarkEnd w:id="319"/>
    </w:p>
    <w:p w:rsidR="00432BBD" w:rsidRPr="0059017A" w:rsidRDefault="00432BBD" w:rsidP="001E4ACD">
      <w:pPr>
        <w:pStyle w:val="af3"/>
        <w:numPr>
          <w:ilvl w:val="0"/>
          <w:numId w:val="1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Гласность государственной экологической экспертизы и участие </w:t>
      </w:r>
      <w:r w:rsidR="00E37CBC" w:rsidRPr="0059017A">
        <w:rPr>
          <w:rFonts w:cs="Times New Roman"/>
          <w:color w:val="000000" w:themeColor="text1"/>
          <w:sz w:val="24"/>
          <w:szCs w:val="24"/>
        </w:rPr>
        <w:t xml:space="preserve">общественности </w:t>
      </w:r>
      <w:r w:rsidRPr="0059017A">
        <w:rPr>
          <w:rFonts w:cs="Times New Roman"/>
          <w:color w:val="000000" w:themeColor="text1"/>
          <w:sz w:val="24"/>
          <w:szCs w:val="24"/>
        </w:rPr>
        <w:t>в принятии решений по вопросам охраны окружающей среды и использования природных ресурсов обеспечиваются путем проведения общественных слушаний.</w:t>
      </w:r>
    </w:p>
    <w:p w:rsidR="00E37CBC" w:rsidRPr="0059017A" w:rsidRDefault="00432BBD" w:rsidP="001E4ACD">
      <w:pPr>
        <w:pStyle w:val="af3"/>
        <w:numPr>
          <w:ilvl w:val="0"/>
          <w:numId w:val="1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Всем заинтересованным </w:t>
      </w:r>
      <w:r w:rsidR="00E37CBC" w:rsidRPr="0059017A">
        <w:rPr>
          <w:rFonts w:cs="Times New Roman"/>
          <w:color w:val="000000" w:themeColor="text1"/>
          <w:sz w:val="24"/>
          <w:szCs w:val="24"/>
        </w:rPr>
        <w:t>физическим и юридическим лицам</w:t>
      </w:r>
      <w:r w:rsidRPr="0059017A">
        <w:rPr>
          <w:rFonts w:cs="Times New Roman"/>
          <w:color w:val="000000" w:themeColor="text1"/>
          <w:sz w:val="24"/>
          <w:szCs w:val="24"/>
        </w:rPr>
        <w:t xml:space="preserve"> предоставляется возможность выразить свое мнение в период проведения государственной экологической экспертизы.</w:t>
      </w:r>
    </w:p>
    <w:p w:rsidR="00032220" w:rsidRPr="0059017A" w:rsidRDefault="00432BBD" w:rsidP="001E4ACD">
      <w:pPr>
        <w:pStyle w:val="af3"/>
        <w:numPr>
          <w:ilvl w:val="0"/>
          <w:numId w:val="1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Заключение государственной экологической экспертизы </w:t>
      </w:r>
      <w:r w:rsidR="00D351A9" w:rsidRPr="0059017A">
        <w:rPr>
          <w:rFonts w:cs="Times New Roman"/>
          <w:color w:val="000000" w:themeColor="text1"/>
          <w:sz w:val="24"/>
          <w:szCs w:val="24"/>
        </w:rPr>
        <w:t xml:space="preserve">подлежит </w:t>
      </w:r>
      <w:r w:rsidRPr="0059017A">
        <w:rPr>
          <w:rFonts w:cs="Times New Roman"/>
          <w:color w:val="000000" w:themeColor="text1"/>
          <w:sz w:val="24"/>
          <w:szCs w:val="24"/>
        </w:rPr>
        <w:t>размещени</w:t>
      </w:r>
      <w:r w:rsidR="00D351A9" w:rsidRPr="0059017A">
        <w:rPr>
          <w:rFonts w:cs="Times New Roman"/>
          <w:color w:val="000000" w:themeColor="text1"/>
          <w:sz w:val="24"/>
          <w:szCs w:val="24"/>
        </w:rPr>
        <w:t>ю</w:t>
      </w:r>
      <w:r w:rsidRPr="0059017A">
        <w:rPr>
          <w:rFonts w:cs="Times New Roman"/>
          <w:color w:val="000000" w:themeColor="text1"/>
          <w:sz w:val="24"/>
          <w:szCs w:val="24"/>
        </w:rPr>
        <w:t xml:space="preserve"> на интернет-ресурсе </w:t>
      </w:r>
      <w:r w:rsidR="00D351A9" w:rsidRPr="0059017A">
        <w:rPr>
          <w:rFonts w:cs="Times New Roman"/>
          <w:color w:val="000000" w:themeColor="text1"/>
          <w:sz w:val="24"/>
          <w:szCs w:val="24"/>
        </w:rPr>
        <w:t xml:space="preserve">соответствующего </w:t>
      </w:r>
      <w:r w:rsidRPr="0059017A">
        <w:rPr>
          <w:rFonts w:cs="Times New Roman"/>
          <w:color w:val="000000" w:themeColor="text1"/>
          <w:sz w:val="24"/>
          <w:szCs w:val="24"/>
        </w:rPr>
        <w:t xml:space="preserve">местного исполнительного органа в течение пяти рабочих дней после его </w:t>
      </w:r>
      <w:r w:rsidR="00032220" w:rsidRPr="0059017A">
        <w:rPr>
          <w:rFonts w:cs="Times New Roman"/>
          <w:color w:val="000000" w:themeColor="text1"/>
          <w:sz w:val="24"/>
          <w:szCs w:val="24"/>
        </w:rPr>
        <w:t>выдачи</w:t>
      </w:r>
      <w:r w:rsidRPr="0059017A">
        <w:rPr>
          <w:rFonts w:cs="Times New Roman"/>
          <w:color w:val="000000" w:themeColor="text1"/>
          <w:sz w:val="24"/>
          <w:szCs w:val="24"/>
        </w:rPr>
        <w:t>.</w:t>
      </w:r>
    </w:p>
    <w:p w:rsidR="00032220" w:rsidRPr="0059017A" w:rsidRDefault="00432BBD" w:rsidP="001E4ACD">
      <w:pPr>
        <w:pStyle w:val="af3"/>
        <w:numPr>
          <w:ilvl w:val="0"/>
          <w:numId w:val="17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Физические и юридические лица вправе оспорить заключение государственной экологической экспертизы в порядке, установленном законодательством Республики Казахстан.</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0" w:name="_Toc13667272"/>
      <w:r w:rsidRPr="0059017A">
        <w:rPr>
          <w:rFonts w:ascii="Times New Roman" w:hAnsi="Times New Roman" w:cs="Times New Roman"/>
          <w:color w:val="000000" w:themeColor="text1"/>
          <w:sz w:val="24"/>
          <w:szCs w:val="24"/>
        </w:rPr>
        <w:t>Проведение общественных слушаний</w:t>
      </w:r>
      <w:bookmarkEnd w:id="320"/>
    </w:p>
    <w:p w:rsidR="003C4477" w:rsidRPr="0059017A" w:rsidRDefault="00432BBD" w:rsidP="001E4ACD">
      <w:pPr>
        <w:pStyle w:val="af3"/>
        <w:numPr>
          <w:ilvl w:val="0"/>
          <w:numId w:val="17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Проведение общественных слушаний </w:t>
      </w:r>
      <w:r w:rsidR="008D73E4" w:rsidRPr="0059017A">
        <w:rPr>
          <w:rFonts w:cs="Times New Roman"/>
          <w:color w:val="000000" w:themeColor="text1"/>
          <w:sz w:val="24"/>
          <w:szCs w:val="24"/>
        </w:rPr>
        <w:t xml:space="preserve">в процессе проведения государственной экологической экспертизы </w:t>
      </w:r>
      <w:r w:rsidR="003C4477" w:rsidRPr="0059017A">
        <w:rPr>
          <w:rFonts w:cs="Times New Roman"/>
          <w:color w:val="000000" w:themeColor="text1"/>
          <w:sz w:val="24"/>
          <w:szCs w:val="24"/>
        </w:rPr>
        <w:t xml:space="preserve">является </w:t>
      </w:r>
      <w:r w:rsidRPr="0059017A">
        <w:rPr>
          <w:rFonts w:cs="Times New Roman"/>
          <w:color w:val="000000" w:themeColor="text1"/>
          <w:sz w:val="24"/>
          <w:szCs w:val="24"/>
        </w:rPr>
        <w:t>обязательн</w:t>
      </w:r>
      <w:r w:rsidR="003C4477" w:rsidRPr="0059017A">
        <w:rPr>
          <w:rFonts w:cs="Times New Roman"/>
          <w:color w:val="000000" w:themeColor="text1"/>
          <w:sz w:val="24"/>
          <w:szCs w:val="24"/>
        </w:rPr>
        <w:t>ым.</w:t>
      </w:r>
    </w:p>
    <w:p w:rsidR="00432BBD" w:rsidRPr="0059017A" w:rsidRDefault="00432BBD" w:rsidP="001E4ACD">
      <w:pPr>
        <w:pStyle w:val="af3"/>
        <w:numPr>
          <w:ilvl w:val="0"/>
          <w:numId w:val="17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Заказчик (инициатор) </w:t>
      </w:r>
      <w:r w:rsidR="003C4477" w:rsidRPr="0059017A">
        <w:rPr>
          <w:rFonts w:cs="Times New Roman"/>
          <w:color w:val="000000" w:themeColor="text1"/>
          <w:sz w:val="24"/>
          <w:szCs w:val="24"/>
        </w:rPr>
        <w:t xml:space="preserve">намечаемой </w:t>
      </w:r>
      <w:r w:rsidRPr="0059017A">
        <w:rPr>
          <w:rFonts w:cs="Times New Roman"/>
          <w:color w:val="000000" w:themeColor="text1"/>
          <w:sz w:val="24"/>
          <w:szCs w:val="24"/>
        </w:rPr>
        <w:t xml:space="preserve">деятельности вправе на договорной основе привлекать </w:t>
      </w:r>
      <w:r w:rsidR="00846C4B" w:rsidRPr="0059017A">
        <w:rPr>
          <w:rFonts w:cs="Times New Roman"/>
          <w:color w:val="000000" w:themeColor="text1"/>
          <w:sz w:val="24"/>
          <w:szCs w:val="24"/>
        </w:rPr>
        <w:t xml:space="preserve">некоммерческие организации </w:t>
      </w:r>
      <w:r w:rsidRPr="0059017A">
        <w:rPr>
          <w:rFonts w:cs="Times New Roman"/>
          <w:color w:val="000000" w:themeColor="text1"/>
          <w:sz w:val="24"/>
          <w:szCs w:val="24"/>
        </w:rPr>
        <w:t>для проведения мероприятий по информированию общественности для участия в общественных слушаниях.</w:t>
      </w:r>
    </w:p>
    <w:p w:rsidR="00432BBD" w:rsidRPr="0059017A" w:rsidRDefault="00432BBD" w:rsidP="001E4ACD">
      <w:pPr>
        <w:pStyle w:val="af3"/>
        <w:numPr>
          <w:ilvl w:val="0"/>
          <w:numId w:val="17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Местные исполнительные органы за двадцать дней до проведения общественных слушаний обеспечивают открытый доступ к экологической информации, относящейся к процедуре </w:t>
      </w:r>
      <w:r w:rsidR="003C4477" w:rsidRPr="0059017A">
        <w:rPr>
          <w:rFonts w:cs="Times New Roman"/>
          <w:color w:val="000000" w:themeColor="text1"/>
          <w:sz w:val="24"/>
          <w:szCs w:val="24"/>
        </w:rPr>
        <w:t xml:space="preserve">государственной экологической экспертизы </w:t>
      </w:r>
      <w:r w:rsidRPr="0059017A">
        <w:rPr>
          <w:rFonts w:cs="Times New Roman"/>
          <w:color w:val="000000" w:themeColor="text1"/>
          <w:sz w:val="24"/>
          <w:szCs w:val="24"/>
        </w:rPr>
        <w:t>через интернет-ресурс, а также используя иные способы информирования.</w:t>
      </w:r>
    </w:p>
    <w:p w:rsidR="00432BBD" w:rsidRPr="0059017A" w:rsidRDefault="00432BBD" w:rsidP="001E4ACD">
      <w:pPr>
        <w:pStyle w:val="af3"/>
        <w:numPr>
          <w:ilvl w:val="0"/>
          <w:numId w:val="17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Порядок проведения общественных слушаний определяется уполномоченным органом в области охраны окружающей среды.</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1" w:name="_Toc13667273"/>
      <w:r w:rsidRPr="0059017A">
        <w:rPr>
          <w:rFonts w:ascii="Times New Roman" w:hAnsi="Times New Roman" w:cs="Times New Roman"/>
          <w:color w:val="000000" w:themeColor="text1"/>
          <w:sz w:val="24"/>
          <w:szCs w:val="24"/>
        </w:rPr>
        <w:t>Порядок рассмотрения разногласий при осуществлении государственной экологической экспертизы</w:t>
      </w:r>
      <w:bookmarkEnd w:id="321"/>
    </w:p>
    <w:p w:rsidR="00432BBD" w:rsidRPr="0059017A" w:rsidRDefault="00432BBD" w:rsidP="001E4ACD">
      <w:pPr>
        <w:pStyle w:val="af3"/>
        <w:numPr>
          <w:ilvl w:val="0"/>
          <w:numId w:val="18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Разногласия при осуществлении государственной экологической экспертизы рассматриваются путем переговоров либо в судебном порядке.</w:t>
      </w:r>
    </w:p>
    <w:p w:rsidR="00D06043" w:rsidRPr="0059017A" w:rsidRDefault="00432BBD" w:rsidP="001E4ACD">
      <w:pPr>
        <w:pStyle w:val="af3"/>
        <w:numPr>
          <w:ilvl w:val="0"/>
          <w:numId w:val="18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Путем переговоров разногласия по вопросам государственной экологической экспертизы рассматриваются уполномоченным органом в области охраны окружающей среды по обращению любой из заинтересованных сторон, в том числе заказчика намечаемой деятельности, местного исполнительного органа.</w:t>
      </w:r>
    </w:p>
    <w:p w:rsidR="00432BBD" w:rsidRPr="0059017A" w:rsidRDefault="00432BBD" w:rsidP="001E4ACD">
      <w:pPr>
        <w:pStyle w:val="af3"/>
        <w:numPr>
          <w:ilvl w:val="0"/>
          <w:numId w:val="18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этом предметом разногласий не может служить отрицательное заключение государственной экологической экспертизы</w:t>
      </w:r>
      <w:r w:rsidR="006A5AF8" w:rsidRPr="0059017A">
        <w:rPr>
          <w:rFonts w:cs="Times New Roman"/>
          <w:color w:val="000000" w:themeColor="text1"/>
          <w:sz w:val="24"/>
          <w:szCs w:val="24"/>
        </w:rPr>
        <w:t xml:space="preserve">, за исключением случаев, когда такое отрицательное заключение было вынесено </w:t>
      </w:r>
      <w:r w:rsidR="006C71C8" w:rsidRPr="0059017A">
        <w:rPr>
          <w:rFonts w:cs="Times New Roman"/>
          <w:color w:val="000000" w:themeColor="text1"/>
          <w:sz w:val="24"/>
          <w:szCs w:val="24"/>
        </w:rPr>
        <w:t>с нарушением экспертом государственной экологической экспертизы своих обязанностей, установленных настоящим Кодексом</w:t>
      </w:r>
      <w:r w:rsidRPr="0059017A">
        <w:rPr>
          <w:rFonts w:cs="Times New Roman"/>
          <w:color w:val="000000" w:themeColor="text1"/>
          <w:sz w:val="24"/>
          <w:szCs w:val="24"/>
        </w:rPr>
        <w:t>.</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2" w:name="_Toc13667274"/>
      <w:r w:rsidRPr="0059017A">
        <w:rPr>
          <w:rFonts w:ascii="Times New Roman" w:hAnsi="Times New Roman" w:cs="Times New Roman"/>
          <w:color w:val="000000" w:themeColor="text1"/>
          <w:sz w:val="24"/>
          <w:szCs w:val="24"/>
        </w:rPr>
        <w:t>Финансирование государственной экологической экспертизы</w:t>
      </w:r>
      <w:bookmarkEnd w:id="322"/>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Финансирование государственной экологической экспертизы осуществляется за счет бюджетных средств, а также</w:t>
      </w:r>
      <w:r w:rsidR="003C4477" w:rsidRPr="0059017A">
        <w:rPr>
          <w:rFonts w:cs="Times New Roman"/>
          <w:color w:val="000000" w:themeColor="text1"/>
          <w:sz w:val="24"/>
          <w:szCs w:val="24"/>
        </w:rPr>
        <w:t>, в случаях, предусмотренных статьями ___ настоящего Кодекса, - за счет</w:t>
      </w:r>
      <w:r w:rsidRPr="0059017A">
        <w:rPr>
          <w:rFonts w:cs="Times New Roman"/>
          <w:color w:val="000000" w:themeColor="text1"/>
          <w:sz w:val="24"/>
          <w:szCs w:val="24"/>
        </w:rPr>
        <w:t xml:space="preserve"> средств заказчиков.</w:t>
      </w:r>
    </w:p>
    <w:p w:rsidR="00AA01EA" w:rsidRPr="0059017A" w:rsidRDefault="00AA01EA" w:rsidP="001E4ACD">
      <w:pPr>
        <w:pStyle w:val="3"/>
        <w:numPr>
          <w:ilvl w:val="0"/>
          <w:numId w:val="136"/>
        </w:numPr>
        <w:spacing w:before="0" w:line="240" w:lineRule="auto"/>
        <w:ind w:left="0" w:firstLine="706"/>
        <w:jc w:val="both"/>
        <w:rPr>
          <w:rFonts w:ascii="Times New Roman" w:hAnsi="Times New Roman" w:cs="Times New Roman"/>
          <w:color w:val="000000" w:themeColor="text1"/>
          <w:sz w:val="24"/>
          <w:szCs w:val="24"/>
        </w:rPr>
      </w:pPr>
      <w:bookmarkStart w:id="323" w:name="_Toc13667275"/>
      <w:r w:rsidRPr="0059017A">
        <w:rPr>
          <w:rFonts w:ascii="Times New Roman" w:hAnsi="Times New Roman" w:cs="Times New Roman"/>
          <w:color w:val="000000" w:themeColor="text1"/>
          <w:sz w:val="24"/>
          <w:szCs w:val="24"/>
        </w:rPr>
        <w:t>Вневедомственная экологическая экспертиза</w:t>
      </w:r>
      <w:bookmarkEnd w:id="323"/>
    </w:p>
    <w:p w:rsidR="004A2319" w:rsidRPr="0059017A" w:rsidRDefault="00BB795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4" w:name="_Toc13667276"/>
      <w:r w:rsidRPr="0059017A">
        <w:rPr>
          <w:rFonts w:ascii="Times New Roman" w:hAnsi="Times New Roman" w:cs="Times New Roman"/>
          <w:color w:val="000000" w:themeColor="text1"/>
          <w:sz w:val="24"/>
          <w:szCs w:val="24"/>
        </w:rPr>
        <w:t xml:space="preserve">Вневедомственная экологическая </w:t>
      </w:r>
      <w:r w:rsidR="004A2319" w:rsidRPr="0059017A">
        <w:rPr>
          <w:rFonts w:ascii="Times New Roman" w:hAnsi="Times New Roman" w:cs="Times New Roman"/>
          <w:color w:val="000000" w:themeColor="text1"/>
          <w:sz w:val="24"/>
          <w:szCs w:val="24"/>
        </w:rPr>
        <w:t>экспертиза</w:t>
      </w:r>
      <w:bookmarkEnd w:id="324"/>
    </w:p>
    <w:p w:rsidR="00AA01EA" w:rsidRPr="0059017A" w:rsidRDefault="00952187" w:rsidP="001E4ACD">
      <w:pPr>
        <w:pStyle w:val="a"/>
        <w:numPr>
          <w:ilvl w:val="4"/>
          <w:numId w:val="311"/>
        </w:numPr>
        <w:ind w:firstLine="706"/>
        <w:rPr>
          <w:color w:val="000000" w:themeColor="text1"/>
        </w:rPr>
      </w:pPr>
      <w:r w:rsidRPr="0059017A">
        <w:rPr>
          <w:color w:val="000000" w:themeColor="text1"/>
        </w:rPr>
        <w:t xml:space="preserve">Под </w:t>
      </w:r>
      <w:r w:rsidR="00BB7952" w:rsidRPr="0059017A">
        <w:rPr>
          <w:color w:val="000000" w:themeColor="text1"/>
        </w:rPr>
        <w:t xml:space="preserve">вневедомственной </w:t>
      </w:r>
      <w:r w:rsidRPr="0059017A">
        <w:rPr>
          <w:color w:val="000000" w:themeColor="text1"/>
        </w:rPr>
        <w:t xml:space="preserve">экологической экспертизой понимается экспертная оценка проектных решений и расчетов по вопросам </w:t>
      </w:r>
      <w:r w:rsidR="003C4477" w:rsidRPr="0059017A">
        <w:rPr>
          <w:color w:val="000000" w:themeColor="text1"/>
        </w:rPr>
        <w:t>охраны окружающей среды</w:t>
      </w:r>
      <w:r w:rsidRPr="0059017A">
        <w:rPr>
          <w:color w:val="000000" w:themeColor="text1"/>
        </w:rPr>
        <w:t>, являющаяся частью</w:t>
      </w:r>
      <w:bookmarkStart w:id="325" w:name="1465280793"/>
      <w:r w:rsidRPr="0059017A">
        <w:rPr>
          <w:color w:val="000000" w:themeColor="text1"/>
        </w:rPr>
        <w:t xml:space="preserve">комплексной вневедомственной экспертизы проектов </w:t>
      </w:r>
      <w:r w:rsidR="00AA01EA" w:rsidRPr="0059017A">
        <w:rPr>
          <w:color w:val="000000" w:themeColor="text1"/>
        </w:rPr>
        <w:t xml:space="preserve">в области строительства объектов </w:t>
      </w:r>
      <w:bookmarkStart w:id="326" w:name="1465280794"/>
      <w:bookmarkEnd w:id="325"/>
      <w:r w:rsidR="00AA01EA" w:rsidRPr="0059017A">
        <w:rPr>
          <w:color w:val="000000" w:themeColor="text1"/>
        </w:rPr>
        <w:t xml:space="preserve">или </w:t>
      </w:r>
      <w:r w:rsidRPr="0059017A">
        <w:rPr>
          <w:color w:val="000000" w:themeColor="text1"/>
        </w:rPr>
        <w:t xml:space="preserve">комплексной градостроительной экспертизы </w:t>
      </w:r>
      <w:r w:rsidR="00AA01EA" w:rsidRPr="0059017A">
        <w:rPr>
          <w:color w:val="000000" w:themeColor="text1"/>
        </w:rPr>
        <w:t xml:space="preserve">проектов в области </w:t>
      </w:r>
      <w:r w:rsidRPr="0059017A">
        <w:rPr>
          <w:color w:val="000000" w:themeColor="text1"/>
        </w:rPr>
        <w:t>градостроительного планирования территорий</w:t>
      </w:r>
      <w:r w:rsidR="00AA01EA" w:rsidRPr="0059017A">
        <w:rPr>
          <w:color w:val="000000" w:themeColor="text1"/>
        </w:rPr>
        <w:t>, проводимых</w:t>
      </w:r>
      <w:bookmarkEnd w:id="326"/>
      <w:r w:rsidRPr="0059017A">
        <w:rPr>
          <w:color w:val="000000" w:themeColor="text1"/>
        </w:rPr>
        <w:t xml:space="preserve"> в порядке, определенном законодательством об архитектурной, градостроительной и строительной деятельности Республики Казахстан при условии соблюдения требований настоящего Кодекса.</w:t>
      </w:r>
    </w:p>
    <w:p w:rsidR="00656641" w:rsidRPr="0059017A" w:rsidRDefault="00F3242E" w:rsidP="001E4ACD">
      <w:pPr>
        <w:pStyle w:val="a"/>
        <w:numPr>
          <w:ilvl w:val="4"/>
          <w:numId w:val="311"/>
        </w:numPr>
        <w:ind w:firstLine="706"/>
        <w:rPr>
          <w:color w:val="000000" w:themeColor="text1"/>
        </w:rPr>
      </w:pPr>
      <w:r w:rsidRPr="0059017A">
        <w:rPr>
          <w:color w:val="000000" w:themeColor="text1"/>
        </w:rPr>
        <w:t xml:space="preserve">Вневедомственная экологическая экспертиза проводится по </w:t>
      </w:r>
      <w:r w:rsidR="002B14FB" w:rsidRPr="0059017A">
        <w:rPr>
          <w:color w:val="000000" w:themeColor="text1"/>
        </w:rPr>
        <w:t xml:space="preserve">проектам строительства </w:t>
      </w:r>
      <w:r w:rsidRPr="0059017A">
        <w:rPr>
          <w:color w:val="000000" w:themeColor="text1"/>
        </w:rPr>
        <w:t xml:space="preserve">(строительным проектам), относящимся к объектам </w:t>
      </w:r>
      <w:r w:rsidR="002B14FB" w:rsidRPr="0059017A">
        <w:rPr>
          <w:color w:val="000000" w:themeColor="text1"/>
        </w:rPr>
        <w:t>III и IV категорий</w:t>
      </w:r>
      <w:r w:rsidRPr="0059017A">
        <w:rPr>
          <w:color w:val="000000" w:themeColor="text1"/>
        </w:rPr>
        <w:t>,</w:t>
      </w:r>
      <w:r w:rsidR="002B14FB" w:rsidRPr="0059017A">
        <w:rPr>
          <w:color w:val="000000" w:themeColor="text1"/>
        </w:rPr>
        <w:t>экспертами, аттестованными в порядке, установленном законодательством Республики Казахстан об архитектурной, градостроительной и строительной деятельности.</w:t>
      </w:r>
    </w:p>
    <w:p w:rsidR="00F3242E" w:rsidRPr="0059017A" w:rsidRDefault="00656641" w:rsidP="00CA73F0">
      <w:pPr>
        <w:pStyle w:val="aff2"/>
        <w:rPr>
          <w:color w:val="000000" w:themeColor="text1"/>
        </w:rPr>
      </w:pPr>
      <w:r w:rsidRPr="0059017A">
        <w:rPr>
          <w:color w:val="000000" w:themeColor="text1"/>
        </w:rPr>
        <w:t xml:space="preserve">Вневедомственная экологическая экспертиза не проводится по проектам строительства (строительным проектам), относящимся к объектам I и </w:t>
      </w:r>
      <w:r w:rsidRPr="0059017A">
        <w:rPr>
          <w:color w:val="000000" w:themeColor="text1"/>
          <w:lang w:val="en-US"/>
        </w:rPr>
        <w:t>II</w:t>
      </w:r>
      <w:r w:rsidRPr="0059017A">
        <w:rPr>
          <w:color w:val="000000" w:themeColor="text1"/>
        </w:rPr>
        <w:t xml:space="preserve"> категорий, в отношении которых в соответствии со статьей </w:t>
      </w:r>
      <w:fldSimple w:instr=" REF  _Ref11170068 \h \n \t  \* MERGEFORMAT ">
        <w:r w:rsidR="00BE0C4F" w:rsidRPr="0059017A">
          <w:rPr>
            <w:color w:val="000000" w:themeColor="text1"/>
          </w:rPr>
          <w:t>97</w:t>
        </w:r>
      </w:fldSimple>
      <w:r w:rsidRPr="0059017A">
        <w:rPr>
          <w:color w:val="000000" w:themeColor="text1"/>
        </w:rPr>
        <w:t xml:space="preserve"> настоящего Кодекса требуется проведение государственной экологической экспертизы.</w:t>
      </w:r>
    </w:p>
    <w:p w:rsidR="008B1594" w:rsidRPr="0059017A" w:rsidRDefault="002B14FB" w:rsidP="00CA73F0">
      <w:pPr>
        <w:pStyle w:val="a"/>
        <w:ind w:firstLine="706"/>
        <w:rPr>
          <w:color w:val="000000" w:themeColor="text1"/>
        </w:rPr>
      </w:pPr>
      <w:r w:rsidRPr="0059017A">
        <w:rPr>
          <w:color w:val="000000" w:themeColor="text1"/>
        </w:rPr>
        <w:t>Заключение комплексной вневедомственной экспертизы проектов строительства содержит нормативы эмиссий</w:t>
      </w:r>
      <w:r w:rsidR="008B1594" w:rsidRPr="0059017A">
        <w:rPr>
          <w:color w:val="000000" w:themeColor="text1"/>
        </w:rPr>
        <w:t>, лимиты накопления отходов</w:t>
      </w:r>
      <w:r w:rsidRPr="0059017A">
        <w:rPr>
          <w:color w:val="000000" w:themeColor="text1"/>
        </w:rPr>
        <w:t xml:space="preserve"> на период </w:t>
      </w:r>
      <w:r w:rsidR="00E33CD9" w:rsidRPr="0059017A">
        <w:rPr>
          <w:color w:val="000000" w:themeColor="text1"/>
        </w:rPr>
        <w:t xml:space="preserve">строительства (реконструкции) </w:t>
      </w:r>
      <w:r w:rsidR="00A47F54" w:rsidRPr="0059017A">
        <w:rPr>
          <w:color w:val="000000" w:themeColor="text1"/>
        </w:rPr>
        <w:t>объект</w:t>
      </w:r>
      <w:r w:rsidR="008B1594" w:rsidRPr="0059017A">
        <w:rPr>
          <w:color w:val="000000" w:themeColor="text1"/>
        </w:rPr>
        <w:t>ов</w:t>
      </w:r>
      <w:r w:rsidR="008B1594" w:rsidRPr="0059017A">
        <w:rPr>
          <w:color w:val="000000" w:themeColor="text1"/>
          <w:lang w:val="en-US"/>
        </w:rPr>
        <w:t>III</w:t>
      </w:r>
      <w:r w:rsidR="008B1594" w:rsidRPr="0059017A">
        <w:rPr>
          <w:color w:val="000000" w:themeColor="text1"/>
        </w:rPr>
        <w:t xml:space="preserve"> и </w:t>
      </w:r>
      <w:r w:rsidR="008B1594" w:rsidRPr="0059017A">
        <w:rPr>
          <w:color w:val="000000" w:themeColor="text1"/>
          <w:lang w:val="en-US"/>
        </w:rPr>
        <w:t>IV</w:t>
      </w:r>
      <w:r w:rsidR="008B1594" w:rsidRPr="0059017A">
        <w:rPr>
          <w:color w:val="000000" w:themeColor="text1"/>
        </w:rPr>
        <w:t xml:space="preserve"> категорий</w:t>
      </w:r>
      <w:r w:rsidRPr="0059017A">
        <w:rPr>
          <w:color w:val="000000" w:themeColor="text1"/>
        </w:rPr>
        <w:t>.</w:t>
      </w:r>
    </w:p>
    <w:p w:rsidR="00852E5A" w:rsidRPr="0059017A" w:rsidRDefault="00852E5A" w:rsidP="00CA73F0">
      <w:pPr>
        <w:pStyle w:val="a"/>
        <w:ind w:firstLine="706"/>
        <w:rPr>
          <w:color w:val="000000" w:themeColor="text1"/>
        </w:rPr>
      </w:pPr>
      <w:r w:rsidRPr="0059017A">
        <w:rPr>
          <w:color w:val="000000" w:themeColor="text1"/>
        </w:rPr>
        <w:t xml:space="preserve">Экспертом </w:t>
      </w:r>
      <w:r w:rsidR="00264DC4" w:rsidRPr="0059017A">
        <w:rPr>
          <w:color w:val="000000" w:themeColor="text1"/>
        </w:rPr>
        <w:t xml:space="preserve">вневедомственной </w:t>
      </w:r>
      <w:r w:rsidRPr="0059017A">
        <w:rPr>
          <w:color w:val="000000" w:themeColor="text1"/>
        </w:rPr>
        <w:t>экологической экспертизы является физическое лицо, аттестованное в порядке, установленном законодательством Республики Казахстан об архитектурной, градостроительной и строительной деятельности, для осуществления экспертных работ по определенному разделу (части) проектов, состоящее в штате одной из экспертных организаций.</w:t>
      </w:r>
    </w:p>
    <w:p w:rsidR="00AA01EA" w:rsidRPr="0059017A" w:rsidRDefault="00AA01EA" w:rsidP="001E4ACD">
      <w:pPr>
        <w:pStyle w:val="3"/>
        <w:numPr>
          <w:ilvl w:val="0"/>
          <w:numId w:val="136"/>
        </w:numPr>
        <w:spacing w:before="0" w:line="240" w:lineRule="auto"/>
        <w:ind w:left="0" w:firstLine="706"/>
        <w:jc w:val="both"/>
        <w:rPr>
          <w:rFonts w:ascii="Times New Roman" w:hAnsi="Times New Roman" w:cs="Times New Roman"/>
          <w:color w:val="000000" w:themeColor="text1"/>
          <w:sz w:val="24"/>
          <w:szCs w:val="24"/>
        </w:rPr>
      </w:pPr>
      <w:bookmarkStart w:id="327" w:name="_Toc13667277"/>
      <w:r w:rsidRPr="0059017A">
        <w:rPr>
          <w:rFonts w:ascii="Times New Roman" w:hAnsi="Times New Roman" w:cs="Times New Roman"/>
          <w:color w:val="000000" w:themeColor="text1"/>
          <w:sz w:val="24"/>
          <w:szCs w:val="24"/>
        </w:rPr>
        <w:t>Общественная экологическая экспертиза</w:t>
      </w:r>
      <w:bookmarkEnd w:id="327"/>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8" w:name="_Toc13667278"/>
      <w:r w:rsidRPr="0059017A">
        <w:rPr>
          <w:rFonts w:ascii="Times New Roman" w:hAnsi="Times New Roman" w:cs="Times New Roman"/>
          <w:color w:val="000000" w:themeColor="text1"/>
          <w:sz w:val="24"/>
          <w:szCs w:val="24"/>
        </w:rPr>
        <w:t>Общественная экологическая экспертиза</w:t>
      </w:r>
      <w:bookmarkEnd w:id="328"/>
    </w:p>
    <w:p w:rsidR="00432BBD" w:rsidRPr="0059017A" w:rsidRDefault="00432BBD" w:rsidP="001E4ACD">
      <w:pPr>
        <w:pStyle w:val="af3"/>
        <w:numPr>
          <w:ilvl w:val="0"/>
          <w:numId w:val="3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Общественная экологическая экспертиза </w:t>
      </w:r>
      <w:r w:rsidR="00264DC4" w:rsidRPr="0059017A">
        <w:rPr>
          <w:rFonts w:cs="Times New Roman"/>
          <w:color w:val="000000" w:themeColor="text1"/>
          <w:sz w:val="24"/>
          <w:szCs w:val="24"/>
        </w:rPr>
        <w:t xml:space="preserve">проводится </w:t>
      </w:r>
      <w:r w:rsidRPr="0059017A">
        <w:rPr>
          <w:rFonts w:cs="Times New Roman"/>
          <w:color w:val="000000" w:themeColor="text1"/>
          <w:sz w:val="24"/>
          <w:szCs w:val="24"/>
        </w:rPr>
        <w:t xml:space="preserve">на добровольных началах экспертными комиссиями, создаваемыми </w:t>
      </w:r>
      <w:r w:rsidR="00846C4B" w:rsidRPr="0059017A">
        <w:rPr>
          <w:rFonts w:cs="Times New Roman"/>
          <w:color w:val="000000" w:themeColor="text1"/>
          <w:sz w:val="24"/>
          <w:szCs w:val="24"/>
        </w:rPr>
        <w:t>некоммерческими организациями</w:t>
      </w:r>
      <w:r w:rsidRPr="0059017A">
        <w:rPr>
          <w:rFonts w:cs="Times New Roman"/>
          <w:color w:val="000000" w:themeColor="text1"/>
          <w:sz w:val="24"/>
          <w:szCs w:val="24"/>
        </w:rPr>
        <w:t>.</w:t>
      </w:r>
    </w:p>
    <w:p w:rsidR="003B34B5" w:rsidRPr="0059017A" w:rsidRDefault="00432BBD" w:rsidP="001E4ACD">
      <w:pPr>
        <w:pStyle w:val="af3"/>
        <w:numPr>
          <w:ilvl w:val="0"/>
          <w:numId w:val="3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Общественная экологическая экспертиза рассматривает любую деятельность на предмет соблюдения общественных интересов по сохранению </w:t>
      </w:r>
      <w:r w:rsidR="00362500" w:rsidRPr="0059017A">
        <w:rPr>
          <w:rFonts w:cs="Times New Roman"/>
          <w:color w:val="000000" w:themeColor="text1"/>
          <w:sz w:val="24"/>
          <w:szCs w:val="24"/>
        </w:rPr>
        <w:t>окружающей среды,</w:t>
      </w:r>
      <w:r w:rsidRPr="0059017A">
        <w:rPr>
          <w:rFonts w:cs="Times New Roman"/>
          <w:color w:val="000000" w:themeColor="text1"/>
          <w:sz w:val="24"/>
          <w:szCs w:val="24"/>
        </w:rPr>
        <w:t xml:space="preserve">благоприятной для жизни и здоровья </w:t>
      </w:r>
      <w:r w:rsidR="00362500" w:rsidRPr="0059017A">
        <w:rPr>
          <w:rFonts w:cs="Times New Roman"/>
          <w:color w:val="000000" w:themeColor="text1"/>
          <w:sz w:val="24"/>
          <w:szCs w:val="24"/>
        </w:rPr>
        <w:t>населения</w:t>
      </w:r>
      <w:r w:rsidRPr="0059017A">
        <w:rPr>
          <w:rFonts w:cs="Times New Roman"/>
          <w:color w:val="000000" w:themeColor="text1"/>
          <w:sz w:val="24"/>
          <w:szCs w:val="24"/>
        </w:rPr>
        <w:t>.</w:t>
      </w:r>
    </w:p>
    <w:p w:rsidR="003B34B5" w:rsidRPr="0059017A" w:rsidRDefault="00432BBD" w:rsidP="001E4ACD">
      <w:pPr>
        <w:pStyle w:val="af3"/>
        <w:numPr>
          <w:ilvl w:val="0"/>
          <w:numId w:val="3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Выбросы парниковых газов не являются объектом общественной экологической экспертизы, за исключением выбросов веществ, </w:t>
      </w:r>
      <w:r w:rsidR="006E508F" w:rsidRPr="0059017A">
        <w:rPr>
          <w:rFonts w:cs="Times New Roman"/>
          <w:color w:val="000000" w:themeColor="text1"/>
          <w:sz w:val="24"/>
          <w:szCs w:val="24"/>
        </w:rPr>
        <w:t xml:space="preserve">определенных </w:t>
      </w:r>
      <w:r w:rsidR="003B34B5" w:rsidRPr="0059017A">
        <w:rPr>
          <w:rFonts w:cs="Times New Roman"/>
          <w:color w:val="000000" w:themeColor="text1"/>
          <w:sz w:val="24"/>
          <w:szCs w:val="24"/>
        </w:rPr>
        <w:t xml:space="preserve">в соответствии </w:t>
      </w:r>
      <w:r w:rsidR="006E508F" w:rsidRPr="0059017A">
        <w:rPr>
          <w:rFonts w:cs="Times New Roman"/>
          <w:color w:val="000000" w:themeColor="text1"/>
          <w:sz w:val="24"/>
          <w:szCs w:val="24"/>
        </w:rPr>
        <w:t>с настоящим К</w:t>
      </w:r>
      <w:r w:rsidRPr="0059017A">
        <w:rPr>
          <w:rFonts w:cs="Times New Roman"/>
          <w:color w:val="000000" w:themeColor="text1"/>
          <w:sz w:val="24"/>
          <w:szCs w:val="24"/>
        </w:rPr>
        <w:t>одексом, в качестве загрязняющих.</w:t>
      </w:r>
    </w:p>
    <w:p w:rsidR="00432BBD" w:rsidRPr="0059017A" w:rsidRDefault="00432BBD" w:rsidP="001E4ACD">
      <w:pPr>
        <w:pStyle w:val="af3"/>
        <w:numPr>
          <w:ilvl w:val="0"/>
          <w:numId w:val="3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Инициатором общественной экологической экспертизы могут выступать физические лица или </w:t>
      </w:r>
      <w:r w:rsidR="00846C4B" w:rsidRPr="0059017A">
        <w:rPr>
          <w:rFonts w:cs="Times New Roman"/>
          <w:color w:val="000000" w:themeColor="text1"/>
          <w:sz w:val="24"/>
          <w:szCs w:val="24"/>
        </w:rPr>
        <w:t>некоммерческие организации</w:t>
      </w:r>
      <w:r w:rsidRPr="0059017A">
        <w:rPr>
          <w:rFonts w:cs="Times New Roman"/>
          <w:color w:val="000000" w:themeColor="text1"/>
          <w:sz w:val="24"/>
          <w:szCs w:val="24"/>
        </w:rPr>
        <w:t>, интересы которых затрагиваются в случае реализации объекта общественной экологической экспертизы.</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29" w:name="_Toc13667279"/>
      <w:r w:rsidRPr="0059017A">
        <w:rPr>
          <w:rFonts w:ascii="Times New Roman" w:hAnsi="Times New Roman" w:cs="Times New Roman"/>
          <w:color w:val="000000" w:themeColor="text1"/>
          <w:sz w:val="24"/>
          <w:szCs w:val="24"/>
        </w:rPr>
        <w:t>Организатор общественной экологической экспертизы</w:t>
      </w:r>
      <w:bookmarkEnd w:id="329"/>
    </w:p>
    <w:p w:rsidR="001678C9" w:rsidRPr="0059017A" w:rsidRDefault="00432BBD" w:rsidP="001E4ACD">
      <w:pPr>
        <w:pStyle w:val="af3"/>
        <w:numPr>
          <w:ilvl w:val="0"/>
          <w:numId w:val="18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Организатор</w:t>
      </w:r>
      <w:r w:rsidR="00C27DA0" w:rsidRPr="0059017A">
        <w:rPr>
          <w:rFonts w:cs="Times New Roman"/>
          <w:color w:val="000000" w:themeColor="text1"/>
          <w:sz w:val="24"/>
          <w:szCs w:val="24"/>
        </w:rPr>
        <w:t>ом</w:t>
      </w:r>
      <w:r w:rsidRPr="0059017A">
        <w:rPr>
          <w:rFonts w:cs="Times New Roman"/>
          <w:color w:val="000000" w:themeColor="text1"/>
          <w:sz w:val="24"/>
          <w:szCs w:val="24"/>
        </w:rPr>
        <w:t xml:space="preserve"> общественной экологической экспертизы </w:t>
      </w:r>
      <w:r w:rsidR="00B61A77" w:rsidRPr="0059017A">
        <w:rPr>
          <w:rFonts w:cs="Times New Roman"/>
          <w:color w:val="000000" w:themeColor="text1"/>
          <w:sz w:val="24"/>
          <w:szCs w:val="24"/>
        </w:rPr>
        <w:t xml:space="preserve">признается </w:t>
      </w:r>
      <w:r w:rsidR="00846C4B" w:rsidRPr="0059017A">
        <w:rPr>
          <w:rFonts w:cs="Times New Roman"/>
          <w:color w:val="000000" w:themeColor="text1"/>
          <w:sz w:val="24"/>
          <w:szCs w:val="24"/>
        </w:rPr>
        <w:t>некоммерческая организация</w:t>
      </w:r>
      <w:r w:rsidRPr="0059017A">
        <w:rPr>
          <w:rFonts w:cs="Times New Roman"/>
          <w:color w:val="000000" w:themeColor="text1"/>
          <w:sz w:val="24"/>
          <w:szCs w:val="24"/>
        </w:rPr>
        <w:t xml:space="preserve">, от лица </w:t>
      </w:r>
      <w:r w:rsidR="00846C4B" w:rsidRPr="0059017A">
        <w:rPr>
          <w:rFonts w:cs="Times New Roman"/>
          <w:color w:val="000000" w:themeColor="text1"/>
          <w:sz w:val="24"/>
          <w:szCs w:val="24"/>
        </w:rPr>
        <w:t xml:space="preserve">которой </w:t>
      </w:r>
      <w:r w:rsidRPr="0059017A">
        <w:rPr>
          <w:rFonts w:cs="Times New Roman"/>
          <w:color w:val="000000" w:themeColor="text1"/>
          <w:sz w:val="24"/>
          <w:szCs w:val="24"/>
        </w:rPr>
        <w:t>подается заявление о проведении общественной экологической экспертизы и принимаются меры по организации деятельности экспертной комиссии.</w:t>
      </w:r>
    </w:p>
    <w:p w:rsidR="00432BBD" w:rsidRPr="0059017A" w:rsidRDefault="00432BBD" w:rsidP="001E4ACD">
      <w:pPr>
        <w:pStyle w:val="af3"/>
        <w:numPr>
          <w:ilvl w:val="0"/>
          <w:numId w:val="18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Организатор общественной экологической экспертизы имеет право:</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запрашивать у заказчика объекта общественной экологической экспертизы документы и материалы, необходимые для проведения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создавать экспертную комиссию для проведения</w:t>
      </w:r>
      <w:r w:rsidR="00264DC4" w:rsidRPr="0059017A">
        <w:rPr>
          <w:rFonts w:cs="Times New Roman"/>
          <w:color w:val="000000" w:themeColor="text1"/>
          <w:sz w:val="24"/>
          <w:szCs w:val="24"/>
        </w:rPr>
        <w:t xml:space="preserve"> общественной экологической</w:t>
      </w:r>
      <w:r w:rsidRPr="0059017A">
        <w:rPr>
          <w:rFonts w:cs="Times New Roman"/>
          <w:color w:val="000000" w:themeColor="text1"/>
          <w:sz w:val="24"/>
          <w:szCs w:val="24"/>
        </w:rPr>
        <w:t xml:space="preserve">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представлять в местные исполнительные органы и финансовые организации заключение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Организатор общественной экологической экспертизы обязан:</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организовать общественную экологическую экспертизу в соответствии с требованиями, изложенными в настоящем Кодексе;</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обеспечить информирование общественности о ходе и результатах общественной экологической экспертизы и учет общественного мнения </w:t>
      </w:r>
      <w:r w:rsidR="00264DC4" w:rsidRPr="0059017A">
        <w:rPr>
          <w:rFonts w:cs="Times New Roman"/>
          <w:color w:val="000000" w:themeColor="text1"/>
          <w:sz w:val="24"/>
          <w:szCs w:val="24"/>
        </w:rPr>
        <w:t xml:space="preserve">при подготовке </w:t>
      </w:r>
      <w:r w:rsidRPr="0059017A">
        <w:rPr>
          <w:rFonts w:cs="Times New Roman"/>
          <w:color w:val="000000" w:themeColor="text1"/>
          <w:sz w:val="24"/>
          <w:szCs w:val="24"/>
        </w:rPr>
        <w:t>заключения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обеспечить открытость заключения общественной экологической экспертизы для всех заинтересованных сторон.</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0" w:name="_Toc13667280"/>
      <w:r w:rsidRPr="0059017A">
        <w:rPr>
          <w:rFonts w:ascii="Times New Roman" w:hAnsi="Times New Roman" w:cs="Times New Roman"/>
          <w:color w:val="000000" w:themeColor="text1"/>
          <w:sz w:val="24"/>
          <w:szCs w:val="24"/>
        </w:rPr>
        <w:t>Эксперты общественной экологической экспертизы</w:t>
      </w:r>
      <w:bookmarkEnd w:id="330"/>
    </w:p>
    <w:p w:rsidR="00432BBD" w:rsidRPr="0059017A" w:rsidRDefault="00432BBD" w:rsidP="001E4ACD">
      <w:pPr>
        <w:pStyle w:val="af3"/>
        <w:numPr>
          <w:ilvl w:val="0"/>
          <w:numId w:val="18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Экспертом общественной экологической экспертизы является физическое лицо, обладающее научными и (или) практическими знаниями по рассматриваемому вопросу и привлеченное организатором общественной экологической экспертизы к проведению общественной экспертизы.</w:t>
      </w:r>
    </w:p>
    <w:p w:rsidR="00432BBD" w:rsidRPr="0059017A" w:rsidRDefault="00432BBD" w:rsidP="001E4ACD">
      <w:pPr>
        <w:pStyle w:val="af3"/>
        <w:numPr>
          <w:ilvl w:val="0"/>
          <w:numId w:val="18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Экспертом общественной экологической экспертизы не может быть:</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представитель заказчика объекта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представитель разработчика объекта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физическое лицо, состоящее в трудовых или иных договорных отношениях с заказчиком или разработчиком объекта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представитель юридического лица, состоящего в договорных отношениях с заказчиком или с разработчиком объекта общественной экологической экспертизы.</w:t>
      </w:r>
    </w:p>
    <w:p w:rsidR="00432BBD" w:rsidRPr="0059017A" w:rsidRDefault="00432BBD" w:rsidP="001E4ACD">
      <w:pPr>
        <w:pStyle w:val="af3"/>
        <w:numPr>
          <w:ilvl w:val="0"/>
          <w:numId w:val="18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общественной экологической экспертизы участвует в ее проведении в соответствии с законодательством Республики Казахстан и заданием, выданным организатором общественной экологической экспертизы.</w:t>
      </w:r>
    </w:p>
    <w:p w:rsidR="00432BBD" w:rsidRPr="0059017A" w:rsidRDefault="00432BBD" w:rsidP="001E4ACD">
      <w:pPr>
        <w:pStyle w:val="af3"/>
        <w:numPr>
          <w:ilvl w:val="0"/>
          <w:numId w:val="18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общественной экологической экспертизы при проведении общественной экологической экспертизы имеет право выражать особое мнение по объекту общественной экологической экспертизы, которое прилагается к заключению общественной экологической экспертизы.</w:t>
      </w:r>
    </w:p>
    <w:p w:rsidR="00432BBD" w:rsidRPr="0059017A" w:rsidRDefault="00432BBD" w:rsidP="001E4ACD">
      <w:pPr>
        <w:pStyle w:val="af3"/>
        <w:numPr>
          <w:ilvl w:val="0"/>
          <w:numId w:val="18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Эксперт общественной экологической экспертизы обязан:</w:t>
      </w:r>
    </w:p>
    <w:p w:rsidR="00821ECD" w:rsidRPr="0059017A" w:rsidRDefault="00432BBD" w:rsidP="001E4ACD">
      <w:pPr>
        <w:pStyle w:val="af3"/>
        <w:numPr>
          <w:ilvl w:val="0"/>
          <w:numId w:val="18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соблюдать требования экологического законодательства Республики Казахстан;</w:t>
      </w:r>
    </w:p>
    <w:p w:rsidR="00821ECD" w:rsidRPr="0059017A" w:rsidRDefault="00432BBD" w:rsidP="001E4ACD">
      <w:pPr>
        <w:pStyle w:val="af3"/>
        <w:numPr>
          <w:ilvl w:val="0"/>
          <w:numId w:val="18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обеспечивать объективность и обоснованность выводов своего заключения по объекту </w:t>
      </w:r>
      <w:r w:rsidR="00264DC4" w:rsidRPr="0059017A">
        <w:rPr>
          <w:rFonts w:cs="Times New Roman"/>
          <w:color w:val="000000" w:themeColor="text1"/>
          <w:sz w:val="24"/>
          <w:szCs w:val="24"/>
        </w:rPr>
        <w:t xml:space="preserve">общественной </w:t>
      </w:r>
      <w:r w:rsidRPr="0059017A">
        <w:rPr>
          <w:rFonts w:cs="Times New Roman"/>
          <w:color w:val="000000" w:themeColor="text1"/>
          <w:sz w:val="24"/>
          <w:szCs w:val="24"/>
        </w:rPr>
        <w:t xml:space="preserve">экологической экспертизы, а также учет замечаний и предложений, поступающих в адрес общественной экологической экспертизы от заинтересованных физических лиц и </w:t>
      </w:r>
      <w:r w:rsidR="00846C4B" w:rsidRPr="0059017A">
        <w:rPr>
          <w:rFonts w:cs="Times New Roman"/>
          <w:color w:val="000000" w:themeColor="text1"/>
          <w:sz w:val="24"/>
          <w:szCs w:val="24"/>
        </w:rPr>
        <w:t>некоммерческих организаций</w:t>
      </w:r>
      <w:r w:rsidRPr="0059017A">
        <w:rPr>
          <w:rFonts w:cs="Times New Roman"/>
          <w:color w:val="000000" w:themeColor="text1"/>
          <w:sz w:val="24"/>
          <w:szCs w:val="24"/>
        </w:rPr>
        <w:t>;</w:t>
      </w:r>
    </w:p>
    <w:p w:rsidR="00432BBD" w:rsidRPr="0059017A" w:rsidRDefault="00432BBD" w:rsidP="001E4ACD">
      <w:pPr>
        <w:pStyle w:val="af3"/>
        <w:numPr>
          <w:ilvl w:val="0"/>
          <w:numId w:val="18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сохранность материалов и конфиденциальность сведений, представленных на общественную экологическую экспертизу, а также защиту интеллектуальной собственности.</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1" w:name="_Toc13667281"/>
      <w:r w:rsidRPr="0059017A">
        <w:rPr>
          <w:rFonts w:ascii="Times New Roman" w:hAnsi="Times New Roman" w:cs="Times New Roman"/>
          <w:color w:val="000000" w:themeColor="text1"/>
          <w:sz w:val="24"/>
          <w:szCs w:val="24"/>
        </w:rPr>
        <w:t>Права и обязанности заказчика объекта общественной экологической экспертизы</w:t>
      </w:r>
      <w:bookmarkEnd w:id="331"/>
    </w:p>
    <w:p w:rsidR="00432BBD" w:rsidRPr="0059017A" w:rsidRDefault="00432BBD" w:rsidP="001E4ACD">
      <w:pPr>
        <w:pStyle w:val="af3"/>
        <w:numPr>
          <w:ilvl w:val="0"/>
          <w:numId w:val="1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Заказчиком объекта общественной экологической экспертизы является физическое или юридическое лицо</w:t>
      </w:r>
      <w:r w:rsidR="00EA6FDE" w:rsidRPr="0059017A">
        <w:rPr>
          <w:rFonts w:cs="Times New Roman"/>
          <w:color w:val="000000" w:themeColor="text1"/>
          <w:sz w:val="24"/>
          <w:szCs w:val="24"/>
        </w:rPr>
        <w:t>,</w:t>
      </w:r>
      <w:r w:rsidR="00C8486D" w:rsidRPr="0059017A">
        <w:rPr>
          <w:rFonts w:cs="Times New Roman"/>
          <w:color w:val="000000" w:themeColor="text1"/>
          <w:sz w:val="24"/>
          <w:szCs w:val="24"/>
        </w:rPr>
        <w:t xml:space="preserve">планирующее осуществление </w:t>
      </w:r>
      <w:r w:rsidRPr="0059017A">
        <w:rPr>
          <w:rFonts w:cs="Times New Roman"/>
          <w:color w:val="000000" w:themeColor="text1"/>
          <w:sz w:val="24"/>
          <w:szCs w:val="24"/>
        </w:rPr>
        <w:t>хозяйственной, инвестиционной и иной деятельности.</w:t>
      </w:r>
    </w:p>
    <w:p w:rsidR="00432BBD" w:rsidRPr="0059017A" w:rsidRDefault="00432BBD" w:rsidP="001E4ACD">
      <w:pPr>
        <w:pStyle w:val="af3"/>
        <w:numPr>
          <w:ilvl w:val="0"/>
          <w:numId w:val="18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Заказчик объекта общественной экологической экспертизы имеет право:</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на защиту охраняемых законом конфиденциальных сведений, содержащихся в документации по намечаемой деятельности;</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получать информацию и иметь доступ к информации о ходе и результатах проведения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участвовать в общественных слушаниях и иных мероприятиях, проводимых в рамках общественной экологической экспертизы;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представлять свои разъяснения и комментарии к заключению общественной экологической экспертизы в орган, осуществляющий государственную экологическую экспертизу, местные исполнительные органы.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Заказчик объекта общественной экологической экспертизы обязан:</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представлять на общественную экологическую экспертизу необходимые документы и материалы;</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представлять в уполномоченный орган в области охраны окружающей среды письменный ответ на рекомендации, изложенные в заключении общественной экологической экспертизы.</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2" w:name="_Toc13667282"/>
      <w:r w:rsidRPr="0059017A">
        <w:rPr>
          <w:rFonts w:ascii="Times New Roman" w:hAnsi="Times New Roman" w:cs="Times New Roman"/>
          <w:color w:val="000000" w:themeColor="text1"/>
          <w:sz w:val="24"/>
          <w:szCs w:val="24"/>
        </w:rPr>
        <w:t>Финансирование общественной экологической экспертизы</w:t>
      </w:r>
      <w:bookmarkEnd w:id="332"/>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Финансирование общественной экологической экспертизы осуществляется за счет:</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собственных средств </w:t>
      </w:r>
      <w:r w:rsidR="00846C4B" w:rsidRPr="0059017A">
        <w:rPr>
          <w:rFonts w:cs="Times New Roman"/>
          <w:color w:val="000000" w:themeColor="text1"/>
          <w:sz w:val="24"/>
          <w:szCs w:val="24"/>
        </w:rPr>
        <w:t>некоммерческих организаций</w:t>
      </w:r>
      <w:r w:rsidRPr="0059017A">
        <w:rPr>
          <w:rFonts w:cs="Times New Roman"/>
          <w:color w:val="000000" w:themeColor="text1"/>
          <w:sz w:val="24"/>
          <w:szCs w:val="24"/>
        </w:rPr>
        <w:t>, организующих и проводящих общественную экологическую экспертизу;</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добровольных пожертвований, грантов, предоставляемых на безвозмездной основе;</w:t>
      </w:r>
    </w:p>
    <w:p w:rsidR="00432BBD" w:rsidRPr="0059017A" w:rsidRDefault="00432BB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иных источников, не запрещенных законодательными актами Республики Казахстан.</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3" w:name="_Toc13667283"/>
      <w:r w:rsidRPr="0059017A">
        <w:rPr>
          <w:rFonts w:ascii="Times New Roman" w:hAnsi="Times New Roman" w:cs="Times New Roman"/>
          <w:color w:val="000000" w:themeColor="text1"/>
          <w:sz w:val="24"/>
          <w:szCs w:val="24"/>
        </w:rPr>
        <w:t>Порядок регистрации общественной экологической экспертизы</w:t>
      </w:r>
      <w:bookmarkEnd w:id="333"/>
    </w:p>
    <w:p w:rsidR="00432BBD"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Общественная экологическая экспертиза осуществляется при условии регистрации заявления организатора экспертизы о ее проведении.</w:t>
      </w:r>
    </w:p>
    <w:p w:rsidR="00996A08"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Заявление о регистрации общественной экологической экспертизы подается ее организатором в местные исполнительные органы, на территории которых намечается деятельность объекта экспертизы.</w:t>
      </w:r>
    </w:p>
    <w:p w:rsidR="00432BBD"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заявлении о проведении общественной экологической экспертизы должны быть указаны:</w:t>
      </w:r>
    </w:p>
    <w:p w:rsidR="00432BBD" w:rsidRPr="0059017A" w:rsidRDefault="00432BBD" w:rsidP="001E4ACD">
      <w:pPr>
        <w:pStyle w:val="af3"/>
        <w:numPr>
          <w:ilvl w:val="0"/>
          <w:numId w:val="1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наименование, юридический адрес организатора общественной экологической экспертизы;</w:t>
      </w:r>
    </w:p>
    <w:p w:rsidR="00996A08" w:rsidRPr="0059017A" w:rsidRDefault="00432BBD" w:rsidP="001E4ACD">
      <w:pPr>
        <w:pStyle w:val="af3"/>
        <w:numPr>
          <w:ilvl w:val="0"/>
          <w:numId w:val="1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характер деятельности, предусмотренной уставом организатора общественной экологической экспертизы;</w:t>
      </w:r>
    </w:p>
    <w:p w:rsidR="00996A08" w:rsidRPr="0059017A" w:rsidRDefault="00432BBD" w:rsidP="001E4ACD">
      <w:pPr>
        <w:pStyle w:val="af3"/>
        <w:numPr>
          <w:ilvl w:val="0"/>
          <w:numId w:val="1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сведения о составе экспертной комиссии общественной экологической экспертизы;</w:t>
      </w:r>
    </w:p>
    <w:p w:rsidR="00264DC4" w:rsidRPr="0059017A" w:rsidRDefault="00432BBD" w:rsidP="001E4ACD">
      <w:pPr>
        <w:pStyle w:val="af3"/>
        <w:numPr>
          <w:ilvl w:val="0"/>
          <w:numId w:val="1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сведения об объекте общественной экологической экспертизы</w:t>
      </w:r>
      <w:r w:rsidR="00264DC4" w:rsidRPr="0059017A">
        <w:rPr>
          <w:rFonts w:cs="Times New Roman"/>
          <w:color w:val="000000" w:themeColor="text1"/>
          <w:sz w:val="24"/>
          <w:szCs w:val="24"/>
        </w:rPr>
        <w:t>;</w:t>
      </w:r>
    </w:p>
    <w:p w:rsidR="00432BBD" w:rsidRPr="0059017A" w:rsidRDefault="00432BBD" w:rsidP="001E4ACD">
      <w:pPr>
        <w:pStyle w:val="af3"/>
        <w:numPr>
          <w:ilvl w:val="0"/>
          <w:numId w:val="18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срок проведения общественной экологической экспертизы</w:t>
      </w:r>
      <w:r w:rsidR="00264DC4" w:rsidRPr="0059017A">
        <w:rPr>
          <w:rFonts w:cs="Times New Roman"/>
          <w:color w:val="000000" w:themeColor="text1"/>
          <w:sz w:val="24"/>
          <w:szCs w:val="24"/>
        </w:rPr>
        <w:t>, который не может превышать 25 рабочих дней</w:t>
      </w:r>
      <w:r w:rsidRPr="0059017A">
        <w:rPr>
          <w:rFonts w:cs="Times New Roman"/>
          <w:color w:val="000000" w:themeColor="text1"/>
          <w:sz w:val="24"/>
          <w:szCs w:val="24"/>
        </w:rPr>
        <w:t>.</w:t>
      </w:r>
    </w:p>
    <w:p w:rsidR="00432BBD"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Местные исполнительные органы в течение десяти рабочих дней со дня подачи заявления о проведении общественной экологической экспертизы обязаны его зарегистрировать или отказать в регистрации. Заявление о проведении общественной экологической экспертизы, в регистрации которого в указанный срок не было отказано, считается зарегистрированным.</w:t>
      </w:r>
    </w:p>
    <w:p w:rsidR="00432BBD"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регистрации заявления об организации общественной экологической экспертизы может быть отказано в случае, если:</w:t>
      </w:r>
    </w:p>
    <w:p w:rsidR="00432BBD" w:rsidRPr="0059017A" w:rsidRDefault="00432BBD" w:rsidP="001E4ACD">
      <w:pPr>
        <w:pStyle w:val="af3"/>
        <w:numPr>
          <w:ilvl w:val="0"/>
          <w:numId w:val="18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общественная экологическая экспертиза ранее была дважды проведена в отношении данного объекта;</w:t>
      </w:r>
    </w:p>
    <w:p w:rsidR="00996A08" w:rsidRPr="0059017A" w:rsidRDefault="00432BBD" w:rsidP="001E4ACD">
      <w:pPr>
        <w:pStyle w:val="af3"/>
        <w:numPr>
          <w:ilvl w:val="0"/>
          <w:numId w:val="18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объект общественной экологической экспертизы содержит сведения, составляющие государственную, коммерческую и иную охраняемую законом тайну;</w:t>
      </w:r>
    </w:p>
    <w:p w:rsidR="006432FC" w:rsidRPr="0059017A" w:rsidRDefault="00432BBD" w:rsidP="001E4ACD">
      <w:pPr>
        <w:pStyle w:val="af3"/>
        <w:numPr>
          <w:ilvl w:val="0"/>
          <w:numId w:val="18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устав организатора общественной экологической экспертизы не предусматривает деятельность </w:t>
      </w:r>
      <w:r w:rsidR="00846C4B" w:rsidRPr="0059017A">
        <w:rPr>
          <w:rFonts w:cs="Times New Roman"/>
          <w:color w:val="000000" w:themeColor="text1"/>
          <w:sz w:val="24"/>
          <w:szCs w:val="24"/>
        </w:rPr>
        <w:t xml:space="preserve">данной некоммерческой организации </w:t>
      </w:r>
      <w:r w:rsidRPr="0059017A">
        <w:rPr>
          <w:rFonts w:cs="Times New Roman"/>
          <w:color w:val="000000" w:themeColor="text1"/>
          <w:sz w:val="24"/>
          <w:szCs w:val="24"/>
        </w:rPr>
        <w:t>по проведению общественной экологической экспертизы;</w:t>
      </w:r>
    </w:p>
    <w:p w:rsidR="00432BBD" w:rsidRPr="0059017A" w:rsidRDefault="00432BBD" w:rsidP="001E4ACD">
      <w:pPr>
        <w:pStyle w:val="af3"/>
        <w:numPr>
          <w:ilvl w:val="0"/>
          <w:numId w:val="18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государственная экологическая экспертиза предполагаемого объекта общественной экологической экспертизы завершена.</w:t>
      </w:r>
    </w:p>
    <w:p w:rsidR="00432BBD" w:rsidRPr="0059017A" w:rsidRDefault="00432BBD" w:rsidP="001E4ACD">
      <w:pPr>
        <w:pStyle w:val="af3"/>
        <w:numPr>
          <w:ilvl w:val="0"/>
          <w:numId w:val="18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случае отказа в регистрации заявления о проведении общественной экологической экспертизы местный исполнительный орган сообщает об этом инициатору и организатору общественной экологической экспертизы в письменной форме с мотивированным обоснованием причин отказа.</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4" w:name="_Toc13667284"/>
      <w:r w:rsidRPr="0059017A">
        <w:rPr>
          <w:rFonts w:ascii="Times New Roman" w:hAnsi="Times New Roman" w:cs="Times New Roman"/>
          <w:color w:val="000000" w:themeColor="text1"/>
          <w:sz w:val="24"/>
          <w:szCs w:val="24"/>
        </w:rPr>
        <w:t>Заключение общественной экологической экспертизы</w:t>
      </w:r>
      <w:bookmarkEnd w:id="334"/>
    </w:p>
    <w:p w:rsidR="00432BBD" w:rsidRPr="0059017A" w:rsidRDefault="00432BBD" w:rsidP="001E4ACD">
      <w:pPr>
        <w:pStyle w:val="af3"/>
        <w:numPr>
          <w:ilvl w:val="0"/>
          <w:numId w:val="18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Результаты общественной экологической экспертизы оформляются в виде заключения общественной экологической экспертизы, которое носит рекомендательный характер.</w:t>
      </w:r>
    </w:p>
    <w:p w:rsidR="00432BBD" w:rsidRPr="0059017A" w:rsidRDefault="00432BBD" w:rsidP="001E4ACD">
      <w:pPr>
        <w:pStyle w:val="af3"/>
        <w:numPr>
          <w:ilvl w:val="0"/>
          <w:numId w:val="18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общественной экологической экспертизы должно содержать:</w:t>
      </w:r>
    </w:p>
    <w:p w:rsidR="00432BBD"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наименование и юридический адрес организатора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фамилию, имя, отчество или полное наименование заказчика, наименование и местонахождение объекта общественной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сведения о регистрации заявления о проведении общественной экологической экспертизы в местном исполнительном органе;</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сроки проведения общественной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состав документации, проходившей общественную экологическую экспертизу, перечисление других документов, использованных в процессе общественной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состав членов экспертной комиссии общественной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изложение результатов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описание задания по проведению общественной экологической экспертизы, определенного организатором общественной экологической экспертизы;</w:t>
      </w:r>
    </w:p>
    <w:p w:rsidR="006432FC"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описание процесса общественной экологической экспертизы, в том числе взаимодействия с общественностью, заказчиком и другими заинтересованными сторонами;</w:t>
      </w:r>
    </w:p>
    <w:p w:rsidR="00432BBD" w:rsidRPr="0059017A" w:rsidRDefault="00432BBD" w:rsidP="001E4ACD">
      <w:pPr>
        <w:pStyle w:val="af3"/>
        <w:numPr>
          <w:ilvl w:val="0"/>
          <w:numId w:val="18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выводы общественной экологической экспертизы.</w:t>
      </w:r>
    </w:p>
    <w:p w:rsidR="00432BBD" w:rsidRPr="0059017A" w:rsidRDefault="00432BBD" w:rsidP="001E4ACD">
      <w:pPr>
        <w:pStyle w:val="af3"/>
        <w:numPr>
          <w:ilvl w:val="0"/>
          <w:numId w:val="18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Выводы общественной экологической экспертизы должны содержать:</w:t>
      </w:r>
    </w:p>
    <w:p w:rsidR="00432BBD" w:rsidRPr="0059017A" w:rsidRDefault="00432BBD" w:rsidP="001E4ACD">
      <w:pPr>
        <w:pStyle w:val="af3"/>
        <w:numPr>
          <w:ilvl w:val="0"/>
          <w:numId w:val="19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 соответствии объекта общественной экологической экспертизы требованиям экологического законодательства Республики Казахстан;</w:t>
      </w:r>
    </w:p>
    <w:p w:rsidR="00137F8B" w:rsidRPr="0059017A" w:rsidRDefault="00432BBD" w:rsidP="001E4ACD">
      <w:pPr>
        <w:pStyle w:val="af3"/>
        <w:numPr>
          <w:ilvl w:val="0"/>
          <w:numId w:val="19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характеристику полноты, качества и достоверности проведенной заказчиком оценки воздействия на окружающую среду;</w:t>
      </w:r>
    </w:p>
    <w:p w:rsidR="00137F8B" w:rsidRPr="0059017A" w:rsidRDefault="00432BBD" w:rsidP="001E4ACD">
      <w:pPr>
        <w:pStyle w:val="af3"/>
        <w:numPr>
          <w:ilvl w:val="0"/>
          <w:numId w:val="19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характеристику позиций различных групп общественности по отношению к намечаемой деятельности, обзор предложений и замечаний общественности;</w:t>
      </w:r>
    </w:p>
    <w:p w:rsidR="00137F8B" w:rsidRPr="0059017A" w:rsidRDefault="00432BBD" w:rsidP="001E4ACD">
      <w:pPr>
        <w:pStyle w:val="af3"/>
        <w:numPr>
          <w:ilvl w:val="0"/>
          <w:numId w:val="19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мнение экспертов по экологической и социальной допустимости реализации объекта общественной экологической экспертизы;</w:t>
      </w:r>
    </w:p>
    <w:p w:rsidR="00432BBD" w:rsidRPr="0059017A" w:rsidRDefault="00432BBD" w:rsidP="001E4ACD">
      <w:pPr>
        <w:pStyle w:val="af3"/>
        <w:numPr>
          <w:ilvl w:val="0"/>
          <w:numId w:val="19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предложения и рекомендации органу, осуществляющему государственную экологическую экспертизу, заказчику, государственным органам и юридическим лицам, принимающим решения, связанные с реализацией объекта экспертизы.</w:t>
      </w:r>
    </w:p>
    <w:p w:rsidR="00432BBD" w:rsidRPr="0059017A" w:rsidRDefault="00432BBD" w:rsidP="001E4ACD">
      <w:pPr>
        <w:pStyle w:val="af3"/>
        <w:numPr>
          <w:ilvl w:val="0"/>
          <w:numId w:val="18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общественной экологической экспертизы подписывается уполномоченным представителем организатора общественной экологической экспертизы, председателем и членами экспертной комиссии.</w:t>
      </w:r>
    </w:p>
    <w:p w:rsidR="00432BBD" w:rsidRPr="0059017A" w:rsidRDefault="00432BBD" w:rsidP="001E4ACD">
      <w:pPr>
        <w:pStyle w:val="af3"/>
        <w:numPr>
          <w:ilvl w:val="0"/>
          <w:numId w:val="18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общественной экологической экспертизы направляется:</w:t>
      </w:r>
    </w:p>
    <w:p w:rsidR="00432BBD" w:rsidRPr="0059017A" w:rsidRDefault="00432BBD" w:rsidP="001E4ACD">
      <w:pPr>
        <w:pStyle w:val="af3"/>
        <w:numPr>
          <w:ilvl w:val="0"/>
          <w:numId w:val="19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местный исполнительный орган, проводивший регистрацию заявления на проведение общественной экологической экспертизы;</w:t>
      </w:r>
    </w:p>
    <w:p w:rsidR="00137F8B" w:rsidRPr="0059017A" w:rsidRDefault="00432BBD" w:rsidP="001E4ACD">
      <w:pPr>
        <w:pStyle w:val="af3"/>
        <w:numPr>
          <w:ilvl w:val="0"/>
          <w:numId w:val="19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орган, осуществляющий государственную экологическую экспертизу данного объекта;</w:t>
      </w:r>
    </w:p>
    <w:p w:rsidR="00137F8B" w:rsidRPr="0059017A" w:rsidRDefault="00432BBD" w:rsidP="001E4ACD">
      <w:pPr>
        <w:pStyle w:val="af3"/>
        <w:numPr>
          <w:ilvl w:val="0"/>
          <w:numId w:val="19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заказчику намечаемой деятельности;</w:t>
      </w:r>
    </w:p>
    <w:p w:rsidR="00137F8B" w:rsidRPr="0059017A" w:rsidRDefault="00432BBD" w:rsidP="001E4ACD">
      <w:pPr>
        <w:pStyle w:val="af3"/>
        <w:numPr>
          <w:ilvl w:val="0"/>
          <w:numId w:val="19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органам, принимающим решения, связанные с реализацией объекта общественной экологической экспертизы;</w:t>
      </w:r>
    </w:p>
    <w:p w:rsidR="00432BBD" w:rsidRPr="0059017A" w:rsidRDefault="00432BBD" w:rsidP="001E4ACD">
      <w:pPr>
        <w:pStyle w:val="af3"/>
        <w:numPr>
          <w:ilvl w:val="0"/>
          <w:numId w:val="19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средства массовой информации.</w:t>
      </w:r>
    </w:p>
    <w:p w:rsidR="00432BBD" w:rsidRPr="0059017A" w:rsidRDefault="00432BB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5" w:name="_Toc13667285"/>
      <w:r w:rsidRPr="0059017A">
        <w:rPr>
          <w:rFonts w:ascii="Times New Roman" w:hAnsi="Times New Roman" w:cs="Times New Roman"/>
          <w:color w:val="000000" w:themeColor="text1"/>
          <w:sz w:val="24"/>
          <w:szCs w:val="24"/>
        </w:rPr>
        <w:t>Использование результатов общественной экологической экспертизы</w:t>
      </w:r>
      <w:bookmarkEnd w:id="335"/>
    </w:p>
    <w:p w:rsidR="00432BBD" w:rsidRPr="0059017A" w:rsidRDefault="00432BBD" w:rsidP="001E4ACD">
      <w:pPr>
        <w:pStyle w:val="af3"/>
        <w:numPr>
          <w:ilvl w:val="0"/>
          <w:numId w:val="19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Заказчик намечаемой деятельности обязан в месячный срок со дня получения заключения общественной экологической экспертизы рассмотреть выводы и рекомендации, содержащиеся в нем, и направить свои комментарии в орган государственной экологической экспертизы и организатору общественной экологической экспертизы.</w:t>
      </w:r>
    </w:p>
    <w:p w:rsidR="00137F8B" w:rsidRPr="0059017A" w:rsidRDefault="00432BBD" w:rsidP="001E4ACD">
      <w:pPr>
        <w:pStyle w:val="af3"/>
        <w:numPr>
          <w:ilvl w:val="0"/>
          <w:numId w:val="19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общественной экологической экспертизы должно быть рассмотрено при проведении государственной экологической экспертизы. Результаты рассмотрения должны быть направлены организатору общественной экологической экспертизы и в уполномоченный орган в области охраны окружающей среды.</w:t>
      </w:r>
    </w:p>
    <w:p w:rsidR="00137F8B" w:rsidRPr="0059017A" w:rsidRDefault="00432BBD" w:rsidP="001E4ACD">
      <w:pPr>
        <w:pStyle w:val="af3"/>
        <w:numPr>
          <w:ilvl w:val="0"/>
          <w:numId w:val="19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Заключение общественной экологической экспертизы может быть также учтено при принятии решений местными исполнительными органами, финансовыми организациями и заказчиком намечаемой деятельности.</w:t>
      </w:r>
    </w:p>
    <w:p w:rsidR="006D1B60" w:rsidRPr="0059017A" w:rsidRDefault="00DB695C" w:rsidP="001E4ACD">
      <w:pPr>
        <w:pStyle w:val="af3"/>
        <w:numPr>
          <w:ilvl w:val="0"/>
          <w:numId w:val="19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Результаты общественной экологической экспертизы могут быть также учтены при проведении комплексной вневедомственной экспертизы проектов (проектно-сметной документации), предназначенных для строительства новых или реконструкции (расширения, технического перевооружения, модернизации), капитального ремонта существующих зданий и сооружений, их комплексов, инженерных и транспортных коммуникаций, </w:t>
      </w:r>
      <w:r w:rsidRPr="0059017A">
        <w:rPr>
          <w:rFonts w:cs="Times New Roman"/>
          <w:color w:val="000000" w:themeColor="text1"/>
          <w:spacing w:val="2"/>
          <w:sz w:val="24"/>
          <w:szCs w:val="24"/>
          <w:shd w:val="clear" w:color="auto" w:fill="FFFFFF"/>
        </w:rPr>
        <w:t>консервации незавершенных объектов и постутилизации (сноса) объектов, выработавших свой ресурс</w:t>
      </w:r>
      <w:r w:rsidR="00432BBD" w:rsidRPr="0059017A">
        <w:rPr>
          <w:rFonts w:cs="Times New Roman"/>
          <w:color w:val="000000" w:themeColor="text1"/>
          <w:sz w:val="24"/>
          <w:szCs w:val="24"/>
        </w:rPr>
        <w:t>.</w:t>
      </w:r>
    </w:p>
    <w:p w:rsidR="009265BD" w:rsidRPr="0059017A" w:rsidRDefault="009265B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336" w:name="_Toc13667286"/>
      <w:r w:rsidRPr="0059017A">
        <w:rPr>
          <w:rFonts w:ascii="Times New Roman" w:hAnsi="Times New Roman" w:cs="Times New Roman"/>
          <w:color w:val="000000" w:themeColor="text1"/>
          <w:sz w:val="24"/>
          <w:szCs w:val="24"/>
        </w:rPr>
        <w:t>Экологические разрешения</w:t>
      </w:r>
      <w:bookmarkEnd w:id="336"/>
    </w:p>
    <w:p w:rsidR="00F339F8" w:rsidRPr="0059017A" w:rsidRDefault="00F339F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37" w:name="_Toc13667287"/>
      <w:bookmarkStart w:id="338" w:name="443423927"/>
      <w:r w:rsidRPr="0059017A">
        <w:rPr>
          <w:rFonts w:ascii="Times New Roman" w:hAnsi="Times New Roman" w:cs="Times New Roman"/>
          <w:color w:val="000000" w:themeColor="text1"/>
          <w:sz w:val="24"/>
          <w:szCs w:val="24"/>
        </w:rPr>
        <w:t>Общие положения</w:t>
      </w:r>
      <w:bookmarkEnd w:id="337"/>
    </w:p>
    <w:p w:rsidR="003A7519" w:rsidRPr="0059017A" w:rsidRDefault="00D047FC"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w:t>
      </w:r>
      <w:r w:rsidR="00F339F8" w:rsidRPr="0059017A">
        <w:rPr>
          <w:rFonts w:cs="Times New Roman"/>
          <w:color w:val="000000" w:themeColor="text1"/>
          <w:sz w:val="24"/>
          <w:szCs w:val="24"/>
        </w:rPr>
        <w:t xml:space="preserve">кологическое разрешение </w:t>
      </w:r>
      <w:r w:rsidR="00062CA6" w:rsidRPr="0059017A">
        <w:rPr>
          <w:rFonts w:cs="Times New Roman"/>
          <w:color w:val="000000" w:themeColor="text1"/>
          <w:sz w:val="24"/>
          <w:szCs w:val="24"/>
        </w:rPr>
        <w:t>–</w:t>
      </w:r>
      <w:r w:rsidR="003F2EF0" w:rsidRPr="0059017A">
        <w:rPr>
          <w:rFonts w:cs="Times New Roman"/>
          <w:color w:val="000000" w:themeColor="text1"/>
          <w:sz w:val="24"/>
          <w:szCs w:val="24"/>
        </w:rPr>
        <w:t>разрешение</w:t>
      </w:r>
      <w:r w:rsidR="00F339F8" w:rsidRPr="0059017A">
        <w:rPr>
          <w:rFonts w:cs="Times New Roman"/>
          <w:color w:val="000000" w:themeColor="text1"/>
          <w:sz w:val="24"/>
          <w:szCs w:val="24"/>
        </w:rPr>
        <w:t xml:space="preserve">, </w:t>
      </w:r>
      <w:r w:rsidR="003F2EF0" w:rsidRPr="0059017A">
        <w:rPr>
          <w:rFonts w:cs="Times New Roman"/>
          <w:color w:val="000000" w:themeColor="text1"/>
          <w:sz w:val="24"/>
          <w:szCs w:val="24"/>
        </w:rPr>
        <w:t xml:space="preserve">выдаваемое </w:t>
      </w:r>
      <w:r w:rsidR="00F339F8" w:rsidRPr="0059017A">
        <w:rPr>
          <w:rFonts w:cs="Times New Roman"/>
          <w:color w:val="000000" w:themeColor="text1"/>
          <w:sz w:val="24"/>
          <w:szCs w:val="24"/>
        </w:rPr>
        <w:t>юридически</w:t>
      </w:r>
      <w:r w:rsidR="003F2EF0" w:rsidRPr="0059017A">
        <w:rPr>
          <w:rFonts w:cs="Times New Roman"/>
          <w:color w:val="000000" w:themeColor="text1"/>
          <w:sz w:val="24"/>
          <w:szCs w:val="24"/>
        </w:rPr>
        <w:t>м</w:t>
      </w:r>
      <w:r w:rsidR="00F339F8" w:rsidRPr="0059017A">
        <w:rPr>
          <w:rFonts w:cs="Times New Roman"/>
          <w:color w:val="000000" w:themeColor="text1"/>
          <w:sz w:val="24"/>
          <w:szCs w:val="24"/>
        </w:rPr>
        <w:t xml:space="preserve"> лиц</w:t>
      </w:r>
      <w:r w:rsidR="003F2EF0" w:rsidRPr="0059017A">
        <w:rPr>
          <w:rFonts w:cs="Times New Roman"/>
          <w:color w:val="000000" w:themeColor="text1"/>
          <w:sz w:val="24"/>
          <w:szCs w:val="24"/>
        </w:rPr>
        <w:t>ам</w:t>
      </w:r>
      <w:r w:rsidR="00736FB0" w:rsidRPr="0059017A">
        <w:rPr>
          <w:rFonts w:cs="Times New Roman"/>
          <w:color w:val="000000" w:themeColor="text1"/>
          <w:sz w:val="24"/>
          <w:szCs w:val="24"/>
        </w:rPr>
        <w:t>и индивидуальны</w:t>
      </w:r>
      <w:r w:rsidR="003F2EF0" w:rsidRPr="0059017A">
        <w:rPr>
          <w:rFonts w:cs="Times New Roman"/>
          <w:color w:val="000000" w:themeColor="text1"/>
          <w:sz w:val="24"/>
          <w:szCs w:val="24"/>
        </w:rPr>
        <w:t>м</w:t>
      </w:r>
      <w:r w:rsidR="00736FB0" w:rsidRPr="0059017A">
        <w:rPr>
          <w:rFonts w:cs="Times New Roman"/>
          <w:color w:val="000000" w:themeColor="text1"/>
          <w:sz w:val="24"/>
          <w:szCs w:val="24"/>
        </w:rPr>
        <w:t xml:space="preserve"> предпринимател</w:t>
      </w:r>
      <w:r w:rsidR="003F2EF0" w:rsidRPr="0059017A">
        <w:rPr>
          <w:rFonts w:cs="Times New Roman"/>
          <w:color w:val="000000" w:themeColor="text1"/>
          <w:sz w:val="24"/>
          <w:szCs w:val="24"/>
        </w:rPr>
        <w:t>ям</w:t>
      </w:r>
      <w:r w:rsidR="00F339F8" w:rsidRPr="0059017A">
        <w:rPr>
          <w:rFonts w:cs="Times New Roman"/>
          <w:color w:val="000000" w:themeColor="text1"/>
          <w:sz w:val="24"/>
          <w:szCs w:val="24"/>
        </w:rPr>
        <w:t xml:space="preserve">на </w:t>
      </w:r>
      <w:r w:rsidR="00DD5990" w:rsidRPr="0059017A">
        <w:rPr>
          <w:rFonts w:cs="Times New Roman"/>
          <w:color w:val="000000" w:themeColor="text1"/>
          <w:sz w:val="24"/>
          <w:szCs w:val="24"/>
        </w:rPr>
        <w:t xml:space="preserve">строительство и эксплуатацию объетов </w:t>
      </w:r>
      <w:r w:rsidR="00DD5990" w:rsidRPr="0059017A">
        <w:rPr>
          <w:rFonts w:cs="Times New Roman"/>
          <w:color w:val="000000" w:themeColor="text1"/>
          <w:sz w:val="24"/>
          <w:szCs w:val="24"/>
          <w:lang w:val="en-US"/>
        </w:rPr>
        <w:t>I</w:t>
      </w:r>
      <w:r w:rsidR="00DD5990" w:rsidRPr="0059017A">
        <w:rPr>
          <w:rFonts w:cs="Times New Roman"/>
          <w:color w:val="000000" w:themeColor="text1"/>
          <w:sz w:val="24"/>
          <w:szCs w:val="24"/>
        </w:rPr>
        <w:t xml:space="preserve"> и </w:t>
      </w:r>
      <w:r w:rsidR="00DD5990" w:rsidRPr="0059017A">
        <w:rPr>
          <w:rFonts w:cs="Times New Roman"/>
          <w:color w:val="000000" w:themeColor="text1"/>
          <w:sz w:val="24"/>
          <w:szCs w:val="24"/>
          <w:lang w:val="en-US"/>
        </w:rPr>
        <w:t>II</w:t>
      </w:r>
      <w:r w:rsidR="00DD5990" w:rsidRPr="0059017A">
        <w:rPr>
          <w:rFonts w:cs="Times New Roman"/>
          <w:color w:val="000000" w:themeColor="text1"/>
          <w:sz w:val="24"/>
          <w:szCs w:val="24"/>
        </w:rPr>
        <w:t xml:space="preserve"> категорий</w:t>
      </w:r>
      <w:bookmarkStart w:id="339" w:name="443424672"/>
      <w:bookmarkEnd w:id="338"/>
      <w:r w:rsidR="00D92E7B" w:rsidRPr="0059017A">
        <w:rPr>
          <w:rFonts w:cs="Times New Roman"/>
          <w:color w:val="000000" w:themeColor="text1"/>
          <w:sz w:val="24"/>
          <w:szCs w:val="24"/>
        </w:rPr>
        <w:t>и определяющее экологические условия осуществления такой деятельности</w:t>
      </w:r>
      <w:r w:rsidR="005C1326" w:rsidRPr="0059017A">
        <w:rPr>
          <w:rFonts w:cs="Times New Roman"/>
          <w:color w:val="000000" w:themeColor="text1"/>
          <w:sz w:val="24"/>
          <w:szCs w:val="24"/>
        </w:rPr>
        <w:t>.</w:t>
      </w:r>
    </w:p>
    <w:p w:rsidR="00784EF5" w:rsidRPr="0059017A" w:rsidRDefault="00D92E7B"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Под экологическими условиями понимаются </w:t>
      </w:r>
      <w:r w:rsidR="00976F3B" w:rsidRPr="0059017A">
        <w:rPr>
          <w:rFonts w:cs="Times New Roman"/>
          <w:color w:val="000000" w:themeColor="text1"/>
          <w:sz w:val="24"/>
          <w:szCs w:val="24"/>
        </w:rPr>
        <w:t xml:space="preserve">индивидуальные требования, предъявляемые к </w:t>
      </w:r>
      <w:r w:rsidR="00DD5990" w:rsidRPr="0059017A">
        <w:rPr>
          <w:rFonts w:cs="Times New Roman"/>
          <w:color w:val="000000" w:themeColor="text1"/>
          <w:sz w:val="24"/>
          <w:szCs w:val="24"/>
        </w:rPr>
        <w:t xml:space="preserve">строительству и эксплуатации объетов </w:t>
      </w:r>
      <w:r w:rsidR="00DD5990" w:rsidRPr="0059017A">
        <w:rPr>
          <w:rFonts w:cs="Times New Roman"/>
          <w:color w:val="000000" w:themeColor="text1"/>
          <w:sz w:val="24"/>
          <w:szCs w:val="24"/>
          <w:lang w:val="en-US"/>
        </w:rPr>
        <w:t>I</w:t>
      </w:r>
      <w:r w:rsidR="00DD5990" w:rsidRPr="0059017A">
        <w:rPr>
          <w:rFonts w:cs="Times New Roman"/>
          <w:color w:val="000000" w:themeColor="text1"/>
          <w:sz w:val="24"/>
          <w:szCs w:val="24"/>
        </w:rPr>
        <w:t xml:space="preserve"> и </w:t>
      </w:r>
      <w:r w:rsidR="00DD5990" w:rsidRPr="0059017A">
        <w:rPr>
          <w:rFonts w:cs="Times New Roman"/>
          <w:color w:val="000000" w:themeColor="text1"/>
          <w:sz w:val="24"/>
          <w:szCs w:val="24"/>
          <w:lang w:val="en-US"/>
        </w:rPr>
        <w:t>II</w:t>
      </w:r>
      <w:r w:rsidR="00DD5990" w:rsidRPr="0059017A">
        <w:rPr>
          <w:rFonts w:cs="Times New Roman"/>
          <w:color w:val="000000" w:themeColor="text1"/>
          <w:sz w:val="24"/>
          <w:szCs w:val="24"/>
        </w:rPr>
        <w:t xml:space="preserve"> категорий </w:t>
      </w:r>
      <w:r w:rsidR="0088308C" w:rsidRPr="0059017A">
        <w:rPr>
          <w:rFonts w:cs="Times New Roman"/>
          <w:color w:val="000000" w:themeColor="text1"/>
          <w:sz w:val="24"/>
          <w:szCs w:val="24"/>
        </w:rPr>
        <w:t xml:space="preserve">в целях обеспечения соблюдения </w:t>
      </w:r>
      <w:r w:rsidR="00062CA6" w:rsidRPr="0059017A">
        <w:rPr>
          <w:rFonts w:cs="Times New Roman"/>
          <w:color w:val="000000" w:themeColor="text1"/>
          <w:sz w:val="24"/>
          <w:szCs w:val="24"/>
        </w:rPr>
        <w:t xml:space="preserve">применимых к такой деятельности </w:t>
      </w:r>
      <w:r w:rsidR="0088308C" w:rsidRPr="0059017A">
        <w:rPr>
          <w:rFonts w:cs="Times New Roman"/>
          <w:color w:val="000000" w:themeColor="text1"/>
          <w:sz w:val="24"/>
          <w:szCs w:val="24"/>
        </w:rPr>
        <w:t xml:space="preserve">экологических требований, установленных </w:t>
      </w:r>
      <w:r w:rsidR="00062CA6" w:rsidRPr="0059017A">
        <w:rPr>
          <w:rFonts w:cs="Times New Roman"/>
          <w:color w:val="000000" w:themeColor="text1"/>
          <w:sz w:val="24"/>
          <w:szCs w:val="24"/>
        </w:rPr>
        <w:t>экологическим законодательством Республики Казахстан</w:t>
      </w:r>
      <w:r w:rsidR="00DD5990" w:rsidRPr="0059017A">
        <w:rPr>
          <w:rFonts w:cs="Times New Roman"/>
          <w:color w:val="000000" w:themeColor="text1"/>
          <w:sz w:val="24"/>
          <w:szCs w:val="24"/>
        </w:rPr>
        <w:t>, а также выводов, содержащихся в заключениях по результатам оценки воздействия на окружающую среду</w:t>
      </w:r>
      <w:r w:rsidR="0088308C" w:rsidRPr="0059017A">
        <w:rPr>
          <w:rFonts w:cs="Times New Roman"/>
          <w:color w:val="000000" w:themeColor="text1"/>
          <w:sz w:val="24"/>
          <w:szCs w:val="24"/>
        </w:rPr>
        <w:t>.</w:t>
      </w:r>
    </w:p>
    <w:p w:rsidR="00886151" w:rsidRPr="0059017A" w:rsidRDefault="00062CA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Запрещается включение в экологические разрешения условий, которые не направлены на обеспечение </w:t>
      </w:r>
      <w:r w:rsidR="00DD5990" w:rsidRPr="0059017A">
        <w:rPr>
          <w:rFonts w:cs="Times New Roman"/>
          <w:color w:val="000000" w:themeColor="text1"/>
          <w:sz w:val="24"/>
          <w:szCs w:val="24"/>
        </w:rPr>
        <w:t>охраны окружающей среды</w:t>
      </w:r>
      <w:r w:rsidRPr="0059017A">
        <w:rPr>
          <w:rFonts w:cs="Times New Roman"/>
          <w:color w:val="000000" w:themeColor="text1"/>
          <w:sz w:val="24"/>
          <w:szCs w:val="24"/>
        </w:rPr>
        <w:t>.</w:t>
      </w:r>
    </w:p>
    <w:p w:rsidR="00886151" w:rsidRPr="0059017A" w:rsidRDefault="0088615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Операторы, получившие экологическое разрешение, обязаны выполнять содержащиеся в нем экологические условия и несут ответственность за их несоблюдение в соответствии с законами Республики Казахстан.</w:t>
      </w:r>
    </w:p>
    <w:p w:rsidR="00C74B86" w:rsidRPr="0059017A" w:rsidRDefault="002A29C7"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Республике Казахстан выдаются следующие экологические разрешения:</w:t>
      </w:r>
      <w:bookmarkStart w:id="340" w:name="443424673"/>
      <w:bookmarkEnd w:id="339"/>
    </w:p>
    <w:p w:rsidR="00FC3EB0" w:rsidRPr="0059017A" w:rsidRDefault="00C7182F" w:rsidP="001E4ACD">
      <w:pPr>
        <w:pStyle w:val="af3"/>
        <w:numPr>
          <w:ilvl w:val="0"/>
          <w:numId w:val="209"/>
        </w:numPr>
        <w:spacing w:after="200" w:line="240" w:lineRule="auto"/>
        <w:ind w:left="0" w:firstLine="706"/>
        <w:contextualSpacing w:val="0"/>
        <w:jc w:val="both"/>
        <w:rPr>
          <w:rFonts w:cs="Times New Roman"/>
          <w:color w:val="000000" w:themeColor="text1"/>
          <w:sz w:val="24"/>
          <w:szCs w:val="24"/>
        </w:rPr>
      </w:pPr>
      <w:bookmarkStart w:id="341" w:name="443424674"/>
      <w:bookmarkEnd w:id="340"/>
      <w:r w:rsidRPr="0059017A">
        <w:rPr>
          <w:rFonts w:cs="Times New Roman"/>
          <w:color w:val="000000" w:themeColor="text1"/>
          <w:sz w:val="24"/>
          <w:szCs w:val="24"/>
        </w:rPr>
        <w:t>комплексные экологические разрешения</w:t>
      </w:r>
      <w:r w:rsidR="00FC3EB0" w:rsidRPr="0059017A">
        <w:rPr>
          <w:rFonts w:cs="Times New Roman"/>
          <w:color w:val="000000" w:themeColor="text1"/>
          <w:sz w:val="24"/>
          <w:szCs w:val="24"/>
        </w:rPr>
        <w:t>;</w:t>
      </w:r>
    </w:p>
    <w:p w:rsidR="002A29C7" w:rsidRPr="0059017A" w:rsidRDefault="00461AD5" w:rsidP="001E4ACD">
      <w:pPr>
        <w:pStyle w:val="af3"/>
        <w:numPr>
          <w:ilvl w:val="0"/>
          <w:numId w:val="20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w:t>
      </w:r>
      <w:r w:rsidR="00FC3EB0" w:rsidRPr="0059017A">
        <w:rPr>
          <w:rFonts w:cs="Times New Roman"/>
          <w:color w:val="000000" w:themeColor="text1"/>
          <w:sz w:val="24"/>
          <w:szCs w:val="24"/>
        </w:rPr>
        <w:t xml:space="preserve">разрешения </w:t>
      </w:r>
      <w:r w:rsidR="00005D28" w:rsidRPr="0059017A">
        <w:rPr>
          <w:rFonts w:cs="Times New Roman"/>
          <w:color w:val="000000" w:themeColor="text1"/>
          <w:sz w:val="24"/>
          <w:szCs w:val="24"/>
        </w:rPr>
        <w:t>на строительство и эксплуатацию объектов II категории</w:t>
      </w:r>
      <w:r w:rsidR="002A29C7" w:rsidRPr="0059017A">
        <w:rPr>
          <w:rFonts w:cs="Times New Roman"/>
          <w:color w:val="000000" w:themeColor="text1"/>
          <w:sz w:val="24"/>
          <w:szCs w:val="24"/>
        </w:rPr>
        <w:t>.</w:t>
      </w:r>
    </w:p>
    <w:p w:rsidR="00EF0372" w:rsidRPr="0059017A" w:rsidRDefault="00DD5990"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bookmarkStart w:id="342" w:name="443424675"/>
      <w:bookmarkEnd w:id="341"/>
      <w:r w:rsidRPr="0059017A">
        <w:rPr>
          <w:rFonts w:cs="Times New Roman"/>
          <w:color w:val="000000" w:themeColor="text1"/>
          <w:sz w:val="24"/>
          <w:szCs w:val="24"/>
        </w:rPr>
        <w:t xml:space="preserve">Строительство и эксплуатация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w:t>
      </w:r>
      <w:r w:rsidR="00EF0372" w:rsidRPr="0059017A">
        <w:rPr>
          <w:rFonts w:cs="Times New Roman"/>
          <w:color w:val="000000" w:themeColor="text1"/>
          <w:sz w:val="24"/>
          <w:szCs w:val="24"/>
        </w:rPr>
        <w:t xml:space="preserve"> без соответствующего </w:t>
      </w:r>
      <w:r w:rsidR="002A29C7" w:rsidRPr="0059017A">
        <w:rPr>
          <w:rFonts w:cs="Times New Roman"/>
          <w:color w:val="000000" w:themeColor="text1"/>
          <w:sz w:val="24"/>
          <w:szCs w:val="24"/>
        </w:rPr>
        <w:t>экологического разрешения запрещается.</w:t>
      </w:r>
      <w:bookmarkStart w:id="343" w:name="443424676"/>
      <w:bookmarkEnd w:id="342"/>
    </w:p>
    <w:p w:rsidR="00F339F8" w:rsidRPr="0059017A" w:rsidRDefault="002A29C7"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Выбросы парниковых газов не являются предметом экологических разрешений, за исключением выбросов веществ, </w:t>
      </w:r>
      <w:r w:rsidR="00B15683" w:rsidRPr="0059017A">
        <w:rPr>
          <w:rFonts w:cs="Times New Roman"/>
          <w:color w:val="000000" w:themeColor="text1"/>
          <w:sz w:val="24"/>
          <w:szCs w:val="24"/>
        </w:rPr>
        <w:t xml:space="preserve">определенных </w:t>
      </w:r>
      <w:r w:rsidRPr="0059017A">
        <w:rPr>
          <w:rFonts w:cs="Times New Roman"/>
          <w:color w:val="000000" w:themeColor="text1"/>
          <w:sz w:val="24"/>
          <w:szCs w:val="24"/>
        </w:rPr>
        <w:t>в качестве загрязняющих</w:t>
      </w:r>
      <w:r w:rsidR="00B15683" w:rsidRPr="0059017A">
        <w:rPr>
          <w:rFonts w:cs="Times New Roman"/>
          <w:color w:val="000000" w:themeColor="text1"/>
          <w:sz w:val="24"/>
          <w:szCs w:val="24"/>
        </w:rPr>
        <w:t xml:space="preserve"> в соответствии с настоящим Кодексом</w:t>
      </w:r>
      <w:r w:rsidRPr="0059017A">
        <w:rPr>
          <w:rFonts w:cs="Times New Roman"/>
          <w:color w:val="000000" w:themeColor="text1"/>
          <w:sz w:val="24"/>
          <w:szCs w:val="24"/>
        </w:rPr>
        <w:t>.</w:t>
      </w:r>
      <w:bookmarkEnd w:id="343"/>
    </w:p>
    <w:p w:rsidR="00DD5990" w:rsidRPr="0059017A" w:rsidRDefault="0096192E"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Осуществление деятельности </w:t>
      </w:r>
      <w:r w:rsidR="00DD5990" w:rsidRPr="0059017A">
        <w:rPr>
          <w:rFonts w:cs="Times New Roman"/>
          <w:color w:val="000000" w:themeColor="text1"/>
          <w:sz w:val="24"/>
          <w:szCs w:val="24"/>
        </w:rPr>
        <w:t xml:space="preserve">по строительству и эксплуатации </w:t>
      </w:r>
      <w:r w:rsidRPr="0059017A">
        <w:rPr>
          <w:rFonts w:cs="Times New Roman"/>
          <w:color w:val="000000" w:themeColor="text1"/>
          <w:sz w:val="24"/>
          <w:szCs w:val="24"/>
        </w:rPr>
        <w:t>объект</w:t>
      </w:r>
      <w:r w:rsidR="00DD5990" w:rsidRPr="0059017A">
        <w:rPr>
          <w:rFonts w:cs="Times New Roman"/>
          <w:color w:val="000000" w:themeColor="text1"/>
          <w:sz w:val="24"/>
          <w:szCs w:val="24"/>
        </w:rPr>
        <w:t>ов</w:t>
      </w:r>
      <w:r w:rsidRPr="0059017A">
        <w:rPr>
          <w:rFonts w:cs="Times New Roman"/>
          <w:color w:val="000000" w:themeColor="text1"/>
          <w:sz w:val="24"/>
          <w:szCs w:val="24"/>
        </w:rPr>
        <w:t xml:space="preserve"> III и IV категорий не требует получения экологического разрешения. </w:t>
      </w:r>
    </w:p>
    <w:p w:rsidR="0096192E" w:rsidRPr="0059017A" w:rsidRDefault="00C74891" w:rsidP="00CA73F0">
      <w:pPr>
        <w:pStyle w:val="aff2"/>
        <w:rPr>
          <w:color w:val="000000" w:themeColor="text1"/>
        </w:rPr>
      </w:pPr>
      <w:r w:rsidRPr="0059017A">
        <w:rPr>
          <w:color w:val="000000" w:themeColor="text1"/>
        </w:rPr>
        <w:t>Д</w:t>
      </w:r>
      <w:r w:rsidR="00973A33" w:rsidRPr="0059017A">
        <w:rPr>
          <w:color w:val="000000" w:themeColor="text1"/>
        </w:rPr>
        <w:t>еятельност</w:t>
      </w:r>
      <w:r w:rsidRPr="0059017A">
        <w:rPr>
          <w:color w:val="000000" w:themeColor="text1"/>
        </w:rPr>
        <w:t>ь по строительству и эксплуатации</w:t>
      </w:r>
      <w:r w:rsidR="00973A33" w:rsidRPr="0059017A">
        <w:rPr>
          <w:color w:val="000000" w:themeColor="text1"/>
        </w:rPr>
        <w:t xml:space="preserve"> объект</w:t>
      </w:r>
      <w:r w:rsidRPr="0059017A">
        <w:rPr>
          <w:color w:val="000000" w:themeColor="text1"/>
        </w:rPr>
        <w:t>ов</w:t>
      </w:r>
      <w:r w:rsidR="00973A33" w:rsidRPr="0059017A">
        <w:rPr>
          <w:color w:val="000000" w:themeColor="text1"/>
        </w:rPr>
        <w:t xml:space="preserve"> III категорий </w:t>
      </w:r>
      <w:r w:rsidRPr="0059017A">
        <w:rPr>
          <w:color w:val="000000" w:themeColor="text1"/>
        </w:rPr>
        <w:t xml:space="preserve">может осуществляться при условии подачи </w:t>
      </w:r>
      <w:r w:rsidR="00973A33" w:rsidRPr="0059017A">
        <w:rPr>
          <w:color w:val="000000" w:themeColor="text1"/>
        </w:rPr>
        <w:t>декларации о воздействии на окружающую среду</w:t>
      </w:r>
      <w:r w:rsidRPr="0059017A">
        <w:rPr>
          <w:color w:val="000000" w:themeColor="text1"/>
        </w:rPr>
        <w:t xml:space="preserve"> в соответствии со статьей </w:t>
      </w:r>
      <w:fldSimple w:instr=" REF  _Ref11259925 \h \n \t  \* MERGEFORMAT ">
        <w:r w:rsidR="00BE0C4F" w:rsidRPr="0059017A">
          <w:rPr>
            <w:color w:val="000000" w:themeColor="text1"/>
          </w:rPr>
          <w:t>122</w:t>
        </w:r>
      </w:fldSimple>
      <w:r w:rsidRPr="0059017A">
        <w:rPr>
          <w:color w:val="000000" w:themeColor="text1"/>
        </w:rPr>
        <w:t xml:space="preserve"> настоящего Кодекса</w:t>
      </w:r>
      <w:r w:rsidR="00973A33" w:rsidRPr="0059017A">
        <w:rPr>
          <w:color w:val="000000" w:themeColor="text1"/>
        </w:rPr>
        <w:t>.</w:t>
      </w:r>
    </w:p>
    <w:p w:rsidR="00444766" w:rsidRPr="0059017A" w:rsidRDefault="00051BD0" w:rsidP="001E4ACD">
      <w:pPr>
        <w:pStyle w:val="af3"/>
        <w:numPr>
          <w:ilvl w:val="0"/>
          <w:numId w:val="19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Правила выдачи экологических разрешений, представления декларации о воздействии на окружающую среду</w:t>
      </w:r>
      <w:r w:rsidR="00A946E0" w:rsidRPr="0059017A">
        <w:rPr>
          <w:rFonts w:cs="Times New Roman"/>
          <w:color w:val="000000" w:themeColor="text1"/>
          <w:sz w:val="24"/>
          <w:szCs w:val="24"/>
        </w:rPr>
        <w:t>, ведения реестра экологических разрешений и деклараций о воздействии на окружающую среду</w:t>
      </w:r>
      <w:r w:rsidRPr="0059017A">
        <w:rPr>
          <w:rFonts w:cs="Times New Roman"/>
          <w:color w:val="000000" w:themeColor="text1"/>
          <w:sz w:val="24"/>
          <w:szCs w:val="24"/>
        </w:rPr>
        <w:t xml:space="preserve"> утверждаются уполномоченным органом в области охраны окружающей среды (далее – </w:t>
      </w:r>
      <w:bookmarkStart w:id="344" w:name="_Hlk11332620"/>
      <w:r w:rsidRPr="0059017A">
        <w:rPr>
          <w:rFonts w:cs="Times New Roman"/>
          <w:color w:val="000000" w:themeColor="text1"/>
          <w:sz w:val="24"/>
          <w:szCs w:val="24"/>
        </w:rPr>
        <w:t>Правила выдачи экологических разрешений</w:t>
      </w:r>
      <w:bookmarkEnd w:id="344"/>
      <w:r w:rsidRPr="0059017A">
        <w:rPr>
          <w:rFonts w:cs="Times New Roman"/>
          <w:color w:val="000000" w:themeColor="text1"/>
          <w:sz w:val="24"/>
          <w:szCs w:val="24"/>
        </w:rPr>
        <w:t>)</w:t>
      </w:r>
      <w:r w:rsidR="00444766" w:rsidRPr="0059017A">
        <w:rPr>
          <w:rFonts w:cs="Times New Roman"/>
          <w:color w:val="000000" w:themeColor="text1"/>
          <w:sz w:val="24"/>
          <w:szCs w:val="24"/>
        </w:rPr>
        <w:t>.</w:t>
      </w:r>
    </w:p>
    <w:p w:rsidR="003D600F" w:rsidRPr="0059017A" w:rsidRDefault="003D600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45" w:name="_Ref11355201"/>
      <w:bookmarkStart w:id="346" w:name="_Toc13667288"/>
      <w:r w:rsidRPr="0059017A">
        <w:rPr>
          <w:rFonts w:ascii="Times New Roman" w:hAnsi="Times New Roman" w:cs="Times New Roman"/>
          <w:color w:val="000000" w:themeColor="text1"/>
          <w:sz w:val="24"/>
          <w:szCs w:val="24"/>
        </w:rPr>
        <w:t>Передача экологического разрешения</w:t>
      </w:r>
      <w:bookmarkEnd w:id="345"/>
      <w:bookmarkEnd w:id="346"/>
    </w:p>
    <w:p w:rsidR="003D600F" w:rsidRPr="0059017A" w:rsidRDefault="003D600F" w:rsidP="001E4ACD">
      <w:pPr>
        <w:pStyle w:val="a"/>
        <w:numPr>
          <w:ilvl w:val="4"/>
          <w:numId w:val="319"/>
        </w:numPr>
        <w:ind w:firstLine="706"/>
        <w:rPr>
          <w:color w:val="000000" w:themeColor="text1"/>
        </w:rPr>
      </w:pPr>
      <w:r w:rsidRPr="0059017A">
        <w:rPr>
          <w:color w:val="000000" w:themeColor="text1"/>
        </w:rPr>
        <w:t>В случае смены оператора объекта, реорганизации оператора объекта путем выделения, разделения или присоединения или в других случаях универсального правопреемства ранее выданное экологическое разрешение сохраняет свою силу в пределах установленного в нем срока и становится обязательным для правопреемника.</w:t>
      </w:r>
    </w:p>
    <w:p w:rsidR="003D600F" w:rsidRPr="0059017A" w:rsidRDefault="003D600F" w:rsidP="00CA73F0">
      <w:pPr>
        <w:pStyle w:val="a"/>
        <w:ind w:firstLine="706"/>
        <w:rPr>
          <w:color w:val="000000" w:themeColor="text1"/>
        </w:rPr>
      </w:pPr>
      <w:r w:rsidRPr="0059017A">
        <w:rPr>
          <w:color w:val="000000" w:themeColor="text1"/>
        </w:rPr>
        <w:t xml:space="preserve">В течение 10 дней с даты наступления обстоятельств, указанных в пункте 1 настоящей статьи, новый оператор обязан подать в уполномоченный орган в области охраны окружающей среды заявление на переоформление экологического разрешения в соответствии со статьей </w:t>
      </w:r>
      <w:fldSimple w:instr=" REF  _Ref11354995 \h \n \t  \* MERGEFORMAT ">
        <w:r w:rsidR="00031F66" w:rsidRPr="0059017A">
          <w:rPr>
            <w:color w:val="000000" w:themeColor="text1"/>
          </w:rPr>
          <w:t>120</w:t>
        </w:r>
      </w:fldSimple>
      <w:r w:rsidRPr="0059017A">
        <w:rPr>
          <w:color w:val="000000" w:themeColor="text1"/>
        </w:rPr>
        <w:t xml:space="preserve"> настоящего Кодекса.</w:t>
      </w:r>
    </w:p>
    <w:p w:rsidR="003D600F" w:rsidRPr="0059017A" w:rsidRDefault="003D600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47" w:name="_Toc13667289"/>
      <w:bookmarkStart w:id="348" w:name="_Ref11354995"/>
      <w:r w:rsidRPr="0059017A">
        <w:rPr>
          <w:rFonts w:ascii="Times New Roman" w:hAnsi="Times New Roman" w:cs="Times New Roman"/>
          <w:color w:val="000000" w:themeColor="text1"/>
          <w:sz w:val="24"/>
          <w:szCs w:val="24"/>
        </w:rPr>
        <w:t>Порядок переоформления экологического разрешения</w:t>
      </w:r>
      <w:bookmarkEnd w:id="347"/>
      <w:bookmarkEnd w:id="348"/>
    </w:p>
    <w:p w:rsidR="00DF0E4D" w:rsidRPr="0059017A" w:rsidRDefault="003D600F" w:rsidP="001E4ACD">
      <w:pPr>
        <w:pStyle w:val="a"/>
        <w:numPr>
          <w:ilvl w:val="4"/>
          <w:numId w:val="326"/>
        </w:numPr>
        <w:ind w:firstLine="706"/>
        <w:rPr>
          <w:color w:val="000000" w:themeColor="text1"/>
        </w:rPr>
      </w:pPr>
      <w:r w:rsidRPr="0059017A">
        <w:rPr>
          <w:color w:val="000000" w:themeColor="text1"/>
        </w:rPr>
        <w:t xml:space="preserve">Переоформление экологического разрешения осуществляется в течение </w:t>
      </w:r>
      <w:r w:rsidR="00DF0E4D" w:rsidRPr="0059017A">
        <w:rPr>
          <w:color w:val="000000" w:themeColor="text1"/>
        </w:rPr>
        <w:t xml:space="preserve">пяти рабочих </w:t>
      </w:r>
      <w:r w:rsidRPr="0059017A">
        <w:rPr>
          <w:color w:val="000000" w:themeColor="text1"/>
        </w:rPr>
        <w:t>дней в случаях:</w:t>
      </w:r>
    </w:p>
    <w:p w:rsidR="00DF0E4D" w:rsidRPr="0059017A" w:rsidRDefault="003D600F" w:rsidP="001E4ACD">
      <w:pPr>
        <w:pStyle w:val="a"/>
        <w:numPr>
          <w:ilvl w:val="5"/>
          <w:numId w:val="326"/>
        </w:numPr>
        <w:ind w:firstLine="706"/>
        <w:rPr>
          <w:color w:val="000000" w:themeColor="text1"/>
        </w:rPr>
      </w:pPr>
      <w:r w:rsidRPr="0059017A">
        <w:rPr>
          <w:color w:val="000000" w:themeColor="text1"/>
        </w:rPr>
        <w:t xml:space="preserve">изменения наименования, </w:t>
      </w:r>
      <w:r w:rsidR="00DF0E4D" w:rsidRPr="0059017A">
        <w:rPr>
          <w:color w:val="000000" w:themeColor="text1"/>
        </w:rPr>
        <w:t>изменения организационно-правовой формы оператора объекта</w:t>
      </w:r>
      <w:r w:rsidRPr="0059017A">
        <w:rPr>
          <w:color w:val="000000" w:themeColor="text1"/>
        </w:rPr>
        <w:t xml:space="preserve">, </w:t>
      </w:r>
      <w:r w:rsidR="00DF0E4D" w:rsidRPr="0059017A">
        <w:rPr>
          <w:color w:val="000000" w:themeColor="text1"/>
        </w:rPr>
        <w:t xml:space="preserve">на котороый выдано экологическое </w:t>
      </w:r>
      <w:r w:rsidRPr="0059017A">
        <w:rPr>
          <w:color w:val="000000" w:themeColor="text1"/>
        </w:rPr>
        <w:t xml:space="preserve">разрешение; </w:t>
      </w:r>
    </w:p>
    <w:p w:rsidR="003D600F" w:rsidRPr="0059017A" w:rsidRDefault="003D600F" w:rsidP="001E4ACD">
      <w:pPr>
        <w:pStyle w:val="a"/>
        <w:numPr>
          <w:ilvl w:val="5"/>
          <w:numId w:val="326"/>
        </w:numPr>
        <w:ind w:firstLine="706"/>
        <w:rPr>
          <w:color w:val="000000" w:themeColor="text1"/>
        </w:rPr>
      </w:pPr>
      <w:r w:rsidRPr="0059017A">
        <w:rPr>
          <w:color w:val="000000" w:themeColor="text1"/>
        </w:rPr>
        <w:t>в случа</w:t>
      </w:r>
      <w:r w:rsidR="00DF0E4D" w:rsidRPr="0059017A">
        <w:rPr>
          <w:color w:val="000000" w:themeColor="text1"/>
        </w:rPr>
        <w:t xml:space="preserve">ях, указанных в статье </w:t>
      </w:r>
      <w:fldSimple w:instr=" REF  _Ref11355201 \h \n \t  \* MERGEFORMAT ">
        <w:r w:rsidR="00031F66" w:rsidRPr="0059017A">
          <w:rPr>
            <w:color w:val="000000" w:themeColor="text1"/>
          </w:rPr>
          <w:t>119</w:t>
        </w:r>
      </w:fldSimple>
      <w:r w:rsidR="00512C21" w:rsidRPr="0059017A">
        <w:rPr>
          <w:color w:val="000000" w:themeColor="text1"/>
        </w:rPr>
        <w:t xml:space="preserve"> настоящего Кодекса</w:t>
      </w:r>
      <w:r w:rsidRPr="0059017A">
        <w:rPr>
          <w:color w:val="000000" w:themeColor="text1"/>
        </w:rPr>
        <w:t>.</w:t>
      </w:r>
    </w:p>
    <w:p w:rsidR="00512C21" w:rsidRPr="0059017A" w:rsidRDefault="003D600F" w:rsidP="001E4ACD">
      <w:pPr>
        <w:pStyle w:val="a"/>
        <w:numPr>
          <w:ilvl w:val="4"/>
          <w:numId w:val="326"/>
        </w:numPr>
        <w:ind w:firstLine="706"/>
        <w:rPr>
          <w:color w:val="000000" w:themeColor="text1"/>
        </w:rPr>
      </w:pPr>
      <w:r w:rsidRPr="0059017A">
        <w:rPr>
          <w:color w:val="000000" w:themeColor="text1"/>
        </w:rPr>
        <w:t xml:space="preserve">Переоформление разрешения осуществляется </w:t>
      </w:r>
      <w:r w:rsidR="00512C21" w:rsidRPr="0059017A">
        <w:rPr>
          <w:color w:val="000000" w:themeColor="text1"/>
        </w:rPr>
        <w:t xml:space="preserve">на основании </w:t>
      </w:r>
      <w:r w:rsidRPr="0059017A">
        <w:rPr>
          <w:color w:val="000000" w:themeColor="text1"/>
        </w:rPr>
        <w:t>заявлени</w:t>
      </w:r>
      <w:r w:rsidR="00512C21" w:rsidRPr="0059017A">
        <w:rPr>
          <w:color w:val="000000" w:themeColor="text1"/>
        </w:rPr>
        <w:t>я</w:t>
      </w:r>
      <w:r w:rsidRPr="0059017A">
        <w:rPr>
          <w:color w:val="000000" w:themeColor="text1"/>
        </w:rPr>
        <w:t xml:space="preserve"> на переоформление разрешения</w:t>
      </w:r>
      <w:r w:rsidR="00512C21" w:rsidRPr="0059017A">
        <w:rPr>
          <w:color w:val="000000" w:themeColor="text1"/>
        </w:rPr>
        <w:t>.</w:t>
      </w:r>
    </w:p>
    <w:p w:rsidR="003D600F" w:rsidRPr="0059017A" w:rsidRDefault="00512C21" w:rsidP="00CA73F0">
      <w:pPr>
        <w:pStyle w:val="aff2"/>
        <w:rPr>
          <w:color w:val="000000" w:themeColor="text1"/>
        </w:rPr>
      </w:pPr>
      <w:r w:rsidRPr="0059017A">
        <w:rPr>
          <w:color w:val="000000" w:themeColor="text1"/>
        </w:rPr>
        <w:t>В</w:t>
      </w:r>
      <w:r w:rsidR="003D600F" w:rsidRPr="0059017A">
        <w:rPr>
          <w:color w:val="000000" w:themeColor="text1"/>
        </w:rPr>
        <w:t xml:space="preserve"> случае переоформления разрешения по основанию, предусмотренному подпунктом 2) пункта 1 настоящей статьи, </w:t>
      </w:r>
      <w:r w:rsidRPr="0059017A">
        <w:rPr>
          <w:color w:val="000000" w:themeColor="text1"/>
        </w:rPr>
        <w:t>к заявлению должна быть приложена</w:t>
      </w:r>
      <w:r w:rsidR="003D600F" w:rsidRPr="0059017A">
        <w:rPr>
          <w:color w:val="000000" w:themeColor="text1"/>
        </w:rPr>
        <w:t xml:space="preserve"> копия документа, подтверждающего </w:t>
      </w:r>
      <w:r w:rsidRPr="0059017A">
        <w:rPr>
          <w:color w:val="000000" w:themeColor="text1"/>
        </w:rPr>
        <w:t>смену оператора объекта</w:t>
      </w:r>
      <w:r w:rsidR="003D600F" w:rsidRPr="0059017A">
        <w:rPr>
          <w:color w:val="000000" w:themeColor="text1"/>
        </w:rPr>
        <w:t>.</w:t>
      </w:r>
    </w:p>
    <w:p w:rsidR="00512C21" w:rsidRPr="0059017A" w:rsidRDefault="00512C2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49" w:name="_Toc13667290"/>
      <w:r w:rsidRPr="0059017A">
        <w:rPr>
          <w:rFonts w:ascii="Times New Roman" w:hAnsi="Times New Roman" w:cs="Times New Roman"/>
          <w:color w:val="000000" w:themeColor="text1"/>
          <w:sz w:val="24"/>
          <w:szCs w:val="24"/>
        </w:rPr>
        <w:t>Приостановление</w:t>
      </w:r>
      <w:r w:rsidR="00792323" w:rsidRPr="0059017A">
        <w:rPr>
          <w:rFonts w:ascii="Times New Roman" w:hAnsi="Times New Roman" w:cs="Times New Roman"/>
          <w:color w:val="000000" w:themeColor="text1"/>
          <w:sz w:val="24"/>
          <w:szCs w:val="24"/>
        </w:rPr>
        <w:t>,</w:t>
      </w:r>
      <w:r w:rsidRPr="0059017A">
        <w:rPr>
          <w:rFonts w:ascii="Times New Roman" w:hAnsi="Times New Roman" w:cs="Times New Roman"/>
          <w:color w:val="000000" w:themeColor="text1"/>
          <w:sz w:val="24"/>
          <w:szCs w:val="24"/>
        </w:rPr>
        <w:t xml:space="preserve"> отзыв </w:t>
      </w:r>
      <w:r w:rsidR="00792323" w:rsidRPr="0059017A">
        <w:rPr>
          <w:rFonts w:ascii="Times New Roman" w:hAnsi="Times New Roman" w:cs="Times New Roman"/>
          <w:color w:val="000000" w:themeColor="text1"/>
          <w:sz w:val="24"/>
          <w:szCs w:val="24"/>
        </w:rPr>
        <w:t xml:space="preserve">и аннулирование </w:t>
      </w:r>
      <w:r w:rsidRPr="0059017A">
        <w:rPr>
          <w:rFonts w:ascii="Times New Roman" w:hAnsi="Times New Roman" w:cs="Times New Roman"/>
          <w:color w:val="000000" w:themeColor="text1"/>
          <w:sz w:val="24"/>
          <w:szCs w:val="24"/>
        </w:rPr>
        <w:t>экологического разрешения</w:t>
      </w:r>
      <w:bookmarkEnd w:id="349"/>
    </w:p>
    <w:p w:rsidR="00512C21" w:rsidRPr="0059017A" w:rsidRDefault="00512C21" w:rsidP="001E4ACD">
      <w:pPr>
        <w:pStyle w:val="a"/>
        <w:numPr>
          <w:ilvl w:val="4"/>
          <w:numId w:val="321"/>
        </w:numPr>
        <w:ind w:firstLine="706"/>
        <w:rPr>
          <w:color w:val="000000" w:themeColor="text1"/>
        </w:rPr>
      </w:pPr>
      <w:r w:rsidRPr="0059017A">
        <w:rPr>
          <w:color w:val="000000" w:themeColor="text1"/>
        </w:rPr>
        <w:t xml:space="preserve">Приостановление действия и отзыв экологического разрешения осуществляется по основаниям и в порядке, предусмотренном </w:t>
      </w:r>
      <w:r w:rsidR="00792323" w:rsidRPr="0059017A">
        <w:rPr>
          <w:color w:val="000000" w:themeColor="text1"/>
        </w:rPr>
        <w:t xml:space="preserve">законами </w:t>
      </w:r>
      <w:r w:rsidRPr="0059017A">
        <w:rPr>
          <w:color w:val="000000" w:themeColor="text1"/>
        </w:rPr>
        <w:t>Республики Казахстан.</w:t>
      </w:r>
    </w:p>
    <w:p w:rsidR="00792323" w:rsidRPr="0059017A" w:rsidRDefault="00792323" w:rsidP="001E4ACD">
      <w:pPr>
        <w:pStyle w:val="a"/>
        <w:numPr>
          <w:ilvl w:val="4"/>
          <w:numId w:val="321"/>
        </w:numPr>
        <w:ind w:firstLine="706"/>
        <w:rPr>
          <w:color w:val="000000" w:themeColor="text1"/>
        </w:rPr>
      </w:pPr>
      <w:r w:rsidRPr="0059017A">
        <w:rPr>
          <w:color w:val="000000" w:themeColor="text1"/>
        </w:rPr>
        <w:t>Орган, выдавший экологическое разрешение, аннулирует экологическое разрешение при получении соответствующего письменного обращения его обладателя или со дня выдачи нового экологического разрешения.</w:t>
      </w:r>
    </w:p>
    <w:p w:rsidR="00AD0B9C" w:rsidRPr="0059017A" w:rsidRDefault="00AD0B9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50" w:name="_Ref11259925"/>
      <w:bookmarkStart w:id="351" w:name="_Toc13667291"/>
      <w:r w:rsidRPr="0059017A">
        <w:rPr>
          <w:rFonts w:ascii="Times New Roman" w:hAnsi="Times New Roman" w:cs="Times New Roman"/>
          <w:color w:val="000000" w:themeColor="text1"/>
          <w:sz w:val="24"/>
          <w:szCs w:val="24"/>
        </w:rPr>
        <w:t>Декларация о воздействии на окружающую среду</w:t>
      </w:r>
      <w:bookmarkEnd w:id="350"/>
      <w:bookmarkEnd w:id="351"/>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Лица, осуществляющие деятельность на объектах III категории (далее – декларант), представляют в местный исполнительный орган соответствующей административно-территориальной единицы декларацию о воздействии на окружающую среду.</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Декларация о воздействии на окружающую среду представляется в письменной форме или в форме электронного документа, подписанного электронной цифровой подписью.</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Декларация о воздействии на окружающую среду должна содержать следующие сведения:</w:t>
      </w:r>
    </w:p>
    <w:p w:rsidR="00AD0B9C" w:rsidRPr="0059017A" w:rsidRDefault="00AD0B9C" w:rsidP="001E4ACD">
      <w:pPr>
        <w:pStyle w:val="af3"/>
        <w:numPr>
          <w:ilvl w:val="0"/>
          <w:numId w:val="1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наименование, организационно-правовая форма, бизнес-идентификационный номер и адрес (место нахождения) юридического лица или фамилия, имя, отчество (при наличии), место жительства индивидуального предпринимателя, индивидуальный идентификационный номер;</w:t>
      </w:r>
    </w:p>
    <w:p w:rsidR="00AD0B9C" w:rsidRPr="0059017A" w:rsidRDefault="00AD0B9C" w:rsidP="001E4ACD">
      <w:pPr>
        <w:pStyle w:val="af3"/>
        <w:numPr>
          <w:ilvl w:val="0"/>
          <w:numId w:val="1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наименование и краткая характеристика объекта;</w:t>
      </w:r>
    </w:p>
    <w:p w:rsidR="00AD0B9C" w:rsidRPr="0059017A" w:rsidRDefault="00AD0B9C" w:rsidP="001E4ACD">
      <w:pPr>
        <w:pStyle w:val="af3"/>
        <w:numPr>
          <w:ilvl w:val="0"/>
          <w:numId w:val="1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вид основной деятельности, виды и объем производимой продукции (товара);</w:t>
      </w:r>
    </w:p>
    <w:p w:rsidR="00AD0B9C" w:rsidRPr="0059017A" w:rsidRDefault="00AD0B9C" w:rsidP="001E4ACD">
      <w:pPr>
        <w:pStyle w:val="af3"/>
        <w:numPr>
          <w:ilvl w:val="0"/>
          <w:numId w:val="1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действующих объектов данные об авариях и инцидентах, произошедших на соответствующих объектах за предыдущие семь лет и повлекших за собой негативное воздействие на окружающую среду;</w:t>
      </w:r>
    </w:p>
    <w:p w:rsidR="00AD0B9C" w:rsidRPr="0059017A" w:rsidRDefault="00AD0B9C" w:rsidP="001E4ACD">
      <w:pPr>
        <w:pStyle w:val="af3"/>
        <w:numPr>
          <w:ilvl w:val="0"/>
          <w:numId w:val="1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декларируем</w:t>
      </w:r>
      <w:r w:rsidR="00C74891" w:rsidRPr="0059017A">
        <w:rPr>
          <w:rFonts w:cs="Times New Roman"/>
          <w:color w:val="000000" w:themeColor="text1"/>
          <w:sz w:val="24"/>
          <w:szCs w:val="24"/>
        </w:rPr>
        <w:t>о</w:t>
      </w:r>
      <w:r w:rsidRPr="0059017A">
        <w:rPr>
          <w:rFonts w:cs="Times New Roman"/>
          <w:color w:val="000000" w:themeColor="text1"/>
          <w:sz w:val="24"/>
          <w:szCs w:val="24"/>
        </w:rPr>
        <w:t xml:space="preserve">е </w:t>
      </w:r>
      <w:r w:rsidR="00C74891" w:rsidRPr="0059017A">
        <w:rPr>
          <w:rFonts w:cs="Times New Roman"/>
          <w:color w:val="000000" w:themeColor="text1"/>
          <w:sz w:val="24"/>
          <w:szCs w:val="24"/>
        </w:rPr>
        <w:t xml:space="preserve">количество </w:t>
      </w:r>
      <w:r w:rsidRPr="0059017A">
        <w:rPr>
          <w:rFonts w:cs="Times New Roman"/>
          <w:color w:val="000000" w:themeColor="text1"/>
          <w:sz w:val="24"/>
          <w:szCs w:val="24"/>
        </w:rPr>
        <w:t xml:space="preserve">выбросов, сбросов загрязняющих веществ, </w:t>
      </w:r>
      <w:r w:rsidR="006D0EB2" w:rsidRPr="0059017A">
        <w:rPr>
          <w:rFonts w:cs="Times New Roman"/>
          <w:color w:val="000000" w:themeColor="text1"/>
          <w:sz w:val="24"/>
          <w:szCs w:val="24"/>
        </w:rPr>
        <w:t>количество и виды отходов (</w:t>
      </w:r>
      <w:r w:rsidRPr="0059017A">
        <w:rPr>
          <w:rFonts w:cs="Times New Roman"/>
          <w:color w:val="000000" w:themeColor="text1"/>
          <w:sz w:val="24"/>
          <w:szCs w:val="24"/>
        </w:rPr>
        <w:t>образовываемых</w:t>
      </w:r>
      <w:r w:rsidR="00BE63AF" w:rsidRPr="0059017A">
        <w:rPr>
          <w:rFonts w:cs="Times New Roman"/>
          <w:color w:val="000000" w:themeColor="text1"/>
          <w:sz w:val="24"/>
          <w:szCs w:val="24"/>
        </w:rPr>
        <w:t>, накапливаемых</w:t>
      </w:r>
      <w:r w:rsidRPr="0059017A">
        <w:rPr>
          <w:rFonts w:cs="Times New Roman"/>
          <w:color w:val="000000" w:themeColor="text1"/>
          <w:sz w:val="24"/>
          <w:szCs w:val="24"/>
        </w:rPr>
        <w:t xml:space="preserve"> и </w:t>
      </w:r>
      <w:r w:rsidR="00C74891" w:rsidRPr="0059017A">
        <w:rPr>
          <w:rFonts w:cs="Times New Roman"/>
          <w:color w:val="000000" w:themeColor="text1"/>
          <w:sz w:val="24"/>
          <w:szCs w:val="24"/>
        </w:rPr>
        <w:t>передаваемых специализ</w:t>
      </w:r>
      <w:r w:rsidR="006D0EB2" w:rsidRPr="0059017A">
        <w:rPr>
          <w:rFonts w:cs="Times New Roman"/>
          <w:color w:val="000000" w:themeColor="text1"/>
          <w:sz w:val="24"/>
          <w:szCs w:val="24"/>
        </w:rPr>
        <w:t>ированным организациям по управлению отходами)</w:t>
      </w:r>
      <w:r w:rsidRPr="0059017A">
        <w:rPr>
          <w:rFonts w:cs="Times New Roman"/>
          <w:color w:val="000000" w:themeColor="text1"/>
          <w:sz w:val="24"/>
          <w:szCs w:val="24"/>
        </w:rPr>
        <w:t>.</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Декларация о воздействии на окружающую среду представляется один раз в три года при условии неизменности технологических процессов основных производств, качественных и количественных характеристик выбросов, сбросов загрязняющих веществ и стационарных источников, </w:t>
      </w:r>
      <w:r w:rsidR="006D0EB2" w:rsidRPr="0059017A">
        <w:rPr>
          <w:rFonts w:cs="Times New Roman"/>
          <w:color w:val="000000" w:themeColor="text1"/>
          <w:sz w:val="24"/>
          <w:szCs w:val="24"/>
        </w:rPr>
        <w:t>отходов (</w:t>
      </w:r>
      <w:r w:rsidRPr="0059017A">
        <w:rPr>
          <w:rFonts w:cs="Times New Roman"/>
          <w:color w:val="000000" w:themeColor="text1"/>
          <w:sz w:val="24"/>
          <w:szCs w:val="24"/>
        </w:rPr>
        <w:t>образовываемых</w:t>
      </w:r>
      <w:r w:rsidR="00C13CC2" w:rsidRPr="0059017A">
        <w:rPr>
          <w:rFonts w:cs="Times New Roman"/>
          <w:color w:val="000000" w:themeColor="text1"/>
          <w:sz w:val="24"/>
          <w:szCs w:val="24"/>
        </w:rPr>
        <w:t>, накапливаемых</w:t>
      </w:r>
      <w:r w:rsidRPr="0059017A">
        <w:rPr>
          <w:rFonts w:cs="Times New Roman"/>
          <w:color w:val="000000" w:themeColor="text1"/>
          <w:sz w:val="24"/>
          <w:szCs w:val="24"/>
        </w:rPr>
        <w:t xml:space="preserve"> и </w:t>
      </w:r>
      <w:r w:rsidR="006D0EB2" w:rsidRPr="0059017A">
        <w:rPr>
          <w:rFonts w:cs="Times New Roman"/>
          <w:color w:val="000000" w:themeColor="text1"/>
          <w:sz w:val="24"/>
          <w:szCs w:val="24"/>
        </w:rPr>
        <w:t>передаваемых специализированным организациям по управлению отходами)</w:t>
      </w:r>
      <w:r w:rsidRPr="0059017A">
        <w:rPr>
          <w:rFonts w:cs="Times New Roman"/>
          <w:color w:val="000000" w:themeColor="text1"/>
          <w:sz w:val="24"/>
          <w:szCs w:val="24"/>
        </w:rPr>
        <w:t>.</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изменения технологических процессов, качественных и количественных характеристик выбросов, сбросов загрязняющих веществ и стационарных источников, </w:t>
      </w:r>
      <w:r w:rsidR="006D0EB2" w:rsidRPr="0059017A">
        <w:rPr>
          <w:rFonts w:cs="Times New Roman"/>
          <w:color w:val="000000" w:themeColor="text1"/>
          <w:sz w:val="24"/>
          <w:szCs w:val="24"/>
        </w:rPr>
        <w:t xml:space="preserve">отходов (образовываемых, накапливаемых и передаваемых специализированным организациям по управлению отходами) </w:t>
      </w:r>
      <w:r w:rsidRPr="0059017A">
        <w:rPr>
          <w:rFonts w:cs="Times New Roman"/>
          <w:color w:val="000000" w:themeColor="text1"/>
          <w:sz w:val="24"/>
          <w:szCs w:val="24"/>
        </w:rPr>
        <w:t xml:space="preserve">декларант обязан </w:t>
      </w:r>
      <w:r w:rsidR="006D0EB2" w:rsidRPr="0059017A">
        <w:rPr>
          <w:rFonts w:cs="Times New Roman"/>
          <w:color w:val="000000" w:themeColor="text1"/>
          <w:sz w:val="24"/>
          <w:szCs w:val="24"/>
        </w:rPr>
        <w:t xml:space="preserve">в течение трех месяцев </w:t>
      </w:r>
      <w:r w:rsidRPr="0059017A">
        <w:rPr>
          <w:rFonts w:cs="Times New Roman"/>
          <w:color w:val="000000" w:themeColor="text1"/>
          <w:sz w:val="24"/>
          <w:szCs w:val="24"/>
        </w:rPr>
        <w:t>представить новую декларацию о воздействии на окружающую среду.</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Форма декларации о воздействии на окружающую среду и порядок ее заполнения</w:t>
      </w:r>
      <w:r w:rsidR="00051BD0" w:rsidRPr="0059017A">
        <w:rPr>
          <w:rFonts w:cs="Times New Roman"/>
          <w:color w:val="000000" w:themeColor="text1"/>
          <w:sz w:val="24"/>
          <w:szCs w:val="24"/>
        </w:rPr>
        <w:t xml:space="preserve"> устанавливаются Правилами выдачи экологических разрешений</w:t>
      </w:r>
      <w:r w:rsidRPr="0059017A">
        <w:rPr>
          <w:rFonts w:cs="Times New Roman"/>
          <w:color w:val="000000" w:themeColor="text1"/>
          <w:sz w:val="24"/>
          <w:szCs w:val="24"/>
        </w:rPr>
        <w:t>.</w:t>
      </w:r>
    </w:p>
    <w:p w:rsidR="00AD0B9C" w:rsidRPr="0059017A" w:rsidRDefault="00AD0B9C" w:rsidP="001E4ACD">
      <w:pPr>
        <w:pStyle w:val="af3"/>
        <w:numPr>
          <w:ilvl w:val="1"/>
          <w:numId w:val="1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 непредставление декларации о воздействии на окружающую среду или представление недостоверной информации, содержащейся в этой декларации, лица несут ответственность, установленную законодательством Республики Казахстан.</w:t>
      </w:r>
    </w:p>
    <w:p w:rsidR="009265BD" w:rsidRPr="0059017A" w:rsidRDefault="009265BD" w:rsidP="001E4ACD">
      <w:pPr>
        <w:pStyle w:val="3"/>
        <w:numPr>
          <w:ilvl w:val="0"/>
          <w:numId w:val="136"/>
        </w:numPr>
        <w:spacing w:before="0" w:line="240" w:lineRule="auto"/>
        <w:ind w:left="0" w:firstLine="706"/>
        <w:jc w:val="both"/>
        <w:rPr>
          <w:rFonts w:ascii="Times New Roman" w:hAnsi="Times New Roman" w:cs="Times New Roman"/>
          <w:color w:val="000000" w:themeColor="text1"/>
          <w:sz w:val="24"/>
          <w:szCs w:val="24"/>
        </w:rPr>
      </w:pPr>
      <w:bookmarkStart w:id="352" w:name="_Toc13667292"/>
      <w:r w:rsidRPr="0059017A">
        <w:rPr>
          <w:rFonts w:ascii="Times New Roman" w:hAnsi="Times New Roman" w:cs="Times New Roman"/>
          <w:color w:val="000000" w:themeColor="text1"/>
          <w:sz w:val="24"/>
          <w:szCs w:val="24"/>
        </w:rPr>
        <w:t>Комплексн</w:t>
      </w:r>
      <w:r w:rsidR="00C05AEB" w:rsidRPr="0059017A">
        <w:rPr>
          <w:rFonts w:ascii="Times New Roman" w:hAnsi="Times New Roman" w:cs="Times New Roman"/>
          <w:color w:val="000000" w:themeColor="text1"/>
          <w:sz w:val="24"/>
          <w:szCs w:val="24"/>
        </w:rPr>
        <w:t>о</w:t>
      </w:r>
      <w:r w:rsidRPr="0059017A">
        <w:rPr>
          <w:rFonts w:ascii="Times New Roman" w:hAnsi="Times New Roman" w:cs="Times New Roman"/>
          <w:color w:val="000000" w:themeColor="text1"/>
          <w:sz w:val="24"/>
          <w:szCs w:val="24"/>
        </w:rPr>
        <w:t>е экологическ</w:t>
      </w:r>
      <w:r w:rsidR="00C05AEB" w:rsidRPr="0059017A">
        <w:rPr>
          <w:rFonts w:ascii="Times New Roman" w:hAnsi="Times New Roman" w:cs="Times New Roman"/>
          <w:color w:val="000000" w:themeColor="text1"/>
          <w:sz w:val="24"/>
          <w:szCs w:val="24"/>
        </w:rPr>
        <w:t>о</w:t>
      </w:r>
      <w:r w:rsidRPr="0059017A">
        <w:rPr>
          <w:rFonts w:ascii="Times New Roman" w:hAnsi="Times New Roman" w:cs="Times New Roman"/>
          <w:color w:val="000000" w:themeColor="text1"/>
          <w:sz w:val="24"/>
          <w:szCs w:val="24"/>
        </w:rPr>
        <w:t xml:space="preserve">е </w:t>
      </w:r>
      <w:r w:rsidRPr="0059017A">
        <w:rPr>
          <w:rStyle w:val="30"/>
          <w:rFonts w:ascii="Times New Roman" w:hAnsi="Times New Roman" w:cs="Times New Roman"/>
          <w:b/>
          <w:color w:val="000000" w:themeColor="text1"/>
          <w:sz w:val="24"/>
          <w:szCs w:val="24"/>
        </w:rPr>
        <w:t>разрешени</w:t>
      </w:r>
      <w:r w:rsidR="00C05AEB" w:rsidRPr="0059017A">
        <w:rPr>
          <w:rStyle w:val="30"/>
          <w:rFonts w:ascii="Times New Roman" w:hAnsi="Times New Roman" w:cs="Times New Roman"/>
          <w:b/>
          <w:color w:val="000000" w:themeColor="text1"/>
          <w:sz w:val="24"/>
          <w:szCs w:val="24"/>
        </w:rPr>
        <w:t>е</w:t>
      </w:r>
      <w:bookmarkEnd w:id="352"/>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53" w:name="_Toc13667293"/>
      <w:bookmarkStart w:id="354" w:name="z359"/>
      <w:bookmarkStart w:id="355" w:name="_Hlk536786292"/>
      <w:r w:rsidRPr="0059017A">
        <w:rPr>
          <w:rFonts w:ascii="Times New Roman" w:hAnsi="Times New Roman" w:cs="Times New Roman"/>
          <w:color w:val="000000" w:themeColor="text1"/>
          <w:sz w:val="24"/>
          <w:szCs w:val="24"/>
        </w:rPr>
        <w:t>Общие положения о комплексн</w:t>
      </w:r>
      <w:r w:rsidR="003B65F7" w:rsidRPr="0059017A">
        <w:rPr>
          <w:rFonts w:ascii="Times New Roman" w:hAnsi="Times New Roman" w:cs="Times New Roman"/>
          <w:color w:val="000000" w:themeColor="text1"/>
          <w:sz w:val="24"/>
          <w:szCs w:val="24"/>
        </w:rPr>
        <w:t>ом</w:t>
      </w:r>
      <w:r w:rsidRPr="0059017A">
        <w:rPr>
          <w:rFonts w:ascii="Times New Roman" w:hAnsi="Times New Roman" w:cs="Times New Roman"/>
          <w:color w:val="000000" w:themeColor="text1"/>
          <w:sz w:val="24"/>
          <w:szCs w:val="24"/>
        </w:rPr>
        <w:t xml:space="preserve"> экологическ</w:t>
      </w:r>
      <w:r w:rsidR="003B65F7" w:rsidRPr="0059017A">
        <w:rPr>
          <w:rFonts w:ascii="Times New Roman" w:hAnsi="Times New Roman" w:cs="Times New Roman"/>
          <w:color w:val="000000" w:themeColor="text1"/>
          <w:sz w:val="24"/>
          <w:szCs w:val="24"/>
        </w:rPr>
        <w:t>ом</w:t>
      </w:r>
      <w:r w:rsidRPr="0059017A">
        <w:rPr>
          <w:rFonts w:ascii="Times New Roman" w:hAnsi="Times New Roman" w:cs="Times New Roman"/>
          <w:color w:val="000000" w:themeColor="text1"/>
          <w:sz w:val="24"/>
          <w:szCs w:val="24"/>
        </w:rPr>
        <w:t xml:space="preserve"> разрешени</w:t>
      </w:r>
      <w:r w:rsidR="003B65F7" w:rsidRPr="0059017A">
        <w:rPr>
          <w:rFonts w:ascii="Times New Roman" w:hAnsi="Times New Roman" w:cs="Times New Roman"/>
          <w:color w:val="000000" w:themeColor="text1"/>
          <w:sz w:val="24"/>
          <w:szCs w:val="24"/>
        </w:rPr>
        <w:t>и</w:t>
      </w:r>
      <w:bookmarkEnd w:id="353"/>
    </w:p>
    <w:p w:rsidR="00306B10" w:rsidRPr="0059017A" w:rsidRDefault="00BC20CB" w:rsidP="001E4ACD">
      <w:pPr>
        <w:pStyle w:val="af3"/>
        <w:numPr>
          <w:ilvl w:val="0"/>
          <w:numId w:val="129"/>
        </w:numPr>
        <w:tabs>
          <w:tab w:val="left" w:pos="993"/>
        </w:tabs>
        <w:spacing w:after="200" w:line="240" w:lineRule="auto"/>
        <w:ind w:left="0" w:firstLine="706"/>
        <w:contextualSpacing w:val="0"/>
        <w:jc w:val="both"/>
        <w:rPr>
          <w:rFonts w:cs="Times New Roman"/>
          <w:color w:val="000000" w:themeColor="text1"/>
          <w:sz w:val="24"/>
          <w:szCs w:val="24"/>
        </w:rPr>
      </w:pPr>
      <w:bookmarkStart w:id="356" w:name="z362"/>
      <w:bookmarkEnd w:id="354"/>
      <w:r w:rsidRPr="0059017A">
        <w:rPr>
          <w:rFonts w:cs="Times New Roman"/>
          <w:color w:val="000000" w:themeColor="text1"/>
          <w:sz w:val="24"/>
          <w:szCs w:val="24"/>
        </w:rPr>
        <w:t xml:space="preserve">Наличие комплексного экологического разрешения обязательно для строительства и эксплуатации </w:t>
      </w:r>
      <w:r w:rsidR="00306B10" w:rsidRPr="0059017A">
        <w:rPr>
          <w:rFonts w:cs="Times New Roman"/>
          <w:color w:val="000000" w:themeColor="text1"/>
          <w:sz w:val="24"/>
          <w:szCs w:val="24"/>
        </w:rPr>
        <w:t>объект</w:t>
      </w:r>
      <w:r w:rsidRPr="0059017A">
        <w:rPr>
          <w:rFonts w:cs="Times New Roman"/>
          <w:color w:val="000000" w:themeColor="text1"/>
          <w:sz w:val="24"/>
          <w:szCs w:val="24"/>
        </w:rPr>
        <w:t>ов</w:t>
      </w:r>
      <w:r w:rsidR="00306B10" w:rsidRPr="0059017A">
        <w:rPr>
          <w:rFonts w:cs="Times New Roman"/>
          <w:color w:val="000000" w:themeColor="text1"/>
          <w:sz w:val="24"/>
          <w:szCs w:val="24"/>
        </w:rPr>
        <w:t xml:space="preserve"> I категории.</w:t>
      </w:r>
    </w:p>
    <w:p w:rsidR="00BC20CB" w:rsidRPr="0059017A" w:rsidRDefault="008538B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Операторы</w:t>
      </w:r>
      <w:r w:rsidR="00306B10" w:rsidRPr="0059017A">
        <w:rPr>
          <w:rFonts w:cs="Times New Roman"/>
          <w:color w:val="000000" w:themeColor="text1"/>
          <w:sz w:val="24"/>
          <w:szCs w:val="24"/>
        </w:rPr>
        <w:t xml:space="preserve"> объект</w:t>
      </w:r>
      <w:r w:rsidRPr="0059017A">
        <w:rPr>
          <w:rFonts w:cs="Times New Roman"/>
          <w:color w:val="000000" w:themeColor="text1"/>
          <w:sz w:val="24"/>
          <w:szCs w:val="24"/>
        </w:rPr>
        <w:t>ов</w:t>
      </w:r>
      <w:r w:rsidR="00306B10" w:rsidRPr="0059017A">
        <w:rPr>
          <w:rFonts w:cs="Times New Roman"/>
          <w:color w:val="000000" w:themeColor="text1"/>
          <w:sz w:val="24"/>
          <w:szCs w:val="24"/>
        </w:rPr>
        <w:t xml:space="preserve"> II категории, вправе </w:t>
      </w:r>
      <w:r w:rsidR="00BC20CB" w:rsidRPr="0059017A">
        <w:rPr>
          <w:rFonts w:cs="Times New Roman"/>
          <w:color w:val="000000" w:themeColor="text1"/>
          <w:sz w:val="24"/>
          <w:szCs w:val="24"/>
        </w:rPr>
        <w:t xml:space="preserve">в добровольном порядке </w:t>
      </w:r>
      <w:r w:rsidR="00306B10" w:rsidRPr="0059017A">
        <w:rPr>
          <w:rFonts w:cs="Times New Roman"/>
          <w:color w:val="000000" w:themeColor="text1"/>
          <w:sz w:val="24"/>
          <w:szCs w:val="24"/>
        </w:rPr>
        <w:t xml:space="preserve">получить комплексное экологическое разрешение при наличии </w:t>
      </w:r>
      <w:r w:rsidR="00985B46" w:rsidRPr="0059017A">
        <w:rPr>
          <w:rFonts w:cs="Times New Roman"/>
          <w:color w:val="000000" w:themeColor="text1"/>
          <w:sz w:val="24"/>
          <w:szCs w:val="24"/>
        </w:rPr>
        <w:t xml:space="preserve">утвержденных </w:t>
      </w:r>
      <w:r w:rsidR="00BE34C9" w:rsidRPr="0059017A">
        <w:rPr>
          <w:rFonts w:cs="Times New Roman"/>
          <w:color w:val="000000" w:themeColor="text1"/>
          <w:sz w:val="24"/>
          <w:szCs w:val="24"/>
        </w:rPr>
        <w:t xml:space="preserve">уполномоченным органом в области охраны окружающей среды технологических показателей, связанных с применением наилучших доступных техник </w:t>
      </w:r>
      <w:r w:rsidR="00485FB8" w:rsidRPr="0059017A">
        <w:rPr>
          <w:rFonts w:cs="Times New Roman"/>
          <w:color w:val="000000" w:themeColor="text1"/>
          <w:sz w:val="24"/>
          <w:szCs w:val="24"/>
        </w:rPr>
        <w:t xml:space="preserve">для соответствующего технологического </w:t>
      </w:r>
      <w:r w:rsidR="00BE34C9" w:rsidRPr="0059017A">
        <w:rPr>
          <w:rFonts w:cs="Times New Roman"/>
          <w:color w:val="000000" w:themeColor="text1"/>
          <w:sz w:val="24"/>
          <w:szCs w:val="24"/>
        </w:rPr>
        <w:t>процесса и</w:t>
      </w:r>
      <w:r w:rsidR="00485FB8" w:rsidRPr="0059017A">
        <w:rPr>
          <w:rFonts w:cs="Times New Roman"/>
          <w:color w:val="000000" w:themeColor="text1"/>
          <w:sz w:val="24"/>
          <w:szCs w:val="24"/>
        </w:rPr>
        <w:t>ли</w:t>
      </w:r>
      <w:r w:rsidR="00BE34C9" w:rsidRPr="0059017A">
        <w:rPr>
          <w:rFonts w:cs="Times New Roman"/>
          <w:color w:val="000000" w:themeColor="text1"/>
          <w:sz w:val="24"/>
          <w:szCs w:val="24"/>
        </w:rPr>
        <w:t xml:space="preserve"> отрасл</w:t>
      </w:r>
      <w:r w:rsidR="00485FB8" w:rsidRPr="0059017A">
        <w:rPr>
          <w:rFonts w:cs="Times New Roman"/>
          <w:color w:val="000000" w:themeColor="text1"/>
          <w:sz w:val="24"/>
          <w:szCs w:val="24"/>
        </w:rPr>
        <w:t>и</w:t>
      </w:r>
      <w:r w:rsidR="00BE34C9" w:rsidRPr="0059017A">
        <w:rPr>
          <w:rFonts w:cs="Times New Roman"/>
          <w:color w:val="000000" w:themeColor="text1"/>
          <w:sz w:val="24"/>
          <w:szCs w:val="24"/>
        </w:rPr>
        <w:t xml:space="preserve"> производства</w:t>
      </w:r>
      <w:r w:rsidR="00306B10" w:rsidRPr="0059017A">
        <w:rPr>
          <w:rFonts w:cs="Times New Roman"/>
          <w:color w:val="000000" w:themeColor="text1"/>
          <w:sz w:val="24"/>
          <w:szCs w:val="24"/>
        </w:rPr>
        <w:t>.</w:t>
      </w:r>
    </w:p>
    <w:p w:rsidR="00AB2701" w:rsidRPr="0059017A" w:rsidRDefault="00BC20CB" w:rsidP="001E4ACD">
      <w:pPr>
        <w:pStyle w:val="af3"/>
        <w:numPr>
          <w:ilvl w:val="0"/>
          <w:numId w:val="129"/>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Комплексные экологические разрешения выдаются уполномоченным органом в области охраны окружающей среды</w:t>
      </w:r>
      <w:r w:rsidR="00AB2701" w:rsidRPr="0059017A">
        <w:rPr>
          <w:rFonts w:cs="Times New Roman"/>
          <w:color w:val="000000" w:themeColor="text1"/>
          <w:sz w:val="24"/>
          <w:szCs w:val="24"/>
        </w:rPr>
        <w:t>.</w:t>
      </w:r>
    </w:p>
    <w:p w:rsidR="00306B10" w:rsidRPr="0059017A" w:rsidRDefault="00AB2701" w:rsidP="00CA73F0">
      <w:pPr>
        <w:pStyle w:val="aff2"/>
        <w:rPr>
          <w:color w:val="000000" w:themeColor="text1"/>
        </w:rPr>
      </w:pPr>
      <w:r w:rsidRPr="0059017A">
        <w:rPr>
          <w:color w:val="000000" w:themeColor="text1"/>
        </w:rPr>
        <w:t xml:space="preserve">В случаях, предусмотренных в пункте </w:t>
      </w:r>
      <w:fldSimple w:instr=" REF  _Ref11265638 \h \n \t  \* MERGEFORMAT ">
        <w:r w:rsidR="00031F66" w:rsidRPr="0059017A">
          <w:rPr>
            <w:color w:val="000000" w:themeColor="text1"/>
          </w:rPr>
          <w:t>5</w:t>
        </w:r>
      </w:fldSimple>
      <w:r w:rsidRPr="0059017A">
        <w:rPr>
          <w:color w:val="000000" w:themeColor="text1"/>
        </w:rPr>
        <w:t xml:space="preserve"> статьи </w:t>
      </w:r>
      <w:fldSimple w:instr=" REF  _Ref11265643 \h \n \t  \* MERGEFORMAT ">
        <w:r w:rsidR="00BE0C4F" w:rsidRPr="0059017A">
          <w:rPr>
            <w:color w:val="000000" w:themeColor="text1"/>
          </w:rPr>
          <w:t>127</w:t>
        </w:r>
      </w:fldSimple>
      <w:r w:rsidRPr="0059017A">
        <w:rPr>
          <w:color w:val="000000" w:themeColor="text1"/>
        </w:rPr>
        <w:t xml:space="preserve"> настоящего Кодекса, комплексное экологическое разрешение выдается уполномоченным органом в области охраны окружающей среды </w:t>
      </w:r>
      <w:r w:rsidR="00D241C1" w:rsidRPr="0059017A">
        <w:rPr>
          <w:color w:val="000000" w:themeColor="text1"/>
        </w:rPr>
        <w:t xml:space="preserve">по согласованию с </w:t>
      </w:r>
      <w:r w:rsidRPr="0059017A">
        <w:rPr>
          <w:color w:val="000000" w:themeColor="text1"/>
        </w:rPr>
        <w:t xml:space="preserve">соответствующими </w:t>
      </w:r>
      <w:r w:rsidR="00D241C1" w:rsidRPr="0059017A">
        <w:rPr>
          <w:color w:val="000000" w:themeColor="text1"/>
        </w:rPr>
        <w:t>государственными органами</w:t>
      </w:r>
      <w:r w:rsidR="00BC20CB" w:rsidRPr="0059017A">
        <w:rPr>
          <w:color w:val="000000" w:themeColor="text1"/>
        </w:rPr>
        <w:t>.</w:t>
      </w:r>
    </w:p>
    <w:p w:rsidR="001D3414" w:rsidRPr="0059017A" w:rsidRDefault="00BC20CB" w:rsidP="001E4ACD">
      <w:pPr>
        <w:pStyle w:val="af3"/>
        <w:numPr>
          <w:ilvl w:val="0"/>
          <w:numId w:val="129"/>
        </w:numPr>
        <w:tabs>
          <w:tab w:val="left" w:pos="993"/>
        </w:tabs>
        <w:spacing w:after="200" w:line="240" w:lineRule="auto"/>
        <w:ind w:left="0" w:firstLine="706"/>
        <w:contextualSpacing w:val="0"/>
        <w:jc w:val="both"/>
        <w:rPr>
          <w:rFonts w:cs="Times New Roman"/>
          <w:color w:val="000000" w:themeColor="text1"/>
          <w:sz w:val="24"/>
          <w:szCs w:val="24"/>
        </w:rPr>
      </w:pPr>
      <w:bookmarkStart w:id="357" w:name="z364"/>
      <w:r w:rsidRPr="0059017A">
        <w:rPr>
          <w:rFonts w:cs="Times New Roman"/>
          <w:color w:val="000000" w:themeColor="text1"/>
          <w:sz w:val="24"/>
          <w:szCs w:val="24"/>
        </w:rPr>
        <w:t>Комплексное экологическое разрешение действует в течение десяти лет с даты его выдачи.</w:t>
      </w:r>
      <w:r w:rsidR="00936818" w:rsidRPr="0059017A">
        <w:rPr>
          <w:rFonts w:cs="Times New Roman"/>
          <w:color w:val="000000" w:themeColor="text1"/>
          <w:sz w:val="24"/>
          <w:szCs w:val="24"/>
        </w:rPr>
        <w:t xml:space="preserve"> З</w:t>
      </w:r>
      <w:r w:rsidR="00F43C94" w:rsidRPr="0059017A">
        <w:rPr>
          <w:rFonts w:cs="Times New Roman"/>
          <w:color w:val="000000" w:themeColor="text1"/>
          <w:sz w:val="24"/>
          <w:szCs w:val="24"/>
        </w:rPr>
        <w:t xml:space="preserve">аявления на получение </w:t>
      </w:r>
      <w:r w:rsidR="001D3414" w:rsidRPr="0059017A">
        <w:rPr>
          <w:rFonts w:cs="Times New Roman"/>
          <w:color w:val="000000" w:themeColor="text1"/>
          <w:sz w:val="24"/>
          <w:szCs w:val="24"/>
        </w:rPr>
        <w:t xml:space="preserve">нового </w:t>
      </w:r>
      <w:r w:rsidR="00F43C94" w:rsidRPr="0059017A">
        <w:rPr>
          <w:rFonts w:cs="Times New Roman"/>
          <w:color w:val="000000" w:themeColor="text1"/>
          <w:sz w:val="24"/>
          <w:szCs w:val="24"/>
        </w:rPr>
        <w:t xml:space="preserve">комплексного экологического разрешения </w:t>
      </w:r>
      <w:r w:rsidR="00FC781D" w:rsidRPr="0059017A">
        <w:rPr>
          <w:rFonts w:cs="Times New Roman"/>
          <w:color w:val="000000" w:themeColor="text1"/>
          <w:sz w:val="24"/>
          <w:szCs w:val="24"/>
        </w:rPr>
        <w:t xml:space="preserve">должно быть подано </w:t>
      </w:r>
      <w:r w:rsidR="00F43C94" w:rsidRPr="0059017A">
        <w:rPr>
          <w:rFonts w:cs="Times New Roman"/>
          <w:color w:val="000000" w:themeColor="text1"/>
          <w:sz w:val="24"/>
          <w:szCs w:val="24"/>
        </w:rPr>
        <w:t>не позднее чем</w:t>
      </w:r>
      <w:r w:rsidR="001D3414" w:rsidRPr="0059017A">
        <w:rPr>
          <w:rFonts w:cs="Times New Roman"/>
          <w:color w:val="000000" w:themeColor="text1"/>
          <w:sz w:val="24"/>
          <w:szCs w:val="24"/>
        </w:rPr>
        <w:t>за 4 месяца до истечения срока действия комплексного экологического разрешения</w:t>
      </w:r>
      <w:r w:rsidR="00936818" w:rsidRPr="0059017A">
        <w:rPr>
          <w:rFonts w:cs="Times New Roman"/>
          <w:color w:val="000000" w:themeColor="text1"/>
          <w:sz w:val="24"/>
          <w:szCs w:val="24"/>
        </w:rPr>
        <w:t>.</w:t>
      </w:r>
    </w:p>
    <w:p w:rsidR="00BC20CB" w:rsidRPr="0059017A" w:rsidRDefault="00BC20CB" w:rsidP="001E4ACD">
      <w:pPr>
        <w:pStyle w:val="af3"/>
        <w:numPr>
          <w:ilvl w:val="0"/>
          <w:numId w:val="129"/>
        </w:numPr>
        <w:tabs>
          <w:tab w:val="left" w:pos="993"/>
        </w:tabs>
        <w:spacing w:after="200" w:line="240" w:lineRule="auto"/>
        <w:ind w:left="0" w:firstLine="706"/>
        <w:contextualSpacing w:val="0"/>
        <w:jc w:val="both"/>
        <w:rPr>
          <w:rFonts w:cs="Times New Roman"/>
          <w:color w:val="000000" w:themeColor="text1"/>
          <w:sz w:val="24"/>
          <w:szCs w:val="24"/>
        </w:rPr>
      </w:pPr>
      <w:bookmarkStart w:id="358" w:name="z350"/>
      <w:bookmarkEnd w:id="357"/>
      <w:r w:rsidRPr="0059017A">
        <w:rPr>
          <w:rFonts w:cs="Times New Roman"/>
          <w:color w:val="000000" w:themeColor="text1"/>
          <w:sz w:val="24"/>
          <w:szCs w:val="24"/>
        </w:rPr>
        <w:t>Приостановление действия или отзыв комплексного экологического разрешения осуществляются в соответствии с настоящим Кодексом и Кодексом Республики Казахстан об административных правонарушениях.</w:t>
      </w:r>
      <w:bookmarkEnd w:id="358"/>
    </w:p>
    <w:p w:rsidR="00BC20CB" w:rsidRPr="0059017A" w:rsidRDefault="00BC20C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59" w:name="_Toc13667294"/>
      <w:r w:rsidRPr="0059017A">
        <w:rPr>
          <w:rFonts w:ascii="Times New Roman" w:hAnsi="Times New Roman" w:cs="Times New Roman"/>
          <w:color w:val="000000" w:themeColor="text1"/>
          <w:sz w:val="24"/>
          <w:szCs w:val="24"/>
        </w:rPr>
        <w:t>Содержание комплексного экологического разрешения</w:t>
      </w:r>
      <w:bookmarkEnd w:id="359"/>
    </w:p>
    <w:p w:rsidR="00BC20CB" w:rsidRPr="0059017A" w:rsidRDefault="00BC20CB" w:rsidP="00CA73F0">
      <w:pPr>
        <w:pStyle w:val="af3"/>
        <w:numPr>
          <w:ilvl w:val="1"/>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Комплексное экологическое разрешение представляет собой разрешение </w:t>
      </w:r>
      <w:r w:rsidR="00C7182F" w:rsidRPr="0059017A">
        <w:rPr>
          <w:rFonts w:cs="Times New Roman"/>
          <w:color w:val="000000" w:themeColor="text1"/>
          <w:sz w:val="24"/>
          <w:szCs w:val="24"/>
        </w:rPr>
        <w:t>установленного</w:t>
      </w:r>
      <w:r w:rsidRPr="0059017A">
        <w:rPr>
          <w:rFonts w:cs="Times New Roman"/>
          <w:color w:val="000000" w:themeColor="text1"/>
          <w:sz w:val="24"/>
          <w:szCs w:val="24"/>
        </w:rPr>
        <w:t xml:space="preserve"> образца, содержащее:</w:t>
      </w:r>
    </w:p>
    <w:p w:rsidR="00BC20CB" w:rsidRPr="0059017A" w:rsidRDefault="00BC20CB" w:rsidP="00CA73F0">
      <w:pPr>
        <w:pStyle w:val="af3"/>
        <w:numPr>
          <w:ilvl w:val="5"/>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сведения об его обладателе (операторе)</w:t>
      </w:r>
      <w:r w:rsidR="008538BE" w:rsidRPr="0059017A">
        <w:rPr>
          <w:rFonts w:cs="Times New Roman"/>
          <w:color w:val="000000" w:themeColor="text1"/>
          <w:sz w:val="24"/>
          <w:szCs w:val="24"/>
        </w:rPr>
        <w:t>, объекте</w:t>
      </w:r>
      <w:r w:rsidRPr="0059017A">
        <w:rPr>
          <w:rFonts w:cs="Times New Roman"/>
          <w:color w:val="000000" w:themeColor="text1"/>
          <w:sz w:val="24"/>
          <w:szCs w:val="24"/>
        </w:rPr>
        <w:t xml:space="preserve"> и осуществляем</w:t>
      </w:r>
      <w:r w:rsidR="008538BE" w:rsidRPr="0059017A">
        <w:rPr>
          <w:rFonts w:cs="Times New Roman"/>
          <w:color w:val="000000" w:themeColor="text1"/>
          <w:sz w:val="24"/>
          <w:szCs w:val="24"/>
        </w:rPr>
        <w:t xml:space="preserve">ых на нем видах </w:t>
      </w:r>
      <w:r w:rsidRPr="0059017A">
        <w:rPr>
          <w:rFonts w:cs="Times New Roman"/>
          <w:color w:val="000000" w:themeColor="text1"/>
          <w:sz w:val="24"/>
          <w:szCs w:val="24"/>
        </w:rPr>
        <w:t>деятельности;</w:t>
      </w:r>
    </w:p>
    <w:p w:rsidR="00BC20CB" w:rsidRPr="0059017A" w:rsidRDefault="00BC20CB" w:rsidP="00CA73F0">
      <w:pPr>
        <w:pStyle w:val="af3"/>
        <w:numPr>
          <w:ilvl w:val="5"/>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срок действия </w:t>
      </w:r>
      <w:r w:rsidR="008538BE" w:rsidRPr="0059017A">
        <w:rPr>
          <w:rFonts w:cs="Times New Roman"/>
          <w:color w:val="000000" w:themeColor="text1"/>
          <w:sz w:val="24"/>
          <w:szCs w:val="24"/>
        </w:rPr>
        <w:t xml:space="preserve">комплексного экологического </w:t>
      </w:r>
      <w:r w:rsidRPr="0059017A">
        <w:rPr>
          <w:rFonts w:cs="Times New Roman"/>
          <w:color w:val="000000" w:themeColor="text1"/>
          <w:sz w:val="24"/>
          <w:szCs w:val="24"/>
        </w:rPr>
        <w:t>разрешения;</w:t>
      </w:r>
    </w:p>
    <w:p w:rsidR="008538BE" w:rsidRPr="0059017A" w:rsidRDefault="00BC20CB" w:rsidP="00CA73F0">
      <w:pPr>
        <w:pStyle w:val="af3"/>
        <w:numPr>
          <w:ilvl w:val="5"/>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экологические условия осуществления деятельности, в том числе</w:t>
      </w:r>
      <w:r w:rsidR="008538BE" w:rsidRPr="0059017A">
        <w:rPr>
          <w:rFonts w:cs="Times New Roman"/>
          <w:color w:val="000000" w:themeColor="text1"/>
          <w:sz w:val="24"/>
          <w:szCs w:val="24"/>
        </w:rPr>
        <w:t>:</w:t>
      </w:r>
      <w:bookmarkEnd w:id="356"/>
    </w:p>
    <w:p w:rsidR="008538BE" w:rsidRPr="0059017A" w:rsidRDefault="008B48D6" w:rsidP="00CA73F0">
      <w:pPr>
        <w:pStyle w:val="aff2"/>
        <w:rPr>
          <w:color w:val="000000" w:themeColor="text1"/>
        </w:rPr>
      </w:pPr>
      <w:r w:rsidRPr="0059017A">
        <w:rPr>
          <w:color w:val="000000" w:themeColor="text1"/>
        </w:rPr>
        <w:t>технологические нормативы;</w:t>
      </w:r>
    </w:p>
    <w:p w:rsidR="008538BE" w:rsidRPr="0059017A" w:rsidRDefault="008538BE" w:rsidP="00CA73F0">
      <w:pPr>
        <w:pStyle w:val="aff2"/>
        <w:rPr>
          <w:color w:val="000000" w:themeColor="text1"/>
        </w:rPr>
      </w:pPr>
      <w:r w:rsidRPr="0059017A">
        <w:rPr>
          <w:color w:val="000000" w:themeColor="text1"/>
        </w:rPr>
        <w:t>в предусмотренных настоящим Кодексом случаях -– нормативы эмиссий в окружающую среду;</w:t>
      </w:r>
    </w:p>
    <w:p w:rsidR="00A8190F" w:rsidRPr="0059017A" w:rsidRDefault="00A8190F" w:rsidP="00CA73F0">
      <w:pPr>
        <w:pStyle w:val="aff2"/>
        <w:rPr>
          <w:color w:val="000000" w:themeColor="text1"/>
        </w:rPr>
      </w:pPr>
      <w:r w:rsidRPr="0059017A">
        <w:rPr>
          <w:color w:val="000000" w:themeColor="text1"/>
        </w:rPr>
        <w:t>нормативы допустимых физических воздействий на окружающую среду;</w:t>
      </w:r>
    </w:p>
    <w:p w:rsidR="00201BC0" w:rsidRPr="0059017A" w:rsidRDefault="00201BC0" w:rsidP="00CA73F0">
      <w:pPr>
        <w:pStyle w:val="aff2"/>
        <w:rPr>
          <w:color w:val="000000" w:themeColor="text1"/>
        </w:rPr>
      </w:pPr>
      <w:r w:rsidRPr="0059017A">
        <w:rPr>
          <w:color w:val="000000" w:themeColor="text1"/>
        </w:rPr>
        <w:t>лимиты на</w:t>
      </w:r>
      <w:r w:rsidR="008538BE" w:rsidRPr="0059017A">
        <w:rPr>
          <w:color w:val="000000" w:themeColor="text1"/>
        </w:rPr>
        <w:t>копления отходов, лимиты</w:t>
      </w:r>
      <w:r w:rsidRPr="0059017A">
        <w:rPr>
          <w:color w:val="000000" w:themeColor="text1"/>
        </w:rPr>
        <w:t xml:space="preserve"> захоронени</w:t>
      </w:r>
      <w:r w:rsidR="008538BE" w:rsidRPr="0059017A">
        <w:rPr>
          <w:color w:val="000000" w:themeColor="text1"/>
        </w:rPr>
        <w:t>я</w:t>
      </w:r>
      <w:r w:rsidRPr="0059017A">
        <w:rPr>
          <w:color w:val="000000" w:themeColor="text1"/>
        </w:rPr>
        <w:t xml:space="preserve"> отходов</w:t>
      </w:r>
      <w:r w:rsidR="001A751C" w:rsidRPr="0059017A">
        <w:rPr>
          <w:color w:val="000000" w:themeColor="text1"/>
        </w:rPr>
        <w:t xml:space="preserve"> (при наличии собственного полигона)</w:t>
      </w:r>
      <w:r w:rsidRPr="0059017A">
        <w:rPr>
          <w:color w:val="000000" w:themeColor="text1"/>
        </w:rPr>
        <w:t>;</w:t>
      </w:r>
    </w:p>
    <w:p w:rsidR="00306B10" w:rsidRPr="0059017A" w:rsidRDefault="00306B10" w:rsidP="00CA73F0">
      <w:pPr>
        <w:pStyle w:val="aff2"/>
        <w:rPr>
          <w:color w:val="000000" w:themeColor="text1"/>
        </w:rPr>
      </w:pPr>
      <w:r w:rsidRPr="0059017A">
        <w:rPr>
          <w:color w:val="000000" w:themeColor="text1"/>
        </w:rPr>
        <w:t xml:space="preserve">лимитына специальное водопользование в соответствии с Водным кодексом Республики Казахстан, в случае если деятельность </w:t>
      </w:r>
      <w:r w:rsidR="001B271E" w:rsidRPr="0059017A">
        <w:rPr>
          <w:color w:val="000000" w:themeColor="text1"/>
        </w:rPr>
        <w:t xml:space="preserve">включает </w:t>
      </w:r>
      <w:r w:rsidRPr="0059017A">
        <w:rPr>
          <w:color w:val="000000" w:themeColor="text1"/>
        </w:rPr>
        <w:t>специальное водопользование;</w:t>
      </w:r>
    </w:p>
    <w:p w:rsidR="00306B10" w:rsidRPr="0059017A" w:rsidRDefault="00306B10" w:rsidP="00CA73F0">
      <w:pPr>
        <w:pStyle w:val="aff2"/>
        <w:rPr>
          <w:color w:val="000000" w:themeColor="text1"/>
        </w:rPr>
      </w:pPr>
      <w:r w:rsidRPr="0059017A">
        <w:rPr>
          <w:color w:val="000000" w:themeColor="text1"/>
        </w:rPr>
        <w:t>мероприятия по повышению энергоэффективности и энергосбережению;</w:t>
      </w:r>
    </w:p>
    <w:p w:rsidR="00306B10" w:rsidRPr="0059017A" w:rsidRDefault="00306B10" w:rsidP="00CA73F0">
      <w:pPr>
        <w:pStyle w:val="aff2"/>
        <w:rPr>
          <w:color w:val="000000" w:themeColor="text1"/>
        </w:rPr>
      </w:pPr>
      <w:r w:rsidRPr="0059017A">
        <w:rPr>
          <w:color w:val="000000" w:themeColor="text1"/>
        </w:rPr>
        <w:t>программу управления отходами;</w:t>
      </w:r>
    </w:p>
    <w:p w:rsidR="00306B10" w:rsidRPr="0059017A" w:rsidRDefault="00306B10" w:rsidP="00CA73F0">
      <w:pPr>
        <w:pStyle w:val="aff2"/>
        <w:rPr>
          <w:color w:val="000000" w:themeColor="text1"/>
        </w:rPr>
      </w:pPr>
      <w:r w:rsidRPr="0059017A">
        <w:rPr>
          <w:color w:val="000000" w:themeColor="text1"/>
        </w:rPr>
        <w:t>действия и меры по эксплуатации объекта в ситуациях, представляющих опасность для окружающей среды;</w:t>
      </w:r>
    </w:p>
    <w:p w:rsidR="00306B10" w:rsidRPr="0059017A" w:rsidRDefault="00306B10" w:rsidP="00CA73F0">
      <w:pPr>
        <w:pStyle w:val="aff2"/>
        <w:rPr>
          <w:color w:val="000000" w:themeColor="text1"/>
        </w:rPr>
      </w:pPr>
      <w:r w:rsidRPr="0059017A">
        <w:rPr>
          <w:color w:val="000000" w:themeColor="text1"/>
        </w:rPr>
        <w:t>программу производственного экологического контроля</w:t>
      </w:r>
      <w:r w:rsidR="00485FB8" w:rsidRPr="0059017A">
        <w:rPr>
          <w:color w:val="000000" w:themeColor="text1"/>
        </w:rPr>
        <w:t>, в том числе требования по проведению производственного мониторинга</w:t>
      </w:r>
      <w:r w:rsidR="00102FC4" w:rsidRPr="0059017A">
        <w:rPr>
          <w:color w:val="000000" w:themeColor="text1"/>
        </w:rPr>
        <w:t>, включая мониторинг состояния почв и подземных вод</w:t>
      </w:r>
      <w:r w:rsidR="001A751C" w:rsidRPr="0059017A">
        <w:rPr>
          <w:color w:val="000000" w:themeColor="text1"/>
        </w:rPr>
        <w:t xml:space="preserve"> и автоматизированный мониторинг эмиссий</w:t>
      </w:r>
      <w:r w:rsidRPr="0059017A">
        <w:rPr>
          <w:color w:val="000000" w:themeColor="text1"/>
        </w:rPr>
        <w:t>;</w:t>
      </w:r>
    </w:p>
    <w:p w:rsidR="00485FB8" w:rsidRPr="0059017A" w:rsidRDefault="00485FB8" w:rsidP="00CA73F0">
      <w:pPr>
        <w:pStyle w:val="aff2"/>
        <w:rPr>
          <w:color w:val="000000" w:themeColor="text1"/>
        </w:rPr>
      </w:pPr>
      <w:r w:rsidRPr="0059017A">
        <w:rPr>
          <w:color w:val="000000" w:themeColor="text1"/>
        </w:rPr>
        <w:t>необходимые условия и меры для предотвращения эмиссий в почвы и подземные воды, а также требования по регулярному наблюдению и контролю за соблюдением таких условий и мер в целях предотвращения утечек, разливов, аварий и иных нештатных ситуаций в процессе использования оборудования или при хранении отходов и иных опасных веществ;</w:t>
      </w:r>
    </w:p>
    <w:p w:rsidR="000150FD" w:rsidRPr="0059017A" w:rsidRDefault="000150FD" w:rsidP="00CA73F0">
      <w:pPr>
        <w:pStyle w:val="ConsPlusNormal"/>
        <w:spacing w:after="200"/>
        <w:ind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для действующих объектов I категории при невозможности соблюдения ими технологических показателей, связанных с применением наилучших доступных техник, - проект программы повышения экологической эффективности;</w:t>
      </w:r>
    </w:p>
    <w:p w:rsidR="00306B10" w:rsidRPr="0059017A" w:rsidRDefault="008538BE" w:rsidP="00CA73F0">
      <w:pPr>
        <w:pStyle w:val="aff2"/>
        <w:rPr>
          <w:color w:val="000000" w:themeColor="text1"/>
        </w:rPr>
      </w:pPr>
      <w:r w:rsidRPr="0059017A">
        <w:rPr>
          <w:color w:val="000000" w:themeColor="text1"/>
        </w:rPr>
        <w:t xml:space="preserve">иные </w:t>
      </w:r>
      <w:r w:rsidR="00306B10" w:rsidRPr="0059017A">
        <w:rPr>
          <w:color w:val="000000" w:themeColor="text1"/>
        </w:rPr>
        <w:t xml:space="preserve">требования по </w:t>
      </w:r>
      <w:r w:rsidR="00705AB8" w:rsidRPr="0059017A">
        <w:rPr>
          <w:color w:val="000000" w:themeColor="text1"/>
        </w:rPr>
        <w:t xml:space="preserve">охране </w:t>
      </w:r>
      <w:r w:rsidR="00306B10" w:rsidRPr="0059017A">
        <w:rPr>
          <w:color w:val="000000" w:themeColor="text1"/>
        </w:rPr>
        <w:t>окружающей среды, указанные в заключении об оценке воздействия на окружающую среду;</w:t>
      </w:r>
    </w:p>
    <w:p w:rsidR="00306B10" w:rsidRPr="0059017A" w:rsidRDefault="00306B10" w:rsidP="00CA73F0">
      <w:pPr>
        <w:pStyle w:val="af3"/>
        <w:numPr>
          <w:ilvl w:val="5"/>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обоснование причин принятия решения о выдаче комплексного экологического разрешения, в том числе </w:t>
      </w:r>
      <w:r w:rsidR="00C53773" w:rsidRPr="0059017A">
        <w:rPr>
          <w:rFonts w:cs="Times New Roman"/>
          <w:color w:val="000000" w:themeColor="text1"/>
          <w:sz w:val="24"/>
          <w:szCs w:val="24"/>
        </w:rPr>
        <w:t xml:space="preserve">учета </w:t>
      </w:r>
      <w:r w:rsidRPr="0059017A">
        <w:rPr>
          <w:rFonts w:cs="Times New Roman"/>
          <w:color w:val="000000" w:themeColor="text1"/>
          <w:sz w:val="24"/>
          <w:szCs w:val="24"/>
        </w:rPr>
        <w:t xml:space="preserve">или отклонения предложений </w:t>
      </w:r>
      <w:r w:rsidR="00C53773" w:rsidRPr="0059017A">
        <w:rPr>
          <w:rFonts w:cs="Times New Roman"/>
          <w:color w:val="000000" w:themeColor="text1"/>
          <w:sz w:val="24"/>
          <w:szCs w:val="24"/>
        </w:rPr>
        <w:t xml:space="preserve">заинтересованной общественности, предоставленных </w:t>
      </w:r>
      <w:r w:rsidRPr="0059017A">
        <w:rPr>
          <w:rFonts w:cs="Times New Roman"/>
          <w:color w:val="000000" w:themeColor="text1"/>
          <w:sz w:val="24"/>
          <w:szCs w:val="24"/>
        </w:rPr>
        <w:t>в соответствии с</w:t>
      </w:r>
      <w:r w:rsidR="00C53773" w:rsidRPr="0059017A">
        <w:rPr>
          <w:rFonts w:cs="Times New Roman"/>
          <w:color w:val="000000" w:themeColor="text1"/>
          <w:sz w:val="24"/>
          <w:szCs w:val="24"/>
        </w:rPr>
        <w:t xml:space="preserve"> пунктом 10 статьи </w:t>
      </w:r>
      <w:fldSimple w:instr=" REF  _Ref11265643 \h \r \t  \* MERGEFORMAT ">
        <w:r w:rsidR="00031F66" w:rsidRPr="0059017A">
          <w:rPr>
            <w:rFonts w:cs="Times New Roman"/>
            <w:color w:val="000000" w:themeColor="text1"/>
            <w:sz w:val="24"/>
            <w:szCs w:val="24"/>
          </w:rPr>
          <w:t>127</w:t>
        </w:r>
      </w:fldSimple>
      <w:r w:rsidR="00C53773" w:rsidRPr="0059017A">
        <w:rPr>
          <w:rFonts w:cs="Times New Roman"/>
          <w:color w:val="000000" w:themeColor="text1"/>
          <w:sz w:val="24"/>
          <w:szCs w:val="24"/>
        </w:rPr>
        <w:t xml:space="preserve"> настоящего Кодекса</w:t>
      </w:r>
      <w:r w:rsidRPr="0059017A">
        <w:rPr>
          <w:rFonts w:cs="Times New Roman"/>
          <w:color w:val="000000" w:themeColor="text1"/>
          <w:sz w:val="24"/>
          <w:szCs w:val="24"/>
        </w:rPr>
        <w:t>.</w:t>
      </w:r>
    </w:p>
    <w:p w:rsidR="00BC20CB" w:rsidRPr="0059017A" w:rsidRDefault="00BC20CB" w:rsidP="00CA73F0">
      <w:pPr>
        <w:pStyle w:val="af3"/>
        <w:numPr>
          <w:ilvl w:val="1"/>
          <w:numId w:val="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Формы бланков </w:t>
      </w:r>
      <w:r w:rsidR="008538BE" w:rsidRPr="0059017A">
        <w:rPr>
          <w:rFonts w:cs="Times New Roman"/>
          <w:color w:val="000000" w:themeColor="text1"/>
          <w:sz w:val="24"/>
          <w:szCs w:val="24"/>
        </w:rPr>
        <w:t xml:space="preserve">комплексного </w:t>
      </w:r>
      <w:r w:rsidRPr="0059017A">
        <w:rPr>
          <w:rFonts w:cs="Times New Roman"/>
          <w:color w:val="000000" w:themeColor="text1"/>
          <w:sz w:val="24"/>
          <w:szCs w:val="24"/>
        </w:rPr>
        <w:t xml:space="preserve">экологического разрешения и порядок их заполнения </w:t>
      </w:r>
      <w:r w:rsidR="00051BD0" w:rsidRPr="0059017A">
        <w:rPr>
          <w:rFonts w:cs="Times New Roman"/>
          <w:color w:val="000000" w:themeColor="text1"/>
          <w:sz w:val="24"/>
          <w:szCs w:val="24"/>
        </w:rPr>
        <w:t>устанавливаются Правилами выдачи экологических разрешений</w:t>
      </w:r>
      <w:r w:rsidRPr="0059017A">
        <w:rPr>
          <w:rFonts w:cs="Times New Roman"/>
          <w:color w:val="000000" w:themeColor="text1"/>
          <w:sz w:val="24"/>
          <w:szCs w:val="24"/>
        </w:rPr>
        <w:t>.</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60" w:name="_Ref9942413"/>
      <w:bookmarkStart w:id="361" w:name="_Toc13667295"/>
      <w:r w:rsidRPr="0059017A">
        <w:rPr>
          <w:rFonts w:ascii="Times New Roman" w:hAnsi="Times New Roman" w:cs="Times New Roman"/>
          <w:color w:val="000000" w:themeColor="text1"/>
          <w:sz w:val="24"/>
          <w:szCs w:val="24"/>
        </w:rPr>
        <w:t>Наилучшие доступные техн</w:t>
      </w:r>
      <w:r w:rsidR="004B61F2" w:rsidRPr="0059017A">
        <w:rPr>
          <w:rFonts w:ascii="Times New Roman" w:hAnsi="Times New Roman" w:cs="Times New Roman"/>
          <w:color w:val="000000" w:themeColor="text1"/>
          <w:sz w:val="24"/>
          <w:szCs w:val="24"/>
        </w:rPr>
        <w:t>ик</w:t>
      </w:r>
      <w:r w:rsidR="00F213D7" w:rsidRPr="0059017A">
        <w:rPr>
          <w:rFonts w:ascii="Times New Roman" w:hAnsi="Times New Roman" w:cs="Times New Roman"/>
          <w:color w:val="000000" w:themeColor="text1"/>
          <w:sz w:val="24"/>
          <w:szCs w:val="24"/>
        </w:rPr>
        <w:t>и</w:t>
      </w:r>
      <w:bookmarkEnd w:id="360"/>
      <w:bookmarkEnd w:id="361"/>
    </w:p>
    <w:p w:rsidR="004F1C7A" w:rsidRPr="0059017A" w:rsidRDefault="004B05D8"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наилучшими доступными техниками понимается наиболее </w:t>
      </w:r>
      <w:r w:rsidR="00780FB6" w:rsidRPr="0059017A">
        <w:rPr>
          <w:rFonts w:cs="Times New Roman"/>
          <w:color w:val="000000" w:themeColor="text1"/>
          <w:sz w:val="24"/>
          <w:szCs w:val="24"/>
        </w:rPr>
        <w:t xml:space="preserve">эффективная </w:t>
      </w:r>
      <w:r w:rsidRPr="0059017A">
        <w:rPr>
          <w:rFonts w:cs="Times New Roman"/>
          <w:color w:val="000000" w:themeColor="text1"/>
          <w:sz w:val="24"/>
          <w:szCs w:val="24"/>
        </w:rPr>
        <w:t xml:space="preserve">и передовая стадия развития видов деятельности и методов их осуществления, которая свидетельствует о </w:t>
      </w:r>
      <w:r w:rsidR="00530E77" w:rsidRPr="0059017A">
        <w:rPr>
          <w:rFonts w:cs="Times New Roman"/>
          <w:color w:val="000000" w:themeColor="text1"/>
          <w:sz w:val="24"/>
          <w:szCs w:val="24"/>
        </w:rPr>
        <w:t xml:space="preserve">их </w:t>
      </w:r>
      <w:r w:rsidRPr="0059017A">
        <w:rPr>
          <w:rFonts w:cs="Times New Roman"/>
          <w:color w:val="000000" w:themeColor="text1"/>
          <w:sz w:val="24"/>
          <w:szCs w:val="24"/>
        </w:rPr>
        <w:t xml:space="preserve">практической пригодности для того, чтобы служить основой установления </w:t>
      </w:r>
      <w:r w:rsidR="00D7282B" w:rsidRPr="0059017A">
        <w:rPr>
          <w:rFonts w:cs="Times New Roman"/>
          <w:color w:val="000000" w:themeColor="text1"/>
          <w:sz w:val="24"/>
          <w:szCs w:val="24"/>
        </w:rPr>
        <w:t xml:space="preserve">технологических нормативов </w:t>
      </w:r>
      <w:r w:rsidRPr="0059017A">
        <w:rPr>
          <w:rFonts w:cs="Times New Roman"/>
          <w:color w:val="000000" w:themeColor="text1"/>
          <w:sz w:val="24"/>
          <w:szCs w:val="24"/>
        </w:rPr>
        <w:t xml:space="preserve">и иных </w:t>
      </w:r>
      <w:r w:rsidR="00682A2D" w:rsidRPr="0059017A">
        <w:rPr>
          <w:rFonts w:cs="Times New Roman"/>
          <w:color w:val="000000" w:themeColor="text1"/>
          <w:sz w:val="24"/>
          <w:szCs w:val="24"/>
        </w:rPr>
        <w:t xml:space="preserve">экологических </w:t>
      </w:r>
      <w:r w:rsidRPr="0059017A">
        <w:rPr>
          <w:rFonts w:cs="Times New Roman"/>
          <w:color w:val="000000" w:themeColor="text1"/>
          <w:sz w:val="24"/>
          <w:szCs w:val="24"/>
        </w:rPr>
        <w:t xml:space="preserve">условий, </w:t>
      </w:r>
      <w:r w:rsidR="00530E77" w:rsidRPr="0059017A">
        <w:rPr>
          <w:rFonts w:cs="Times New Roman"/>
          <w:color w:val="000000" w:themeColor="text1"/>
          <w:sz w:val="24"/>
          <w:szCs w:val="24"/>
        </w:rPr>
        <w:t xml:space="preserve">направленных на </w:t>
      </w:r>
      <w:r w:rsidRPr="0059017A">
        <w:rPr>
          <w:rFonts w:cs="Times New Roman"/>
          <w:color w:val="000000" w:themeColor="text1"/>
          <w:sz w:val="24"/>
          <w:szCs w:val="24"/>
        </w:rPr>
        <w:t>предотвращени</w:t>
      </w:r>
      <w:r w:rsidR="00530E77" w:rsidRPr="0059017A">
        <w:rPr>
          <w:rFonts w:cs="Times New Roman"/>
          <w:color w:val="000000" w:themeColor="text1"/>
          <w:sz w:val="24"/>
          <w:szCs w:val="24"/>
        </w:rPr>
        <w:t>е</w:t>
      </w:r>
      <w:r w:rsidRPr="0059017A">
        <w:rPr>
          <w:rFonts w:cs="Times New Roman"/>
          <w:color w:val="000000" w:themeColor="text1"/>
          <w:sz w:val="24"/>
          <w:szCs w:val="24"/>
        </w:rPr>
        <w:t xml:space="preserve"> или, если это практически неосуществимо, </w:t>
      </w:r>
      <w:r w:rsidR="00CF323B" w:rsidRPr="0059017A">
        <w:rPr>
          <w:rFonts w:cs="Times New Roman"/>
          <w:color w:val="000000" w:themeColor="text1"/>
          <w:sz w:val="24"/>
          <w:szCs w:val="24"/>
        </w:rPr>
        <w:t xml:space="preserve">минимизацию </w:t>
      </w:r>
      <w:r w:rsidR="009954AA" w:rsidRPr="0059017A">
        <w:rPr>
          <w:rFonts w:cs="Times New Roman"/>
          <w:color w:val="000000" w:themeColor="text1"/>
          <w:sz w:val="24"/>
          <w:szCs w:val="24"/>
        </w:rPr>
        <w:t>негативного антропогенного воздействия</w:t>
      </w:r>
      <w:r w:rsidRPr="0059017A">
        <w:rPr>
          <w:rFonts w:cs="Times New Roman"/>
          <w:color w:val="000000" w:themeColor="text1"/>
          <w:sz w:val="24"/>
          <w:szCs w:val="24"/>
        </w:rPr>
        <w:t xml:space="preserve"> на окружающую среду. </w:t>
      </w:r>
      <w:r w:rsidR="004F1C7A" w:rsidRPr="0059017A">
        <w:rPr>
          <w:rFonts w:cs="Times New Roman"/>
          <w:color w:val="000000" w:themeColor="text1"/>
          <w:sz w:val="24"/>
          <w:szCs w:val="24"/>
        </w:rPr>
        <w:t>При этом:</w:t>
      </w:r>
    </w:p>
    <w:p w:rsidR="006B2D05" w:rsidRPr="0059017A" w:rsidRDefault="004F1C7A"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w:t>
      </w:r>
      <w:r w:rsidR="00FA1D66" w:rsidRPr="0059017A">
        <w:rPr>
          <w:rFonts w:cs="Times New Roman"/>
          <w:color w:val="000000" w:themeColor="text1"/>
          <w:sz w:val="24"/>
          <w:szCs w:val="24"/>
        </w:rPr>
        <w:t xml:space="preserve">под техниками понимаются </w:t>
      </w:r>
      <w:r w:rsidR="004B05D8" w:rsidRPr="0059017A">
        <w:rPr>
          <w:rFonts w:cs="Times New Roman"/>
          <w:color w:val="000000" w:themeColor="text1"/>
          <w:sz w:val="24"/>
          <w:szCs w:val="24"/>
        </w:rPr>
        <w:t xml:space="preserve">как используемые технологии, так и </w:t>
      </w:r>
      <w:r w:rsidR="002449EB" w:rsidRPr="0059017A">
        <w:rPr>
          <w:rFonts w:cs="Times New Roman"/>
          <w:color w:val="000000" w:themeColor="text1"/>
          <w:sz w:val="24"/>
          <w:szCs w:val="24"/>
        </w:rPr>
        <w:t xml:space="preserve">способы, методы, </w:t>
      </w:r>
      <w:r w:rsidR="008937AF" w:rsidRPr="0059017A">
        <w:rPr>
          <w:rFonts w:cs="Times New Roman"/>
          <w:color w:val="000000" w:themeColor="text1"/>
          <w:sz w:val="24"/>
          <w:szCs w:val="24"/>
        </w:rPr>
        <w:t>процессы, практики, подходы</w:t>
      </w:r>
      <w:r w:rsidR="00EE324E" w:rsidRPr="0059017A">
        <w:rPr>
          <w:rFonts w:cs="Times New Roman"/>
          <w:color w:val="000000" w:themeColor="text1"/>
          <w:sz w:val="24"/>
          <w:szCs w:val="24"/>
        </w:rPr>
        <w:t xml:space="preserve"> и </w:t>
      </w:r>
      <w:r w:rsidR="008937AF" w:rsidRPr="0059017A">
        <w:rPr>
          <w:rFonts w:cs="Times New Roman"/>
          <w:color w:val="000000" w:themeColor="text1"/>
          <w:sz w:val="24"/>
          <w:szCs w:val="24"/>
        </w:rPr>
        <w:t xml:space="preserve">решения, </w:t>
      </w:r>
      <w:r w:rsidR="00B6007E" w:rsidRPr="0059017A">
        <w:rPr>
          <w:rFonts w:cs="Times New Roman"/>
          <w:color w:val="000000" w:themeColor="text1"/>
          <w:sz w:val="24"/>
          <w:szCs w:val="24"/>
        </w:rPr>
        <w:t xml:space="preserve">применяемые к проектированию, строительству, обслуживанию, </w:t>
      </w:r>
      <w:r w:rsidR="00EE324E" w:rsidRPr="0059017A">
        <w:rPr>
          <w:rFonts w:cs="Times New Roman"/>
          <w:color w:val="000000" w:themeColor="text1"/>
          <w:sz w:val="24"/>
          <w:szCs w:val="24"/>
        </w:rPr>
        <w:t xml:space="preserve">эксплуатации, управлению и выводу </w:t>
      </w:r>
      <w:r w:rsidR="004B05D8" w:rsidRPr="0059017A">
        <w:rPr>
          <w:rFonts w:cs="Times New Roman"/>
          <w:color w:val="000000" w:themeColor="text1"/>
          <w:sz w:val="24"/>
          <w:szCs w:val="24"/>
        </w:rPr>
        <w:t>из эксплуатации</w:t>
      </w:r>
      <w:r w:rsidR="00EE324E" w:rsidRPr="0059017A">
        <w:rPr>
          <w:rFonts w:cs="Times New Roman"/>
          <w:color w:val="000000" w:themeColor="text1"/>
          <w:sz w:val="24"/>
          <w:szCs w:val="24"/>
        </w:rPr>
        <w:t xml:space="preserve"> объекта</w:t>
      </w:r>
      <w:r w:rsidR="006B2D05" w:rsidRPr="0059017A">
        <w:rPr>
          <w:rFonts w:cs="Times New Roman"/>
          <w:color w:val="000000" w:themeColor="text1"/>
          <w:sz w:val="24"/>
          <w:szCs w:val="24"/>
        </w:rPr>
        <w:t>;</w:t>
      </w:r>
    </w:p>
    <w:p w:rsidR="004A3631" w:rsidRPr="0059017A" w:rsidRDefault="006B2D05"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т</w:t>
      </w:r>
      <w:r w:rsidR="004B05D8" w:rsidRPr="0059017A">
        <w:rPr>
          <w:rFonts w:cs="Times New Roman"/>
          <w:color w:val="000000" w:themeColor="text1"/>
          <w:sz w:val="24"/>
          <w:szCs w:val="24"/>
        </w:rPr>
        <w:t xml:space="preserve">ехники считаются доступными, еслиуровень их развития позволяет внедрить такие техники в соответствующем секторе </w:t>
      </w:r>
      <w:r w:rsidR="008801A2" w:rsidRPr="0059017A">
        <w:rPr>
          <w:rFonts w:cs="Times New Roman"/>
          <w:color w:val="000000" w:themeColor="text1"/>
          <w:sz w:val="24"/>
          <w:szCs w:val="24"/>
        </w:rPr>
        <w:t xml:space="preserve">производства </w:t>
      </w:r>
      <w:r w:rsidR="004B05D8" w:rsidRPr="0059017A">
        <w:rPr>
          <w:rFonts w:cs="Times New Roman"/>
          <w:color w:val="000000" w:themeColor="text1"/>
          <w:sz w:val="24"/>
          <w:szCs w:val="24"/>
        </w:rPr>
        <w:t xml:space="preserve">на экономически и технически возможных условиях, принимая во внимание затраты и выгоды, вне зависимости от того, </w:t>
      </w:r>
      <w:r w:rsidR="00C6243C" w:rsidRPr="0059017A">
        <w:rPr>
          <w:rFonts w:cs="Times New Roman"/>
          <w:color w:val="000000" w:themeColor="text1"/>
          <w:sz w:val="24"/>
          <w:szCs w:val="24"/>
        </w:rPr>
        <w:t xml:space="preserve">применяются </w:t>
      </w:r>
      <w:r w:rsidR="004B05D8" w:rsidRPr="0059017A">
        <w:rPr>
          <w:rFonts w:cs="Times New Roman"/>
          <w:color w:val="000000" w:themeColor="text1"/>
          <w:sz w:val="24"/>
          <w:szCs w:val="24"/>
        </w:rPr>
        <w:t xml:space="preserve">ли или производятся ли такие техники в </w:t>
      </w:r>
      <w:r w:rsidR="00A22F40" w:rsidRPr="0059017A">
        <w:rPr>
          <w:rFonts w:cs="Times New Roman"/>
          <w:color w:val="000000" w:themeColor="text1"/>
          <w:sz w:val="24"/>
          <w:szCs w:val="24"/>
        </w:rPr>
        <w:t>Республике Казахстан</w:t>
      </w:r>
      <w:r w:rsidR="004B05D8" w:rsidRPr="0059017A">
        <w:rPr>
          <w:rFonts w:cs="Times New Roman"/>
          <w:color w:val="000000" w:themeColor="text1"/>
          <w:sz w:val="24"/>
          <w:szCs w:val="24"/>
        </w:rPr>
        <w:t>, и лишь в той мере, в какой они обоснованно доступны для оператора</w:t>
      </w:r>
      <w:r w:rsidR="00E90EC9" w:rsidRPr="0059017A">
        <w:rPr>
          <w:rFonts w:cs="Times New Roman"/>
          <w:color w:val="000000" w:themeColor="text1"/>
          <w:sz w:val="24"/>
          <w:szCs w:val="24"/>
        </w:rPr>
        <w:t xml:space="preserve"> объекта</w:t>
      </w:r>
      <w:r w:rsidR="00A22F40" w:rsidRPr="0059017A">
        <w:rPr>
          <w:rFonts w:cs="Times New Roman"/>
          <w:color w:val="000000" w:themeColor="text1"/>
          <w:sz w:val="24"/>
          <w:szCs w:val="24"/>
        </w:rPr>
        <w:t>;</w:t>
      </w:r>
    </w:p>
    <w:p w:rsidR="004F1C7A" w:rsidRPr="0059017A" w:rsidRDefault="004A3631"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w:t>
      </w:r>
      <w:r w:rsidR="004B05D8" w:rsidRPr="0059017A">
        <w:rPr>
          <w:rFonts w:cs="Times New Roman"/>
          <w:color w:val="000000" w:themeColor="text1"/>
          <w:sz w:val="24"/>
          <w:szCs w:val="24"/>
        </w:rPr>
        <w:t xml:space="preserve">од наилучшими понимаются те доступные техники, которые наиболее действенны в достижении высокого общего уровня </w:t>
      </w:r>
      <w:r w:rsidR="005C52D5" w:rsidRPr="0059017A">
        <w:rPr>
          <w:rFonts w:cs="Times New Roman"/>
          <w:color w:val="000000" w:themeColor="text1"/>
          <w:sz w:val="24"/>
          <w:szCs w:val="24"/>
        </w:rPr>
        <w:t xml:space="preserve">охраны </w:t>
      </w:r>
      <w:r w:rsidR="004B05D8" w:rsidRPr="0059017A">
        <w:rPr>
          <w:rFonts w:cs="Times New Roman"/>
          <w:color w:val="000000" w:themeColor="text1"/>
          <w:sz w:val="24"/>
          <w:szCs w:val="24"/>
        </w:rPr>
        <w:t>окружающей среды как единого целого.</w:t>
      </w:r>
    </w:p>
    <w:p w:rsidR="00306B10" w:rsidRPr="0059017A" w:rsidRDefault="00306B10"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Применение наилучших доступных </w:t>
      </w:r>
      <w:r w:rsidR="004B61F2" w:rsidRPr="0059017A">
        <w:rPr>
          <w:rFonts w:cs="Times New Roman"/>
          <w:color w:val="000000" w:themeColor="text1"/>
          <w:sz w:val="24"/>
          <w:szCs w:val="24"/>
        </w:rPr>
        <w:t xml:space="preserve">техник </w:t>
      </w:r>
      <w:r w:rsidRPr="0059017A">
        <w:rPr>
          <w:rFonts w:cs="Times New Roman"/>
          <w:color w:val="000000" w:themeColor="text1"/>
          <w:sz w:val="24"/>
          <w:szCs w:val="24"/>
        </w:rPr>
        <w:t xml:space="preserve">направлено на комплексное предотвращение </w:t>
      </w:r>
      <w:r w:rsidR="005C52D5" w:rsidRPr="0059017A">
        <w:rPr>
          <w:rFonts w:cs="Times New Roman"/>
          <w:color w:val="000000" w:themeColor="text1"/>
          <w:sz w:val="24"/>
          <w:szCs w:val="24"/>
        </w:rPr>
        <w:t>загрязнения окружающей среды,</w:t>
      </w:r>
      <w:r w:rsidRPr="0059017A">
        <w:rPr>
          <w:rFonts w:cs="Times New Roman"/>
          <w:color w:val="000000" w:themeColor="text1"/>
          <w:sz w:val="24"/>
          <w:szCs w:val="24"/>
        </w:rPr>
        <w:t xml:space="preserve">минимизацию </w:t>
      </w:r>
      <w:r w:rsidR="005C52D5" w:rsidRPr="0059017A">
        <w:rPr>
          <w:rFonts w:cs="Times New Roman"/>
          <w:color w:val="000000" w:themeColor="text1"/>
          <w:sz w:val="24"/>
          <w:szCs w:val="24"/>
        </w:rPr>
        <w:t xml:space="preserve">и контроль </w:t>
      </w:r>
      <w:r w:rsidRPr="0059017A">
        <w:rPr>
          <w:rFonts w:cs="Times New Roman"/>
          <w:color w:val="000000" w:themeColor="text1"/>
          <w:sz w:val="24"/>
          <w:szCs w:val="24"/>
        </w:rPr>
        <w:t xml:space="preserve">негативного </w:t>
      </w:r>
      <w:r w:rsidR="00066086" w:rsidRPr="0059017A">
        <w:rPr>
          <w:rFonts w:cs="Times New Roman"/>
          <w:color w:val="000000" w:themeColor="text1"/>
          <w:sz w:val="24"/>
          <w:szCs w:val="24"/>
        </w:rPr>
        <w:t xml:space="preserve">антропогенного </w:t>
      </w:r>
      <w:r w:rsidRPr="0059017A">
        <w:rPr>
          <w:rFonts w:cs="Times New Roman"/>
          <w:color w:val="000000" w:themeColor="text1"/>
          <w:sz w:val="24"/>
          <w:szCs w:val="24"/>
        </w:rPr>
        <w:t>воздействия на окружающую среду.</w:t>
      </w:r>
    </w:p>
    <w:p w:rsidR="00BF46D9" w:rsidRPr="0059017A" w:rsidRDefault="006572D2" w:rsidP="00CA73F0">
      <w:pPr>
        <w:pStyle w:val="aff2"/>
        <w:rPr>
          <w:color w:val="000000" w:themeColor="text1"/>
        </w:rPr>
      </w:pPr>
      <w:r w:rsidRPr="0059017A">
        <w:rPr>
          <w:color w:val="000000" w:themeColor="text1"/>
        </w:rPr>
        <w:t>Под</w:t>
      </w:r>
      <w:r w:rsidR="005C52D5" w:rsidRPr="0059017A">
        <w:rPr>
          <w:color w:val="000000" w:themeColor="text1"/>
        </w:rPr>
        <w:t xml:space="preserve"> областям</w:t>
      </w:r>
      <w:r w:rsidRPr="0059017A">
        <w:rPr>
          <w:color w:val="000000" w:themeColor="text1"/>
        </w:rPr>
        <w:t>и</w:t>
      </w:r>
      <w:r w:rsidR="005C52D5" w:rsidRPr="0059017A">
        <w:rPr>
          <w:color w:val="000000" w:themeColor="text1"/>
        </w:rPr>
        <w:t xml:space="preserve"> применения наилучших доступных техник </w:t>
      </w:r>
      <w:r w:rsidRPr="0059017A">
        <w:rPr>
          <w:color w:val="000000" w:themeColor="text1"/>
        </w:rPr>
        <w:t xml:space="preserve">понимаются </w:t>
      </w:r>
      <w:r w:rsidR="00274C9D" w:rsidRPr="0059017A">
        <w:rPr>
          <w:color w:val="000000" w:themeColor="text1"/>
        </w:rPr>
        <w:t xml:space="preserve">отдельные </w:t>
      </w:r>
      <w:r w:rsidRPr="0059017A">
        <w:rPr>
          <w:color w:val="000000" w:themeColor="text1"/>
        </w:rPr>
        <w:t>отрасли экономики</w:t>
      </w:r>
      <w:r w:rsidR="00274C9D" w:rsidRPr="0059017A">
        <w:rPr>
          <w:color w:val="000000" w:themeColor="text1"/>
        </w:rPr>
        <w:t xml:space="preserve">, </w:t>
      </w:r>
      <w:r w:rsidR="005C52D5" w:rsidRPr="0059017A">
        <w:rPr>
          <w:color w:val="000000" w:themeColor="text1"/>
        </w:rPr>
        <w:t>виды деятельност</w:t>
      </w:r>
      <w:r w:rsidRPr="0059017A">
        <w:rPr>
          <w:color w:val="000000" w:themeColor="text1"/>
        </w:rPr>
        <w:t>и</w:t>
      </w:r>
      <w:r w:rsidR="005C52D5" w:rsidRPr="0059017A">
        <w:rPr>
          <w:color w:val="000000" w:themeColor="text1"/>
        </w:rPr>
        <w:t>, технологические процессы, технические</w:t>
      </w:r>
      <w:r w:rsidR="00263CDC" w:rsidRPr="0059017A">
        <w:rPr>
          <w:color w:val="000000" w:themeColor="text1"/>
        </w:rPr>
        <w:t xml:space="preserve">, </w:t>
      </w:r>
      <w:r w:rsidRPr="0059017A">
        <w:rPr>
          <w:color w:val="000000" w:themeColor="text1"/>
        </w:rPr>
        <w:t xml:space="preserve">организационные </w:t>
      </w:r>
      <w:r w:rsidR="00263CDC" w:rsidRPr="0059017A">
        <w:rPr>
          <w:color w:val="000000" w:themeColor="text1"/>
        </w:rPr>
        <w:t xml:space="preserve">или управленческие аспекты </w:t>
      </w:r>
      <w:r w:rsidR="00BF46D9" w:rsidRPr="0059017A">
        <w:rPr>
          <w:color w:val="000000" w:themeColor="text1"/>
        </w:rPr>
        <w:t xml:space="preserve">ведения </w:t>
      </w:r>
      <w:r w:rsidR="005C52D5" w:rsidRPr="0059017A">
        <w:rPr>
          <w:color w:val="000000" w:themeColor="text1"/>
        </w:rPr>
        <w:t>деятельности</w:t>
      </w:r>
      <w:r w:rsidR="00274C9D" w:rsidRPr="0059017A">
        <w:rPr>
          <w:color w:val="000000" w:themeColor="text1"/>
        </w:rPr>
        <w:t>, для которых в соответствии с настоящим Кодексом определяются наилучшие доступные техники</w:t>
      </w:r>
      <w:r w:rsidR="005C52D5" w:rsidRPr="0059017A">
        <w:rPr>
          <w:color w:val="000000" w:themeColor="text1"/>
        </w:rPr>
        <w:t>.</w:t>
      </w:r>
    </w:p>
    <w:p w:rsidR="00274C9D" w:rsidRPr="0059017A" w:rsidRDefault="00BF46D9" w:rsidP="00CA73F0">
      <w:pPr>
        <w:pStyle w:val="aff2"/>
        <w:rPr>
          <w:color w:val="000000" w:themeColor="text1"/>
        </w:rPr>
      </w:pPr>
      <w:r w:rsidRPr="0059017A">
        <w:rPr>
          <w:color w:val="000000" w:themeColor="text1"/>
        </w:rPr>
        <w:t xml:space="preserve">Области применения наилучших доступных техник определяются </w:t>
      </w:r>
      <w:r w:rsidR="00913589" w:rsidRPr="0059017A">
        <w:rPr>
          <w:color w:val="000000" w:themeColor="text1"/>
        </w:rPr>
        <w:t>в Приложении 3 к настоящему Кодексу</w:t>
      </w:r>
      <w:r w:rsidRPr="0059017A">
        <w:rPr>
          <w:color w:val="000000" w:themeColor="text1"/>
        </w:rPr>
        <w:t>.</w:t>
      </w:r>
    </w:p>
    <w:p w:rsidR="00F25218" w:rsidRPr="0059017A" w:rsidRDefault="00E13304"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F25218" w:rsidRPr="0059017A">
        <w:rPr>
          <w:rFonts w:cs="Times New Roman"/>
          <w:color w:val="000000" w:themeColor="text1"/>
          <w:sz w:val="24"/>
          <w:szCs w:val="24"/>
        </w:rPr>
        <w:t>аилучш</w:t>
      </w:r>
      <w:r w:rsidRPr="0059017A">
        <w:rPr>
          <w:rFonts w:cs="Times New Roman"/>
          <w:color w:val="000000" w:themeColor="text1"/>
          <w:sz w:val="24"/>
          <w:szCs w:val="24"/>
        </w:rPr>
        <w:t>ие</w:t>
      </w:r>
      <w:r w:rsidR="00F25218" w:rsidRPr="0059017A">
        <w:rPr>
          <w:rFonts w:cs="Times New Roman"/>
          <w:color w:val="000000" w:themeColor="text1"/>
          <w:sz w:val="24"/>
          <w:szCs w:val="24"/>
        </w:rPr>
        <w:t xml:space="preserve"> доступн</w:t>
      </w:r>
      <w:r w:rsidRPr="0059017A">
        <w:rPr>
          <w:rFonts w:cs="Times New Roman"/>
          <w:color w:val="000000" w:themeColor="text1"/>
          <w:sz w:val="24"/>
          <w:szCs w:val="24"/>
        </w:rPr>
        <w:t>ые</w:t>
      </w:r>
      <w:r w:rsidR="00F25218" w:rsidRPr="0059017A">
        <w:rPr>
          <w:rFonts w:cs="Times New Roman"/>
          <w:color w:val="000000" w:themeColor="text1"/>
          <w:sz w:val="24"/>
          <w:szCs w:val="24"/>
        </w:rPr>
        <w:t xml:space="preserve"> техники </w:t>
      </w:r>
      <w:r w:rsidRPr="0059017A">
        <w:rPr>
          <w:rFonts w:cs="Times New Roman"/>
          <w:color w:val="000000" w:themeColor="text1"/>
          <w:sz w:val="24"/>
          <w:szCs w:val="24"/>
        </w:rPr>
        <w:t xml:space="preserve">определяются </w:t>
      </w:r>
      <w:r w:rsidR="00F3480B" w:rsidRPr="0059017A">
        <w:rPr>
          <w:rFonts w:cs="Times New Roman"/>
          <w:color w:val="000000" w:themeColor="text1"/>
          <w:sz w:val="24"/>
          <w:szCs w:val="24"/>
        </w:rPr>
        <w:t xml:space="preserve">на основании </w:t>
      </w:r>
      <w:r w:rsidR="00BF46D9" w:rsidRPr="0059017A">
        <w:rPr>
          <w:rFonts w:cs="Times New Roman"/>
          <w:color w:val="000000" w:themeColor="text1"/>
          <w:sz w:val="24"/>
          <w:szCs w:val="24"/>
        </w:rPr>
        <w:t xml:space="preserve">сочетания </w:t>
      </w:r>
      <w:r w:rsidRPr="0059017A">
        <w:rPr>
          <w:rFonts w:cs="Times New Roman"/>
          <w:color w:val="000000" w:themeColor="text1"/>
          <w:sz w:val="24"/>
          <w:szCs w:val="24"/>
        </w:rPr>
        <w:t>следующих критериев</w:t>
      </w:r>
      <w:r w:rsidR="00F25218" w:rsidRPr="0059017A">
        <w:rPr>
          <w:rFonts w:cs="Times New Roman"/>
          <w:color w:val="000000" w:themeColor="text1"/>
          <w:sz w:val="24"/>
          <w:szCs w:val="24"/>
        </w:rPr>
        <w:t>:</w:t>
      </w:r>
    </w:p>
    <w:p w:rsidR="00102FC4" w:rsidRPr="0059017A" w:rsidRDefault="00102FC4"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использование малоотходной технологии;</w:t>
      </w:r>
    </w:p>
    <w:p w:rsidR="00102FC4" w:rsidRPr="0059017A" w:rsidRDefault="00102FC4"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использование менее опасных веществ;</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сопоставимость процессов, устройств и операционых методов, успешно испытанных на промышленном уровне;</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технологические прорывы и изменения в научных знаниях и понимании;</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природа, </w:t>
      </w:r>
      <w:r w:rsidR="00E13304" w:rsidRPr="0059017A">
        <w:rPr>
          <w:rFonts w:cs="Times New Roman"/>
          <w:color w:val="000000" w:themeColor="text1"/>
          <w:sz w:val="24"/>
          <w:szCs w:val="24"/>
        </w:rPr>
        <w:t xml:space="preserve">влияние </w:t>
      </w:r>
      <w:r w:rsidRPr="0059017A">
        <w:rPr>
          <w:rFonts w:cs="Times New Roman"/>
          <w:color w:val="000000" w:themeColor="text1"/>
          <w:sz w:val="24"/>
          <w:szCs w:val="24"/>
        </w:rPr>
        <w:t>и объемы соответствующих эмиссий в окружающую среду;</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даты ввода в эксплуатацию для новых и действующих объектов;</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продолжительность сроков, необходимых для внедрения наилучшей доступной техники;</w:t>
      </w:r>
    </w:p>
    <w:p w:rsidR="002A2AF0"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уровень потребления и свойства сырья и ресурсов (включая воду), используемых в процессах и энергоэффективность;</w:t>
      </w:r>
    </w:p>
    <w:p w:rsidR="00F25218" w:rsidRPr="0059017A" w:rsidRDefault="002A2AF0"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необходимость предотвращения или сокращения до минимума общего </w:t>
      </w:r>
      <w:r w:rsidR="00F25218" w:rsidRPr="0059017A">
        <w:rPr>
          <w:rFonts w:cs="Times New Roman"/>
          <w:color w:val="000000" w:themeColor="text1"/>
          <w:sz w:val="24"/>
          <w:szCs w:val="24"/>
        </w:rPr>
        <w:t>уров</w:t>
      </w:r>
      <w:r w:rsidRPr="0059017A">
        <w:rPr>
          <w:rFonts w:cs="Times New Roman"/>
          <w:color w:val="000000" w:themeColor="text1"/>
          <w:sz w:val="24"/>
          <w:szCs w:val="24"/>
        </w:rPr>
        <w:t>ня</w:t>
      </w:r>
      <w:r w:rsidR="00F25218" w:rsidRPr="0059017A">
        <w:rPr>
          <w:rFonts w:cs="Times New Roman"/>
          <w:color w:val="000000" w:themeColor="text1"/>
          <w:sz w:val="24"/>
          <w:szCs w:val="24"/>
        </w:rPr>
        <w:t xml:space="preserve"> негативного воздействия </w:t>
      </w:r>
      <w:r w:rsidR="00E13304" w:rsidRPr="0059017A">
        <w:rPr>
          <w:rFonts w:cs="Times New Roman"/>
          <w:color w:val="000000" w:themeColor="text1"/>
          <w:sz w:val="24"/>
          <w:szCs w:val="24"/>
        </w:rPr>
        <w:t xml:space="preserve">эмиссий </w:t>
      </w:r>
      <w:r w:rsidR="00F25218" w:rsidRPr="0059017A">
        <w:rPr>
          <w:rFonts w:cs="Times New Roman"/>
          <w:color w:val="000000" w:themeColor="text1"/>
          <w:sz w:val="24"/>
          <w:szCs w:val="24"/>
        </w:rPr>
        <w:t>на окружающую среду</w:t>
      </w:r>
      <w:r w:rsidR="00E13304" w:rsidRPr="0059017A">
        <w:rPr>
          <w:rFonts w:cs="Times New Roman"/>
          <w:color w:val="000000" w:themeColor="text1"/>
          <w:sz w:val="24"/>
          <w:szCs w:val="24"/>
        </w:rPr>
        <w:t>и рисков</w:t>
      </w:r>
      <w:r w:rsidR="00F3480B" w:rsidRPr="0059017A">
        <w:rPr>
          <w:rFonts w:cs="Times New Roman"/>
          <w:color w:val="000000" w:themeColor="text1"/>
          <w:sz w:val="24"/>
          <w:szCs w:val="24"/>
        </w:rPr>
        <w:t xml:space="preserve"> для окружающей среды</w:t>
      </w:r>
      <w:r w:rsidR="00F25218" w:rsidRPr="0059017A">
        <w:rPr>
          <w:rFonts w:cs="Times New Roman"/>
          <w:color w:val="000000" w:themeColor="text1"/>
          <w:sz w:val="24"/>
          <w:szCs w:val="24"/>
        </w:rPr>
        <w:t>;</w:t>
      </w:r>
    </w:p>
    <w:p w:rsidR="00E13304" w:rsidRPr="0059017A" w:rsidRDefault="00E13304"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необходимость предотвращения аварий и сведения до минимума негативных последствий для окружающей среды;</w:t>
      </w:r>
    </w:p>
    <w:p w:rsidR="00E13304" w:rsidRPr="0059017A" w:rsidRDefault="00E13304"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информация, опубликованная международными организациями.</w:t>
      </w:r>
    </w:p>
    <w:p w:rsidR="00F25218" w:rsidRPr="0059017A" w:rsidRDefault="00F25218" w:rsidP="001E4ACD">
      <w:pPr>
        <w:pStyle w:val="af3"/>
        <w:numPr>
          <w:ilvl w:val="0"/>
          <w:numId w:val="13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промышленное внедрение на двух и более объектахв Республике Казахстан</w:t>
      </w:r>
      <w:r w:rsidR="00E13304" w:rsidRPr="0059017A">
        <w:rPr>
          <w:rFonts w:cs="Times New Roman"/>
          <w:color w:val="000000" w:themeColor="text1"/>
          <w:sz w:val="24"/>
          <w:szCs w:val="24"/>
        </w:rPr>
        <w:t xml:space="preserve"> или </w:t>
      </w:r>
      <w:r w:rsidRPr="0059017A">
        <w:rPr>
          <w:rFonts w:cs="Times New Roman"/>
          <w:color w:val="000000" w:themeColor="text1"/>
          <w:sz w:val="24"/>
          <w:szCs w:val="24"/>
        </w:rPr>
        <w:t>за ее пределами.</w:t>
      </w:r>
    </w:p>
    <w:p w:rsidR="00D45459" w:rsidRPr="0059017A" w:rsidRDefault="00274C9D"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Признание </w:t>
      </w:r>
      <w:r w:rsidR="00306B10" w:rsidRPr="0059017A">
        <w:rPr>
          <w:rFonts w:cs="Times New Roman"/>
          <w:color w:val="000000" w:themeColor="text1"/>
          <w:sz w:val="24"/>
          <w:szCs w:val="24"/>
        </w:rPr>
        <w:t>технологических процессов, технических</w:t>
      </w:r>
      <w:r w:rsidR="007530DB" w:rsidRPr="0059017A">
        <w:rPr>
          <w:rFonts w:cs="Times New Roman"/>
          <w:color w:val="000000" w:themeColor="text1"/>
          <w:sz w:val="24"/>
          <w:szCs w:val="24"/>
        </w:rPr>
        <w:t>, управленческих и организационных</w:t>
      </w:r>
      <w:r w:rsidR="00306B10" w:rsidRPr="0059017A">
        <w:rPr>
          <w:rFonts w:cs="Times New Roman"/>
          <w:color w:val="000000" w:themeColor="text1"/>
          <w:sz w:val="24"/>
          <w:szCs w:val="24"/>
        </w:rPr>
        <w:t xml:space="preserve"> способов, методов</w:t>
      </w:r>
      <w:r w:rsidR="007530DB" w:rsidRPr="0059017A">
        <w:rPr>
          <w:rFonts w:cs="Times New Roman"/>
          <w:color w:val="000000" w:themeColor="text1"/>
          <w:sz w:val="24"/>
          <w:szCs w:val="24"/>
        </w:rPr>
        <w:t>, подходов и практик</w:t>
      </w:r>
      <w:r w:rsidRPr="0059017A">
        <w:rPr>
          <w:rFonts w:cs="Times New Roman"/>
          <w:color w:val="000000" w:themeColor="text1"/>
          <w:sz w:val="24"/>
          <w:szCs w:val="24"/>
        </w:rPr>
        <w:t xml:space="preserve"> соответствующими наилучшим доступным техникам </w:t>
      </w:r>
      <w:r w:rsidR="00306B10" w:rsidRPr="0059017A">
        <w:rPr>
          <w:rFonts w:cs="Times New Roman"/>
          <w:color w:val="000000" w:themeColor="text1"/>
          <w:sz w:val="24"/>
          <w:szCs w:val="24"/>
        </w:rPr>
        <w:t xml:space="preserve">для конкретной области </w:t>
      </w:r>
      <w:r w:rsidRPr="0059017A">
        <w:rPr>
          <w:rFonts w:cs="Times New Roman"/>
          <w:color w:val="000000" w:themeColor="text1"/>
          <w:sz w:val="24"/>
          <w:szCs w:val="24"/>
        </w:rPr>
        <w:t xml:space="preserve">их </w:t>
      </w:r>
      <w:r w:rsidR="00306B10" w:rsidRPr="0059017A">
        <w:rPr>
          <w:rFonts w:cs="Times New Roman"/>
          <w:color w:val="000000" w:themeColor="text1"/>
          <w:sz w:val="24"/>
          <w:szCs w:val="24"/>
        </w:rPr>
        <w:t xml:space="preserve">применения, </w:t>
      </w:r>
      <w:r w:rsidRPr="0059017A">
        <w:rPr>
          <w:rFonts w:cs="Times New Roman"/>
          <w:color w:val="000000" w:themeColor="text1"/>
          <w:sz w:val="24"/>
          <w:szCs w:val="24"/>
        </w:rPr>
        <w:t xml:space="preserve">осуществляется на основе </w:t>
      </w:r>
      <w:r w:rsidR="00D45459" w:rsidRPr="0059017A">
        <w:rPr>
          <w:rFonts w:cs="Times New Roman"/>
          <w:color w:val="000000" w:themeColor="text1"/>
          <w:sz w:val="24"/>
          <w:szCs w:val="24"/>
        </w:rPr>
        <w:t>информационно-технических справочников по наилучшим доступным техникам</w:t>
      </w:r>
      <w:r w:rsidR="00FF3C37" w:rsidRPr="0059017A">
        <w:rPr>
          <w:rFonts w:cs="Times New Roman"/>
          <w:color w:val="000000" w:themeColor="text1"/>
          <w:sz w:val="24"/>
          <w:szCs w:val="24"/>
        </w:rPr>
        <w:t xml:space="preserve"> (</w:t>
      </w:r>
      <w:r w:rsidR="000C389F" w:rsidRPr="0059017A">
        <w:rPr>
          <w:rFonts w:cs="Times New Roman"/>
          <w:color w:val="000000" w:themeColor="text1"/>
          <w:sz w:val="24"/>
          <w:szCs w:val="24"/>
        </w:rPr>
        <w:t xml:space="preserve">далее - </w:t>
      </w:r>
      <w:r w:rsidR="00FF3C37" w:rsidRPr="0059017A">
        <w:rPr>
          <w:rFonts w:cs="Times New Roman"/>
          <w:color w:val="000000" w:themeColor="text1"/>
          <w:sz w:val="24"/>
          <w:szCs w:val="24"/>
        </w:rPr>
        <w:t>Справочники по наилучшим доступным техникам)</w:t>
      </w:r>
      <w:r w:rsidRPr="0059017A">
        <w:rPr>
          <w:rFonts w:cs="Times New Roman"/>
          <w:color w:val="000000" w:themeColor="text1"/>
          <w:sz w:val="24"/>
          <w:szCs w:val="24"/>
        </w:rPr>
        <w:t xml:space="preserve"> и утвержденных уполномоченным органом в области охраны окружающей среды методических рекомендаций.</w:t>
      </w:r>
    </w:p>
    <w:p w:rsidR="000C389F" w:rsidRPr="0059017A" w:rsidRDefault="000C389F"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Справочник по наилучшим доступным техникам – это информационно-технический справочник, являющийся документом национальной системы стандартизации, содержащий систематизированные данные в определенной области применения наилучших доступных техник и включающий в себя описание </w:t>
      </w:r>
      <w:r w:rsidR="00C70325" w:rsidRPr="0059017A">
        <w:rPr>
          <w:rFonts w:cs="Times New Roman"/>
          <w:color w:val="000000" w:themeColor="text1"/>
          <w:sz w:val="24"/>
          <w:szCs w:val="24"/>
        </w:rPr>
        <w:t xml:space="preserve">технологических процессов, технических, управленческих и организационных способов, методов, подходов и практик </w:t>
      </w:r>
      <w:r w:rsidRPr="0059017A">
        <w:rPr>
          <w:rFonts w:cs="Times New Roman"/>
          <w:color w:val="000000" w:themeColor="text1"/>
          <w:sz w:val="24"/>
          <w:szCs w:val="24"/>
        </w:rPr>
        <w:t xml:space="preserve">и иные </w:t>
      </w:r>
      <w:r w:rsidR="00635C8A" w:rsidRPr="0059017A">
        <w:rPr>
          <w:rFonts w:cs="Times New Roman"/>
          <w:color w:val="000000" w:themeColor="text1"/>
          <w:sz w:val="24"/>
          <w:szCs w:val="24"/>
        </w:rPr>
        <w:t xml:space="preserve">данные, </w:t>
      </w:r>
      <w:r w:rsidR="00C70325" w:rsidRPr="0059017A">
        <w:rPr>
          <w:rFonts w:cs="Times New Roman"/>
          <w:color w:val="000000" w:themeColor="text1"/>
          <w:sz w:val="24"/>
          <w:szCs w:val="24"/>
        </w:rPr>
        <w:t>связанные с областью применения наилучших доступных техник</w:t>
      </w:r>
      <w:r w:rsidRPr="0059017A">
        <w:rPr>
          <w:rFonts w:cs="Times New Roman"/>
          <w:color w:val="000000" w:themeColor="text1"/>
          <w:sz w:val="24"/>
          <w:szCs w:val="24"/>
        </w:rPr>
        <w:t>.</w:t>
      </w:r>
    </w:p>
    <w:p w:rsidR="00C70325" w:rsidRPr="0059017A" w:rsidRDefault="00DC7135" w:rsidP="00CA73F0">
      <w:pPr>
        <w:pStyle w:val="aff2"/>
        <w:rPr>
          <w:color w:val="000000" w:themeColor="text1"/>
        </w:rPr>
      </w:pPr>
      <w:r w:rsidRPr="0059017A">
        <w:rPr>
          <w:color w:val="000000" w:themeColor="text1"/>
        </w:rPr>
        <w:t xml:space="preserve">Разработка </w:t>
      </w:r>
      <w:r w:rsidR="00C70325" w:rsidRPr="0059017A">
        <w:rPr>
          <w:color w:val="000000" w:themeColor="text1"/>
        </w:rPr>
        <w:t>С</w:t>
      </w:r>
      <w:r w:rsidRPr="0059017A">
        <w:rPr>
          <w:color w:val="000000" w:themeColor="text1"/>
        </w:rPr>
        <w:t xml:space="preserve">правочников по наилучшим доступным </w:t>
      </w:r>
      <w:r w:rsidR="00E37D01" w:rsidRPr="0059017A">
        <w:rPr>
          <w:color w:val="000000" w:themeColor="text1"/>
        </w:rPr>
        <w:t xml:space="preserve">техникам </w:t>
      </w:r>
      <w:r w:rsidRPr="0059017A">
        <w:rPr>
          <w:color w:val="000000" w:themeColor="text1"/>
        </w:rPr>
        <w:t xml:space="preserve">осуществляется </w:t>
      </w:r>
      <w:r w:rsidR="00306B10" w:rsidRPr="0059017A">
        <w:rPr>
          <w:color w:val="000000" w:themeColor="text1"/>
        </w:rPr>
        <w:t>технически</w:t>
      </w:r>
      <w:r w:rsidR="00C70325" w:rsidRPr="0059017A">
        <w:rPr>
          <w:color w:val="000000" w:themeColor="text1"/>
        </w:rPr>
        <w:t>ми</w:t>
      </w:r>
      <w:r w:rsidR="00306B10" w:rsidRPr="0059017A">
        <w:rPr>
          <w:color w:val="000000" w:themeColor="text1"/>
        </w:rPr>
        <w:t xml:space="preserve"> рабочи</w:t>
      </w:r>
      <w:r w:rsidR="00C70325" w:rsidRPr="0059017A">
        <w:rPr>
          <w:color w:val="000000" w:themeColor="text1"/>
        </w:rPr>
        <w:t>ми</w:t>
      </w:r>
      <w:r w:rsidR="00306B10" w:rsidRPr="0059017A">
        <w:rPr>
          <w:color w:val="000000" w:themeColor="text1"/>
        </w:rPr>
        <w:t xml:space="preserve"> групп</w:t>
      </w:r>
      <w:r w:rsidR="00C70325" w:rsidRPr="0059017A">
        <w:rPr>
          <w:color w:val="000000" w:themeColor="text1"/>
        </w:rPr>
        <w:t xml:space="preserve">ами, формируемыми по соответствующим областям применения наилучших доступных техник и </w:t>
      </w:r>
      <w:r w:rsidR="008E1A8A" w:rsidRPr="0059017A">
        <w:rPr>
          <w:color w:val="000000" w:themeColor="text1"/>
        </w:rPr>
        <w:t>создаваемы</w:t>
      </w:r>
      <w:r w:rsidR="00C70325" w:rsidRPr="0059017A">
        <w:rPr>
          <w:color w:val="000000" w:themeColor="text1"/>
        </w:rPr>
        <w:t>ми</w:t>
      </w:r>
      <w:r w:rsidR="008E1A8A" w:rsidRPr="0059017A">
        <w:rPr>
          <w:color w:val="000000" w:themeColor="text1"/>
        </w:rPr>
        <w:t xml:space="preserve"> уполномоченным органом</w:t>
      </w:r>
      <w:r w:rsidR="00E37D01" w:rsidRPr="0059017A">
        <w:rPr>
          <w:color w:val="000000" w:themeColor="text1"/>
        </w:rPr>
        <w:t>,</w:t>
      </w:r>
      <w:r w:rsidR="008361D6" w:rsidRPr="0059017A">
        <w:rPr>
          <w:color w:val="000000" w:themeColor="text1"/>
        </w:rPr>
        <w:t xml:space="preserve"> осуществляющи</w:t>
      </w:r>
      <w:r w:rsidR="00E37D01" w:rsidRPr="0059017A">
        <w:rPr>
          <w:color w:val="000000" w:themeColor="text1"/>
        </w:rPr>
        <w:t>м</w:t>
      </w:r>
      <w:r w:rsidR="008361D6" w:rsidRPr="0059017A">
        <w:rPr>
          <w:color w:val="000000" w:themeColor="text1"/>
        </w:rPr>
        <w:t xml:space="preserve"> государственное регулирование в области </w:t>
      </w:r>
      <w:r w:rsidR="00C70325" w:rsidRPr="0059017A">
        <w:rPr>
          <w:color w:val="000000" w:themeColor="text1"/>
        </w:rPr>
        <w:t>стандартизации, в порядке, установленном законодательством в сфере стандартизации.</w:t>
      </w:r>
    </w:p>
    <w:p w:rsidR="00306B10" w:rsidRPr="0059017A" w:rsidRDefault="00C70325" w:rsidP="00CA73F0">
      <w:pPr>
        <w:pStyle w:val="aff2"/>
        <w:rPr>
          <w:color w:val="000000" w:themeColor="text1"/>
        </w:rPr>
      </w:pPr>
      <w:r w:rsidRPr="0059017A">
        <w:rPr>
          <w:color w:val="000000" w:themeColor="text1"/>
        </w:rPr>
        <w:t xml:space="preserve">В состав технических рабочих групп по разработке Справочников по наилучшим доступным техникамподлежат включению </w:t>
      </w:r>
      <w:r w:rsidR="00306B10" w:rsidRPr="0059017A">
        <w:rPr>
          <w:color w:val="000000" w:themeColor="text1"/>
        </w:rPr>
        <w:t>эксперт</w:t>
      </w:r>
      <w:r w:rsidRPr="0059017A">
        <w:rPr>
          <w:color w:val="000000" w:themeColor="text1"/>
        </w:rPr>
        <w:t>ы</w:t>
      </w:r>
      <w:r w:rsidR="00306B10" w:rsidRPr="0059017A">
        <w:rPr>
          <w:color w:val="000000" w:themeColor="text1"/>
        </w:rPr>
        <w:t xml:space="preserve"> заинтересованных государственных органов, научных организаций, </w:t>
      </w:r>
      <w:r w:rsidR="006F55E6" w:rsidRPr="0059017A">
        <w:rPr>
          <w:color w:val="000000" w:themeColor="text1"/>
        </w:rPr>
        <w:t>субъектов предпринимательства</w:t>
      </w:r>
      <w:r w:rsidRPr="0059017A">
        <w:rPr>
          <w:color w:val="000000" w:themeColor="text1"/>
        </w:rPr>
        <w:t xml:space="preserve"> и их ассоциаций</w:t>
      </w:r>
      <w:r w:rsidR="00306B10" w:rsidRPr="0059017A">
        <w:rPr>
          <w:color w:val="000000" w:themeColor="text1"/>
        </w:rPr>
        <w:t xml:space="preserve">, </w:t>
      </w:r>
      <w:r w:rsidRPr="0059017A">
        <w:rPr>
          <w:color w:val="000000" w:themeColor="text1"/>
        </w:rPr>
        <w:t xml:space="preserve">а также </w:t>
      </w:r>
      <w:r w:rsidR="00EE69E8" w:rsidRPr="0059017A">
        <w:rPr>
          <w:color w:val="000000" w:themeColor="text1"/>
        </w:rPr>
        <w:t xml:space="preserve">некоммерческих </w:t>
      </w:r>
      <w:r w:rsidR="00306B10" w:rsidRPr="0059017A">
        <w:rPr>
          <w:color w:val="000000" w:themeColor="text1"/>
        </w:rPr>
        <w:t>организаций</w:t>
      </w:r>
      <w:r w:rsidR="00CA730C" w:rsidRPr="0059017A">
        <w:rPr>
          <w:color w:val="000000" w:themeColor="text1"/>
        </w:rPr>
        <w:t>в области охраны окружающей</w:t>
      </w:r>
      <w:r w:rsidRPr="0059017A">
        <w:rPr>
          <w:color w:val="000000" w:themeColor="text1"/>
        </w:rPr>
        <w:t>среды</w:t>
      </w:r>
      <w:r w:rsidR="00306B10" w:rsidRPr="0059017A">
        <w:rPr>
          <w:color w:val="000000" w:themeColor="text1"/>
        </w:rPr>
        <w:t>.</w:t>
      </w:r>
    </w:p>
    <w:p w:rsidR="00E35EA6" w:rsidRPr="0059017A" w:rsidRDefault="00945D9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целях осуществления координации </w:t>
      </w:r>
      <w:r w:rsidR="00C70325" w:rsidRPr="0059017A">
        <w:rPr>
          <w:rFonts w:cs="Times New Roman"/>
          <w:color w:val="000000" w:themeColor="text1"/>
          <w:sz w:val="24"/>
          <w:szCs w:val="24"/>
        </w:rPr>
        <w:t xml:space="preserve">рабочих процессов в рамках деятельности </w:t>
      </w:r>
      <w:r w:rsidRPr="0059017A">
        <w:rPr>
          <w:rFonts w:cs="Times New Roman"/>
          <w:color w:val="000000" w:themeColor="text1"/>
          <w:sz w:val="24"/>
          <w:szCs w:val="24"/>
        </w:rPr>
        <w:t xml:space="preserve">технических рабочих групп </w:t>
      </w:r>
      <w:r w:rsidR="00C70325" w:rsidRPr="0059017A">
        <w:rPr>
          <w:rFonts w:cs="Times New Roman"/>
          <w:color w:val="000000" w:themeColor="text1"/>
          <w:sz w:val="24"/>
          <w:szCs w:val="24"/>
        </w:rPr>
        <w:t xml:space="preserve">по </w:t>
      </w:r>
      <w:r w:rsidRPr="0059017A">
        <w:rPr>
          <w:rFonts w:cs="Times New Roman"/>
          <w:color w:val="000000" w:themeColor="text1"/>
          <w:sz w:val="24"/>
          <w:szCs w:val="24"/>
        </w:rPr>
        <w:t>разработк</w:t>
      </w:r>
      <w:r w:rsidR="00C70325" w:rsidRPr="0059017A">
        <w:rPr>
          <w:rFonts w:cs="Times New Roman"/>
          <w:color w:val="000000" w:themeColor="text1"/>
          <w:sz w:val="24"/>
          <w:szCs w:val="24"/>
        </w:rPr>
        <w:t>еС</w:t>
      </w:r>
      <w:r w:rsidRPr="0059017A">
        <w:rPr>
          <w:rFonts w:cs="Times New Roman"/>
          <w:color w:val="000000" w:themeColor="text1"/>
          <w:sz w:val="24"/>
          <w:szCs w:val="24"/>
        </w:rPr>
        <w:t xml:space="preserve">правочников по наилучшим доступным техникам Правительство </w:t>
      </w:r>
      <w:r w:rsidR="00A75824" w:rsidRPr="0059017A">
        <w:rPr>
          <w:rFonts w:cs="Times New Roman"/>
          <w:color w:val="000000" w:themeColor="text1"/>
          <w:sz w:val="24"/>
          <w:szCs w:val="24"/>
        </w:rPr>
        <w:t xml:space="preserve">Республики Казахстан </w:t>
      </w:r>
      <w:r w:rsidRPr="0059017A">
        <w:rPr>
          <w:rFonts w:cs="Times New Roman"/>
          <w:color w:val="000000" w:themeColor="text1"/>
          <w:sz w:val="24"/>
          <w:szCs w:val="24"/>
        </w:rPr>
        <w:t xml:space="preserve">определяет организацию, осуществляющую функции Бюро </w:t>
      </w:r>
      <w:r w:rsidR="00A75824" w:rsidRPr="0059017A">
        <w:rPr>
          <w:rFonts w:cs="Times New Roman"/>
          <w:color w:val="000000" w:themeColor="text1"/>
          <w:sz w:val="24"/>
          <w:szCs w:val="24"/>
        </w:rPr>
        <w:t xml:space="preserve">по </w:t>
      </w:r>
      <w:r w:rsidRPr="0059017A">
        <w:rPr>
          <w:rFonts w:cs="Times New Roman"/>
          <w:color w:val="000000" w:themeColor="text1"/>
          <w:sz w:val="24"/>
          <w:szCs w:val="24"/>
        </w:rPr>
        <w:t>наилучши</w:t>
      </w:r>
      <w:r w:rsidR="00A75824" w:rsidRPr="0059017A">
        <w:rPr>
          <w:rFonts w:cs="Times New Roman"/>
          <w:color w:val="000000" w:themeColor="text1"/>
          <w:sz w:val="24"/>
          <w:szCs w:val="24"/>
        </w:rPr>
        <w:t>м</w:t>
      </w:r>
      <w:r w:rsidRPr="0059017A">
        <w:rPr>
          <w:rFonts w:cs="Times New Roman"/>
          <w:color w:val="000000" w:themeColor="text1"/>
          <w:sz w:val="24"/>
          <w:szCs w:val="24"/>
        </w:rPr>
        <w:t xml:space="preserve"> доступны</w:t>
      </w:r>
      <w:r w:rsidR="00A75824" w:rsidRPr="0059017A">
        <w:rPr>
          <w:rFonts w:cs="Times New Roman"/>
          <w:color w:val="000000" w:themeColor="text1"/>
          <w:sz w:val="24"/>
          <w:szCs w:val="24"/>
        </w:rPr>
        <w:t xml:space="preserve">мтехникам, и </w:t>
      </w:r>
      <w:r w:rsidRPr="0059017A">
        <w:rPr>
          <w:rFonts w:cs="Times New Roman"/>
          <w:color w:val="000000" w:themeColor="text1"/>
          <w:sz w:val="24"/>
          <w:szCs w:val="24"/>
        </w:rPr>
        <w:t xml:space="preserve">ее полномочия. </w:t>
      </w:r>
    </w:p>
    <w:p w:rsidR="000C389F" w:rsidRPr="0059017A" w:rsidRDefault="00C703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Справочники по наилучшим доступным техникам утверждаются </w:t>
      </w:r>
      <w:r w:rsidR="000C389F" w:rsidRPr="0059017A">
        <w:rPr>
          <w:rFonts w:cs="Times New Roman"/>
          <w:color w:val="000000" w:themeColor="text1"/>
          <w:sz w:val="24"/>
          <w:szCs w:val="24"/>
        </w:rPr>
        <w:t>уполномоченным органом в сфере стандартизации</w:t>
      </w:r>
      <w:r w:rsidRPr="0059017A">
        <w:rPr>
          <w:rFonts w:cs="Times New Roman"/>
          <w:color w:val="000000" w:themeColor="text1"/>
          <w:sz w:val="24"/>
          <w:szCs w:val="24"/>
        </w:rPr>
        <w:t>.</w:t>
      </w:r>
    </w:p>
    <w:p w:rsidR="00635C8A" w:rsidRPr="0059017A" w:rsidRDefault="00635C8A"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Порядок р</w:t>
      </w:r>
      <w:r w:rsidR="004608B0" w:rsidRPr="0059017A">
        <w:rPr>
          <w:rFonts w:cs="Times New Roman"/>
          <w:color w:val="000000" w:themeColor="text1"/>
          <w:sz w:val="24"/>
          <w:szCs w:val="24"/>
        </w:rPr>
        <w:t>азработк</w:t>
      </w:r>
      <w:r w:rsidRPr="0059017A">
        <w:rPr>
          <w:rFonts w:cs="Times New Roman"/>
          <w:color w:val="000000" w:themeColor="text1"/>
          <w:sz w:val="24"/>
          <w:szCs w:val="24"/>
        </w:rPr>
        <w:t>иС</w:t>
      </w:r>
      <w:r w:rsidR="000F26DF" w:rsidRPr="0059017A">
        <w:rPr>
          <w:rFonts w:cs="Times New Roman"/>
          <w:color w:val="000000" w:themeColor="text1"/>
          <w:sz w:val="24"/>
          <w:szCs w:val="24"/>
        </w:rPr>
        <w:t xml:space="preserve">правочников по наилучшим доступным техникам </w:t>
      </w:r>
      <w:r w:rsidRPr="0059017A">
        <w:rPr>
          <w:rFonts w:cs="Times New Roman"/>
          <w:color w:val="000000" w:themeColor="text1"/>
          <w:sz w:val="24"/>
          <w:szCs w:val="24"/>
        </w:rPr>
        <w:t xml:space="preserve">определяется </w:t>
      </w:r>
      <w:r w:rsidR="001F2C32" w:rsidRPr="0059017A">
        <w:rPr>
          <w:rFonts w:cs="Times New Roman"/>
          <w:color w:val="000000" w:themeColor="text1"/>
          <w:sz w:val="24"/>
          <w:szCs w:val="24"/>
        </w:rPr>
        <w:t xml:space="preserve">уполномоченным органом в </w:t>
      </w:r>
      <w:r w:rsidRPr="0059017A">
        <w:rPr>
          <w:rFonts w:cs="Times New Roman"/>
          <w:color w:val="000000" w:themeColor="text1"/>
          <w:sz w:val="24"/>
          <w:szCs w:val="24"/>
        </w:rPr>
        <w:t>сфере стандартизации с учетом требований настоящего Кодекса.</w:t>
      </w:r>
    </w:p>
    <w:p w:rsidR="00780FB6" w:rsidRPr="0059017A" w:rsidRDefault="005B486F"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качестве наилучшей доступной техники не могут быть определены </w:t>
      </w:r>
      <w:r w:rsidR="00635C8A" w:rsidRPr="0059017A">
        <w:rPr>
          <w:rFonts w:cs="Times New Roman"/>
          <w:color w:val="000000" w:themeColor="text1"/>
          <w:sz w:val="24"/>
          <w:szCs w:val="24"/>
        </w:rPr>
        <w:t>технологические процессы, технические, управленческие и организационные способы, методы, подходы и практики</w:t>
      </w:r>
      <w:r w:rsidRPr="0059017A">
        <w:rPr>
          <w:rFonts w:cs="Times New Roman"/>
          <w:color w:val="000000" w:themeColor="text1"/>
          <w:sz w:val="24"/>
          <w:szCs w:val="24"/>
        </w:rPr>
        <w:t>, при применении которых предотвращение или сокращение вредного воздействия на один или несколько компонентов природной среды достигается за счет увеличения вредного воздействия на другие компоненты природной среды.</w:t>
      </w:r>
    </w:p>
    <w:p w:rsidR="00306B10" w:rsidRPr="0059017A" w:rsidRDefault="00635C8A"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w:t>
      </w:r>
      <w:r w:rsidR="00306B10" w:rsidRPr="0059017A">
        <w:rPr>
          <w:rFonts w:cs="Times New Roman"/>
          <w:color w:val="000000" w:themeColor="text1"/>
          <w:sz w:val="24"/>
          <w:szCs w:val="24"/>
        </w:rPr>
        <w:t xml:space="preserve">правочники по наилучшим доступным </w:t>
      </w:r>
      <w:r w:rsidR="003A574A" w:rsidRPr="0059017A">
        <w:rPr>
          <w:rFonts w:cs="Times New Roman"/>
          <w:color w:val="000000" w:themeColor="text1"/>
          <w:sz w:val="24"/>
          <w:szCs w:val="24"/>
        </w:rPr>
        <w:t>техникам</w:t>
      </w:r>
      <w:r w:rsidR="00306B10" w:rsidRPr="0059017A">
        <w:rPr>
          <w:rFonts w:cs="Times New Roman"/>
          <w:color w:val="000000" w:themeColor="text1"/>
          <w:sz w:val="24"/>
          <w:szCs w:val="24"/>
        </w:rPr>
        <w:t>содержат следующие сведения:</w:t>
      </w:r>
    </w:p>
    <w:p w:rsidR="00306B10" w:rsidRPr="0059017A" w:rsidRDefault="00B44989"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общая информация </w:t>
      </w:r>
      <w:r w:rsidR="00306B10" w:rsidRPr="0059017A">
        <w:rPr>
          <w:rFonts w:cs="Times New Roman"/>
          <w:color w:val="000000" w:themeColor="text1"/>
          <w:sz w:val="24"/>
          <w:szCs w:val="24"/>
        </w:rPr>
        <w:t>о конкретно</w:t>
      </w:r>
      <w:r w:rsidR="00263CDC" w:rsidRPr="0059017A">
        <w:rPr>
          <w:rFonts w:cs="Times New Roman"/>
          <w:color w:val="000000" w:themeColor="text1"/>
          <w:sz w:val="24"/>
          <w:szCs w:val="24"/>
        </w:rPr>
        <w:t>йобласти применения</w:t>
      </w:r>
      <w:r w:rsidR="00306B10" w:rsidRPr="0059017A">
        <w:rPr>
          <w:rFonts w:cs="Times New Roman"/>
          <w:color w:val="000000" w:themeColor="text1"/>
          <w:sz w:val="24"/>
          <w:szCs w:val="24"/>
        </w:rPr>
        <w:t xml:space="preserve">, включая </w:t>
      </w:r>
      <w:r w:rsidR="00263CDC" w:rsidRPr="0059017A">
        <w:rPr>
          <w:rFonts w:cs="Times New Roman"/>
          <w:color w:val="000000" w:themeColor="text1"/>
          <w:sz w:val="24"/>
          <w:szCs w:val="24"/>
        </w:rPr>
        <w:t xml:space="preserve">описание отрасли, части отрасли, вида деятельности, </w:t>
      </w:r>
      <w:r w:rsidR="00DC2333" w:rsidRPr="0059017A">
        <w:rPr>
          <w:rFonts w:cs="Times New Roman"/>
          <w:color w:val="000000" w:themeColor="text1"/>
          <w:sz w:val="24"/>
          <w:szCs w:val="24"/>
        </w:rPr>
        <w:t>технологически</w:t>
      </w:r>
      <w:r w:rsidR="00B438D4" w:rsidRPr="0059017A">
        <w:rPr>
          <w:rFonts w:cs="Times New Roman"/>
          <w:color w:val="000000" w:themeColor="text1"/>
          <w:sz w:val="24"/>
          <w:szCs w:val="24"/>
        </w:rPr>
        <w:t>х</w:t>
      </w:r>
      <w:r w:rsidR="00DC2333" w:rsidRPr="0059017A">
        <w:rPr>
          <w:rFonts w:cs="Times New Roman"/>
          <w:color w:val="000000" w:themeColor="text1"/>
          <w:sz w:val="24"/>
          <w:szCs w:val="24"/>
        </w:rPr>
        <w:t xml:space="preserve"> процесс</w:t>
      </w:r>
      <w:r w:rsidR="00B438D4" w:rsidRPr="0059017A">
        <w:rPr>
          <w:rFonts w:cs="Times New Roman"/>
          <w:color w:val="000000" w:themeColor="text1"/>
          <w:sz w:val="24"/>
          <w:szCs w:val="24"/>
        </w:rPr>
        <w:t>ов</w:t>
      </w:r>
      <w:r w:rsidR="00DC2333" w:rsidRPr="0059017A">
        <w:rPr>
          <w:rFonts w:cs="Times New Roman"/>
          <w:color w:val="000000" w:themeColor="text1"/>
          <w:sz w:val="24"/>
          <w:szCs w:val="24"/>
        </w:rPr>
        <w:t xml:space="preserve"> и техник</w:t>
      </w:r>
      <w:r w:rsidR="00306B10"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описание основных экологических проблем, характерных для </w:t>
      </w:r>
      <w:r w:rsidR="00FD0732" w:rsidRPr="0059017A">
        <w:rPr>
          <w:rFonts w:cs="Times New Roman"/>
          <w:color w:val="000000" w:themeColor="text1"/>
          <w:sz w:val="24"/>
          <w:szCs w:val="24"/>
        </w:rPr>
        <w:t>области применения</w:t>
      </w:r>
      <w:r w:rsidR="00DC2333" w:rsidRPr="0059017A">
        <w:rPr>
          <w:rFonts w:cs="Times New Roman"/>
          <w:color w:val="000000" w:themeColor="text1"/>
          <w:sz w:val="24"/>
          <w:szCs w:val="24"/>
        </w:rPr>
        <w:t xml:space="preserve">, </w:t>
      </w:r>
      <w:r w:rsidR="00FD0732" w:rsidRPr="0059017A">
        <w:rPr>
          <w:rFonts w:cs="Times New Roman"/>
          <w:color w:val="000000" w:themeColor="text1"/>
          <w:sz w:val="24"/>
          <w:szCs w:val="24"/>
        </w:rPr>
        <w:t xml:space="preserve">включая </w:t>
      </w:r>
      <w:r w:rsidR="00DC2333" w:rsidRPr="0059017A">
        <w:rPr>
          <w:rFonts w:cs="Times New Roman"/>
          <w:color w:val="000000" w:themeColor="text1"/>
          <w:sz w:val="24"/>
          <w:szCs w:val="24"/>
        </w:rPr>
        <w:t xml:space="preserve">текущие уровни </w:t>
      </w:r>
      <w:r w:rsidR="00263CDC" w:rsidRPr="0059017A">
        <w:rPr>
          <w:rFonts w:cs="Times New Roman"/>
          <w:color w:val="000000" w:themeColor="text1"/>
          <w:sz w:val="24"/>
          <w:szCs w:val="24"/>
        </w:rPr>
        <w:t xml:space="preserve">эмиссий, а также </w:t>
      </w:r>
      <w:r w:rsidR="00DC2333" w:rsidRPr="0059017A">
        <w:rPr>
          <w:rFonts w:cs="Times New Roman"/>
          <w:color w:val="000000" w:themeColor="text1"/>
          <w:sz w:val="24"/>
          <w:szCs w:val="24"/>
        </w:rPr>
        <w:t xml:space="preserve">потребления </w:t>
      </w:r>
      <w:r w:rsidR="00B438D4" w:rsidRPr="0059017A">
        <w:rPr>
          <w:rFonts w:cs="Times New Roman"/>
          <w:color w:val="000000" w:themeColor="text1"/>
          <w:sz w:val="24"/>
          <w:szCs w:val="24"/>
        </w:rPr>
        <w:t xml:space="preserve">энергетических </w:t>
      </w:r>
      <w:r w:rsidR="00263CDC" w:rsidRPr="0059017A">
        <w:rPr>
          <w:rFonts w:cs="Times New Roman"/>
          <w:color w:val="000000" w:themeColor="text1"/>
          <w:sz w:val="24"/>
          <w:szCs w:val="24"/>
        </w:rPr>
        <w:t xml:space="preserve">и водных </w:t>
      </w:r>
      <w:r w:rsidR="00B438D4" w:rsidRPr="0059017A">
        <w:rPr>
          <w:rFonts w:cs="Times New Roman"/>
          <w:color w:val="000000" w:themeColor="text1"/>
          <w:sz w:val="24"/>
          <w:szCs w:val="24"/>
        </w:rPr>
        <w:t>ресурсов</w:t>
      </w:r>
      <w:r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методология определения наилучшей доступной </w:t>
      </w:r>
      <w:r w:rsidR="005720B8" w:rsidRPr="0059017A">
        <w:rPr>
          <w:rFonts w:cs="Times New Roman"/>
          <w:color w:val="000000" w:themeColor="text1"/>
          <w:sz w:val="24"/>
          <w:szCs w:val="24"/>
        </w:rPr>
        <w:t>техники</w:t>
      </w:r>
      <w:r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описание </w:t>
      </w:r>
      <w:r w:rsidR="00FD0732" w:rsidRPr="0059017A">
        <w:rPr>
          <w:rFonts w:cs="Times New Roman"/>
          <w:color w:val="000000" w:themeColor="text1"/>
          <w:sz w:val="24"/>
          <w:szCs w:val="24"/>
        </w:rPr>
        <w:t xml:space="preserve">существующих </w:t>
      </w:r>
      <w:r w:rsidR="00DC2333" w:rsidRPr="0059017A">
        <w:rPr>
          <w:rFonts w:cs="Times New Roman"/>
          <w:color w:val="000000" w:themeColor="text1"/>
          <w:sz w:val="24"/>
          <w:szCs w:val="24"/>
        </w:rPr>
        <w:t xml:space="preserve">техник </w:t>
      </w:r>
      <w:r w:rsidR="00263CDC" w:rsidRPr="0059017A">
        <w:rPr>
          <w:rFonts w:cs="Times New Roman"/>
          <w:color w:val="000000" w:themeColor="text1"/>
          <w:sz w:val="24"/>
          <w:szCs w:val="24"/>
        </w:rPr>
        <w:t>для конкретной области применения</w:t>
      </w:r>
      <w:r w:rsidRPr="0059017A">
        <w:rPr>
          <w:rFonts w:cs="Times New Roman"/>
          <w:color w:val="000000" w:themeColor="text1"/>
          <w:sz w:val="24"/>
          <w:szCs w:val="24"/>
        </w:rPr>
        <w:t xml:space="preserve">, </w:t>
      </w:r>
      <w:r w:rsidR="00DC2333" w:rsidRPr="0059017A">
        <w:rPr>
          <w:rFonts w:cs="Times New Roman"/>
          <w:color w:val="000000" w:themeColor="text1"/>
          <w:sz w:val="24"/>
          <w:szCs w:val="24"/>
        </w:rPr>
        <w:t>которые предлагаются для рассмотрения в целях определения наилучших доступных техник</w:t>
      </w:r>
      <w:r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оценка преимуществ внедрения наилучшей доступной </w:t>
      </w:r>
      <w:r w:rsidR="005720B8" w:rsidRPr="0059017A">
        <w:rPr>
          <w:rFonts w:cs="Times New Roman"/>
          <w:color w:val="000000" w:themeColor="text1"/>
          <w:sz w:val="24"/>
          <w:szCs w:val="24"/>
        </w:rPr>
        <w:t xml:space="preserve">техники </w:t>
      </w:r>
      <w:r w:rsidRPr="0059017A">
        <w:rPr>
          <w:rFonts w:cs="Times New Roman"/>
          <w:color w:val="000000" w:themeColor="text1"/>
          <w:sz w:val="24"/>
          <w:szCs w:val="24"/>
        </w:rPr>
        <w:t>для окружающей среды;</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данные об ограничени</w:t>
      </w:r>
      <w:r w:rsidR="00B44989" w:rsidRPr="0059017A">
        <w:rPr>
          <w:rFonts w:cs="Times New Roman"/>
          <w:color w:val="000000" w:themeColor="text1"/>
          <w:sz w:val="24"/>
          <w:szCs w:val="24"/>
        </w:rPr>
        <w:t>ях в</w:t>
      </w:r>
      <w:r w:rsidRPr="0059017A">
        <w:rPr>
          <w:rFonts w:cs="Times New Roman"/>
          <w:color w:val="000000" w:themeColor="text1"/>
          <w:sz w:val="24"/>
          <w:szCs w:val="24"/>
        </w:rPr>
        <w:t xml:space="preserve"> применени</w:t>
      </w:r>
      <w:r w:rsidR="00B44989" w:rsidRPr="0059017A">
        <w:rPr>
          <w:rFonts w:cs="Times New Roman"/>
          <w:color w:val="000000" w:themeColor="text1"/>
          <w:sz w:val="24"/>
          <w:szCs w:val="24"/>
        </w:rPr>
        <w:t>и</w:t>
      </w:r>
      <w:r w:rsidRPr="0059017A">
        <w:rPr>
          <w:rFonts w:cs="Times New Roman"/>
          <w:color w:val="000000" w:themeColor="text1"/>
          <w:sz w:val="24"/>
          <w:szCs w:val="24"/>
        </w:rPr>
        <w:t xml:space="preserve"> наилучшей доступной </w:t>
      </w:r>
      <w:r w:rsidR="005720B8" w:rsidRPr="0059017A">
        <w:rPr>
          <w:rFonts w:cs="Times New Roman"/>
          <w:color w:val="000000" w:themeColor="text1"/>
          <w:sz w:val="24"/>
          <w:szCs w:val="24"/>
        </w:rPr>
        <w:t>техники</w:t>
      </w:r>
      <w:r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экономические показатели, характеризующие наилучшую доступную </w:t>
      </w:r>
      <w:r w:rsidR="005720B8" w:rsidRPr="0059017A">
        <w:rPr>
          <w:rFonts w:cs="Times New Roman"/>
          <w:color w:val="000000" w:themeColor="text1"/>
          <w:sz w:val="24"/>
          <w:szCs w:val="24"/>
        </w:rPr>
        <w:t>технику</w:t>
      </w:r>
      <w:r w:rsidRPr="0059017A">
        <w:rPr>
          <w:rFonts w:cs="Times New Roman"/>
          <w:color w:val="000000" w:themeColor="text1"/>
          <w:sz w:val="24"/>
          <w:szCs w:val="24"/>
        </w:rPr>
        <w:t>;</w:t>
      </w:r>
    </w:p>
    <w:p w:rsidR="00306B10"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сведения о </w:t>
      </w:r>
      <w:r w:rsidR="00FD0732" w:rsidRPr="0059017A">
        <w:rPr>
          <w:rFonts w:cs="Times New Roman"/>
          <w:color w:val="000000" w:themeColor="text1"/>
          <w:sz w:val="24"/>
          <w:szCs w:val="24"/>
        </w:rPr>
        <w:t xml:space="preserve">новейших </w:t>
      </w:r>
      <w:r w:rsidR="005720B8" w:rsidRPr="0059017A">
        <w:rPr>
          <w:rFonts w:cs="Times New Roman"/>
          <w:color w:val="000000" w:themeColor="text1"/>
          <w:sz w:val="24"/>
          <w:szCs w:val="24"/>
        </w:rPr>
        <w:t>техниках</w:t>
      </w:r>
      <w:r w:rsidRPr="0059017A">
        <w:rPr>
          <w:rFonts w:cs="Times New Roman"/>
          <w:color w:val="000000" w:themeColor="text1"/>
          <w:sz w:val="24"/>
          <w:szCs w:val="24"/>
        </w:rPr>
        <w:t>, в отношении которых проводятся научно-исследовательские и опытно-конструкторские работы или осуществляется их опытно-промышленное внедрение;</w:t>
      </w:r>
    </w:p>
    <w:p w:rsidR="00B44989" w:rsidRPr="0059017A" w:rsidRDefault="00306B10"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иные сведения, имеющие значение для практического применения наилучшей доступной </w:t>
      </w:r>
      <w:r w:rsidR="005720B8" w:rsidRPr="0059017A">
        <w:rPr>
          <w:rFonts w:cs="Times New Roman"/>
          <w:color w:val="000000" w:themeColor="text1"/>
          <w:sz w:val="24"/>
          <w:szCs w:val="24"/>
        </w:rPr>
        <w:t>техники</w:t>
      </w:r>
      <w:r w:rsidR="00B44989" w:rsidRPr="0059017A">
        <w:rPr>
          <w:rFonts w:cs="Times New Roman"/>
          <w:color w:val="000000" w:themeColor="text1"/>
          <w:sz w:val="24"/>
          <w:szCs w:val="24"/>
        </w:rPr>
        <w:t>;</w:t>
      </w:r>
    </w:p>
    <w:p w:rsidR="00B44989" w:rsidRPr="0059017A" w:rsidRDefault="00FD0732"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заключение, содержащие </w:t>
      </w:r>
      <w:r w:rsidR="00B44989" w:rsidRPr="0059017A">
        <w:rPr>
          <w:rFonts w:cs="Times New Roman"/>
          <w:color w:val="000000" w:themeColor="text1"/>
          <w:sz w:val="24"/>
          <w:szCs w:val="24"/>
        </w:rPr>
        <w:t>выводы по наилучшим доступным техникам</w:t>
      </w:r>
      <w:r w:rsidRPr="0059017A">
        <w:rPr>
          <w:rFonts w:cs="Times New Roman"/>
          <w:color w:val="000000" w:themeColor="text1"/>
          <w:sz w:val="24"/>
          <w:szCs w:val="24"/>
        </w:rPr>
        <w:t>, включая технологические показатели, связанные с применением таких наилучших доступных техник;</w:t>
      </w:r>
    </w:p>
    <w:p w:rsidR="00306B10" w:rsidRPr="0059017A" w:rsidRDefault="00FD0732" w:rsidP="001E4ACD">
      <w:pPr>
        <w:pStyle w:val="af3"/>
        <w:numPr>
          <w:ilvl w:val="0"/>
          <w:numId w:val="1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дополнительные </w:t>
      </w:r>
      <w:r w:rsidR="00B44989" w:rsidRPr="0059017A">
        <w:rPr>
          <w:rFonts w:cs="Times New Roman"/>
          <w:color w:val="000000" w:themeColor="text1"/>
          <w:sz w:val="24"/>
          <w:szCs w:val="24"/>
        </w:rPr>
        <w:t xml:space="preserve">комментарии и рекоммендации </w:t>
      </w:r>
      <w:r w:rsidRPr="0059017A">
        <w:rPr>
          <w:rFonts w:cs="Times New Roman"/>
          <w:color w:val="000000" w:themeColor="text1"/>
          <w:sz w:val="24"/>
          <w:szCs w:val="24"/>
        </w:rPr>
        <w:t xml:space="preserve">технической рабочей группы </w:t>
      </w:r>
      <w:r w:rsidR="00B44989" w:rsidRPr="0059017A">
        <w:rPr>
          <w:rFonts w:cs="Times New Roman"/>
          <w:color w:val="000000" w:themeColor="text1"/>
          <w:sz w:val="24"/>
          <w:szCs w:val="24"/>
        </w:rPr>
        <w:t>для дальнейшей работы над справочником</w:t>
      </w:r>
      <w:r w:rsidR="00306B10" w:rsidRPr="0059017A">
        <w:rPr>
          <w:rFonts w:cs="Times New Roman"/>
          <w:color w:val="000000" w:themeColor="text1"/>
          <w:sz w:val="24"/>
          <w:szCs w:val="24"/>
        </w:rPr>
        <w:t>.</w:t>
      </w:r>
    </w:p>
    <w:p w:rsidR="002835ED" w:rsidRPr="0059017A" w:rsidRDefault="00FD0732"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w:t>
      </w:r>
      <w:r w:rsidR="00306B10" w:rsidRPr="0059017A">
        <w:rPr>
          <w:rFonts w:cs="Times New Roman"/>
          <w:color w:val="000000" w:themeColor="text1"/>
          <w:sz w:val="24"/>
          <w:szCs w:val="24"/>
        </w:rPr>
        <w:t xml:space="preserve">правочники по наилучшим доступным </w:t>
      </w:r>
      <w:r w:rsidR="005720B8" w:rsidRPr="0059017A">
        <w:rPr>
          <w:rFonts w:cs="Times New Roman"/>
          <w:color w:val="000000" w:themeColor="text1"/>
          <w:sz w:val="24"/>
          <w:szCs w:val="24"/>
        </w:rPr>
        <w:t xml:space="preserve">техникам </w:t>
      </w:r>
      <w:r w:rsidR="00306B10" w:rsidRPr="0059017A">
        <w:rPr>
          <w:rFonts w:cs="Times New Roman"/>
          <w:color w:val="000000" w:themeColor="text1"/>
          <w:sz w:val="24"/>
          <w:szCs w:val="24"/>
        </w:rPr>
        <w:t>разрабатываются</w:t>
      </w:r>
      <w:r w:rsidR="00FA0050" w:rsidRPr="0059017A">
        <w:rPr>
          <w:rFonts w:cs="Times New Roman"/>
          <w:color w:val="000000" w:themeColor="text1"/>
          <w:sz w:val="24"/>
          <w:szCs w:val="24"/>
        </w:rPr>
        <w:t xml:space="preserve"> на основе справочников </w:t>
      </w:r>
      <w:r w:rsidR="00F30497" w:rsidRPr="0059017A">
        <w:rPr>
          <w:rFonts w:cs="Times New Roman"/>
          <w:color w:val="000000" w:themeColor="text1"/>
          <w:sz w:val="24"/>
          <w:szCs w:val="24"/>
        </w:rPr>
        <w:t xml:space="preserve">Европейского бюро по комплексному контролю и предотвращению загрязнений окружающей среды, </w:t>
      </w:r>
      <w:r w:rsidR="00306B10" w:rsidRPr="0059017A">
        <w:rPr>
          <w:rFonts w:cs="Times New Roman"/>
          <w:color w:val="000000" w:themeColor="text1"/>
          <w:sz w:val="24"/>
          <w:szCs w:val="24"/>
        </w:rPr>
        <w:t>с учетом</w:t>
      </w:r>
      <w:r w:rsidRPr="0059017A">
        <w:rPr>
          <w:rFonts w:cs="Times New Roman"/>
          <w:color w:val="000000" w:themeColor="text1"/>
          <w:sz w:val="24"/>
          <w:szCs w:val="24"/>
        </w:rPr>
        <w:t xml:space="preserve"> необходимостиих обоснованной адаптации под </w:t>
      </w:r>
      <w:r w:rsidR="00306B10" w:rsidRPr="0059017A">
        <w:rPr>
          <w:rFonts w:cs="Times New Roman"/>
          <w:color w:val="000000" w:themeColor="text1"/>
          <w:sz w:val="24"/>
          <w:szCs w:val="24"/>
        </w:rPr>
        <w:t>климатически</w:t>
      </w:r>
      <w:r w:rsidRPr="0059017A">
        <w:rPr>
          <w:rFonts w:cs="Times New Roman"/>
          <w:color w:val="000000" w:themeColor="text1"/>
          <w:sz w:val="24"/>
          <w:szCs w:val="24"/>
        </w:rPr>
        <w:t>е</w:t>
      </w:r>
      <w:r w:rsidR="00306B10" w:rsidRPr="0059017A">
        <w:rPr>
          <w:rFonts w:cs="Times New Roman"/>
          <w:color w:val="000000" w:themeColor="text1"/>
          <w:sz w:val="24"/>
          <w:szCs w:val="24"/>
        </w:rPr>
        <w:t xml:space="preserve">, </w:t>
      </w:r>
      <w:r w:rsidR="004D03D8" w:rsidRPr="0059017A">
        <w:rPr>
          <w:rFonts w:cs="Times New Roman"/>
          <w:color w:val="000000" w:themeColor="text1"/>
          <w:sz w:val="24"/>
          <w:szCs w:val="24"/>
        </w:rPr>
        <w:t xml:space="preserve">экологические, </w:t>
      </w:r>
      <w:r w:rsidR="00306B10" w:rsidRPr="0059017A">
        <w:rPr>
          <w:rFonts w:cs="Times New Roman"/>
          <w:color w:val="000000" w:themeColor="text1"/>
          <w:sz w:val="24"/>
          <w:szCs w:val="24"/>
        </w:rPr>
        <w:t>экономически</w:t>
      </w:r>
      <w:r w:rsidRPr="0059017A">
        <w:rPr>
          <w:rFonts w:cs="Times New Roman"/>
          <w:color w:val="000000" w:themeColor="text1"/>
          <w:sz w:val="24"/>
          <w:szCs w:val="24"/>
        </w:rPr>
        <w:t>е</w:t>
      </w:r>
      <w:r w:rsidR="00306B10" w:rsidRPr="0059017A">
        <w:rPr>
          <w:rFonts w:cs="Times New Roman"/>
          <w:color w:val="000000" w:themeColor="text1"/>
          <w:sz w:val="24"/>
          <w:szCs w:val="24"/>
        </w:rPr>
        <w:t xml:space="preserve"> и социальны</w:t>
      </w:r>
      <w:r w:rsidRPr="0059017A">
        <w:rPr>
          <w:rFonts w:cs="Times New Roman"/>
          <w:color w:val="000000" w:themeColor="text1"/>
          <w:sz w:val="24"/>
          <w:szCs w:val="24"/>
        </w:rPr>
        <w:t>еусловия</w:t>
      </w:r>
      <w:r w:rsidR="00306B10" w:rsidRPr="0059017A">
        <w:rPr>
          <w:rFonts w:cs="Times New Roman"/>
          <w:color w:val="000000" w:themeColor="text1"/>
          <w:sz w:val="24"/>
          <w:szCs w:val="24"/>
        </w:rPr>
        <w:t xml:space="preserve"> Республик</w:t>
      </w:r>
      <w:r w:rsidR="004D03D8" w:rsidRPr="0059017A">
        <w:rPr>
          <w:rFonts w:cs="Times New Roman"/>
          <w:color w:val="000000" w:themeColor="text1"/>
          <w:sz w:val="24"/>
          <w:szCs w:val="24"/>
        </w:rPr>
        <w:t>и</w:t>
      </w:r>
      <w:r w:rsidR="00306B10" w:rsidRPr="0059017A">
        <w:rPr>
          <w:rFonts w:cs="Times New Roman"/>
          <w:color w:val="000000" w:themeColor="text1"/>
          <w:sz w:val="24"/>
          <w:szCs w:val="24"/>
        </w:rPr>
        <w:t xml:space="preserve"> Казахстан</w:t>
      </w:r>
      <w:r w:rsidR="004D03D8" w:rsidRPr="0059017A">
        <w:rPr>
          <w:rFonts w:cs="Times New Roman"/>
          <w:color w:val="000000" w:themeColor="text1"/>
          <w:sz w:val="24"/>
          <w:szCs w:val="24"/>
        </w:rPr>
        <w:t xml:space="preserve">, обуславливающие техническую и экономическую доступность внедрения наилучших доступных техник в </w:t>
      </w:r>
      <w:r w:rsidRPr="0059017A">
        <w:rPr>
          <w:rFonts w:cs="Times New Roman"/>
          <w:color w:val="000000" w:themeColor="text1"/>
          <w:sz w:val="24"/>
          <w:szCs w:val="24"/>
        </w:rPr>
        <w:t>конкретны</w:t>
      </w:r>
      <w:r w:rsidR="004D03D8" w:rsidRPr="0059017A">
        <w:rPr>
          <w:rFonts w:cs="Times New Roman"/>
          <w:color w:val="000000" w:themeColor="text1"/>
          <w:sz w:val="24"/>
          <w:szCs w:val="24"/>
        </w:rPr>
        <w:t>х</w:t>
      </w:r>
      <w:r w:rsidRPr="0059017A">
        <w:rPr>
          <w:rFonts w:cs="Times New Roman"/>
          <w:color w:val="000000" w:themeColor="text1"/>
          <w:sz w:val="24"/>
          <w:szCs w:val="24"/>
        </w:rPr>
        <w:t xml:space="preserve"> област</w:t>
      </w:r>
      <w:r w:rsidR="004D03D8" w:rsidRPr="0059017A">
        <w:rPr>
          <w:rFonts w:cs="Times New Roman"/>
          <w:color w:val="000000" w:themeColor="text1"/>
          <w:sz w:val="24"/>
          <w:szCs w:val="24"/>
        </w:rPr>
        <w:t xml:space="preserve">ях их </w:t>
      </w:r>
      <w:r w:rsidRPr="0059017A">
        <w:rPr>
          <w:rFonts w:cs="Times New Roman"/>
          <w:color w:val="000000" w:themeColor="text1"/>
          <w:sz w:val="24"/>
          <w:szCs w:val="24"/>
        </w:rPr>
        <w:t>применения</w:t>
      </w:r>
      <w:r w:rsidR="00306B10" w:rsidRPr="0059017A">
        <w:rPr>
          <w:rFonts w:cs="Times New Roman"/>
          <w:color w:val="000000" w:themeColor="text1"/>
          <w:sz w:val="24"/>
          <w:szCs w:val="24"/>
        </w:rPr>
        <w:t>.</w:t>
      </w:r>
    </w:p>
    <w:p w:rsidR="00306B10" w:rsidRPr="0059017A" w:rsidRDefault="00306B10"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Пересмотр </w:t>
      </w:r>
      <w:r w:rsidR="004D03D8" w:rsidRPr="0059017A">
        <w:rPr>
          <w:rFonts w:cs="Times New Roman"/>
          <w:color w:val="000000" w:themeColor="text1"/>
          <w:sz w:val="24"/>
          <w:szCs w:val="24"/>
        </w:rPr>
        <w:t>С</w:t>
      </w:r>
      <w:r w:rsidR="002835ED" w:rsidRPr="0059017A">
        <w:rPr>
          <w:rFonts w:cs="Times New Roman"/>
          <w:color w:val="000000" w:themeColor="text1"/>
          <w:sz w:val="24"/>
          <w:szCs w:val="24"/>
        </w:rPr>
        <w:t xml:space="preserve">правочников по наилучшим доступным </w:t>
      </w:r>
      <w:r w:rsidR="00635A71" w:rsidRPr="0059017A">
        <w:rPr>
          <w:rFonts w:cs="Times New Roman"/>
          <w:color w:val="000000" w:themeColor="text1"/>
          <w:sz w:val="24"/>
          <w:szCs w:val="24"/>
        </w:rPr>
        <w:t xml:space="preserve">техникам </w:t>
      </w:r>
      <w:r w:rsidRPr="0059017A">
        <w:rPr>
          <w:rFonts w:cs="Times New Roman"/>
          <w:color w:val="000000" w:themeColor="text1"/>
          <w:sz w:val="24"/>
          <w:szCs w:val="24"/>
        </w:rPr>
        <w:t xml:space="preserve">осуществляется </w:t>
      </w:r>
      <w:r w:rsidR="004D03D8" w:rsidRPr="0059017A">
        <w:rPr>
          <w:rFonts w:cs="Times New Roman"/>
          <w:color w:val="000000" w:themeColor="text1"/>
          <w:sz w:val="24"/>
          <w:szCs w:val="24"/>
        </w:rPr>
        <w:t xml:space="preserve">с учетом научно-технического развития, но не </w:t>
      </w:r>
      <w:r w:rsidRPr="0059017A">
        <w:rPr>
          <w:rFonts w:cs="Times New Roman"/>
          <w:color w:val="000000" w:themeColor="text1"/>
          <w:sz w:val="24"/>
          <w:szCs w:val="24"/>
        </w:rPr>
        <w:t xml:space="preserve">реже чем </w:t>
      </w:r>
      <w:r w:rsidR="004D03D8" w:rsidRPr="0059017A">
        <w:rPr>
          <w:rFonts w:cs="Times New Roman"/>
          <w:color w:val="000000" w:themeColor="text1"/>
          <w:sz w:val="24"/>
          <w:szCs w:val="24"/>
        </w:rPr>
        <w:t xml:space="preserve">каждые </w:t>
      </w:r>
      <w:r w:rsidR="00DC2333" w:rsidRPr="0059017A">
        <w:rPr>
          <w:rFonts w:cs="Times New Roman"/>
          <w:color w:val="000000" w:themeColor="text1"/>
          <w:sz w:val="24"/>
          <w:szCs w:val="24"/>
        </w:rPr>
        <w:t xml:space="preserve">восемь </w:t>
      </w:r>
      <w:r w:rsidRPr="0059017A">
        <w:rPr>
          <w:rFonts w:cs="Times New Roman"/>
          <w:color w:val="000000" w:themeColor="text1"/>
          <w:sz w:val="24"/>
          <w:szCs w:val="24"/>
        </w:rPr>
        <w:t>лет</w:t>
      </w:r>
      <w:r w:rsidR="004D03D8" w:rsidRPr="0059017A">
        <w:rPr>
          <w:rFonts w:cs="Times New Roman"/>
          <w:color w:val="000000" w:themeColor="text1"/>
          <w:sz w:val="24"/>
          <w:szCs w:val="24"/>
        </w:rPr>
        <w:t xml:space="preserve"> после опубликования предыдущей версии соответствующего справочника</w:t>
      </w:r>
      <w:r w:rsidRPr="0059017A">
        <w:rPr>
          <w:rFonts w:cs="Times New Roman"/>
          <w:color w:val="000000" w:themeColor="text1"/>
          <w:sz w:val="24"/>
          <w:szCs w:val="24"/>
        </w:rPr>
        <w:t>.</w:t>
      </w:r>
    </w:p>
    <w:p w:rsidR="00C10A8B" w:rsidRPr="0059017A" w:rsidRDefault="00306B10"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Внедрением наилучшей доступной </w:t>
      </w:r>
      <w:r w:rsidR="00635A71" w:rsidRPr="0059017A">
        <w:rPr>
          <w:rFonts w:cs="Times New Roman"/>
          <w:color w:val="000000" w:themeColor="text1"/>
          <w:sz w:val="24"/>
          <w:szCs w:val="24"/>
        </w:rPr>
        <w:t xml:space="preserve">техники </w:t>
      </w:r>
      <w:r w:rsidRPr="0059017A">
        <w:rPr>
          <w:rFonts w:cs="Times New Roman"/>
          <w:color w:val="000000" w:themeColor="text1"/>
          <w:sz w:val="24"/>
          <w:szCs w:val="24"/>
        </w:rPr>
        <w:t xml:space="preserve">признается ограниченный во времени процесс </w:t>
      </w:r>
      <w:r w:rsidR="004D03D8" w:rsidRPr="0059017A">
        <w:rPr>
          <w:rFonts w:cs="Times New Roman"/>
          <w:color w:val="000000" w:themeColor="text1"/>
          <w:sz w:val="24"/>
          <w:szCs w:val="24"/>
        </w:rPr>
        <w:t>осуществления мероприятий по</w:t>
      </w:r>
      <w:r w:rsidR="00C10A8B" w:rsidRPr="0059017A">
        <w:rPr>
          <w:rFonts w:cs="Times New Roman"/>
          <w:color w:val="000000" w:themeColor="text1"/>
          <w:sz w:val="24"/>
          <w:szCs w:val="24"/>
        </w:rPr>
        <w:t>:</w:t>
      </w:r>
    </w:p>
    <w:p w:rsidR="00C10A8B" w:rsidRPr="0059017A" w:rsidRDefault="00C10A8B" w:rsidP="00CA73F0">
      <w:pPr>
        <w:pStyle w:val="aff2"/>
        <w:rPr>
          <w:color w:val="000000" w:themeColor="text1"/>
        </w:rPr>
      </w:pPr>
      <w:r w:rsidRPr="0059017A">
        <w:rPr>
          <w:color w:val="000000" w:themeColor="text1"/>
        </w:rPr>
        <w:t xml:space="preserve">1) </w:t>
      </w:r>
      <w:r w:rsidR="00306B10" w:rsidRPr="0059017A">
        <w:rPr>
          <w:color w:val="000000" w:themeColor="text1"/>
        </w:rPr>
        <w:t>проектировани</w:t>
      </w:r>
      <w:r w:rsidR="004D03D8" w:rsidRPr="0059017A">
        <w:rPr>
          <w:color w:val="000000" w:themeColor="text1"/>
        </w:rPr>
        <w:t>ю</w:t>
      </w:r>
      <w:r w:rsidR="00306B10" w:rsidRPr="0059017A">
        <w:rPr>
          <w:color w:val="000000" w:themeColor="text1"/>
        </w:rPr>
        <w:t xml:space="preserve">, </w:t>
      </w:r>
      <w:r w:rsidR="00332D54" w:rsidRPr="0059017A">
        <w:rPr>
          <w:color w:val="000000" w:themeColor="text1"/>
        </w:rPr>
        <w:t xml:space="preserve">строительству новых или </w:t>
      </w:r>
      <w:r w:rsidR="00306B10" w:rsidRPr="0059017A">
        <w:rPr>
          <w:color w:val="000000" w:themeColor="text1"/>
        </w:rPr>
        <w:t>реконструкции, техническо</w:t>
      </w:r>
      <w:r w:rsidR="004D03D8" w:rsidRPr="0059017A">
        <w:rPr>
          <w:color w:val="000000" w:themeColor="text1"/>
        </w:rPr>
        <w:t>му</w:t>
      </w:r>
      <w:r w:rsidR="00306B10" w:rsidRPr="0059017A">
        <w:rPr>
          <w:color w:val="000000" w:themeColor="text1"/>
        </w:rPr>
        <w:t xml:space="preserve"> перевооружени</w:t>
      </w:r>
      <w:r w:rsidR="004D03D8" w:rsidRPr="0059017A">
        <w:rPr>
          <w:color w:val="000000" w:themeColor="text1"/>
        </w:rPr>
        <w:t>ю (модернизации)</w:t>
      </w:r>
      <w:r w:rsidR="00332D54" w:rsidRPr="0059017A">
        <w:rPr>
          <w:color w:val="000000" w:themeColor="text1"/>
        </w:rPr>
        <w:t xml:space="preserve">действующих </w:t>
      </w:r>
      <w:r w:rsidR="00306B10" w:rsidRPr="0059017A">
        <w:rPr>
          <w:color w:val="000000" w:themeColor="text1"/>
        </w:rPr>
        <w:t xml:space="preserve">объектов, </w:t>
      </w:r>
      <w:r w:rsidR="00332D54" w:rsidRPr="0059017A">
        <w:rPr>
          <w:color w:val="000000" w:themeColor="text1"/>
        </w:rPr>
        <w:t xml:space="preserve">в том числе путем </w:t>
      </w:r>
      <w:r w:rsidR="00306B10" w:rsidRPr="0059017A">
        <w:rPr>
          <w:color w:val="000000" w:themeColor="text1"/>
        </w:rPr>
        <w:t xml:space="preserve">установки </w:t>
      </w:r>
      <w:r w:rsidR="00332D54" w:rsidRPr="0059017A">
        <w:rPr>
          <w:color w:val="000000" w:themeColor="text1"/>
        </w:rPr>
        <w:t xml:space="preserve">нового </w:t>
      </w:r>
      <w:r w:rsidR="00306B10" w:rsidRPr="0059017A">
        <w:rPr>
          <w:color w:val="000000" w:themeColor="text1"/>
        </w:rPr>
        <w:t>оборудования</w:t>
      </w:r>
      <w:r w:rsidRPr="0059017A">
        <w:rPr>
          <w:color w:val="000000" w:themeColor="text1"/>
        </w:rPr>
        <w:t>,</w:t>
      </w:r>
    </w:p>
    <w:p w:rsidR="00C10A8B" w:rsidRPr="0059017A" w:rsidRDefault="00C10A8B" w:rsidP="00CA73F0">
      <w:pPr>
        <w:pStyle w:val="aff2"/>
        <w:rPr>
          <w:color w:val="000000" w:themeColor="text1"/>
        </w:rPr>
      </w:pPr>
      <w:r w:rsidRPr="0059017A">
        <w:rPr>
          <w:color w:val="000000" w:themeColor="text1"/>
        </w:rPr>
        <w:t xml:space="preserve">2) </w:t>
      </w:r>
      <w:r w:rsidR="00306B10" w:rsidRPr="0059017A">
        <w:rPr>
          <w:color w:val="000000" w:themeColor="text1"/>
        </w:rPr>
        <w:t>применени</w:t>
      </w:r>
      <w:r w:rsidR="00332D54" w:rsidRPr="0059017A">
        <w:rPr>
          <w:color w:val="000000" w:themeColor="text1"/>
        </w:rPr>
        <w:t>ю</w:t>
      </w:r>
      <w:r w:rsidRPr="0059017A">
        <w:rPr>
          <w:color w:val="000000" w:themeColor="text1"/>
        </w:rPr>
        <w:t>способов, методов, процессов, практик, подходов и решений к обслуживанию, эксплуатации, управлению и выводу из эксплуатации таких объектов</w:t>
      </w:r>
      <w:r w:rsidR="00306B10" w:rsidRPr="0059017A">
        <w:rPr>
          <w:color w:val="000000" w:themeColor="text1"/>
        </w:rPr>
        <w:t xml:space="preserve">, </w:t>
      </w:r>
    </w:p>
    <w:p w:rsidR="006E2D10" w:rsidRPr="0059017A" w:rsidRDefault="00C10A8B" w:rsidP="00CA73F0">
      <w:pPr>
        <w:pStyle w:val="aff2"/>
        <w:rPr>
          <w:color w:val="000000" w:themeColor="text1"/>
        </w:rPr>
      </w:pPr>
      <w:r w:rsidRPr="0059017A">
        <w:rPr>
          <w:color w:val="000000" w:themeColor="text1"/>
        </w:rPr>
        <w:t xml:space="preserve">которые в совокупности </w:t>
      </w:r>
      <w:r w:rsidR="00332D54" w:rsidRPr="0059017A">
        <w:rPr>
          <w:color w:val="000000" w:themeColor="text1"/>
        </w:rPr>
        <w:t>обеспечиваю</w:t>
      </w:r>
      <w:r w:rsidRPr="0059017A">
        <w:rPr>
          <w:color w:val="000000" w:themeColor="text1"/>
        </w:rPr>
        <w:t>т</w:t>
      </w:r>
      <w:r w:rsidR="00332D54" w:rsidRPr="0059017A">
        <w:rPr>
          <w:color w:val="000000" w:themeColor="text1"/>
        </w:rPr>
        <w:t xml:space="preserve"> достижение уровня охраны окружающей среды не ниже показателей, связанных с применением наилучших доступных техник, </w:t>
      </w:r>
      <w:r w:rsidR="00306B10" w:rsidRPr="0059017A">
        <w:rPr>
          <w:color w:val="000000" w:themeColor="text1"/>
        </w:rPr>
        <w:t>описан</w:t>
      </w:r>
      <w:r w:rsidRPr="0059017A">
        <w:rPr>
          <w:color w:val="000000" w:themeColor="text1"/>
        </w:rPr>
        <w:t>н</w:t>
      </w:r>
      <w:r w:rsidR="00306B10" w:rsidRPr="0059017A">
        <w:rPr>
          <w:color w:val="000000" w:themeColor="text1"/>
        </w:rPr>
        <w:t>ы</w:t>
      </w:r>
      <w:r w:rsidRPr="0059017A">
        <w:rPr>
          <w:color w:val="000000" w:themeColor="text1"/>
        </w:rPr>
        <w:t>х</w:t>
      </w:r>
      <w:r w:rsidR="00306B10" w:rsidRPr="0059017A">
        <w:rPr>
          <w:color w:val="000000" w:themeColor="text1"/>
        </w:rPr>
        <w:t xml:space="preserve"> в опубликованных </w:t>
      </w:r>
      <w:r w:rsidR="00332D54" w:rsidRPr="0059017A">
        <w:rPr>
          <w:color w:val="000000" w:themeColor="text1"/>
        </w:rPr>
        <w:t>С</w:t>
      </w:r>
      <w:r w:rsidR="00306B10" w:rsidRPr="0059017A">
        <w:rPr>
          <w:color w:val="000000" w:themeColor="text1"/>
        </w:rPr>
        <w:t xml:space="preserve">правочниках по наилучшим доступным </w:t>
      </w:r>
      <w:r w:rsidR="00635A71" w:rsidRPr="0059017A">
        <w:rPr>
          <w:color w:val="000000" w:themeColor="text1"/>
        </w:rPr>
        <w:t>техникам</w:t>
      </w:r>
      <w:r w:rsidR="00306B10" w:rsidRPr="0059017A">
        <w:rPr>
          <w:color w:val="000000" w:themeColor="text1"/>
        </w:rPr>
        <w:t>.</w:t>
      </w:r>
    </w:p>
    <w:p w:rsidR="006E2D10" w:rsidRPr="0059017A" w:rsidRDefault="006E2D10"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bookmarkStart w:id="362" w:name="_Ref11330278"/>
      <w:r w:rsidRPr="0059017A">
        <w:rPr>
          <w:rFonts w:cs="Times New Roman"/>
          <w:color w:val="000000" w:themeColor="text1"/>
          <w:sz w:val="24"/>
          <w:szCs w:val="24"/>
        </w:rPr>
        <w:t xml:space="preserve">Заключение по наилучшим доступным техникам является нормативным правовым актом, которым утверждаются следующие разделы соответствующего </w:t>
      </w:r>
      <w:r w:rsidR="00C10A8B" w:rsidRPr="0059017A">
        <w:rPr>
          <w:rFonts w:cs="Times New Roman"/>
          <w:color w:val="000000" w:themeColor="text1"/>
          <w:sz w:val="24"/>
          <w:szCs w:val="24"/>
        </w:rPr>
        <w:t>С</w:t>
      </w:r>
      <w:r w:rsidRPr="0059017A">
        <w:rPr>
          <w:rFonts w:cs="Times New Roman"/>
          <w:color w:val="000000" w:themeColor="text1"/>
          <w:sz w:val="24"/>
          <w:szCs w:val="24"/>
        </w:rPr>
        <w:t>правочника по наилучшим доступным техникам:</w:t>
      </w:r>
      <w:bookmarkEnd w:id="362"/>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выводы по наилучшим доступным техникам;</w:t>
      </w:r>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описание наилучших доступных техник;</w:t>
      </w:r>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информацию, необходимую для оценки применимости наилучших доступных техник; </w:t>
      </w:r>
    </w:p>
    <w:p w:rsidR="006E2D10" w:rsidRPr="0059017A" w:rsidRDefault="0002515A"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уровни </w:t>
      </w:r>
      <w:r w:rsidR="006E2D10" w:rsidRPr="0059017A">
        <w:rPr>
          <w:rFonts w:cs="Times New Roman"/>
          <w:color w:val="000000" w:themeColor="text1"/>
          <w:sz w:val="24"/>
          <w:szCs w:val="24"/>
        </w:rPr>
        <w:t>эмиссий, связанные с применением наилучших доступных техник;</w:t>
      </w:r>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иные технологические показатели, связанные с применением наилучших доступных техник</w:t>
      </w:r>
      <w:r w:rsidR="0002515A" w:rsidRPr="0059017A">
        <w:rPr>
          <w:rFonts w:cs="Times New Roman"/>
          <w:color w:val="000000" w:themeColor="text1"/>
          <w:sz w:val="24"/>
          <w:szCs w:val="24"/>
        </w:rPr>
        <w:t xml:space="preserve">, в том числе уровни потребления </w:t>
      </w:r>
      <w:r w:rsidR="00632D03" w:rsidRPr="0059017A">
        <w:rPr>
          <w:rFonts w:cs="Times New Roman"/>
          <w:color w:val="000000" w:themeColor="text1"/>
          <w:sz w:val="24"/>
          <w:szCs w:val="24"/>
        </w:rPr>
        <w:t xml:space="preserve">энергетических, водных и иных </w:t>
      </w:r>
      <w:r w:rsidR="0002515A" w:rsidRPr="0059017A">
        <w:rPr>
          <w:rFonts w:cs="Times New Roman"/>
          <w:color w:val="000000" w:themeColor="text1"/>
          <w:sz w:val="24"/>
          <w:szCs w:val="24"/>
        </w:rPr>
        <w:t>ресурсов</w:t>
      </w:r>
      <w:r w:rsidRPr="0059017A">
        <w:rPr>
          <w:rFonts w:cs="Times New Roman"/>
          <w:color w:val="000000" w:themeColor="text1"/>
          <w:sz w:val="24"/>
          <w:szCs w:val="24"/>
        </w:rPr>
        <w:t>;</w:t>
      </w:r>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по мониторингу</w:t>
      </w:r>
      <w:r w:rsidR="0002515A" w:rsidRPr="0059017A">
        <w:rPr>
          <w:rFonts w:cs="Times New Roman"/>
          <w:color w:val="000000" w:themeColor="text1"/>
          <w:sz w:val="24"/>
          <w:szCs w:val="24"/>
        </w:rPr>
        <w:t>, связанные с применением наилучших доступных техник</w:t>
      </w:r>
      <w:r w:rsidRPr="0059017A">
        <w:rPr>
          <w:rFonts w:cs="Times New Roman"/>
          <w:color w:val="000000" w:themeColor="text1"/>
          <w:sz w:val="24"/>
          <w:szCs w:val="24"/>
        </w:rPr>
        <w:t>;</w:t>
      </w:r>
    </w:p>
    <w:p w:rsidR="006E2D10" w:rsidRPr="0059017A" w:rsidRDefault="006E2D10" w:rsidP="001E4ACD">
      <w:pPr>
        <w:pStyle w:val="af3"/>
        <w:numPr>
          <w:ilvl w:val="0"/>
          <w:numId w:val="20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по ремедиации.</w:t>
      </w:r>
    </w:p>
    <w:p w:rsidR="0002515A" w:rsidRPr="0059017A" w:rsidRDefault="0002515A" w:rsidP="001E4ACD">
      <w:pPr>
        <w:pStyle w:val="af3"/>
        <w:numPr>
          <w:ilvl w:val="1"/>
          <w:numId w:val="128"/>
        </w:numPr>
        <w:tabs>
          <w:tab w:val="left" w:pos="993"/>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Уровни </w:t>
      </w:r>
      <w:r w:rsidR="006E2D10" w:rsidRPr="0059017A">
        <w:rPr>
          <w:rFonts w:cs="Times New Roman"/>
          <w:color w:val="000000" w:themeColor="text1"/>
          <w:sz w:val="24"/>
          <w:szCs w:val="24"/>
        </w:rPr>
        <w:t>эмиссий, связанные с применением наилучших доступных техник, определяются как диапазон уровней эмиссий</w:t>
      </w:r>
      <w:r w:rsidR="00DC2333" w:rsidRPr="0059017A">
        <w:rPr>
          <w:rFonts w:cs="Times New Roman"/>
          <w:color w:val="000000" w:themeColor="text1"/>
          <w:sz w:val="24"/>
          <w:szCs w:val="24"/>
        </w:rPr>
        <w:t xml:space="preserve"> (концентраций загрязняющих веществ)</w:t>
      </w:r>
      <w:r w:rsidR="006E2D10" w:rsidRPr="0059017A">
        <w:rPr>
          <w:rFonts w:cs="Times New Roman"/>
          <w:color w:val="000000" w:themeColor="text1"/>
          <w:sz w:val="24"/>
          <w:szCs w:val="24"/>
        </w:rPr>
        <w:t>,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осреднения за определенный период времени и при определенных условиях.</w:t>
      </w:r>
      <w:r w:rsidRPr="0059017A">
        <w:rPr>
          <w:rFonts w:cs="Times New Roman"/>
          <w:color w:val="000000" w:themeColor="text1"/>
          <w:sz w:val="24"/>
          <w:szCs w:val="24"/>
        </w:rPr>
        <w:t xml:space="preserve"> В Заключениях по наилучшим доступным техникам также приводится описание условий, при которых могут быть достигнуты уровни эмиссий на нижней границе диапазона.</w:t>
      </w:r>
    </w:p>
    <w:p w:rsidR="00306B10" w:rsidRPr="0059017A" w:rsidRDefault="001D341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63" w:name="_Toc13667296"/>
      <w:r w:rsidRPr="0059017A">
        <w:rPr>
          <w:rFonts w:ascii="Times New Roman" w:hAnsi="Times New Roman" w:cs="Times New Roman"/>
          <w:color w:val="000000" w:themeColor="text1"/>
          <w:sz w:val="24"/>
          <w:szCs w:val="24"/>
        </w:rPr>
        <w:t>З</w:t>
      </w:r>
      <w:r w:rsidR="00306B10" w:rsidRPr="0059017A">
        <w:rPr>
          <w:rFonts w:ascii="Times New Roman" w:hAnsi="Times New Roman" w:cs="Times New Roman"/>
          <w:color w:val="000000" w:themeColor="text1"/>
          <w:sz w:val="24"/>
          <w:szCs w:val="24"/>
        </w:rPr>
        <w:t>аявлени</w:t>
      </w:r>
      <w:r w:rsidRPr="0059017A">
        <w:rPr>
          <w:rFonts w:ascii="Times New Roman" w:hAnsi="Times New Roman" w:cs="Times New Roman"/>
          <w:color w:val="000000" w:themeColor="text1"/>
          <w:sz w:val="24"/>
          <w:szCs w:val="24"/>
        </w:rPr>
        <w:t>е</w:t>
      </w:r>
      <w:r w:rsidR="00306B10" w:rsidRPr="0059017A">
        <w:rPr>
          <w:rFonts w:ascii="Times New Roman" w:hAnsi="Times New Roman" w:cs="Times New Roman"/>
          <w:color w:val="000000" w:themeColor="text1"/>
          <w:sz w:val="24"/>
          <w:szCs w:val="24"/>
        </w:rPr>
        <w:t xml:space="preserve"> на получение комплексного экологического </w:t>
      </w:r>
      <w:r w:rsidR="00907D9E" w:rsidRPr="0059017A">
        <w:rPr>
          <w:rFonts w:ascii="Times New Roman" w:hAnsi="Times New Roman" w:cs="Times New Roman"/>
          <w:color w:val="000000" w:themeColor="text1"/>
          <w:sz w:val="24"/>
          <w:szCs w:val="24"/>
        </w:rPr>
        <w:t>разрешения</w:t>
      </w:r>
      <w:bookmarkEnd w:id="363"/>
    </w:p>
    <w:p w:rsidR="00306B10" w:rsidRPr="0059017A" w:rsidRDefault="00306B10" w:rsidP="001E4ACD">
      <w:pPr>
        <w:pStyle w:val="ConsPlusNormal"/>
        <w:numPr>
          <w:ilvl w:val="1"/>
          <w:numId w:val="130"/>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Заявление на получение комплексного экологического разрешения </w:t>
      </w:r>
      <w:r w:rsidR="00907D9E" w:rsidRPr="0059017A">
        <w:rPr>
          <w:rFonts w:ascii="Times New Roman" w:hAnsi="Times New Roman" w:cs="Times New Roman"/>
          <w:color w:val="000000" w:themeColor="text1"/>
          <w:sz w:val="24"/>
          <w:szCs w:val="24"/>
        </w:rPr>
        <w:t xml:space="preserve">подается в электронном виде </w:t>
      </w:r>
      <w:r w:rsidR="00FF0453" w:rsidRPr="0059017A">
        <w:rPr>
          <w:rFonts w:ascii="Times New Roman" w:hAnsi="Times New Roman" w:cs="Times New Roman"/>
          <w:color w:val="000000" w:themeColor="text1"/>
          <w:sz w:val="24"/>
          <w:szCs w:val="24"/>
        </w:rPr>
        <w:t xml:space="preserve">в уполномоченный орган в области охраны окружающей среды </w:t>
      </w:r>
      <w:r w:rsidR="00907D9E" w:rsidRPr="0059017A">
        <w:rPr>
          <w:rFonts w:ascii="Times New Roman" w:hAnsi="Times New Roman" w:cs="Times New Roman"/>
          <w:color w:val="000000" w:themeColor="text1"/>
          <w:sz w:val="24"/>
          <w:szCs w:val="24"/>
        </w:rPr>
        <w:t xml:space="preserve">и </w:t>
      </w:r>
      <w:r w:rsidRPr="0059017A">
        <w:rPr>
          <w:rFonts w:ascii="Times New Roman" w:hAnsi="Times New Roman" w:cs="Times New Roman"/>
          <w:color w:val="000000" w:themeColor="text1"/>
          <w:sz w:val="24"/>
          <w:szCs w:val="24"/>
        </w:rPr>
        <w:t>должно содержать следующую информацию:</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наименование, организационно-правовая форма юридического лица или фамилия, имя, отчество (при наличии) индивидуального предпринимателя;</w:t>
      </w:r>
      <w:r w:rsidR="00907D9E" w:rsidRPr="0059017A">
        <w:rPr>
          <w:rFonts w:ascii="Times New Roman" w:hAnsi="Times New Roman" w:cs="Times New Roman"/>
          <w:color w:val="000000" w:themeColor="text1"/>
          <w:sz w:val="24"/>
          <w:szCs w:val="24"/>
        </w:rPr>
        <w:t xml:space="preserve"> бизнес-идентификационный номер;</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наименование, местонахождение объекта;</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вид основной деятельности, виды и объем производимой продукции (товара);</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характеристика текущего состояния территории, на которой планируется </w:t>
      </w:r>
      <w:r w:rsidR="00E61602" w:rsidRPr="0059017A">
        <w:rPr>
          <w:rFonts w:ascii="Times New Roman" w:hAnsi="Times New Roman" w:cs="Times New Roman"/>
          <w:color w:val="000000" w:themeColor="text1"/>
          <w:sz w:val="24"/>
          <w:szCs w:val="24"/>
        </w:rPr>
        <w:t xml:space="preserve">строительство, реконструкция </w:t>
      </w:r>
      <w:r w:rsidRPr="0059017A">
        <w:rPr>
          <w:rFonts w:ascii="Times New Roman" w:hAnsi="Times New Roman" w:cs="Times New Roman"/>
          <w:color w:val="000000" w:themeColor="text1"/>
          <w:sz w:val="24"/>
          <w:szCs w:val="24"/>
        </w:rPr>
        <w:t>и (или) эксплуатация объекта;</w:t>
      </w:r>
    </w:p>
    <w:p w:rsidR="00E61602"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описание </w:t>
      </w:r>
      <w:r w:rsidR="00984219" w:rsidRPr="0059017A">
        <w:rPr>
          <w:rFonts w:ascii="Times New Roman" w:hAnsi="Times New Roman" w:cs="Times New Roman"/>
          <w:color w:val="000000" w:themeColor="text1"/>
          <w:sz w:val="24"/>
          <w:szCs w:val="24"/>
        </w:rPr>
        <w:t>техник</w:t>
      </w:r>
      <w:r w:rsidR="001B43EF" w:rsidRPr="0059017A">
        <w:rPr>
          <w:rFonts w:ascii="Times New Roman" w:hAnsi="Times New Roman" w:cs="Times New Roman"/>
          <w:color w:val="000000" w:themeColor="text1"/>
          <w:sz w:val="24"/>
          <w:szCs w:val="24"/>
        </w:rPr>
        <w:t>, применяемых</w:t>
      </w:r>
      <w:r w:rsidR="00E61602" w:rsidRPr="0059017A">
        <w:rPr>
          <w:rFonts w:ascii="Times New Roman" w:hAnsi="Times New Roman" w:cs="Times New Roman"/>
          <w:color w:val="000000" w:themeColor="text1"/>
          <w:sz w:val="24"/>
          <w:szCs w:val="24"/>
        </w:rPr>
        <w:t xml:space="preserve">или предлагаемых к применению на объекте </w:t>
      </w:r>
      <w:r w:rsidR="00444766" w:rsidRPr="0059017A">
        <w:rPr>
          <w:rFonts w:ascii="Times New Roman" w:hAnsi="Times New Roman" w:cs="Times New Roman"/>
          <w:color w:val="000000" w:themeColor="text1"/>
          <w:sz w:val="24"/>
          <w:szCs w:val="24"/>
        </w:rPr>
        <w:t xml:space="preserve">в целях </w:t>
      </w:r>
      <w:r w:rsidRPr="0059017A">
        <w:rPr>
          <w:rFonts w:ascii="Times New Roman" w:hAnsi="Times New Roman" w:cs="Times New Roman"/>
          <w:color w:val="000000" w:themeColor="text1"/>
          <w:sz w:val="24"/>
          <w:szCs w:val="24"/>
        </w:rPr>
        <w:t xml:space="preserve">предотвращения или снижения уровня </w:t>
      </w:r>
      <w:r w:rsidR="00E61602" w:rsidRPr="0059017A">
        <w:rPr>
          <w:rFonts w:ascii="Times New Roman" w:hAnsi="Times New Roman" w:cs="Times New Roman"/>
          <w:color w:val="000000" w:themeColor="text1"/>
          <w:sz w:val="24"/>
          <w:szCs w:val="24"/>
        </w:rPr>
        <w:t>его вредного антропогенного воздействия на окружающую среду, в том числе расчеты и обоснования технологических нормативов</w:t>
      </w:r>
      <w:r w:rsidR="00444766" w:rsidRPr="0059017A">
        <w:rPr>
          <w:rFonts w:ascii="Times New Roman" w:hAnsi="Times New Roman" w:cs="Times New Roman"/>
          <w:color w:val="000000" w:themeColor="text1"/>
          <w:sz w:val="24"/>
          <w:szCs w:val="24"/>
        </w:rPr>
        <w:t>, предлагаемых оператором для установления в комплексном экологическом разрешении</w:t>
      </w:r>
      <w:r w:rsidR="00E61602" w:rsidRPr="0059017A">
        <w:rPr>
          <w:rFonts w:ascii="Times New Roman" w:hAnsi="Times New Roman" w:cs="Times New Roman"/>
          <w:color w:val="000000" w:themeColor="text1"/>
          <w:sz w:val="24"/>
          <w:szCs w:val="24"/>
        </w:rPr>
        <w:t>;</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сравнительная характеристика используемой или предполагаемой к использованию </w:t>
      </w:r>
      <w:r w:rsidR="001B43EF" w:rsidRPr="0059017A">
        <w:rPr>
          <w:rFonts w:ascii="Times New Roman" w:hAnsi="Times New Roman" w:cs="Times New Roman"/>
          <w:color w:val="000000" w:themeColor="text1"/>
          <w:sz w:val="24"/>
          <w:szCs w:val="24"/>
        </w:rPr>
        <w:t xml:space="preserve">техники </w:t>
      </w:r>
      <w:r w:rsidRPr="0059017A">
        <w:rPr>
          <w:rFonts w:ascii="Times New Roman" w:hAnsi="Times New Roman" w:cs="Times New Roman"/>
          <w:color w:val="000000" w:themeColor="text1"/>
          <w:sz w:val="24"/>
          <w:szCs w:val="24"/>
        </w:rPr>
        <w:t xml:space="preserve">с наилучшими доступными </w:t>
      </w:r>
      <w:r w:rsidR="001A5587" w:rsidRPr="0059017A">
        <w:rPr>
          <w:rFonts w:ascii="Times New Roman" w:hAnsi="Times New Roman" w:cs="Times New Roman"/>
          <w:color w:val="000000" w:themeColor="text1"/>
          <w:sz w:val="24"/>
          <w:szCs w:val="24"/>
        </w:rPr>
        <w:t>техниками</w:t>
      </w:r>
      <w:r w:rsidR="00E61602" w:rsidRPr="0059017A">
        <w:rPr>
          <w:rFonts w:ascii="Times New Roman" w:hAnsi="Times New Roman" w:cs="Times New Roman"/>
          <w:color w:val="000000" w:themeColor="text1"/>
          <w:sz w:val="24"/>
          <w:szCs w:val="24"/>
        </w:rPr>
        <w:t>, приведенными в Заключениях о наилучших доступных техниках по соответствующим областям их применения</w:t>
      </w:r>
      <w:r w:rsidRPr="0059017A">
        <w:rPr>
          <w:rFonts w:ascii="Times New Roman" w:hAnsi="Times New Roman" w:cs="Times New Roman"/>
          <w:color w:val="000000" w:themeColor="text1"/>
          <w:sz w:val="24"/>
          <w:szCs w:val="24"/>
        </w:rPr>
        <w:t>;</w:t>
      </w:r>
    </w:p>
    <w:p w:rsidR="00306B10" w:rsidRPr="0059017A" w:rsidRDefault="002F7B49"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предлагаемые для включения в комплексное экологическое разрешение обязательные экологические </w:t>
      </w:r>
      <w:r w:rsidR="00306B10" w:rsidRPr="0059017A">
        <w:rPr>
          <w:rFonts w:ascii="Times New Roman" w:hAnsi="Times New Roman" w:cs="Times New Roman"/>
          <w:color w:val="000000" w:themeColor="text1"/>
          <w:sz w:val="24"/>
          <w:szCs w:val="24"/>
        </w:rPr>
        <w:t>условия</w:t>
      </w:r>
      <w:r w:rsidRPr="0059017A">
        <w:rPr>
          <w:rFonts w:ascii="Times New Roman" w:hAnsi="Times New Roman" w:cs="Times New Roman"/>
          <w:color w:val="000000" w:themeColor="text1"/>
          <w:sz w:val="24"/>
          <w:szCs w:val="24"/>
        </w:rPr>
        <w:t xml:space="preserve">в отношении этапов строительства, </w:t>
      </w:r>
      <w:r w:rsidR="00306B10" w:rsidRPr="0059017A">
        <w:rPr>
          <w:rFonts w:ascii="Times New Roman" w:hAnsi="Times New Roman" w:cs="Times New Roman"/>
          <w:color w:val="000000" w:themeColor="text1"/>
          <w:sz w:val="24"/>
          <w:szCs w:val="24"/>
        </w:rPr>
        <w:t xml:space="preserve">эксплуатации </w:t>
      </w:r>
      <w:r w:rsidRPr="0059017A">
        <w:rPr>
          <w:rFonts w:ascii="Times New Roman" w:hAnsi="Times New Roman" w:cs="Times New Roman"/>
          <w:color w:val="000000" w:themeColor="text1"/>
          <w:sz w:val="24"/>
          <w:szCs w:val="24"/>
        </w:rPr>
        <w:t xml:space="preserve">и постутилизации </w:t>
      </w:r>
      <w:r w:rsidR="00306B10" w:rsidRPr="0059017A">
        <w:rPr>
          <w:rFonts w:ascii="Times New Roman" w:hAnsi="Times New Roman" w:cs="Times New Roman"/>
          <w:color w:val="000000" w:themeColor="text1"/>
          <w:sz w:val="24"/>
          <w:szCs w:val="24"/>
        </w:rPr>
        <w:t xml:space="preserve">объекта, </w:t>
      </w:r>
      <w:r w:rsidRPr="0059017A">
        <w:rPr>
          <w:rFonts w:ascii="Times New Roman" w:hAnsi="Times New Roman" w:cs="Times New Roman"/>
          <w:color w:val="000000" w:themeColor="text1"/>
          <w:sz w:val="24"/>
          <w:szCs w:val="24"/>
        </w:rPr>
        <w:t>которые должны соответствовать требованиям экологического законодательство Республики Казахстан и выводам заключения по результатам оценки воздействия на окружающую среду</w:t>
      </w:r>
      <w:r w:rsidR="00306B10" w:rsidRPr="0059017A">
        <w:rPr>
          <w:rFonts w:ascii="Times New Roman" w:hAnsi="Times New Roman" w:cs="Times New Roman"/>
          <w:color w:val="000000" w:themeColor="text1"/>
          <w:sz w:val="24"/>
          <w:szCs w:val="24"/>
        </w:rPr>
        <w:t>;</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информация об использовании</w:t>
      </w:r>
      <w:r w:rsidR="00E61602" w:rsidRPr="0059017A">
        <w:rPr>
          <w:rFonts w:ascii="Times New Roman" w:hAnsi="Times New Roman" w:cs="Times New Roman"/>
          <w:color w:val="000000" w:themeColor="text1"/>
          <w:sz w:val="24"/>
          <w:szCs w:val="24"/>
        </w:rPr>
        <w:t xml:space="preserve"> (потреблении)</w:t>
      </w:r>
      <w:r w:rsidRPr="0059017A">
        <w:rPr>
          <w:rFonts w:ascii="Times New Roman" w:hAnsi="Times New Roman" w:cs="Times New Roman"/>
          <w:color w:val="000000" w:themeColor="text1"/>
          <w:sz w:val="24"/>
          <w:szCs w:val="24"/>
        </w:rPr>
        <w:t xml:space="preserve"> сырья, воды, электрической и тепловой энергии;</w:t>
      </w:r>
    </w:p>
    <w:p w:rsidR="00306B10"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информация о </w:t>
      </w:r>
      <w:r w:rsidR="00E61602" w:rsidRPr="0059017A">
        <w:rPr>
          <w:rFonts w:ascii="Times New Roman" w:hAnsi="Times New Roman" w:cs="Times New Roman"/>
          <w:color w:val="000000" w:themeColor="text1"/>
          <w:sz w:val="24"/>
          <w:szCs w:val="24"/>
        </w:rPr>
        <w:t xml:space="preserve">предполагаемых </w:t>
      </w:r>
      <w:r w:rsidR="00CA3FE6" w:rsidRPr="0059017A">
        <w:rPr>
          <w:rFonts w:ascii="Times New Roman" w:hAnsi="Times New Roman" w:cs="Times New Roman"/>
          <w:color w:val="000000" w:themeColor="text1"/>
          <w:sz w:val="24"/>
          <w:szCs w:val="24"/>
        </w:rPr>
        <w:t>разрешениях</w:t>
      </w:r>
      <w:r w:rsidR="002F7B49" w:rsidRPr="0059017A">
        <w:rPr>
          <w:rFonts w:ascii="Times New Roman" w:hAnsi="Times New Roman" w:cs="Times New Roman"/>
          <w:color w:val="000000" w:themeColor="text1"/>
          <w:sz w:val="24"/>
          <w:szCs w:val="24"/>
        </w:rPr>
        <w:t xml:space="preserve"> и уведомлениях</w:t>
      </w:r>
      <w:r w:rsidRPr="0059017A">
        <w:rPr>
          <w:rFonts w:ascii="Times New Roman" w:hAnsi="Times New Roman" w:cs="Times New Roman"/>
          <w:color w:val="000000" w:themeColor="text1"/>
          <w:sz w:val="24"/>
          <w:szCs w:val="24"/>
        </w:rPr>
        <w:t xml:space="preserve">, </w:t>
      </w:r>
      <w:r w:rsidR="002F7B49" w:rsidRPr="0059017A">
        <w:rPr>
          <w:rFonts w:ascii="Times New Roman" w:hAnsi="Times New Roman" w:cs="Times New Roman"/>
          <w:color w:val="000000" w:themeColor="text1"/>
          <w:sz w:val="24"/>
          <w:szCs w:val="24"/>
        </w:rPr>
        <w:t xml:space="preserve">которые </w:t>
      </w:r>
      <w:r w:rsidR="00E61602" w:rsidRPr="0059017A">
        <w:rPr>
          <w:rFonts w:ascii="Times New Roman" w:hAnsi="Times New Roman" w:cs="Times New Roman"/>
          <w:color w:val="000000" w:themeColor="text1"/>
          <w:sz w:val="24"/>
          <w:szCs w:val="24"/>
        </w:rPr>
        <w:t xml:space="preserve">оператору </w:t>
      </w:r>
      <w:r w:rsidR="002F7B49" w:rsidRPr="0059017A">
        <w:rPr>
          <w:rFonts w:ascii="Times New Roman" w:hAnsi="Times New Roman" w:cs="Times New Roman"/>
          <w:color w:val="000000" w:themeColor="text1"/>
          <w:sz w:val="24"/>
          <w:szCs w:val="24"/>
        </w:rPr>
        <w:t xml:space="preserve">необходимо получить или подать </w:t>
      </w:r>
      <w:r w:rsidRPr="0059017A">
        <w:rPr>
          <w:rFonts w:ascii="Times New Roman" w:hAnsi="Times New Roman" w:cs="Times New Roman"/>
          <w:color w:val="000000" w:themeColor="text1"/>
          <w:sz w:val="24"/>
          <w:szCs w:val="24"/>
        </w:rPr>
        <w:t xml:space="preserve">для осуществления детальности по </w:t>
      </w:r>
      <w:r w:rsidR="002F7B49" w:rsidRPr="0059017A">
        <w:rPr>
          <w:rFonts w:ascii="Times New Roman" w:hAnsi="Times New Roman" w:cs="Times New Roman"/>
          <w:color w:val="000000" w:themeColor="text1"/>
          <w:sz w:val="24"/>
          <w:szCs w:val="24"/>
        </w:rPr>
        <w:t xml:space="preserve">строительству и </w:t>
      </w:r>
      <w:r w:rsidRPr="0059017A">
        <w:rPr>
          <w:rFonts w:ascii="Times New Roman" w:hAnsi="Times New Roman" w:cs="Times New Roman"/>
          <w:color w:val="000000" w:themeColor="text1"/>
          <w:sz w:val="24"/>
          <w:szCs w:val="24"/>
        </w:rPr>
        <w:t>эксплуатации объекта;</w:t>
      </w:r>
    </w:p>
    <w:p w:rsidR="00444766" w:rsidRPr="0059017A" w:rsidRDefault="00306B10" w:rsidP="001E4ACD">
      <w:pPr>
        <w:pStyle w:val="ConsPlusNormal"/>
        <w:numPr>
          <w:ilvl w:val="0"/>
          <w:numId w:val="133"/>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для действующих </w:t>
      </w:r>
      <w:r w:rsidR="002F7B49" w:rsidRPr="0059017A">
        <w:rPr>
          <w:rFonts w:ascii="Times New Roman" w:hAnsi="Times New Roman" w:cs="Times New Roman"/>
          <w:color w:val="000000" w:themeColor="text1"/>
          <w:sz w:val="24"/>
          <w:szCs w:val="24"/>
        </w:rPr>
        <w:t>объектов</w:t>
      </w:r>
      <w:r w:rsidR="00444766" w:rsidRPr="0059017A">
        <w:rPr>
          <w:rFonts w:ascii="Times New Roman" w:hAnsi="Times New Roman" w:cs="Times New Roman"/>
          <w:color w:val="000000" w:themeColor="text1"/>
          <w:sz w:val="24"/>
          <w:szCs w:val="24"/>
        </w:rPr>
        <w:t>:</w:t>
      </w:r>
    </w:p>
    <w:p w:rsidR="00306B10" w:rsidRPr="0059017A" w:rsidRDefault="00306B10" w:rsidP="00CA73F0">
      <w:pPr>
        <w:pStyle w:val="aff2"/>
        <w:rPr>
          <w:color w:val="000000" w:themeColor="text1"/>
        </w:rPr>
      </w:pPr>
      <w:r w:rsidRPr="0059017A">
        <w:rPr>
          <w:color w:val="000000" w:themeColor="text1"/>
        </w:rPr>
        <w:t xml:space="preserve">сведения </w:t>
      </w:r>
      <w:r w:rsidR="002F7B49" w:rsidRPr="0059017A">
        <w:rPr>
          <w:color w:val="000000" w:themeColor="text1"/>
        </w:rPr>
        <w:t xml:space="preserve">о произошедших на объекте за предыдущие семь лет </w:t>
      </w:r>
      <w:r w:rsidRPr="0059017A">
        <w:rPr>
          <w:color w:val="000000" w:themeColor="text1"/>
        </w:rPr>
        <w:t xml:space="preserve">авариях и инцидентах, повлекших за собой </w:t>
      </w:r>
      <w:r w:rsidR="002F7B49" w:rsidRPr="0059017A">
        <w:rPr>
          <w:color w:val="000000" w:themeColor="text1"/>
        </w:rPr>
        <w:t>загрязнение окружающей среды или причинение экологического ущерба</w:t>
      </w:r>
      <w:r w:rsidRPr="0059017A">
        <w:rPr>
          <w:color w:val="000000" w:themeColor="text1"/>
        </w:rPr>
        <w:t xml:space="preserve"> и;</w:t>
      </w:r>
    </w:p>
    <w:p w:rsidR="00306B10" w:rsidRPr="0059017A" w:rsidRDefault="00306B10" w:rsidP="00CA73F0">
      <w:pPr>
        <w:pStyle w:val="aff2"/>
        <w:rPr>
          <w:color w:val="000000" w:themeColor="text1"/>
        </w:rPr>
      </w:pPr>
      <w:r w:rsidRPr="0059017A">
        <w:rPr>
          <w:color w:val="000000" w:themeColor="text1"/>
        </w:rPr>
        <w:t>информация о реализации программы повышения экологической эффективности (при ее наличии).</w:t>
      </w:r>
    </w:p>
    <w:p w:rsidR="00306B10" w:rsidRPr="0059017A" w:rsidRDefault="00306B10" w:rsidP="001E4ACD">
      <w:pPr>
        <w:pStyle w:val="ConsPlusNormal"/>
        <w:numPr>
          <w:ilvl w:val="1"/>
          <w:numId w:val="130"/>
        </w:numPr>
        <w:spacing w:after="200"/>
        <w:ind w:left="0" w:firstLine="706"/>
        <w:jc w:val="both"/>
        <w:rPr>
          <w:rFonts w:ascii="Times New Roman" w:hAnsi="Times New Roman" w:cs="Times New Roman"/>
          <w:color w:val="000000" w:themeColor="text1"/>
          <w:sz w:val="24"/>
          <w:szCs w:val="24"/>
        </w:rPr>
      </w:pPr>
      <w:bookmarkStart w:id="364" w:name="_Hlk517967282"/>
      <w:r w:rsidRPr="0059017A">
        <w:rPr>
          <w:rFonts w:ascii="Times New Roman" w:hAnsi="Times New Roman" w:cs="Times New Roman"/>
          <w:color w:val="000000" w:themeColor="text1"/>
          <w:sz w:val="24"/>
          <w:szCs w:val="24"/>
        </w:rPr>
        <w:t xml:space="preserve">Форма заявления на получение комплексного экологического разрешения и </w:t>
      </w:r>
      <w:r w:rsidR="00051BD0" w:rsidRPr="0059017A">
        <w:rPr>
          <w:rFonts w:ascii="Times New Roman" w:hAnsi="Times New Roman" w:cs="Times New Roman"/>
          <w:color w:val="000000" w:themeColor="text1"/>
          <w:sz w:val="24"/>
          <w:szCs w:val="24"/>
        </w:rPr>
        <w:t xml:space="preserve">порядок ее заполнения </w:t>
      </w:r>
      <w:r w:rsidRPr="0059017A">
        <w:rPr>
          <w:rFonts w:ascii="Times New Roman" w:hAnsi="Times New Roman" w:cs="Times New Roman"/>
          <w:color w:val="000000" w:themeColor="text1"/>
          <w:sz w:val="24"/>
          <w:szCs w:val="24"/>
        </w:rPr>
        <w:t xml:space="preserve">устанавливаются </w:t>
      </w:r>
      <w:bookmarkEnd w:id="364"/>
      <w:r w:rsidR="00051BD0" w:rsidRPr="0059017A">
        <w:rPr>
          <w:rFonts w:ascii="Times New Roman" w:hAnsi="Times New Roman" w:cs="Times New Roman"/>
          <w:color w:val="000000" w:themeColor="text1"/>
          <w:sz w:val="24"/>
          <w:szCs w:val="24"/>
        </w:rPr>
        <w:t>Правилами выдачи экологических разрешений</w:t>
      </w:r>
      <w:r w:rsidRPr="0059017A">
        <w:rPr>
          <w:rFonts w:ascii="Times New Roman" w:hAnsi="Times New Roman" w:cs="Times New Roman"/>
          <w:color w:val="000000" w:themeColor="text1"/>
          <w:sz w:val="24"/>
          <w:szCs w:val="24"/>
        </w:rPr>
        <w:t>.</w:t>
      </w:r>
    </w:p>
    <w:p w:rsidR="00306B10" w:rsidRPr="0059017A" w:rsidRDefault="00306B10" w:rsidP="001E4ACD">
      <w:pPr>
        <w:pStyle w:val="ConsPlusNormal"/>
        <w:numPr>
          <w:ilvl w:val="1"/>
          <w:numId w:val="130"/>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К заявлению на получение комплексного экологического разрешения прилагаются:</w:t>
      </w:r>
    </w:p>
    <w:p w:rsidR="00051BD0" w:rsidRPr="0059017A" w:rsidRDefault="00051BD0" w:rsidP="001E4ACD">
      <w:pPr>
        <w:pStyle w:val="ConsPlusNormal"/>
        <w:numPr>
          <w:ilvl w:val="1"/>
          <w:numId w:val="134"/>
        </w:numPr>
        <w:spacing w:after="200"/>
        <w:ind w:left="0" w:firstLine="706"/>
        <w:jc w:val="both"/>
        <w:rPr>
          <w:rFonts w:ascii="Times New Roman" w:hAnsi="Times New Roman" w:cs="Times New Roman"/>
          <w:color w:val="000000" w:themeColor="text1"/>
          <w:sz w:val="24"/>
          <w:szCs w:val="24"/>
        </w:rPr>
      </w:pPr>
      <w:bookmarkStart w:id="365" w:name="_Hlk11351956"/>
      <w:r w:rsidRPr="0059017A">
        <w:rPr>
          <w:rFonts w:ascii="Times New Roman" w:hAnsi="Times New Roman" w:cs="Times New Roman"/>
          <w:color w:val="000000" w:themeColor="text1"/>
          <w:sz w:val="24"/>
          <w:szCs w:val="24"/>
        </w:rPr>
        <w:t xml:space="preserve">проектная документация по строительству и эксплуатации объекта, подлежащая государственной экологической экспертизе в соответствии со статьей </w:t>
      </w:r>
      <w:fldSimple w:instr=" REF  _Ref11170068 \h \n \t  \* MERGEFORMAT ">
        <w:r w:rsidR="00BE0C4F" w:rsidRPr="0059017A">
          <w:rPr>
            <w:rFonts w:ascii="Times New Roman" w:hAnsi="Times New Roman" w:cs="Times New Roman"/>
            <w:color w:val="000000" w:themeColor="text1"/>
            <w:sz w:val="24"/>
            <w:szCs w:val="24"/>
          </w:rPr>
          <w:t>97</w:t>
        </w:r>
      </w:fldSimple>
      <w:r w:rsidRPr="0059017A">
        <w:rPr>
          <w:rFonts w:ascii="Times New Roman" w:hAnsi="Times New Roman" w:cs="Times New Roman"/>
          <w:color w:val="000000" w:themeColor="text1"/>
          <w:sz w:val="24"/>
          <w:szCs w:val="24"/>
        </w:rPr>
        <w:t xml:space="preserve"> настоящего Кодекса;</w:t>
      </w:r>
    </w:p>
    <w:p w:rsidR="00907D9E" w:rsidRPr="0059017A" w:rsidRDefault="002F7B49" w:rsidP="001E4ACD">
      <w:pPr>
        <w:pStyle w:val="ConsPlusNormal"/>
        <w:numPr>
          <w:ilvl w:val="1"/>
          <w:numId w:val="134"/>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проект </w:t>
      </w:r>
      <w:r w:rsidR="00907D9E" w:rsidRPr="0059017A">
        <w:rPr>
          <w:rFonts w:ascii="Times New Roman" w:hAnsi="Times New Roman" w:cs="Times New Roman"/>
          <w:color w:val="000000" w:themeColor="text1"/>
          <w:sz w:val="24"/>
          <w:szCs w:val="24"/>
        </w:rPr>
        <w:t>программ</w:t>
      </w:r>
      <w:r w:rsidRPr="0059017A">
        <w:rPr>
          <w:rFonts w:ascii="Times New Roman" w:hAnsi="Times New Roman" w:cs="Times New Roman"/>
          <w:color w:val="000000" w:themeColor="text1"/>
          <w:sz w:val="24"/>
          <w:szCs w:val="24"/>
        </w:rPr>
        <w:t>ы</w:t>
      </w:r>
      <w:r w:rsidR="00907D9E" w:rsidRPr="0059017A">
        <w:rPr>
          <w:rFonts w:ascii="Times New Roman" w:hAnsi="Times New Roman" w:cs="Times New Roman"/>
          <w:color w:val="000000" w:themeColor="text1"/>
          <w:sz w:val="24"/>
          <w:szCs w:val="24"/>
        </w:rPr>
        <w:t xml:space="preserve"> управления отходами;</w:t>
      </w:r>
    </w:p>
    <w:p w:rsidR="00907D9E" w:rsidRPr="0059017A" w:rsidRDefault="002F7B49" w:rsidP="001E4ACD">
      <w:pPr>
        <w:pStyle w:val="ConsPlusNormal"/>
        <w:numPr>
          <w:ilvl w:val="1"/>
          <w:numId w:val="134"/>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проект </w:t>
      </w:r>
      <w:r w:rsidR="00907D9E" w:rsidRPr="0059017A">
        <w:rPr>
          <w:rFonts w:ascii="Times New Roman" w:hAnsi="Times New Roman" w:cs="Times New Roman"/>
          <w:color w:val="000000" w:themeColor="text1"/>
          <w:sz w:val="24"/>
          <w:szCs w:val="24"/>
        </w:rPr>
        <w:t>программ</w:t>
      </w:r>
      <w:r w:rsidRPr="0059017A">
        <w:rPr>
          <w:rFonts w:ascii="Times New Roman" w:hAnsi="Times New Roman" w:cs="Times New Roman"/>
          <w:color w:val="000000" w:themeColor="text1"/>
          <w:sz w:val="24"/>
          <w:szCs w:val="24"/>
        </w:rPr>
        <w:t>ы</w:t>
      </w:r>
      <w:r w:rsidR="00907D9E" w:rsidRPr="0059017A">
        <w:rPr>
          <w:rFonts w:ascii="Times New Roman" w:hAnsi="Times New Roman" w:cs="Times New Roman"/>
          <w:color w:val="000000" w:themeColor="text1"/>
          <w:sz w:val="24"/>
          <w:szCs w:val="24"/>
        </w:rPr>
        <w:t xml:space="preserve"> производственного экологического контроля;</w:t>
      </w:r>
    </w:p>
    <w:p w:rsidR="00306B10" w:rsidRPr="0059017A" w:rsidRDefault="002F7B49" w:rsidP="001E4ACD">
      <w:pPr>
        <w:pStyle w:val="ConsPlusNormal"/>
        <w:numPr>
          <w:ilvl w:val="1"/>
          <w:numId w:val="134"/>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для действующих объектов I категории при невозможности соблюдения ими технологических показателей, связанных с применением наилучших доступных техник, - проект программы повышения экологической эффективности, разработанной в соответствии со статьей </w:t>
      </w:r>
      <w:fldSimple w:instr=" REF  _Ref8851112 \h \n \t  \* MERGEFORMAT ">
        <w:r w:rsidR="00BE0C4F" w:rsidRPr="0059017A">
          <w:rPr>
            <w:rFonts w:ascii="Times New Roman" w:hAnsi="Times New Roman" w:cs="Times New Roman"/>
            <w:color w:val="000000" w:themeColor="text1"/>
            <w:sz w:val="24"/>
            <w:szCs w:val="24"/>
          </w:rPr>
          <w:t>132</w:t>
        </w:r>
      </w:fldSimple>
      <w:r w:rsidRPr="0059017A">
        <w:rPr>
          <w:rFonts w:ascii="Times New Roman" w:hAnsi="Times New Roman" w:cs="Times New Roman"/>
          <w:color w:val="000000" w:themeColor="text1"/>
          <w:sz w:val="24"/>
          <w:szCs w:val="24"/>
        </w:rPr>
        <w:t xml:space="preserve"> настоящего Кодекса</w:t>
      </w:r>
      <w:r w:rsidR="0085005F" w:rsidRPr="0059017A">
        <w:rPr>
          <w:rFonts w:ascii="Times New Roman" w:hAnsi="Times New Roman" w:cs="Times New Roman"/>
          <w:color w:val="000000" w:themeColor="text1"/>
          <w:sz w:val="24"/>
          <w:szCs w:val="24"/>
        </w:rPr>
        <w:t>.</w:t>
      </w:r>
    </w:p>
    <w:bookmarkEnd w:id="365"/>
    <w:p w:rsidR="00306B10" w:rsidRPr="0059017A" w:rsidRDefault="00306B10" w:rsidP="001E4ACD">
      <w:pPr>
        <w:pStyle w:val="ConsPlusNormal"/>
        <w:numPr>
          <w:ilvl w:val="1"/>
          <w:numId w:val="130"/>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По заявлению </w:t>
      </w:r>
      <w:r w:rsidR="00B17CB4" w:rsidRPr="0059017A">
        <w:rPr>
          <w:rFonts w:ascii="Times New Roman" w:hAnsi="Times New Roman" w:cs="Times New Roman"/>
          <w:color w:val="000000" w:themeColor="text1"/>
          <w:sz w:val="24"/>
          <w:szCs w:val="24"/>
        </w:rPr>
        <w:t xml:space="preserve">оператора объекта </w:t>
      </w:r>
      <w:r w:rsidRPr="0059017A">
        <w:rPr>
          <w:rFonts w:ascii="Times New Roman" w:hAnsi="Times New Roman" w:cs="Times New Roman"/>
          <w:color w:val="000000" w:themeColor="text1"/>
          <w:sz w:val="24"/>
          <w:szCs w:val="24"/>
        </w:rPr>
        <w:t>уполномоченный орган</w:t>
      </w:r>
      <w:r w:rsidR="0085005F" w:rsidRPr="0059017A">
        <w:rPr>
          <w:rFonts w:ascii="Times New Roman" w:hAnsi="Times New Roman" w:cs="Times New Roman"/>
          <w:color w:val="000000" w:themeColor="text1"/>
          <w:sz w:val="24"/>
          <w:szCs w:val="24"/>
        </w:rPr>
        <w:t xml:space="preserve"> в области охраны окружающей среды,</w:t>
      </w:r>
      <w:r w:rsidRPr="0059017A">
        <w:rPr>
          <w:rFonts w:ascii="Times New Roman" w:hAnsi="Times New Roman" w:cs="Times New Roman"/>
          <w:color w:val="000000" w:themeColor="text1"/>
          <w:sz w:val="24"/>
          <w:szCs w:val="24"/>
        </w:rPr>
        <w:t xml:space="preserve"> другие государственные органы </w:t>
      </w:r>
      <w:r w:rsidR="0085005F" w:rsidRPr="0059017A">
        <w:rPr>
          <w:rFonts w:ascii="Times New Roman" w:hAnsi="Times New Roman" w:cs="Times New Roman"/>
          <w:color w:val="000000" w:themeColor="text1"/>
          <w:sz w:val="24"/>
          <w:szCs w:val="24"/>
        </w:rPr>
        <w:t xml:space="preserve">и подведомственные организации </w:t>
      </w:r>
      <w:r w:rsidRPr="0059017A">
        <w:rPr>
          <w:rFonts w:ascii="Times New Roman" w:hAnsi="Times New Roman" w:cs="Times New Roman"/>
          <w:color w:val="000000" w:themeColor="text1"/>
          <w:sz w:val="24"/>
          <w:szCs w:val="24"/>
        </w:rPr>
        <w:t xml:space="preserve">обязаны предоставить ему </w:t>
      </w:r>
      <w:r w:rsidR="0085005F" w:rsidRPr="0059017A">
        <w:rPr>
          <w:rFonts w:ascii="Times New Roman" w:hAnsi="Times New Roman" w:cs="Times New Roman"/>
          <w:color w:val="000000" w:themeColor="text1"/>
          <w:sz w:val="24"/>
          <w:szCs w:val="24"/>
        </w:rPr>
        <w:t xml:space="preserve">доступ ко всей имеющейся у них в распоряжении экологической </w:t>
      </w:r>
      <w:r w:rsidRPr="0059017A">
        <w:rPr>
          <w:rFonts w:ascii="Times New Roman" w:hAnsi="Times New Roman" w:cs="Times New Roman"/>
          <w:color w:val="000000" w:themeColor="text1"/>
          <w:sz w:val="24"/>
          <w:szCs w:val="24"/>
        </w:rPr>
        <w:t>информаци</w:t>
      </w:r>
      <w:r w:rsidR="0085005F" w:rsidRPr="0059017A">
        <w:rPr>
          <w:rFonts w:ascii="Times New Roman" w:hAnsi="Times New Roman" w:cs="Times New Roman"/>
          <w:color w:val="000000" w:themeColor="text1"/>
          <w:sz w:val="24"/>
          <w:szCs w:val="24"/>
        </w:rPr>
        <w:t xml:space="preserve">ив отношении </w:t>
      </w:r>
      <w:r w:rsidRPr="0059017A">
        <w:rPr>
          <w:rFonts w:ascii="Times New Roman" w:hAnsi="Times New Roman" w:cs="Times New Roman"/>
          <w:color w:val="000000" w:themeColor="text1"/>
          <w:sz w:val="24"/>
          <w:szCs w:val="24"/>
        </w:rPr>
        <w:t>территории, затрагиваемой строительством и (или) эксплуатацией объекта</w:t>
      </w:r>
      <w:r w:rsidR="0085005F" w:rsidRPr="0059017A">
        <w:rPr>
          <w:rFonts w:ascii="Times New Roman" w:hAnsi="Times New Roman" w:cs="Times New Roman"/>
          <w:color w:val="000000" w:themeColor="text1"/>
          <w:sz w:val="24"/>
          <w:szCs w:val="24"/>
        </w:rPr>
        <w:t>, в порядке, установленном законодательством Республики Казахстан</w:t>
      </w:r>
      <w:r w:rsidRPr="0059017A">
        <w:rPr>
          <w:rFonts w:ascii="Times New Roman" w:hAnsi="Times New Roman" w:cs="Times New Roman"/>
          <w:color w:val="000000" w:themeColor="text1"/>
          <w:sz w:val="24"/>
          <w:szCs w:val="24"/>
        </w:rPr>
        <w:t>.</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66" w:name="_Ref11265643"/>
      <w:bookmarkStart w:id="367" w:name="_Toc13667297"/>
      <w:r w:rsidRPr="0059017A">
        <w:rPr>
          <w:rFonts w:ascii="Times New Roman" w:hAnsi="Times New Roman" w:cs="Times New Roman"/>
          <w:color w:val="000000" w:themeColor="text1"/>
          <w:sz w:val="24"/>
          <w:szCs w:val="24"/>
        </w:rPr>
        <w:t xml:space="preserve">Процедура рассмотрения заявления </w:t>
      </w:r>
      <w:r w:rsidR="001D3414" w:rsidRPr="0059017A">
        <w:rPr>
          <w:rFonts w:ascii="Times New Roman" w:hAnsi="Times New Roman" w:cs="Times New Roman"/>
          <w:color w:val="000000" w:themeColor="text1"/>
          <w:sz w:val="24"/>
          <w:szCs w:val="24"/>
        </w:rPr>
        <w:t xml:space="preserve">на получение </w:t>
      </w:r>
      <w:r w:rsidRPr="0059017A">
        <w:rPr>
          <w:rFonts w:ascii="Times New Roman" w:hAnsi="Times New Roman" w:cs="Times New Roman"/>
          <w:color w:val="000000" w:themeColor="text1"/>
          <w:sz w:val="24"/>
          <w:szCs w:val="24"/>
        </w:rPr>
        <w:t>комплексного экологического разрешения</w:t>
      </w:r>
      <w:bookmarkEnd w:id="366"/>
      <w:bookmarkEnd w:id="367"/>
    </w:p>
    <w:p w:rsidR="00306B10" w:rsidRPr="0059017A" w:rsidRDefault="00306B10" w:rsidP="001E4ACD">
      <w:pPr>
        <w:pStyle w:val="a"/>
        <w:numPr>
          <w:ilvl w:val="4"/>
          <w:numId w:val="315"/>
        </w:numPr>
        <w:ind w:firstLine="706"/>
        <w:rPr>
          <w:color w:val="000000" w:themeColor="text1"/>
        </w:rPr>
      </w:pPr>
      <w:r w:rsidRPr="0059017A">
        <w:rPr>
          <w:color w:val="000000" w:themeColor="text1"/>
        </w:rPr>
        <w:t>Заявление на получение комплексного экологического разрешения подлежит рассмотрению при условии соответствия формы и содержания представленных материалов требованиям настоящего Кодекса.</w:t>
      </w:r>
    </w:p>
    <w:p w:rsidR="00306B10" w:rsidRPr="0059017A" w:rsidRDefault="00306B10" w:rsidP="00CA73F0">
      <w:pPr>
        <w:pStyle w:val="a"/>
        <w:ind w:firstLine="706"/>
        <w:rPr>
          <w:color w:val="000000" w:themeColor="text1"/>
        </w:rPr>
      </w:pPr>
      <w:r w:rsidRPr="0059017A">
        <w:rPr>
          <w:color w:val="000000" w:themeColor="text1"/>
        </w:rPr>
        <w:t>Представление и рассмотрение в составе заявления на получение комплексного экологического разрешения информации, отнесенной законодательством Республики Казахстан к сведениям, составляющим государственную или коммерческую тайну, ее размещение на интернет-ресурсе уполномоченного органа осуществляются в соответствии с законодательством Республики Казахстан о государственных секретах и о доступе к информации.</w:t>
      </w:r>
    </w:p>
    <w:p w:rsidR="007A2B5E" w:rsidRPr="0059017A" w:rsidRDefault="00306B10" w:rsidP="00CA73F0">
      <w:pPr>
        <w:pStyle w:val="a"/>
        <w:ind w:firstLine="706"/>
        <w:rPr>
          <w:color w:val="000000" w:themeColor="text1"/>
        </w:rPr>
      </w:pPr>
      <w:bookmarkStart w:id="368" w:name="_Ref11336039"/>
      <w:r w:rsidRPr="0059017A">
        <w:rPr>
          <w:color w:val="000000" w:themeColor="text1"/>
        </w:rPr>
        <w:t xml:space="preserve">В течение </w:t>
      </w:r>
      <w:r w:rsidR="001D3414" w:rsidRPr="0059017A">
        <w:rPr>
          <w:color w:val="000000" w:themeColor="text1"/>
        </w:rPr>
        <w:t xml:space="preserve">5 рабочих </w:t>
      </w:r>
      <w:r w:rsidRPr="0059017A">
        <w:rPr>
          <w:color w:val="000000" w:themeColor="text1"/>
        </w:rPr>
        <w:t>дней со дня получения заявления</w:t>
      </w:r>
      <w:r w:rsidR="001D3414" w:rsidRPr="0059017A">
        <w:rPr>
          <w:color w:val="000000" w:themeColor="text1"/>
        </w:rPr>
        <w:t xml:space="preserve"> на получение комплексного экологического разрешения </w:t>
      </w:r>
      <w:r w:rsidRPr="0059017A">
        <w:rPr>
          <w:color w:val="000000" w:themeColor="text1"/>
        </w:rPr>
        <w:t xml:space="preserve">уполномоченный орган в области охраны окружающей среды </w:t>
      </w:r>
      <w:r w:rsidR="001D3414" w:rsidRPr="0059017A">
        <w:rPr>
          <w:color w:val="000000" w:themeColor="text1"/>
        </w:rPr>
        <w:t>рассматривает е</w:t>
      </w:r>
      <w:r w:rsidR="005D76CF" w:rsidRPr="0059017A">
        <w:rPr>
          <w:color w:val="000000" w:themeColor="text1"/>
        </w:rPr>
        <w:t>го</w:t>
      </w:r>
      <w:r w:rsidR="001D3414" w:rsidRPr="0059017A">
        <w:rPr>
          <w:color w:val="000000" w:themeColor="text1"/>
        </w:rPr>
        <w:t xml:space="preserve"> на предмет полноты (комплектности) и</w:t>
      </w:r>
      <w:bookmarkStart w:id="369" w:name="_Ref11336036"/>
      <w:bookmarkEnd w:id="368"/>
      <w:r w:rsidR="007A2B5E" w:rsidRPr="0059017A">
        <w:rPr>
          <w:color w:val="000000" w:themeColor="text1"/>
        </w:rPr>
        <w:t xml:space="preserve">, </w:t>
      </w:r>
      <w:r w:rsidR="001D3414" w:rsidRPr="0059017A">
        <w:rPr>
          <w:color w:val="000000" w:themeColor="text1"/>
        </w:rPr>
        <w:t>при наличии в заявлении на получение комплексного экологического разрешения всех требуемых сведений и прилагаемых документов</w:t>
      </w:r>
      <w:r w:rsidR="007A2B5E" w:rsidRPr="0059017A">
        <w:rPr>
          <w:color w:val="000000" w:themeColor="text1"/>
        </w:rPr>
        <w:t>,</w:t>
      </w:r>
      <w:r w:rsidRPr="0059017A">
        <w:rPr>
          <w:color w:val="000000" w:themeColor="text1"/>
        </w:rPr>
        <w:t>направляет заявление и прилагаемые к нему документы</w:t>
      </w:r>
      <w:r w:rsidR="005D76CF" w:rsidRPr="0059017A">
        <w:rPr>
          <w:color w:val="000000" w:themeColor="text1"/>
        </w:rPr>
        <w:t xml:space="preserve"> экспертному подразделению для проведения государственной экологической экспертизы в соответствии с Главой </w:t>
      </w:r>
      <w:fldSimple w:instr=" REF  _Ref11340790 \h \n \t  \* MERGEFORMAT ">
        <w:r w:rsidR="00031F66" w:rsidRPr="0059017A">
          <w:rPr>
            <w:color w:val="000000" w:themeColor="text1"/>
          </w:rPr>
          <w:t>9</w:t>
        </w:r>
      </w:fldSimple>
      <w:r w:rsidR="005D76CF" w:rsidRPr="0059017A">
        <w:rPr>
          <w:color w:val="000000" w:themeColor="text1"/>
        </w:rPr>
        <w:t xml:space="preserve"> настоящего Кодекса, а также</w:t>
      </w:r>
      <w:r w:rsidR="007A2B5E" w:rsidRPr="0059017A">
        <w:rPr>
          <w:color w:val="000000" w:themeColor="text1"/>
        </w:rPr>
        <w:t xml:space="preserve"> следующим заинтересованным государственным органам</w:t>
      </w:r>
      <w:r w:rsidR="005D76CF" w:rsidRPr="0059017A">
        <w:rPr>
          <w:color w:val="000000" w:themeColor="text1"/>
        </w:rPr>
        <w:t xml:space="preserve"> для получения от них заключений в отношении обязательных экологических условий, подлежащих включению в комплексное экологическое разрешение, в рамках их компетенций</w:t>
      </w:r>
      <w:r w:rsidRPr="0059017A">
        <w:rPr>
          <w:color w:val="000000" w:themeColor="text1"/>
        </w:rPr>
        <w:t>:</w:t>
      </w:r>
      <w:bookmarkEnd w:id="369"/>
    </w:p>
    <w:p w:rsidR="007A2B5E" w:rsidRPr="0059017A" w:rsidRDefault="00306B10" w:rsidP="001E4ACD">
      <w:pPr>
        <w:pStyle w:val="a"/>
        <w:numPr>
          <w:ilvl w:val="5"/>
          <w:numId w:val="257"/>
        </w:numPr>
        <w:ind w:firstLine="706"/>
        <w:rPr>
          <w:color w:val="000000" w:themeColor="text1"/>
        </w:rPr>
      </w:pPr>
      <w:r w:rsidRPr="0059017A">
        <w:rPr>
          <w:color w:val="000000" w:themeColor="text1"/>
        </w:rPr>
        <w:t>уполномоченному органу в области санитарно-эпидемиологического благополучия населения;</w:t>
      </w:r>
    </w:p>
    <w:p w:rsidR="005D76CF" w:rsidRPr="0059017A" w:rsidRDefault="005D76CF" w:rsidP="001E4ACD">
      <w:pPr>
        <w:pStyle w:val="a"/>
        <w:numPr>
          <w:ilvl w:val="5"/>
          <w:numId w:val="257"/>
        </w:numPr>
        <w:ind w:firstLine="706"/>
        <w:rPr>
          <w:color w:val="000000" w:themeColor="text1"/>
        </w:rPr>
      </w:pPr>
      <w:r w:rsidRPr="0059017A">
        <w:rPr>
          <w:color w:val="000000" w:themeColor="text1"/>
        </w:rPr>
        <w:t>уполномоченному органу в сфере гражданской защиты;</w:t>
      </w:r>
    </w:p>
    <w:p w:rsidR="007A2B5E" w:rsidRPr="0059017A" w:rsidRDefault="00306B10" w:rsidP="001E4ACD">
      <w:pPr>
        <w:pStyle w:val="a"/>
        <w:numPr>
          <w:ilvl w:val="5"/>
          <w:numId w:val="257"/>
        </w:numPr>
        <w:ind w:firstLine="706"/>
        <w:rPr>
          <w:color w:val="000000" w:themeColor="text1"/>
        </w:rPr>
      </w:pPr>
      <w:r w:rsidRPr="0059017A">
        <w:rPr>
          <w:color w:val="000000" w:themeColor="text1"/>
        </w:rPr>
        <w:t>уполномоченному органу</w:t>
      </w:r>
      <w:r w:rsidR="00A85DBE" w:rsidRPr="0059017A">
        <w:rPr>
          <w:color w:val="000000" w:themeColor="text1"/>
        </w:rPr>
        <w:t>, осуществляющему регулирование в</w:t>
      </w:r>
      <w:r w:rsidRPr="0059017A">
        <w:rPr>
          <w:color w:val="000000" w:themeColor="text1"/>
        </w:rPr>
        <w:t xml:space="preserve"> соответствующей отрасли, к которой относится объект;</w:t>
      </w:r>
    </w:p>
    <w:p w:rsidR="007A2B5E" w:rsidRPr="0059017A" w:rsidRDefault="005D76CF" w:rsidP="001E4ACD">
      <w:pPr>
        <w:pStyle w:val="a"/>
        <w:numPr>
          <w:ilvl w:val="5"/>
          <w:numId w:val="257"/>
        </w:numPr>
        <w:ind w:firstLine="706"/>
        <w:rPr>
          <w:color w:val="000000" w:themeColor="text1"/>
        </w:rPr>
      </w:pPr>
      <w:r w:rsidRPr="0059017A">
        <w:rPr>
          <w:color w:val="000000" w:themeColor="text1"/>
        </w:rPr>
        <w:t xml:space="preserve">иным </w:t>
      </w:r>
      <w:r w:rsidR="00306B10" w:rsidRPr="0059017A">
        <w:rPr>
          <w:color w:val="000000" w:themeColor="text1"/>
        </w:rPr>
        <w:t xml:space="preserve">уполномоченным органам, в чью компетенцию входит выдача </w:t>
      </w:r>
      <w:r w:rsidR="00CA3FE6" w:rsidRPr="0059017A">
        <w:rPr>
          <w:color w:val="000000" w:themeColor="text1"/>
        </w:rPr>
        <w:t>разрешений</w:t>
      </w:r>
      <w:r w:rsidR="00A85DBE" w:rsidRPr="0059017A">
        <w:rPr>
          <w:color w:val="000000" w:themeColor="text1"/>
        </w:rPr>
        <w:t>, необходимыхдля осуществления детальности по строительству и эксплуатации объекта</w:t>
      </w:r>
      <w:r w:rsidR="00306B10" w:rsidRPr="0059017A">
        <w:rPr>
          <w:color w:val="000000" w:themeColor="text1"/>
        </w:rPr>
        <w:t>;</w:t>
      </w:r>
    </w:p>
    <w:p w:rsidR="007A2B5E" w:rsidRPr="0059017A" w:rsidRDefault="00306B10" w:rsidP="001E4ACD">
      <w:pPr>
        <w:pStyle w:val="a"/>
        <w:numPr>
          <w:ilvl w:val="5"/>
          <w:numId w:val="257"/>
        </w:numPr>
        <w:ind w:firstLine="706"/>
        <w:rPr>
          <w:color w:val="000000" w:themeColor="text1"/>
        </w:rPr>
      </w:pPr>
      <w:r w:rsidRPr="0059017A">
        <w:rPr>
          <w:color w:val="000000" w:themeColor="text1"/>
        </w:rPr>
        <w:t>местному исполнительному органу области, город</w:t>
      </w:r>
      <w:r w:rsidR="00306BAF" w:rsidRPr="0059017A">
        <w:rPr>
          <w:color w:val="000000" w:themeColor="text1"/>
        </w:rPr>
        <w:t>ов</w:t>
      </w:r>
      <w:r w:rsidRPr="0059017A">
        <w:rPr>
          <w:color w:val="000000" w:themeColor="text1"/>
        </w:rPr>
        <w:t xml:space="preserve"> республиканского значения, столицы, на территории которого расположен</w:t>
      </w:r>
      <w:r w:rsidR="00A85DBE" w:rsidRPr="0059017A">
        <w:rPr>
          <w:color w:val="000000" w:themeColor="text1"/>
        </w:rPr>
        <w:t xml:space="preserve"> или </w:t>
      </w:r>
      <w:r w:rsidRPr="0059017A">
        <w:rPr>
          <w:color w:val="000000" w:themeColor="text1"/>
        </w:rPr>
        <w:t>будет расположен объект;</w:t>
      </w:r>
    </w:p>
    <w:p w:rsidR="001D3414" w:rsidRPr="0059017A" w:rsidRDefault="00306B10" w:rsidP="001E4ACD">
      <w:pPr>
        <w:pStyle w:val="a"/>
        <w:numPr>
          <w:ilvl w:val="5"/>
          <w:numId w:val="257"/>
        </w:numPr>
        <w:ind w:firstLine="706"/>
        <w:rPr>
          <w:color w:val="000000" w:themeColor="text1"/>
        </w:rPr>
      </w:pPr>
      <w:r w:rsidRPr="0059017A">
        <w:rPr>
          <w:color w:val="000000" w:themeColor="text1"/>
        </w:rPr>
        <w:t>при содействии Министерства иностранных дел</w:t>
      </w:r>
      <w:r w:rsidR="00A85DBE" w:rsidRPr="0059017A">
        <w:rPr>
          <w:color w:val="000000" w:themeColor="text1"/>
        </w:rPr>
        <w:t xml:space="preserve"> Республики Казахстан</w:t>
      </w:r>
      <w:r w:rsidRPr="0059017A">
        <w:rPr>
          <w:color w:val="000000" w:themeColor="text1"/>
        </w:rPr>
        <w:t>, государству, на состояние окружающей среды которого строительство и (или) эксплуатация объекта может оказать существенное неблагоприятное воздействие</w:t>
      </w:r>
      <w:r w:rsidR="00A85DBE" w:rsidRPr="0059017A">
        <w:rPr>
          <w:color w:val="000000" w:themeColor="text1"/>
        </w:rPr>
        <w:t>, если необходимость проведения трансграничных процедур по принятию решений о разрешении такой деятельности предусмотрена международными договорами Республики Казахстан или установлена в заключении по результатам оценки воздействия на окружающую среду</w:t>
      </w:r>
      <w:r w:rsidR="00306BAF" w:rsidRPr="0059017A">
        <w:rPr>
          <w:color w:val="000000" w:themeColor="text1"/>
        </w:rPr>
        <w:t>.</w:t>
      </w:r>
    </w:p>
    <w:p w:rsidR="00306BAF" w:rsidRPr="0059017A" w:rsidRDefault="00306BAF" w:rsidP="00CA73F0">
      <w:pPr>
        <w:pStyle w:val="aff2"/>
        <w:rPr>
          <w:color w:val="000000" w:themeColor="text1"/>
        </w:rPr>
      </w:pPr>
      <w:r w:rsidRPr="0059017A">
        <w:rPr>
          <w:color w:val="000000" w:themeColor="text1"/>
        </w:rPr>
        <w:t>В случае если объект расположен или будет расположен в пределах территорий двух или более областей, городов республиканского значения, столицы, заявление с прилагаемыми материалами подлежит направлению в каждый соответствующий местный исполнительный орган.</w:t>
      </w:r>
    </w:p>
    <w:p w:rsidR="00306B10" w:rsidRPr="0059017A" w:rsidRDefault="007A2B5E" w:rsidP="00CA73F0">
      <w:pPr>
        <w:pStyle w:val="a"/>
        <w:ind w:firstLine="706"/>
        <w:rPr>
          <w:color w:val="000000" w:themeColor="text1"/>
        </w:rPr>
      </w:pPr>
      <w:r w:rsidRPr="0059017A">
        <w:rPr>
          <w:color w:val="000000" w:themeColor="text1"/>
        </w:rPr>
        <w:t>В</w:t>
      </w:r>
      <w:r w:rsidR="001D3414" w:rsidRPr="0059017A">
        <w:rPr>
          <w:color w:val="000000" w:themeColor="text1"/>
        </w:rPr>
        <w:t xml:space="preserve"> случае представления неполного пакета документов </w:t>
      </w:r>
      <w:r w:rsidRPr="0059017A">
        <w:rPr>
          <w:color w:val="000000" w:themeColor="text1"/>
        </w:rPr>
        <w:t xml:space="preserve">уполномоченный орган в области охарны окружающей среды в срок, указанный в </w:t>
      </w:r>
      <w:r w:rsidR="00306BAF" w:rsidRPr="0059017A">
        <w:rPr>
          <w:color w:val="000000" w:themeColor="text1"/>
        </w:rPr>
        <w:t>пункте 3 настоящей статьи</w:t>
      </w:r>
      <w:r w:rsidRPr="0059017A">
        <w:rPr>
          <w:color w:val="000000" w:themeColor="text1"/>
        </w:rPr>
        <w:t xml:space="preserve">, </w:t>
      </w:r>
      <w:r w:rsidR="001D3414" w:rsidRPr="0059017A">
        <w:rPr>
          <w:color w:val="000000" w:themeColor="text1"/>
        </w:rPr>
        <w:t xml:space="preserve">возвращает заявление </w:t>
      </w:r>
      <w:r w:rsidR="00A85DBE" w:rsidRPr="0059017A">
        <w:rPr>
          <w:color w:val="000000" w:themeColor="text1"/>
        </w:rPr>
        <w:t xml:space="preserve">вместе с прилагаемыми </w:t>
      </w:r>
      <w:r w:rsidR="001D3414" w:rsidRPr="0059017A">
        <w:rPr>
          <w:color w:val="000000" w:themeColor="text1"/>
        </w:rPr>
        <w:t>документ</w:t>
      </w:r>
      <w:r w:rsidR="00A85DBE" w:rsidRPr="0059017A">
        <w:rPr>
          <w:color w:val="000000" w:themeColor="text1"/>
        </w:rPr>
        <w:t>ами заявителю</w:t>
      </w:r>
      <w:r w:rsidRPr="0059017A">
        <w:rPr>
          <w:color w:val="000000" w:themeColor="text1"/>
        </w:rPr>
        <w:t xml:space="preserve"> с обоснованием причин такого возврата</w:t>
      </w:r>
      <w:r w:rsidR="00306B10" w:rsidRPr="0059017A">
        <w:rPr>
          <w:color w:val="000000" w:themeColor="text1"/>
        </w:rPr>
        <w:t>.</w:t>
      </w:r>
    </w:p>
    <w:p w:rsidR="00D241C1" w:rsidRPr="0059017A" w:rsidRDefault="00AB2701" w:rsidP="001E4ACD">
      <w:pPr>
        <w:pStyle w:val="a"/>
        <w:numPr>
          <w:ilvl w:val="4"/>
          <w:numId w:val="315"/>
        </w:numPr>
        <w:ind w:firstLine="706"/>
        <w:rPr>
          <w:color w:val="000000" w:themeColor="text1"/>
        </w:rPr>
      </w:pPr>
      <w:bookmarkStart w:id="370" w:name="_Ref11265638"/>
      <w:r w:rsidRPr="0059017A">
        <w:rPr>
          <w:color w:val="000000" w:themeColor="text1"/>
        </w:rPr>
        <w:t>В состав комплексного экологического разрешения могут быть включены разрешения, выдаваемые иными государственными органами, если п</w:t>
      </w:r>
      <w:r w:rsidR="00D241C1" w:rsidRPr="0059017A">
        <w:rPr>
          <w:color w:val="000000" w:themeColor="text1"/>
        </w:rPr>
        <w:t xml:space="preserve">орядок объединения </w:t>
      </w:r>
      <w:r w:rsidRPr="0059017A">
        <w:rPr>
          <w:color w:val="000000" w:themeColor="text1"/>
        </w:rPr>
        <w:t xml:space="preserve">соответствующих </w:t>
      </w:r>
      <w:r w:rsidR="00D241C1" w:rsidRPr="0059017A">
        <w:rPr>
          <w:color w:val="000000" w:themeColor="text1"/>
        </w:rPr>
        <w:t xml:space="preserve">государственных услуг </w:t>
      </w:r>
      <w:r w:rsidRPr="0059017A">
        <w:rPr>
          <w:color w:val="000000" w:themeColor="text1"/>
        </w:rPr>
        <w:t xml:space="preserve">по принципу «одного окна» определен </w:t>
      </w:r>
      <w:r w:rsidR="00D241C1" w:rsidRPr="0059017A">
        <w:rPr>
          <w:color w:val="000000" w:themeColor="text1"/>
        </w:rPr>
        <w:t xml:space="preserve">совместными приказами </w:t>
      </w:r>
      <w:r w:rsidR="000067C4" w:rsidRPr="0059017A">
        <w:rPr>
          <w:color w:val="000000" w:themeColor="text1"/>
        </w:rPr>
        <w:t xml:space="preserve">уполномоченного органа в области охраны окружающей среды и </w:t>
      </w:r>
      <w:r w:rsidR="00D241C1" w:rsidRPr="0059017A">
        <w:rPr>
          <w:color w:val="000000" w:themeColor="text1"/>
        </w:rPr>
        <w:t xml:space="preserve">соответствующих </w:t>
      </w:r>
      <w:r w:rsidR="000067C4" w:rsidRPr="0059017A">
        <w:rPr>
          <w:color w:val="000000" w:themeColor="text1"/>
        </w:rPr>
        <w:t xml:space="preserve">уполномоченных </w:t>
      </w:r>
      <w:r w:rsidR="00D241C1" w:rsidRPr="0059017A">
        <w:rPr>
          <w:color w:val="000000" w:themeColor="text1"/>
        </w:rPr>
        <w:t>органов.</w:t>
      </w:r>
      <w:bookmarkEnd w:id="370"/>
    </w:p>
    <w:p w:rsidR="00306B10" w:rsidRPr="0059017A" w:rsidRDefault="00306B10" w:rsidP="001E4ACD">
      <w:pPr>
        <w:pStyle w:val="a"/>
        <w:numPr>
          <w:ilvl w:val="4"/>
          <w:numId w:val="315"/>
        </w:numPr>
        <w:ind w:firstLine="706"/>
        <w:rPr>
          <w:color w:val="000000" w:themeColor="text1"/>
        </w:rPr>
      </w:pPr>
      <w:r w:rsidRPr="0059017A">
        <w:rPr>
          <w:color w:val="000000" w:themeColor="text1"/>
        </w:rPr>
        <w:t>Одновременно с направлением заявления уполномоченный орган в области охраны окружающей среды размещает копию заявления на своем интернет-ресурсе с обязательным указанием окончательного срока приема предложений, замечаний и комментариев в отношении заявления.</w:t>
      </w:r>
    </w:p>
    <w:p w:rsidR="00306B10" w:rsidRPr="0059017A" w:rsidRDefault="00306B10" w:rsidP="001E4ACD">
      <w:pPr>
        <w:pStyle w:val="a"/>
        <w:numPr>
          <w:ilvl w:val="4"/>
          <w:numId w:val="315"/>
        </w:numPr>
        <w:ind w:firstLine="706"/>
        <w:rPr>
          <w:color w:val="000000" w:themeColor="text1"/>
        </w:rPr>
      </w:pPr>
      <w:r w:rsidRPr="0059017A">
        <w:rPr>
          <w:color w:val="000000" w:themeColor="text1"/>
        </w:rPr>
        <w:t>Местный исполнительный орган области, города республиканского значения, столицы, на территории которого расположен (будет расположен) объект, при получении заявления обеспечивает его размещение на своем интернет-ресурсе, а также в средстве массовой информации, распространяемом на территории области, города республиканского значения или столицы.</w:t>
      </w:r>
    </w:p>
    <w:p w:rsidR="00306B10" w:rsidRPr="0059017A" w:rsidRDefault="00306B10" w:rsidP="001E4ACD">
      <w:pPr>
        <w:pStyle w:val="a"/>
        <w:numPr>
          <w:ilvl w:val="4"/>
          <w:numId w:val="315"/>
        </w:numPr>
        <w:ind w:firstLine="706"/>
        <w:rPr>
          <w:color w:val="000000" w:themeColor="text1"/>
        </w:rPr>
      </w:pPr>
      <w:r w:rsidRPr="0059017A">
        <w:rPr>
          <w:color w:val="000000" w:themeColor="text1"/>
        </w:rPr>
        <w:t xml:space="preserve">Заявление должно размещаться на интернет-ресурсе уполномоченного органа в области охраны окружающей среды и местного исполнительного органа области, города республиканского значения, столицы не менее </w:t>
      </w:r>
      <w:r w:rsidR="00F400A9" w:rsidRPr="0059017A">
        <w:rPr>
          <w:color w:val="000000" w:themeColor="text1"/>
        </w:rPr>
        <w:t xml:space="preserve">45 </w:t>
      </w:r>
      <w:r w:rsidRPr="0059017A">
        <w:rPr>
          <w:color w:val="000000" w:themeColor="text1"/>
        </w:rPr>
        <w:t>дней.</w:t>
      </w:r>
    </w:p>
    <w:p w:rsidR="00306B10" w:rsidRPr="0059017A" w:rsidRDefault="00306B10" w:rsidP="001E4ACD">
      <w:pPr>
        <w:pStyle w:val="a"/>
        <w:numPr>
          <w:ilvl w:val="4"/>
          <w:numId w:val="315"/>
        </w:numPr>
        <w:ind w:firstLine="706"/>
        <w:rPr>
          <w:color w:val="000000" w:themeColor="text1"/>
        </w:rPr>
      </w:pPr>
      <w:r w:rsidRPr="0059017A">
        <w:rPr>
          <w:color w:val="000000" w:themeColor="text1"/>
        </w:rPr>
        <w:t>Любое лицо вправе представить уполномоченному органу в области охраны окружающей среды свои предложения, замечания и комментарии в отношении заявления в течение 45 дней с даты его размещения на интернет-ресурсе уполномоченного органа.</w:t>
      </w:r>
    </w:p>
    <w:p w:rsidR="00306B10" w:rsidRPr="0059017A" w:rsidRDefault="00306B10" w:rsidP="001E4ACD">
      <w:pPr>
        <w:pStyle w:val="a"/>
        <w:numPr>
          <w:ilvl w:val="4"/>
          <w:numId w:val="315"/>
        </w:numPr>
        <w:ind w:firstLine="706"/>
        <w:rPr>
          <w:color w:val="000000" w:themeColor="text1"/>
        </w:rPr>
      </w:pPr>
      <w:bookmarkStart w:id="371" w:name="_Ref11337129"/>
      <w:r w:rsidRPr="0059017A">
        <w:rPr>
          <w:color w:val="000000" w:themeColor="text1"/>
        </w:rPr>
        <w:t xml:space="preserve">В течение </w:t>
      </w:r>
      <w:r w:rsidR="003772B6" w:rsidRPr="0059017A">
        <w:rPr>
          <w:color w:val="000000" w:themeColor="text1"/>
        </w:rPr>
        <w:t>45</w:t>
      </w:r>
      <w:r w:rsidRPr="0059017A">
        <w:rPr>
          <w:color w:val="000000" w:themeColor="text1"/>
        </w:rPr>
        <w:t xml:space="preserve"> дней с даты получения заявления </w:t>
      </w:r>
      <w:r w:rsidR="00AB2701" w:rsidRPr="0059017A">
        <w:rPr>
          <w:color w:val="000000" w:themeColor="text1"/>
        </w:rPr>
        <w:t xml:space="preserve">заинтересованные государственные </w:t>
      </w:r>
      <w:r w:rsidRPr="0059017A">
        <w:rPr>
          <w:color w:val="000000" w:themeColor="text1"/>
        </w:rPr>
        <w:t xml:space="preserve">органы, указанные в пункте </w:t>
      </w:r>
      <w:fldSimple w:instr=" REF _Ref11336039 \r \h  \* MERGEFORMAT ">
        <w:r w:rsidR="00031F66" w:rsidRPr="0059017A">
          <w:rPr>
            <w:color w:val="000000" w:themeColor="text1"/>
          </w:rPr>
          <w:t>3</w:t>
        </w:r>
      </w:fldSimple>
      <w:r w:rsidRPr="0059017A">
        <w:rPr>
          <w:color w:val="000000" w:themeColor="text1"/>
        </w:rPr>
        <w:t xml:space="preserve"> настоящей статьи, должны представить свои заключения в отношении обязательных </w:t>
      </w:r>
      <w:r w:rsidR="00946EF8" w:rsidRPr="0059017A">
        <w:rPr>
          <w:color w:val="000000" w:themeColor="text1"/>
        </w:rPr>
        <w:t xml:space="preserve">экологических </w:t>
      </w:r>
      <w:r w:rsidRPr="0059017A">
        <w:rPr>
          <w:color w:val="000000" w:themeColor="text1"/>
        </w:rPr>
        <w:t>условий, подлежащих включению в комплексное экологическое разрешение.</w:t>
      </w:r>
      <w:bookmarkEnd w:id="371"/>
    </w:p>
    <w:p w:rsidR="00306B10" w:rsidRPr="0059017A" w:rsidRDefault="007A2B5E" w:rsidP="001E4ACD">
      <w:pPr>
        <w:pStyle w:val="a"/>
        <w:numPr>
          <w:ilvl w:val="4"/>
          <w:numId w:val="315"/>
        </w:numPr>
        <w:ind w:firstLine="706"/>
        <w:rPr>
          <w:color w:val="000000" w:themeColor="text1"/>
        </w:rPr>
      </w:pPr>
      <w:r w:rsidRPr="0059017A">
        <w:rPr>
          <w:color w:val="000000" w:themeColor="text1"/>
        </w:rPr>
        <w:t xml:space="preserve">В течение 1 рабочего дня после </w:t>
      </w:r>
      <w:r w:rsidR="00306B10" w:rsidRPr="0059017A">
        <w:rPr>
          <w:color w:val="000000" w:themeColor="text1"/>
        </w:rPr>
        <w:t>получени</w:t>
      </w:r>
      <w:r w:rsidRPr="0059017A">
        <w:rPr>
          <w:color w:val="000000" w:themeColor="text1"/>
        </w:rPr>
        <w:t>я</w:t>
      </w:r>
      <w:r w:rsidR="00306B10" w:rsidRPr="0059017A">
        <w:rPr>
          <w:color w:val="000000" w:themeColor="text1"/>
        </w:rPr>
        <w:t xml:space="preserve"> заключений от </w:t>
      </w:r>
      <w:r w:rsidRPr="0059017A">
        <w:rPr>
          <w:color w:val="000000" w:themeColor="text1"/>
        </w:rPr>
        <w:t xml:space="preserve">заинтересованных </w:t>
      </w:r>
      <w:r w:rsidR="00306B10" w:rsidRPr="0059017A">
        <w:rPr>
          <w:color w:val="000000" w:themeColor="text1"/>
        </w:rPr>
        <w:t>государственных органов или предложений от заинтересованн</w:t>
      </w:r>
      <w:r w:rsidR="00AB2701" w:rsidRPr="0059017A">
        <w:rPr>
          <w:color w:val="000000" w:themeColor="text1"/>
        </w:rPr>
        <w:t xml:space="preserve">ой общественности </w:t>
      </w:r>
      <w:r w:rsidR="00306B10" w:rsidRPr="0059017A">
        <w:rPr>
          <w:color w:val="000000" w:themeColor="text1"/>
        </w:rPr>
        <w:t>уполномоченный орган в области охраны окружающей среды обязан направить их заявителю для рассмотрения и представления позиции</w:t>
      </w:r>
      <w:r w:rsidRPr="0059017A">
        <w:rPr>
          <w:color w:val="000000" w:themeColor="text1"/>
        </w:rPr>
        <w:t>, и заявитель в течение пяти рабочих дней рассматривает такие заключения и предложения и направляет свою позицию по ним в уполномоченный орган в области охраны окружающей среды</w:t>
      </w:r>
      <w:r w:rsidR="00306B10" w:rsidRPr="0059017A">
        <w:rPr>
          <w:color w:val="000000" w:themeColor="text1"/>
        </w:rPr>
        <w:t>.</w:t>
      </w:r>
    </w:p>
    <w:p w:rsidR="008E1C2E" w:rsidRPr="0059017A" w:rsidRDefault="00306B10" w:rsidP="001E4ACD">
      <w:pPr>
        <w:pStyle w:val="a"/>
        <w:numPr>
          <w:ilvl w:val="4"/>
          <w:numId w:val="315"/>
        </w:numPr>
        <w:ind w:firstLine="706"/>
        <w:rPr>
          <w:color w:val="000000" w:themeColor="text1"/>
        </w:rPr>
      </w:pPr>
      <w:bookmarkStart w:id="372" w:name="_Ref11338682"/>
      <w:r w:rsidRPr="0059017A">
        <w:rPr>
          <w:color w:val="000000" w:themeColor="text1"/>
        </w:rPr>
        <w:t xml:space="preserve">Заключения </w:t>
      </w:r>
      <w:r w:rsidR="00AC27A9" w:rsidRPr="0059017A">
        <w:rPr>
          <w:color w:val="000000" w:themeColor="text1"/>
        </w:rPr>
        <w:t xml:space="preserve">заинтересованных </w:t>
      </w:r>
      <w:r w:rsidRPr="0059017A">
        <w:rPr>
          <w:color w:val="000000" w:themeColor="text1"/>
        </w:rPr>
        <w:t>государственных органов и предложения заинтересованн</w:t>
      </w:r>
      <w:r w:rsidR="00AC27A9" w:rsidRPr="0059017A">
        <w:rPr>
          <w:color w:val="000000" w:themeColor="text1"/>
        </w:rPr>
        <w:t>ой общественности</w:t>
      </w:r>
      <w:r w:rsidRPr="0059017A">
        <w:rPr>
          <w:color w:val="000000" w:themeColor="text1"/>
        </w:rPr>
        <w:t xml:space="preserve">, полученные уполномоченным органом в области охраны окружающей среды после истечения срока, указанного в пункте </w:t>
      </w:r>
      <w:fldSimple w:instr=" REF _Ref11337129 \r \h  \* MERGEFORMAT ">
        <w:r w:rsidR="00031F66" w:rsidRPr="0059017A">
          <w:rPr>
            <w:color w:val="000000" w:themeColor="text1"/>
          </w:rPr>
          <w:t>10</w:t>
        </w:r>
      </w:fldSimple>
      <w:r w:rsidRPr="0059017A">
        <w:rPr>
          <w:color w:val="000000" w:themeColor="text1"/>
        </w:rPr>
        <w:t xml:space="preserve"> настоящей статьи, не подлежат направлению заявителю и учету при принятии решения по заявлению.</w:t>
      </w:r>
      <w:bookmarkEnd w:id="372"/>
    </w:p>
    <w:p w:rsidR="008E1C2E" w:rsidRPr="0059017A" w:rsidRDefault="000A2EC5" w:rsidP="001E4ACD">
      <w:pPr>
        <w:pStyle w:val="a"/>
        <w:numPr>
          <w:ilvl w:val="4"/>
          <w:numId w:val="315"/>
        </w:numPr>
        <w:ind w:firstLine="706"/>
        <w:rPr>
          <w:color w:val="000000" w:themeColor="text1"/>
        </w:rPr>
      </w:pPr>
      <w:r w:rsidRPr="0059017A">
        <w:rPr>
          <w:color w:val="000000" w:themeColor="text1"/>
        </w:rPr>
        <w:t>В течение 10 рабочих дней п</w:t>
      </w:r>
      <w:r w:rsidR="008E1C2E" w:rsidRPr="0059017A">
        <w:rPr>
          <w:color w:val="000000" w:themeColor="text1"/>
        </w:rPr>
        <w:t xml:space="preserve">осле получения позиции заявителя в соответствии с пунктом </w:t>
      </w:r>
      <w:fldSimple w:instr=" REF _Ref11338682 \r \h  \* MERGEFORMAT ">
        <w:r w:rsidR="00031F66" w:rsidRPr="0059017A">
          <w:rPr>
            <w:color w:val="000000" w:themeColor="text1"/>
          </w:rPr>
          <w:t>12</w:t>
        </w:r>
      </w:fldSimple>
      <w:r w:rsidR="008E1C2E" w:rsidRPr="0059017A">
        <w:rPr>
          <w:color w:val="000000" w:themeColor="text1"/>
        </w:rPr>
        <w:t xml:space="preserve"> настоящей статьи, уполномоченный орган в области охраны окружающей среды </w:t>
      </w:r>
      <w:r w:rsidRPr="0059017A">
        <w:rPr>
          <w:color w:val="000000" w:themeColor="text1"/>
        </w:rPr>
        <w:t xml:space="preserve">подготавливает проект комплексного экологического разрешения </w:t>
      </w:r>
      <w:r w:rsidR="00306BAF" w:rsidRPr="0059017A">
        <w:rPr>
          <w:color w:val="000000" w:themeColor="text1"/>
        </w:rPr>
        <w:t xml:space="preserve">с привлечением </w:t>
      </w:r>
      <w:r w:rsidR="005A1B56" w:rsidRPr="0059017A">
        <w:rPr>
          <w:color w:val="000000" w:themeColor="text1"/>
        </w:rPr>
        <w:t xml:space="preserve">внтуренних и (или) </w:t>
      </w:r>
      <w:r w:rsidR="00306BAF" w:rsidRPr="0059017A">
        <w:rPr>
          <w:color w:val="000000" w:themeColor="text1"/>
        </w:rPr>
        <w:t xml:space="preserve">внешних экспертов </w:t>
      </w:r>
      <w:r w:rsidRPr="0059017A">
        <w:rPr>
          <w:color w:val="000000" w:themeColor="text1"/>
        </w:rPr>
        <w:t>с учетом полученных заключений и позиции заявителя</w:t>
      </w:r>
      <w:r w:rsidR="005A1B56" w:rsidRPr="0059017A">
        <w:rPr>
          <w:color w:val="000000" w:themeColor="text1"/>
        </w:rPr>
        <w:t>, а также</w:t>
      </w:r>
      <w:r w:rsidRPr="0059017A">
        <w:rPr>
          <w:color w:val="000000" w:themeColor="text1"/>
        </w:rPr>
        <w:t xml:space="preserve"> организует публичные консультации по такому проекту в соответствии со статьей </w:t>
      </w:r>
      <w:fldSimple w:instr=" REF  _Ref11341366 \h \n \t  \* MERGEFORMAT ">
        <w:r w:rsidR="00031F66" w:rsidRPr="0059017A">
          <w:rPr>
            <w:color w:val="000000" w:themeColor="text1"/>
          </w:rPr>
          <w:t>129</w:t>
        </w:r>
      </w:fldSimple>
      <w:r w:rsidRPr="0059017A">
        <w:rPr>
          <w:color w:val="000000" w:themeColor="text1"/>
        </w:rPr>
        <w:t xml:space="preserve"> настоящего Кодекса</w:t>
      </w:r>
      <w:r w:rsidR="008E1C2E" w:rsidRPr="0059017A">
        <w:rPr>
          <w:color w:val="000000" w:themeColor="text1"/>
        </w:rPr>
        <w:t>.</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73" w:name="_Toc13667298"/>
      <w:r w:rsidRPr="0059017A">
        <w:rPr>
          <w:rFonts w:ascii="Times New Roman" w:hAnsi="Times New Roman" w:cs="Times New Roman"/>
          <w:color w:val="000000" w:themeColor="text1"/>
          <w:sz w:val="24"/>
          <w:szCs w:val="24"/>
        </w:rPr>
        <w:t xml:space="preserve">Консультации с затрагиваемым </w:t>
      </w:r>
      <w:r w:rsidR="004420FB" w:rsidRPr="0059017A">
        <w:rPr>
          <w:rFonts w:ascii="Times New Roman" w:hAnsi="Times New Roman" w:cs="Times New Roman"/>
          <w:color w:val="000000" w:themeColor="text1"/>
          <w:sz w:val="24"/>
          <w:szCs w:val="24"/>
        </w:rPr>
        <w:t xml:space="preserve">иностранным </w:t>
      </w:r>
      <w:r w:rsidRPr="0059017A">
        <w:rPr>
          <w:rFonts w:ascii="Times New Roman" w:hAnsi="Times New Roman" w:cs="Times New Roman"/>
          <w:color w:val="000000" w:themeColor="text1"/>
          <w:sz w:val="24"/>
          <w:szCs w:val="24"/>
        </w:rPr>
        <w:t>государством</w:t>
      </w:r>
      <w:bookmarkEnd w:id="373"/>
    </w:p>
    <w:p w:rsidR="000A2EC5" w:rsidRPr="0059017A" w:rsidRDefault="00306B10" w:rsidP="001E4ACD">
      <w:pPr>
        <w:pStyle w:val="a"/>
        <w:numPr>
          <w:ilvl w:val="4"/>
          <w:numId w:val="316"/>
        </w:numPr>
        <w:ind w:firstLine="706"/>
        <w:rPr>
          <w:color w:val="000000" w:themeColor="text1"/>
        </w:rPr>
      </w:pPr>
      <w:r w:rsidRPr="0059017A">
        <w:rPr>
          <w:color w:val="000000" w:themeColor="text1"/>
        </w:rPr>
        <w:t xml:space="preserve">В случае, указанном в пункте 3 статьи </w:t>
      </w:r>
      <w:fldSimple w:instr=" REF  _Ref11265643 \h \r \t  \* MERGEFORMAT ">
        <w:r w:rsidR="00031F66" w:rsidRPr="0059017A">
          <w:rPr>
            <w:color w:val="000000" w:themeColor="text1"/>
          </w:rPr>
          <w:t>127</w:t>
        </w:r>
      </w:fldSimple>
      <w:r w:rsidRPr="0059017A">
        <w:rPr>
          <w:color w:val="000000" w:themeColor="text1"/>
        </w:rPr>
        <w:t xml:space="preserve">настоящего Кодекса, если затрагиваемое </w:t>
      </w:r>
      <w:r w:rsidR="004420FB" w:rsidRPr="0059017A">
        <w:rPr>
          <w:color w:val="000000" w:themeColor="text1"/>
        </w:rPr>
        <w:t xml:space="preserve">иностранное </w:t>
      </w:r>
      <w:r w:rsidRPr="0059017A">
        <w:rPr>
          <w:color w:val="000000" w:themeColor="text1"/>
        </w:rPr>
        <w:t xml:space="preserve">государство представит свою позицию в отношении выдачи комплексного экологического разрешения по заявлению, уполномоченный орган при содействии Министерства иностранных дел </w:t>
      </w:r>
      <w:r w:rsidR="004420FB" w:rsidRPr="0059017A">
        <w:rPr>
          <w:color w:val="000000" w:themeColor="text1"/>
        </w:rPr>
        <w:t xml:space="preserve">Республики Казахстан </w:t>
      </w:r>
      <w:r w:rsidRPr="0059017A">
        <w:rPr>
          <w:color w:val="000000" w:themeColor="text1"/>
        </w:rPr>
        <w:t xml:space="preserve">должен провести консультации с учетом положений международных договоров, ратифицированных Республикой Казахстан. </w:t>
      </w:r>
    </w:p>
    <w:p w:rsidR="00306B10" w:rsidRPr="0059017A" w:rsidRDefault="000A2EC5" w:rsidP="001E4ACD">
      <w:pPr>
        <w:pStyle w:val="a"/>
        <w:numPr>
          <w:ilvl w:val="4"/>
          <w:numId w:val="316"/>
        </w:numPr>
        <w:ind w:firstLine="706"/>
        <w:rPr>
          <w:color w:val="000000" w:themeColor="text1"/>
        </w:rPr>
      </w:pPr>
      <w:r w:rsidRPr="0059017A">
        <w:rPr>
          <w:color w:val="000000" w:themeColor="text1"/>
        </w:rPr>
        <w:t>Срок р</w:t>
      </w:r>
      <w:r w:rsidR="00306B10" w:rsidRPr="0059017A">
        <w:rPr>
          <w:color w:val="000000" w:themeColor="text1"/>
        </w:rPr>
        <w:t>ассмотрени</w:t>
      </w:r>
      <w:r w:rsidRPr="0059017A">
        <w:rPr>
          <w:color w:val="000000" w:themeColor="text1"/>
        </w:rPr>
        <w:t>я</w:t>
      </w:r>
      <w:r w:rsidR="00306B10" w:rsidRPr="0059017A">
        <w:rPr>
          <w:color w:val="000000" w:themeColor="text1"/>
        </w:rPr>
        <w:t xml:space="preserve"> заявления </w:t>
      </w:r>
      <w:r w:rsidRPr="0059017A">
        <w:rPr>
          <w:color w:val="000000" w:themeColor="text1"/>
        </w:rPr>
        <w:t xml:space="preserve">на получение комплексного экологического разрешения </w:t>
      </w:r>
      <w:r w:rsidR="00306B10" w:rsidRPr="0059017A">
        <w:rPr>
          <w:color w:val="000000" w:themeColor="text1"/>
        </w:rPr>
        <w:t>приостанавливается до окончания консультаций с затрагиваемым государством.</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74" w:name="_Ref11341366"/>
      <w:bookmarkStart w:id="375" w:name="_Toc13667299"/>
      <w:r w:rsidRPr="0059017A">
        <w:rPr>
          <w:rFonts w:ascii="Times New Roman" w:hAnsi="Times New Roman" w:cs="Times New Roman"/>
          <w:color w:val="000000" w:themeColor="text1"/>
          <w:sz w:val="24"/>
          <w:szCs w:val="24"/>
        </w:rPr>
        <w:t>Публичные консультации</w:t>
      </w:r>
      <w:bookmarkEnd w:id="374"/>
      <w:bookmarkEnd w:id="375"/>
    </w:p>
    <w:p w:rsidR="00306B10" w:rsidRPr="0059017A" w:rsidRDefault="000A2EC5" w:rsidP="001E4ACD">
      <w:pPr>
        <w:pStyle w:val="a"/>
        <w:numPr>
          <w:ilvl w:val="4"/>
          <w:numId w:val="318"/>
        </w:numPr>
        <w:ind w:firstLine="706"/>
        <w:rPr>
          <w:b/>
          <w:color w:val="000000" w:themeColor="text1"/>
        </w:rPr>
      </w:pPr>
      <w:r w:rsidRPr="0059017A">
        <w:rPr>
          <w:color w:val="000000" w:themeColor="text1"/>
        </w:rPr>
        <w:t>П</w:t>
      </w:r>
      <w:r w:rsidR="00306B10" w:rsidRPr="0059017A">
        <w:rPr>
          <w:color w:val="000000" w:themeColor="text1"/>
        </w:rPr>
        <w:t xml:space="preserve">убличные консультации </w:t>
      </w:r>
      <w:r w:rsidRPr="0059017A">
        <w:rPr>
          <w:color w:val="000000" w:themeColor="text1"/>
        </w:rPr>
        <w:t>по проекту комплексного экологического разрешения проводятся в целях формирования окончательных экологических условий, подлежащих включению</w:t>
      </w:r>
      <w:r w:rsidR="005A1B56" w:rsidRPr="0059017A">
        <w:rPr>
          <w:color w:val="000000" w:themeColor="text1"/>
        </w:rPr>
        <w:t xml:space="preserve"> в комплексное экологическое разрешение с учетом мнения всех заинтересованных сторон, принимающих участие в публичных консультациях</w:t>
      </w:r>
      <w:r w:rsidR="00306B10" w:rsidRPr="0059017A">
        <w:rPr>
          <w:color w:val="000000" w:themeColor="text1"/>
        </w:rPr>
        <w:t>.</w:t>
      </w:r>
    </w:p>
    <w:p w:rsidR="00306B10" w:rsidRPr="0059017A" w:rsidRDefault="00306B10" w:rsidP="00CA73F0">
      <w:pPr>
        <w:pStyle w:val="a"/>
        <w:ind w:firstLine="706"/>
        <w:rPr>
          <w:color w:val="000000" w:themeColor="text1"/>
        </w:rPr>
      </w:pPr>
      <w:r w:rsidRPr="0059017A">
        <w:rPr>
          <w:color w:val="000000" w:themeColor="text1"/>
        </w:rPr>
        <w:t xml:space="preserve">На публичные консультации приглашаются, помимо заявителя, </w:t>
      </w:r>
      <w:r w:rsidR="00306BAF" w:rsidRPr="0059017A">
        <w:rPr>
          <w:color w:val="000000" w:themeColor="text1"/>
        </w:rPr>
        <w:t xml:space="preserve">представители заинтересованных </w:t>
      </w:r>
      <w:r w:rsidRPr="0059017A">
        <w:rPr>
          <w:color w:val="000000" w:themeColor="text1"/>
        </w:rPr>
        <w:t>государственны</w:t>
      </w:r>
      <w:r w:rsidR="00306BAF" w:rsidRPr="0059017A">
        <w:rPr>
          <w:color w:val="000000" w:themeColor="text1"/>
        </w:rPr>
        <w:t>х</w:t>
      </w:r>
      <w:r w:rsidRPr="0059017A">
        <w:rPr>
          <w:color w:val="000000" w:themeColor="text1"/>
        </w:rPr>
        <w:t xml:space="preserve"> орган</w:t>
      </w:r>
      <w:r w:rsidR="00306BAF" w:rsidRPr="0059017A">
        <w:rPr>
          <w:color w:val="000000" w:themeColor="text1"/>
        </w:rPr>
        <w:t>ов</w:t>
      </w:r>
      <w:r w:rsidRPr="0059017A">
        <w:rPr>
          <w:color w:val="000000" w:themeColor="text1"/>
        </w:rPr>
        <w:t>, указанны</w:t>
      </w:r>
      <w:r w:rsidR="00306BAF" w:rsidRPr="0059017A">
        <w:rPr>
          <w:color w:val="000000" w:themeColor="text1"/>
        </w:rPr>
        <w:t>х</w:t>
      </w:r>
      <w:r w:rsidRPr="0059017A">
        <w:rPr>
          <w:color w:val="000000" w:themeColor="text1"/>
        </w:rPr>
        <w:t xml:space="preserve"> в пункте 3 статьи </w:t>
      </w:r>
      <w:fldSimple w:instr=" REF  _Ref11265643 \h \r \t  \* MERGEFORMAT ">
        <w:r w:rsidR="00031F66" w:rsidRPr="0059017A">
          <w:rPr>
            <w:color w:val="000000" w:themeColor="text1"/>
          </w:rPr>
          <w:t>127</w:t>
        </w:r>
      </w:fldSimple>
      <w:r w:rsidR="00306BAF" w:rsidRPr="0059017A">
        <w:rPr>
          <w:color w:val="000000" w:themeColor="text1"/>
        </w:rPr>
        <w:t xml:space="preserve"> настоящего Кодекса</w:t>
      </w:r>
      <w:r w:rsidRPr="0059017A">
        <w:rPr>
          <w:color w:val="000000" w:themeColor="text1"/>
        </w:rPr>
        <w:t xml:space="preserve">, эксперт, </w:t>
      </w:r>
      <w:r w:rsidR="005A1B56" w:rsidRPr="0059017A">
        <w:rPr>
          <w:color w:val="000000" w:themeColor="text1"/>
        </w:rPr>
        <w:t xml:space="preserve">осуществивший </w:t>
      </w:r>
      <w:r w:rsidRPr="0059017A">
        <w:rPr>
          <w:color w:val="000000" w:themeColor="text1"/>
        </w:rPr>
        <w:t xml:space="preserve">подготовку </w:t>
      </w:r>
      <w:r w:rsidR="005A1B56" w:rsidRPr="0059017A">
        <w:rPr>
          <w:color w:val="000000" w:themeColor="text1"/>
        </w:rPr>
        <w:t>проекта комплексного экологического разрешения</w:t>
      </w:r>
      <w:r w:rsidRPr="0059017A">
        <w:rPr>
          <w:color w:val="000000" w:themeColor="text1"/>
        </w:rPr>
        <w:t xml:space="preserve">, а также </w:t>
      </w:r>
      <w:r w:rsidR="005A1B56" w:rsidRPr="0059017A">
        <w:rPr>
          <w:color w:val="000000" w:themeColor="text1"/>
        </w:rPr>
        <w:t>представители заинтересованной общественности</w:t>
      </w:r>
      <w:r w:rsidRPr="0059017A">
        <w:rPr>
          <w:color w:val="000000" w:themeColor="text1"/>
        </w:rPr>
        <w:t xml:space="preserve">, представившие свои предложения к заявлению согласно пункту </w:t>
      </w:r>
      <w:r w:rsidR="005A1B56" w:rsidRPr="0059017A">
        <w:rPr>
          <w:color w:val="000000" w:themeColor="text1"/>
        </w:rPr>
        <w:t>10</w:t>
      </w:r>
      <w:r w:rsidRPr="0059017A">
        <w:rPr>
          <w:color w:val="000000" w:themeColor="text1"/>
        </w:rPr>
        <w:t xml:space="preserve"> статьи </w:t>
      </w:r>
      <w:fldSimple w:instr=" REF  _Ref11265643 \h \r \t  \* MERGEFORMAT ">
        <w:r w:rsidR="00031F66" w:rsidRPr="0059017A">
          <w:rPr>
            <w:color w:val="000000" w:themeColor="text1"/>
          </w:rPr>
          <w:t>127</w:t>
        </w:r>
      </w:fldSimple>
      <w:r w:rsidR="005A1B56" w:rsidRPr="0059017A">
        <w:rPr>
          <w:color w:val="000000" w:themeColor="text1"/>
        </w:rPr>
        <w:t xml:space="preserve"> настоящего </w:t>
      </w:r>
      <w:r w:rsidRPr="0059017A">
        <w:rPr>
          <w:color w:val="000000" w:themeColor="text1"/>
        </w:rPr>
        <w:t>Кодекса.</w:t>
      </w:r>
    </w:p>
    <w:p w:rsidR="005A1B56" w:rsidRPr="0059017A" w:rsidRDefault="005A1B56" w:rsidP="00CA73F0">
      <w:pPr>
        <w:pStyle w:val="a"/>
        <w:ind w:firstLine="706"/>
        <w:rPr>
          <w:color w:val="000000" w:themeColor="text1"/>
        </w:rPr>
      </w:pPr>
      <w:r w:rsidRPr="0059017A">
        <w:rPr>
          <w:color w:val="000000" w:themeColor="text1"/>
        </w:rPr>
        <w:t>Публичные консультации по проекту комплексного экологического разрешения должны быть завершены в течение 5 рабочих дней с даты их начала.</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76" w:name="_Toc13667300"/>
      <w:r w:rsidRPr="0059017A">
        <w:rPr>
          <w:rFonts w:ascii="Times New Roman" w:hAnsi="Times New Roman" w:cs="Times New Roman"/>
          <w:color w:val="000000" w:themeColor="text1"/>
          <w:sz w:val="24"/>
          <w:szCs w:val="24"/>
        </w:rPr>
        <w:t>Выдача комплексного экологического разрешения</w:t>
      </w:r>
      <w:bookmarkEnd w:id="376"/>
    </w:p>
    <w:p w:rsidR="005A1B56" w:rsidRPr="0059017A" w:rsidRDefault="005A1B56" w:rsidP="001E4ACD">
      <w:pPr>
        <w:pStyle w:val="a"/>
        <w:numPr>
          <w:ilvl w:val="4"/>
          <w:numId w:val="317"/>
        </w:numPr>
        <w:ind w:firstLine="706"/>
        <w:rPr>
          <w:color w:val="000000" w:themeColor="text1"/>
        </w:rPr>
      </w:pPr>
      <w:r w:rsidRPr="0059017A">
        <w:rPr>
          <w:color w:val="000000" w:themeColor="text1"/>
        </w:rPr>
        <w:t xml:space="preserve">В течение 5 рабочих дней после завершения публичных консультаций в соответствии со статьей </w:t>
      </w:r>
      <w:fldSimple w:instr=" REF  _Ref11341366 \h \n \t  \* MERGEFORMAT ">
        <w:r w:rsidR="00031F66" w:rsidRPr="0059017A">
          <w:rPr>
            <w:color w:val="000000" w:themeColor="text1"/>
          </w:rPr>
          <w:t>129</w:t>
        </w:r>
      </w:fldSimple>
      <w:r w:rsidRPr="0059017A">
        <w:rPr>
          <w:color w:val="000000" w:themeColor="text1"/>
        </w:rPr>
        <w:t xml:space="preserve"> настоящего Кодекса, у</w:t>
      </w:r>
      <w:r w:rsidR="00306B10" w:rsidRPr="0059017A">
        <w:rPr>
          <w:color w:val="000000" w:themeColor="text1"/>
        </w:rPr>
        <w:t xml:space="preserve">полномоченный орган в области охраны окружающей среды принимает решение о выдаче комплексного экологического разрешения или отказе в его выдачес учетом результатов публичных </w:t>
      </w:r>
      <w:r w:rsidRPr="0059017A">
        <w:rPr>
          <w:color w:val="000000" w:themeColor="text1"/>
        </w:rPr>
        <w:t>консультаций</w:t>
      </w:r>
      <w:r w:rsidR="00306B10" w:rsidRPr="0059017A">
        <w:rPr>
          <w:color w:val="000000" w:themeColor="text1"/>
        </w:rPr>
        <w:t>, заключения</w:t>
      </w:r>
      <w:r w:rsidRPr="0059017A">
        <w:rPr>
          <w:color w:val="000000" w:themeColor="text1"/>
        </w:rPr>
        <w:t xml:space="preserve"> государственной экологической экспертизы</w:t>
      </w:r>
      <w:r w:rsidR="00306B10" w:rsidRPr="0059017A">
        <w:rPr>
          <w:color w:val="000000" w:themeColor="text1"/>
        </w:rPr>
        <w:t xml:space="preserve">, заключений </w:t>
      </w:r>
      <w:r w:rsidRPr="0059017A">
        <w:rPr>
          <w:color w:val="000000" w:themeColor="text1"/>
        </w:rPr>
        <w:t xml:space="preserve">заинтересованных </w:t>
      </w:r>
      <w:r w:rsidR="00306B10" w:rsidRPr="0059017A">
        <w:rPr>
          <w:color w:val="000000" w:themeColor="text1"/>
        </w:rPr>
        <w:t xml:space="preserve">государственных органов, указанных в пункте 3 статьи </w:t>
      </w:r>
      <w:fldSimple w:instr=" REF  _Ref11265643 \h \r \t  \* MERGEFORMAT ">
        <w:r w:rsidR="00031F66" w:rsidRPr="0059017A">
          <w:rPr>
            <w:color w:val="000000" w:themeColor="text1"/>
          </w:rPr>
          <w:t>127</w:t>
        </w:r>
      </w:fldSimple>
      <w:r w:rsidRPr="0059017A">
        <w:rPr>
          <w:color w:val="000000" w:themeColor="text1"/>
        </w:rPr>
        <w:t xml:space="preserve"> настоящего Кодекса.</w:t>
      </w:r>
    </w:p>
    <w:p w:rsidR="005A1B56" w:rsidRPr="0059017A" w:rsidRDefault="00306B10" w:rsidP="001E4ACD">
      <w:pPr>
        <w:pStyle w:val="a"/>
        <w:numPr>
          <w:ilvl w:val="4"/>
          <w:numId w:val="317"/>
        </w:numPr>
        <w:ind w:firstLine="706"/>
        <w:rPr>
          <w:color w:val="000000" w:themeColor="text1"/>
        </w:rPr>
      </w:pPr>
      <w:r w:rsidRPr="0059017A">
        <w:rPr>
          <w:color w:val="000000" w:themeColor="text1"/>
        </w:rPr>
        <w:t xml:space="preserve">Если уполномоченный орган в области охраны окружающей среды придет к выводу, что выполнение обязательных </w:t>
      </w:r>
      <w:r w:rsidR="00B041A3" w:rsidRPr="0059017A">
        <w:rPr>
          <w:color w:val="000000" w:themeColor="text1"/>
        </w:rPr>
        <w:t xml:space="preserve">экологических </w:t>
      </w:r>
      <w:r w:rsidRPr="0059017A">
        <w:rPr>
          <w:color w:val="000000" w:themeColor="text1"/>
        </w:rPr>
        <w:t>условий, сформированных по итогам рассмотрения заявления, невозможно по техническим причинам или не может быть обеспечен уровень защиты окружающей среды, предусмотренный законодательством, он отказывает в выдаче комплексного экологического разрешения.</w:t>
      </w:r>
    </w:p>
    <w:p w:rsidR="005A1B56" w:rsidRPr="0059017A" w:rsidRDefault="00306B10" w:rsidP="001E4ACD">
      <w:pPr>
        <w:pStyle w:val="a"/>
        <w:numPr>
          <w:ilvl w:val="4"/>
          <w:numId w:val="317"/>
        </w:numPr>
        <w:ind w:firstLine="706"/>
        <w:rPr>
          <w:color w:val="000000" w:themeColor="text1"/>
        </w:rPr>
      </w:pPr>
      <w:r w:rsidRPr="0059017A">
        <w:rPr>
          <w:color w:val="000000" w:themeColor="text1"/>
        </w:rPr>
        <w:t xml:space="preserve">Если основания для отказа отсутствуют, уполномоченный орган в области охраны окружающей среды выдает </w:t>
      </w:r>
      <w:r w:rsidR="005A1B56" w:rsidRPr="0059017A">
        <w:rPr>
          <w:color w:val="000000" w:themeColor="text1"/>
        </w:rPr>
        <w:t xml:space="preserve">заявителю </w:t>
      </w:r>
      <w:r w:rsidRPr="0059017A">
        <w:rPr>
          <w:color w:val="000000" w:themeColor="text1"/>
        </w:rPr>
        <w:t>комплексное экологическое разрешение</w:t>
      </w:r>
      <w:r w:rsidR="005A1B56" w:rsidRPr="0059017A">
        <w:rPr>
          <w:color w:val="000000" w:themeColor="text1"/>
        </w:rPr>
        <w:t xml:space="preserve"> в течение 1 рабочего дня после принятия соответствующего решения</w:t>
      </w:r>
      <w:r w:rsidRPr="0059017A">
        <w:rPr>
          <w:color w:val="000000" w:themeColor="text1"/>
        </w:rPr>
        <w:t>.</w:t>
      </w:r>
    </w:p>
    <w:p w:rsidR="005A1B56" w:rsidRPr="0059017A" w:rsidRDefault="00306B10" w:rsidP="001E4ACD">
      <w:pPr>
        <w:pStyle w:val="a"/>
        <w:numPr>
          <w:ilvl w:val="4"/>
          <w:numId w:val="317"/>
        </w:numPr>
        <w:ind w:firstLine="706"/>
        <w:rPr>
          <w:color w:val="000000" w:themeColor="text1"/>
        </w:rPr>
      </w:pPr>
      <w:r w:rsidRPr="0059017A">
        <w:rPr>
          <w:color w:val="000000" w:themeColor="text1"/>
        </w:rPr>
        <w:t>Копия выданного комплексного экологического заключения размещается на интернет-ресурсе уполномоченного органа в области охраны окружающей среды.</w:t>
      </w:r>
    </w:p>
    <w:p w:rsidR="00306B10" w:rsidRPr="0059017A" w:rsidRDefault="00617740" w:rsidP="001E4ACD">
      <w:pPr>
        <w:pStyle w:val="a"/>
        <w:numPr>
          <w:ilvl w:val="4"/>
          <w:numId w:val="317"/>
        </w:numPr>
        <w:ind w:firstLine="706"/>
        <w:rPr>
          <w:color w:val="000000" w:themeColor="text1"/>
        </w:rPr>
      </w:pPr>
      <w:r w:rsidRPr="0059017A">
        <w:rPr>
          <w:color w:val="000000" w:themeColor="text1"/>
        </w:rPr>
        <w:t xml:space="preserve">Операторы </w:t>
      </w:r>
      <w:r w:rsidR="003D7CCA" w:rsidRPr="0059017A">
        <w:rPr>
          <w:color w:val="000000" w:themeColor="text1"/>
        </w:rPr>
        <w:t xml:space="preserve">объектов </w:t>
      </w:r>
      <w:r w:rsidR="00306B10" w:rsidRPr="0059017A">
        <w:rPr>
          <w:color w:val="000000" w:themeColor="text1"/>
        </w:rPr>
        <w:t xml:space="preserve">обязаны выполнять </w:t>
      </w:r>
      <w:r w:rsidR="00B041A3" w:rsidRPr="0059017A">
        <w:rPr>
          <w:color w:val="000000" w:themeColor="text1"/>
        </w:rPr>
        <w:t xml:space="preserve">экологические </w:t>
      </w:r>
      <w:r w:rsidR="00306B10" w:rsidRPr="0059017A">
        <w:rPr>
          <w:color w:val="000000" w:themeColor="text1"/>
        </w:rPr>
        <w:t>условия, предусмотренные комплексным экологическим разрешением, и несут ответственность за их несоблюдение или осуществление деятельности без комплексного экологического разрешения в соответствии с законодательством Республики Казахстан.</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77" w:name="_Toc13667301"/>
      <w:r w:rsidRPr="0059017A">
        <w:rPr>
          <w:rFonts w:ascii="Times New Roman" w:hAnsi="Times New Roman" w:cs="Times New Roman"/>
          <w:color w:val="000000" w:themeColor="text1"/>
          <w:sz w:val="24"/>
          <w:szCs w:val="24"/>
        </w:rPr>
        <w:t>Пересмотр комплексного экологического разрешения</w:t>
      </w:r>
      <w:bookmarkEnd w:id="377"/>
    </w:p>
    <w:p w:rsidR="00C02639" w:rsidRPr="0059017A" w:rsidRDefault="00306B10" w:rsidP="001E4ACD">
      <w:pPr>
        <w:pStyle w:val="a"/>
        <w:numPr>
          <w:ilvl w:val="4"/>
          <w:numId w:val="320"/>
        </w:numPr>
        <w:ind w:firstLine="706"/>
        <w:rPr>
          <w:color w:val="000000" w:themeColor="text1"/>
        </w:rPr>
      </w:pPr>
      <w:r w:rsidRPr="0059017A">
        <w:rPr>
          <w:color w:val="000000" w:themeColor="text1"/>
        </w:rPr>
        <w:t>Комплексное экологическое разрешение подлежит пересмотру частично или полностью в случаях</w:t>
      </w:r>
      <w:r w:rsidR="00C02639" w:rsidRPr="0059017A">
        <w:rPr>
          <w:color w:val="000000" w:themeColor="text1"/>
        </w:rPr>
        <w:t>:</w:t>
      </w:r>
    </w:p>
    <w:p w:rsidR="00C02639" w:rsidRPr="0059017A" w:rsidRDefault="00C02639" w:rsidP="001E4ACD">
      <w:pPr>
        <w:pStyle w:val="a"/>
        <w:numPr>
          <w:ilvl w:val="5"/>
          <w:numId w:val="257"/>
        </w:numPr>
        <w:ind w:firstLine="706"/>
        <w:rPr>
          <w:color w:val="000000" w:themeColor="text1"/>
        </w:rPr>
      </w:pPr>
      <w:r w:rsidRPr="0059017A">
        <w:rPr>
          <w:color w:val="000000" w:themeColor="text1"/>
        </w:rPr>
        <w:t xml:space="preserve">внесения оператором существенных изменений в намечаемую или осуществляемую деятельность, требующих проведения оценки воздействия на окружающую среду в соответствии с пунктом </w:t>
      </w:r>
      <w:fldSimple w:instr=" REF _Ref11346872 \r \h  \* MERGEFORMAT ">
        <w:r w:rsidR="00031F66" w:rsidRPr="0059017A">
          <w:rPr>
            <w:color w:val="000000" w:themeColor="text1"/>
          </w:rPr>
          <w:t>2</w:t>
        </w:r>
      </w:fldSimple>
      <w:r w:rsidRPr="0059017A">
        <w:rPr>
          <w:color w:val="000000" w:themeColor="text1"/>
        </w:rPr>
        <w:t xml:space="preserve"> статьи </w:t>
      </w:r>
      <w:fldSimple w:instr=" REF  _Ref10654819 \h \n \t  \* MERGEFORMAT ">
        <w:r w:rsidR="00BE0C4F" w:rsidRPr="0059017A">
          <w:rPr>
            <w:color w:val="000000" w:themeColor="text1"/>
          </w:rPr>
          <w:t>77</w:t>
        </w:r>
      </w:fldSimple>
      <w:r w:rsidRPr="0059017A">
        <w:rPr>
          <w:color w:val="000000" w:themeColor="text1"/>
        </w:rPr>
        <w:t xml:space="preserve"> настоящегоКодекса;</w:t>
      </w:r>
    </w:p>
    <w:p w:rsidR="00C02639" w:rsidRPr="0059017A" w:rsidRDefault="00C02639" w:rsidP="001E4ACD">
      <w:pPr>
        <w:pStyle w:val="a"/>
        <w:numPr>
          <w:ilvl w:val="5"/>
          <w:numId w:val="257"/>
        </w:numPr>
        <w:ind w:firstLine="706"/>
        <w:rPr>
          <w:color w:val="000000" w:themeColor="text1"/>
        </w:rPr>
      </w:pPr>
      <w:r w:rsidRPr="0059017A">
        <w:rPr>
          <w:color w:val="000000" w:themeColor="text1"/>
        </w:rPr>
        <w:t>утверждения нового Заключения по наилучшим доступным техникам по соответствующим областям их применения, содержащего более строгие технологические показатели, связанные с применением наилучших доступных техник, по сравнению с содержащимися в комплексном экологическом разрешении технологическими нормативами.</w:t>
      </w:r>
    </w:p>
    <w:p w:rsidR="00C02639" w:rsidRPr="0059017A" w:rsidRDefault="00C02639" w:rsidP="001E4ACD">
      <w:pPr>
        <w:pStyle w:val="a"/>
        <w:numPr>
          <w:ilvl w:val="4"/>
          <w:numId w:val="320"/>
        </w:numPr>
        <w:ind w:firstLine="706"/>
        <w:rPr>
          <w:color w:val="000000" w:themeColor="text1"/>
        </w:rPr>
      </w:pPr>
      <w:r w:rsidRPr="0059017A">
        <w:rPr>
          <w:color w:val="000000" w:themeColor="text1"/>
        </w:rPr>
        <w:t>Оператор обязано подать заявление на пересмотр комплексного экологического разрешения по основаниям, указанным в пункт 1 настоящей статьи, не позднее чем:</w:t>
      </w:r>
    </w:p>
    <w:p w:rsidR="00C02639" w:rsidRPr="0059017A" w:rsidRDefault="00C02639" w:rsidP="001E4ACD">
      <w:pPr>
        <w:pStyle w:val="a"/>
        <w:numPr>
          <w:ilvl w:val="5"/>
          <w:numId w:val="320"/>
        </w:numPr>
        <w:ind w:firstLine="706"/>
        <w:rPr>
          <w:color w:val="000000" w:themeColor="text1"/>
        </w:rPr>
      </w:pPr>
      <w:r w:rsidRPr="0059017A">
        <w:rPr>
          <w:color w:val="000000" w:themeColor="text1"/>
        </w:rPr>
        <w:t>за 6 месяцев до предполагаемой даты начала реализации оператором существенных изменений в осуществляемую деятельность;</w:t>
      </w:r>
    </w:p>
    <w:p w:rsidR="00C02639" w:rsidRPr="0059017A" w:rsidRDefault="00C02639" w:rsidP="001E4ACD">
      <w:pPr>
        <w:pStyle w:val="a"/>
        <w:numPr>
          <w:ilvl w:val="5"/>
          <w:numId w:val="320"/>
        </w:numPr>
        <w:ind w:firstLine="706"/>
        <w:rPr>
          <w:color w:val="000000" w:themeColor="text1"/>
        </w:rPr>
      </w:pPr>
      <w:r w:rsidRPr="0059017A">
        <w:rPr>
          <w:color w:val="000000" w:themeColor="text1"/>
        </w:rPr>
        <w:t>в течение 3 месяцев с даты утверждения нового Заключения по наилучшим доступным техникам по соответствующим областям их применения, содержащего более строгие технологические показатели.</w:t>
      </w:r>
    </w:p>
    <w:p w:rsidR="00306B10" w:rsidRPr="0059017A" w:rsidRDefault="00306B10" w:rsidP="001E4ACD">
      <w:pPr>
        <w:pStyle w:val="a"/>
        <w:numPr>
          <w:ilvl w:val="4"/>
          <w:numId w:val="320"/>
        </w:numPr>
        <w:ind w:firstLine="706"/>
        <w:rPr>
          <w:color w:val="000000" w:themeColor="text1"/>
        </w:rPr>
      </w:pPr>
      <w:r w:rsidRPr="0059017A">
        <w:rPr>
          <w:color w:val="000000" w:themeColor="text1"/>
        </w:rPr>
        <w:t>Пересмотр комплексного экологического разрешения осуществляется в порядке, установленном настоящим Кодексом для выдачи комплексного экологического разрешения.</w:t>
      </w:r>
    </w:p>
    <w:p w:rsidR="00306B10" w:rsidRPr="0059017A" w:rsidRDefault="00306B10" w:rsidP="001E4ACD">
      <w:pPr>
        <w:pStyle w:val="a"/>
        <w:numPr>
          <w:ilvl w:val="4"/>
          <w:numId w:val="320"/>
        </w:numPr>
        <w:ind w:firstLine="706"/>
        <w:rPr>
          <w:color w:val="000000" w:themeColor="text1"/>
        </w:rPr>
      </w:pPr>
      <w:r w:rsidRPr="0059017A">
        <w:rPr>
          <w:color w:val="000000" w:themeColor="text1"/>
        </w:rPr>
        <w:t xml:space="preserve">Пересмотр комплексного экологического разрешения и внесение в него изменений </w:t>
      </w:r>
      <w:r w:rsidR="00C02639" w:rsidRPr="0059017A">
        <w:rPr>
          <w:color w:val="000000" w:themeColor="text1"/>
        </w:rPr>
        <w:t xml:space="preserve">может быть также осуществлен </w:t>
      </w:r>
      <w:r w:rsidRPr="0059017A">
        <w:rPr>
          <w:color w:val="000000" w:themeColor="text1"/>
        </w:rPr>
        <w:t xml:space="preserve">по </w:t>
      </w:r>
      <w:r w:rsidR="00C02639" w:rsidRPr="0059017A">
        <w:rPr>
          <w:color w:val="000000" w:themeColor="text1"/>
        </w:rPr>
        <w:t>инициативе оператора</w:t>
      </w:r>
      <w:r w:rsidRPr="0059017A">
        <w:rPr>
          <w:color w:val="000000" w:themeColor="text1"/>
        </w:rPr>
        <w:t>.</w:t>
      </w:r>
    </w:p>
    <w:p w:rsidR="00306B10" w:rsidRPr="0059017A" w:rsidRDefault="00306B10" w:rsidP="001E4ACD">
      <w:pPr>
        <w:pStyle w:val="a"/>
        <w:numPr>
          <w:ilvl w:val="4"/>
          <w:numId w:val="320"/>
        </w:numPr>
        <w:ind w:firstLine="706"/>
        <w:rPr>
          <w:color w:val="000000" w:themeColor="text1"/>
        </w:rPr>
      </w:pPr>
      <w:r w:rsidRPr="0059017A">
        <w:rPr>
          <w:color w:val="000000" w:themeColor="text1"/>
        </w:rPr>
        <w:t xml:space="preserve">Изменения, вносимые в комплексное экологическое разрешение и не затрагивающие </w:t>
      </w:r>
      <w:r w:rsidR="00DA559B" w:rsidRPr="0059017A">
        <w:rPr>
          <w:color w:val="000000" w:themeColor="text1"/>
        </w:rPr>
        <w:t xml:space="preserve">содержащиеся в нем экологические </w:t>
      </w:r>
      <w:r w:rsidRPr="0059017A">
        <w:rPr>
          <w:color w:val="000000" w:themeColor="text1"/>
        </w:rPr>
        <w:t>услови</w:t>
      </w:r>
      <w:r w:rsidR="00DA559B" w:rsidRPr="0059017A">
        <w:rPr>
          <w:color w:val="000000" w:themeColor="text1"/>
        </w:rPr>
        <w:t>я</w:t>
      </w:r>
      <w:r w:rsidRPr="0059017A">
        <w:rPr>
          <w:color w:val="000000" w:themeColor="text1"/>
        </w:rPr>
        <w:t>, не требуют пересмотра комплексного экологического разрешения</w:t>
      </w:r>
      <w:r w:rsidR="00C02639" w:rsidRPr="0059017A">
        <w:rPr>
          <w:color w:val="000000" w:themeColor="text1"/>
        </w:rPr>
        <w:t xml:space="preserve"> и осуществляются путем его переоформления</w:t>
      </w:r>
      <w:r w:rsidRPr="0059017A">
        <w:rPr>
          <w:color w:val="000000" w:themeColor="text1"/>
        </w:rPr>
        <w:t>.</w:t>
      </w:r>
    </w:p>
    <w:p w:rsidR="00306B10" w:rsidRPr="0059017A" w:rsidRDefault="00306B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78" w:name="_Ref8851112"/>
      <w:bookmarkStart w:id="379" w:name="_Toc13667302"/>
      <w:bookmarkEnd w:id="355"/>
      <w:r w:rsidRPr="0059017A">
        <w:rPr>
          <w:rFonts w:ascii="Times New Roman" w:hAnsi="Times New Roman" w:cs="Times New Roman"/>
          <w:color w:val="000000" w:themeColor="text1"/>
          <w:sz w:val="24"/>
          <w:szCs w:val="24"/>
        </w:rPr>
        <w:t>Программа повышения экологической эффективности</w:t>
      </w:r>
      <w:bookmarkEnd w:id="378"/>
      <w:bookmarkEnd w:id="379"/>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В случае невозможности соблюдения нормативов предельно допустимых выбросов, </w:t>
      </w:r>
      <w:r w:rsidR="00014885" w:rsidRPr="0059017A">
        <w:rPr>
          <w:rFonts w:ascii="Times New Roman" w:hAnsi="Times New Roman" w:cs="Times New Roman"/>
          <w:color w:val="000000" w:themeColor="text1"/>
          <w:sz w:val="24"/>
          <w:szCs w:val="24"/>
        </w:rPr>
        <w:t xml:space="preserve">нормативов предельно допустимых </w:t>
      </w:r>
      <w:r w:rsidRPr="0059017A">
        <w:rPr>
          <w:rFonts w:ascii="Times New Roman" w:hAnsi="Times New Roman" w:cs="Times New Roman"/>
          <w:color w:val="000000" w:themeColor="text1"/>
          <w:sz w:val="24"/>
          <w:szCs w:val="24"/>
        </w:rPr>
        <w:t xml:space="preserve">сбросов, технологических удельных нормативов юридическими лицами или индивидуальными предпринимателями, осуществляющими деятельность на объектах I категории, на период поэтапного достижения нормативов предельно допустимых выбросов, </w:t>
      </w:r>
      <w:r w:rsidR="00014885" w:rsidRPr="0059017A">
        <w:rPr>
          <w:rFonts w:ascii="Times New Roman" w:hAnsi="Times New Roman" w:cs="Times New Roman"/>
          <w:color w:val="000000" w:themeColor="text1"/>
          <w:sz w:val="24"/>
          <w:szCs w:val="24"/>
        </w:rPr>
        <w:t xml:space="preserve">нормативов предельно допустимых </w:t>
      </w:r>
      <w:r w:rsidRPr="0059017A">
        <w:rPr>
          <w:rFonts w:ascii="Times New Roman" w:hAnsi="Times New Roman" w:cs="Times New Roman"/>
          <w:color w:val="000000" w:themeColor="text1"/>
          <w:sz w:val="24"/>
          <w:szCs w:val="24"/>
        </w:rPr>
        <w:t>сбросов, технологических удельных нормативов в обязательном порядке разрабатывается и утверждается программа повышения экологической эффективности.</w:t>
      </w:r>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Программа повышения экологической эффективности включает в себя перечень мероприятий по реконструкцииобъектов, оказывающих негативное воздействие на окружающую среду, сроки их выполнения, объем финансирования.</w:t>
      </w:r>
    </w:p>
    <w:p w:rsidR="00306B10" w:rsidRPr="0059017A" w:rsidRDefault="00684453"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П</w:t>
      </w:r>
      <w:r w:rsidR="00306B10" w:rsidRPr="0059017A">
        <w:rPr>
          <w:rFonts w:ascii="Times New Roman" w:hAnsi="Times New Roman" w:cs="Times New Roman"/>
          <w:color w:val="000000" w:themeColor="text1"/>
          <w:sz w:val="24"/>
          <w:szCs w:val="24"/>
        </w:rPr>
        <w:t>рограмма повышения экологической эффективности включа</w:t>
      </w:r>
      <w:r w:rsidRPr="0059017A">
        <w:rPr>
          <w:rFonts w:ascii="Times New Roman" w:hAnsi="Times New Roman" w:cs="Times New Roman"/>
          <w:color w:val="000000" w:themeColor="text1"/>
          <w:sz w:val="24"/>
          <w:szCs w:val="24"/>
        </w:rPr>
        <w:t>е</w:t>
      </w:r>
      <w:r w:rsidR="00306B10" w:rsidRPr="0059017A">
        <w:rPr>
          <w:rFonts w:ascii="Times New Roman" w:hAnsi="Times New Roman" w:cs="Times New Roman"/>
          <w:color w:val="000000" w:themeColor="text1"/>
          <w:sz w:val="24"/>
          <w:szCs w:val="24"/>
        </w:rPr>
        <w:t xml:space="preserve">т в себя показатели </w:t>
      </w:r>
      <w:r w:rsidRPr="0059017A">
        <w:rPr>
          <w:rFonts w:ascii="Times New Roman" w:hAnsi="Times New Roman" w:cs="Times New Roman"/>
          <w:color w:val="000000" w:themeColor="text1"/>
          <w:sz w:val="24"/>
          <w:szCs w:val="24"/>
        </w:rPr>
        <w:t>снижения негативного воздействия на окружающую среду, которые должны быть достигнуты оператором объекта</w:t>
      </w:r>
      <w:r w:rsidR="008304E0" w:rsidRPr="0059017A">
        <w:rPr>
          <w:rFonts w:ascii="Times New Roman" w:hAnsi="Times New Roman" w:cs="Times New Roman"/>
          <w:color w:val="000000" w:themeColor="text1"/>
          <w:sz w:val="24"/>
          <w:szCs w:val="24"/>
        </w:rPr>
        <w:t xml:space="preserve"> в период действия программы повышения экологической эффективности,</w:t>
      </w:r>
      <w:r w:rsidR="00306B10" w:rsidRPr="0059017A">
        <w:rPr>
          <w:rFonts w:ascii="Times New Roman" w:hAnsi="Times New Roman" w:cs="Times New Roman"/>
          <w:color w:val="000000" w:themeColor="text1"/>
          <w:sz w:val="24"/>
          <w:szCs w:val="24"/>
        </w:rPr>
        <w:t>и график поэтапного</w:t>
      </w:r>
      <w:r w:rsidR="008304E0" w:rsidRPr="0059017A">
        <w:rPr>
          <w:rFonts w:ascii="Times New Roman" w:hAnsi="Times New Roman" w:cs="Times New Roman"/>
          <w:color w:val="000000" w:themeColor="text1"/>
          <w:sz w:val="24"/>
          <w:szCs w:val="24"/>
        </w:rPr>
        <w:t xml:space="preserve"> достижения таких показателей</w:t>
      </w:r>
      <w:r w:rsidR="00306B10" w:rsidRPr="0059017A">
        <w:rPr>
          <w:rFonts w:ascii="Times New Roman" w:hAnsi="Times New Roman" w:cs="Times New Roman"/>
          <w:color w:val="000000" w:themeColor="text1"/>
          <w:sz w:val="24"/>
          <w:szCs w:val="24"/>
        </w:rPr>
        <w:t>.</w:t>
      </w:r>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Не подлежат включению в программу повышения экологической эффективности мероприятия, направленные на обеспечение эксплуатации зданий, сооружений, оборудования, устройств природоохранного значения.</w:t>
      </w:r>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Срок реализации программы повышения экологической эффективности не может превышать 10 лет и не подлежит продлению</w:t>
      </w:r>
      <w:bookmarkStart w:id="380" w:name="Par1307"/>
      <w:bookmarkEnd w:id="380"/>
      <w:r w:rsidRPr="0059017A">
        <w:rPr>
          <w:rFonts w:ascii="Times New Roman" w:hAnsi="Times New Roman" w:cs="Times New Roman"/>
          <w:color w:val="000000" w:themeColor="text1"/>
          <w:sz w:val="24"/>
          <w:szCs w:val="24"/>
        </w:rPr>
        <w:t>.</w:t>
      </w:r>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Правила разработки программы повышения экологической эффективности устанавливаются уполномоченным органом в области охраны окружающей среды.</w:t>
      </w:r>
      <w:bookmarkStart w:id="381" w:name="Par1309"/>
      <w:bookmarkEnd w:id="381"/>
    </w:p>
    <w:p w:rsidR="00306B10" w:rsidRPr="0059017A" w:rsidRDefault="003D7CCA"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Операторы объектов</w:t>
      </w:r>
      <w:r w:rsidR="00306B10" w:rsidRPr="0059017A">
        <w:rPr>
          <w:rFonts w:ascii="Times New Roman" w:hAnsi="Times New Roman" w:cs="Times New Roman"/>
          <w:color w:val="000000" w:themeColor="text1"/>
          <w:sz w:val="24"/>
          <w:szCs w:val="24"/>
        </w:rPr>
        <w:t>, получившие комплексное экологическое разрешение</w:t>
      </w:r>
      <w:r w:rsidR="00DD414C" w:rsidRPr="0059017A">
        <w:rPr>
          <w:rFonts w:ascii="Times New Roman" w:hAnsi="Times New Roman" w:cs="Times New Roman"/>
          <w:color w:val="000000" w:themeColor="text1"/>
          <w:sz w:val="24"/>
          <w:szCs w:val="24"/>
        </w:rPr>
        <w:t>под условием выполнения программы повышения экологической эффективности</w:t>
      </w:r>
      <w:r w:rsidR="00306B10" w:rsidRPr="0059017A">
        <w:rPr>
          <w:rFonts w:ascii="Times New Roman" w:hAnsi="Times New Roman" w:cs="Times New Roman"/>
          <w:color w:val="000000" w:themeColor="text1"/>
          <w:sz w:val="24"/>
          <w:szCs w:val="24"/>
        </w:rPr>
        <w:t>, ежегодно представляют отчет о выполнении программы повышения экологической эффективности в уполномоченный орган в области охраны окружающей среды.</w:t>
      </w:r>
    </w:p>
    <w:p w:rsidR="00306B10" w:rsidRPr="0059017A" w:rsidRDefault="00306B10" w:rsidP="001E4ACD">
      <w:pPr>
        <w:pStyle w:val="ConsPlusNormal"/>
        <w:numPr>
          <w:ilvl w:val="0"/>
          <w:numId w:val="135"/>
        </w:numPr>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 xml:space="preserve">Уполномоченный орган в области охраны окружающей среды при осуществлении государственного экологического контроля осуществляет контроль за реализацией </w:t>
      </w:r>
      <w:r w:rsidR="00E90A1E" w:rsidRPr="0059017A">
        <w:rPr>
          <w:rFonts w:ascii="Times New Roman" w:hAnsi="Times New Roman" w:cs="Times New Roman"/>
          <w:color w:val="000000" w:themeColor="text1"/>
          <w:sz w:val="24"/>
          <w:szCs w:val="24"/>
        </w:rPr>
        <w:t xml:space="preserve">утвержденных </w:t>
      </w:r>
      <w:r w:rsidRPr="0059017A">
        <w:rPr>
          <w:rFonts w:ascii="Times New Roman" w:hAnsi="Times New Roman" w:cs="Times New Roman"/>
          <w:color w:val="000000" w:themeColor="text1"/>
          <w:sz w:val="24"/>
          <w:szCs w:val="24"/>
        </w:rPr>
        <w:t>программ повышения экологической эффективности.</w:t>
      </w:r>
      <w:bookmarkStart w:id="382" w:name="Par1315"/>
      <w:bookmarkEnd w:id="382"/>
    </w:p>
    <w:p w:rsidR="009265BD" w:rsidRPr="0059017A" w:rsidRDefault="00461AD5" w:rsidP="001E4ACD">
      <w:pPr>
        <w:pStyle w:val="3"/>
        <w:numPr>
          <w:ilvl w:val="0"/>
          <w:numId w:val="136"/>
        </w:numPr>
        <w:spacing w:before="0" w:line="240" w:lineRule="auto"/>
        <w:ind w:left="0" w:firstLine="706"/>
        <w:jc w:val="both"/>
        <w:rPr>
          <w:rFonts w:ascii="Times New Roman" w:hAnsi="Times New Roman" w:cs="Times New Roman"/>
          <w:color w:val="000000" w:themeColor="text1"/>
          <w:sz w:val="24"/>
          <w:szCs w:val="24"/>
        </w:rPr>
      </w:pPr>
      <w:bookmarkStart w:id="383" w:name="_Toc13667303"/>
      <w:r w:rsidRPr="0059017A">
        <w:rPr>
          <w:rFonts w:ascii="Times New Roman" w:hAnsi="Times New Roman" w:cs="Times New Roman"/>
          <w:color w:val="000000" w:themeColor="text1"/>
          <w:sz w:val="24"/>
          <w:szCs w:val="24"/>
        </w:rPr>
        <w:t>Экологическое р</w:t>
      </w:r>
      <w:r w:rsidR="009265BD" w:rsidRPr="0059017A">
        <w:rPr>
          <w:rFonts w:ascii="Times New Roman" w:hAnsi="Times New Roman" w:cs="Times New Roman"/>
          <w:color w:val="000000" w:themeColor="text1"/>
          <w:sz w:val="24"/>
          <w:szCs w:val="24"/>
        </w:rPr>
        <w:t xml:space="preserve">азрешение </w:t>
      </w:r>
      <w:r w:rsidR="00005D28" w:rsidRPr="0059017A">
        <w:rPr>
          <w:rFonts w:ascii="Times New Roman" w:hAnsi="Times New Roman" w:cs="Times New Roman"/>
          <w:color w:val="000000" w:themeColor="text1"/>
          <w:sz w:val="24"/>
          <w:szCs w:val="24"/>
        </w:rPr>
        <w:t>на строительство и эксплуатацию объектов II категории</w:t>
      </w:r>
      <w:bookmarkEnd w:id="383"/>
    </w:p>
    <w:p w:rsidR="0003351D" w:rsidRPr="0059017A" w:rsidRDefault="00461AD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84" w:name="_Toc13667304"/>
      <w:bookmarkStart w:id="385" w:name="443424677"/>
      <w:r w:rsidRPr="0059017A">
        <w:rPr>
          <w:rFonts w:ascii="Times New Roman" w:hAnsi="Times New Roman" w:cs="Times New Roman"/>
          <w:color w:val="000000" w:themeColor="text1"/>
          <w:sz w:val="24"/>
          <w:szCs w:val="24"/>
        </w:rPr>
        <w:t xml:space="preserve">Экологическое разрешение </w:t>
      </w:r>
      <w:r w:rsidR="00005D28" w:rsidRPr="0059017A">
        <w:rPr>
          <w:rFonts w:ascii="Times New Roman" w:hAnsi="Times New Roman" w:cs="Times New Roman"/>
          <w:color w:val="000000" w:themeColor="text1"/>
          <w:sz w:val="24"/>
          <w:szCs w:val="24"/>
        </w:rPr>
        <w:t>на строительство и эксплуатацию объектов II категории</w:t>
      </w:r>
      <w:bookmarkEnd w:id="384"/>
    </w:p>
    <w:p w:rsidR="00B6139A" w:rsidRPr="0059017A" w:rsidRDefault="00FE33BF" w:rsidP="001E4ACD">
      <w:pPr>
        <w:pStyle w:val="af3"/>
        <w:numPr>
          <w:ilvl w:val="0"/>
          <w:numId w:val="171"/>
        </w:numPr>
        <w:spacing w:after="200" w:line="240" w:lineRule="auto"/>
        <w:ind w:left="0" w:firstLine="706"/>
        <w:contextualSpacing w:val="0"/>
        <w:jc w:val="both"/>
        <w:rPr>
          <w:rFonts w:cs="Times New Roman"/>
          <w:color w:val="000000" w:themeColor="text1"/>
          <w:sz w:val="24"/>
          <w:szCs w:val="24"/>
        </w:rPr>
      </w:pPr>
      <w:bookmarkStart w:id="386" w:name="443424678"/>
      <w:bookmarkEnd w:id="385"/>
      <w:r w:rsidRPr="0059017A">
        <w:rPr>
          <w:rFonts w:cs="Times New Roman"/>
          <w:color w:val="000000" w:themeColor="text1"/>
          <w:sz w:val="24"/>
          <w:szCs w:val="24"/>
        </w:rPr>
        <w:t>Юридические лица и индивидуальные предприниматели</w:t>
      </w:r>
      <w:r w:rsidR="0003351D" w:rsidRPr="0059017A">
        <w:rPr>
          <w:rFonts w:cs="Times New Roman"/>
          <w:color w:val="000000" w:themeColor="text1"/>
          <w:sz w:val="24"/>
          <w:szCs w:val="24"/>
        </w:rPr>
        <w:t>, осуществляющие эмиссии в окружающую среду</w:t>
      </w:r>
      <w:r w:rsidR="007531CA" w:rsidRPr="0059017A">
        <w:rPr>
          <w:rFonts w:cs="Times New Roman"/>
          <w:color w:val="000000" w:themeColor="text1"/>
          <w:sz w:val="24"/>
          <w:szCs w:val="24"/>
        </w:rPr>
        <w:t xml:space="preserve"> на объектах II категории</w:t>
      </w:r>
      <w:r w:rsidR="0003351D" w:rsidRPr="0059017A">
        <w:rPr>
          <w:rFonts w:cs="Times New Roman"/>
          <w:color w:val="000000" w:themeColor="text1"/>
          <w:sz w:val="24"/>
          <w:szCs w:val="24"/>
        </w:rPr>
        <w:t xml:space="preserve">, обязаны получить </w:t>
      </w:r>
      <w:r w:rsidR="00461AD5" w:rsidRPr="0059017A">
        <w:rPr>
          <w:rFonts w:cs="Times New Roman"/>
          <w:color w:val="000000" w:themeColor="text1"/>
          <w:sz w:val="24"/>
          <w:szCs w:val="24"/>
        </w:rPr>
        <w:t xml:space="preserve">экологическое разрешение </w:t>
      </w:r>
      <w:r w:rsidR="00494CBA" w:rsidRPr="0059017A">
        <w:rPr>
          <w:rFonts w:cs="Times New Roman"/>
          <w:color w:val="000000" w:themeColor="text1"/>
          <w:sz w:val="24"/>
          <w:szCs w:val="24"/>
        </w:rPr>
        <w:t>на строительство и эксплуатацию объекта II категории</w:t>
      </w:r>
      <w:r w:rsidR="0003351D" w:rsidRPr="0059017A">
        <w:rPr>
          <w:rFonts w:cs="Times New Roman"/>
          <w:color w:val="000000" w:themeColor="text1"/>
          <w:sz w:val="24"/>
          <w:szCs w:val="24"/>
        </w:rPr>
        <w:t>.</w:t>
      </w:r>
      <w:bookmarkStart w:id="387" w:name="584807025"/>
      <w:bookmarkEnd w:id="386"/>
    </w:p>
    <w:p w:rsidR="009A0191" w:rsidRPr="0059017A" w:rsidRDefault="00B6139A" w:rsidP="001E4ACD">
      <w:pPr>
        <w:pStyle w:val="af3"/>
        <w:numPr>
          <w:ilvl w:val="0"/>
          <w:numId w:val="1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Лица</w:t>
      </w:r>
      <w:r w:rsidR="0003351D" w:rsidRPr="0059017A">
        <w:rPr>
          <w:rFonts w:cs="Times New Roman"/>
          <w:color w:val="000000" w:themeColor="text1"/>
          <w:sz w:val="24"/>
          <w:szCs w:val="24"/>
        </w:rPr>
        <w:t xml:space="preserve">, являющиеся в соответствии с налоговым законодательством Республики Казахстан плательщиками единого земельного налога, не получают </w:t>
      </w:r>
      <w:r w:rsidR="00461AD5" w:rsidRPr="0059017A">
        <w:rPr>
          <w:rFonts w:cs="Times New Roman"/>
          <w:color w:val="000000" w:themeColor="text1"/>
          <w:sz w:val="24"/>
          <w:szCs w:val="24"/>
        </w:rPr>
        <w:t xml:space="preserve">экологическое разрешение </w:t>
      </w:r>
      <w:r w:rsidR="00494CBA" w:rsidRPr="0059017A">
        <w:rPr>
          <w:rFonts w:cs="Times New Roman"/>
          <w:color w:val="000000" w:themeColor="text1"/>
          <w:sz w:val="24"/>
          <w:szCs w:val="24"/>
        </w:rPr>
        <w:t>на строительство и эксплуатацию объекта II категории</w:t>
      </w:r>
      <w:r w:rsidR="0003351D" w:rsidRPr="0059017A">
        <w:rPr>
          <w:rFonts w:cs="Times New Roman"/>
          <w:color w:val="000000" w:themeColor="text1"/>
          <w:sz w:val="24"/>
          <w:szCs w:val="24"/>
        </w:rPr>
        <w:t xml:space="preserve"> по объектам, используемым в деятельности, на которую распространяется специальный налоговый режим для крестьянских или фермерских хозяйств.</w:t>
      </w:r>
      <w:bookmarkStart w:id="388" w:name="1963241461"/>
      <w:bookmarkEnd w:id="387"/>
    </w:p>
    <w:p w:rsidR="00C63003" w:rsidRPr="0059017A" w:rsidRDefault="00461AD5" w:rsidP="001E4ACD">
      <w:pPr>
        <w:pStyle w:val="af3"/>
        <w:numPr>
          <w:ilvl w:val="0"/>
          <w:numId w:val="171"/>
        </w:numPr>
        <w:spacing w:after="200" w:line="240" w:lineRule="auto"/>
        <w:ind w:left="0" w:firstLine="706"/>
        <w:contextualSpacing w:val="0"/>
        <w:jc w:val="both"/>
        <w:rPr>
          <w:rFonts w:cs="Times New Roman"/>
          <w:color w:val="000000" w:themeColor="text1"/>
          <w:sz w:val="24"/>
          <w:szCs w:val="24"/>
        </w:rPr>
      </w:pPr>
      <w:bookmarkStart w:id="389" w:name="443424681"/>
      <w:bookmarkEnd w:id="388"/>
      <w:r w:rsidRPr="0059017A">
        <w:rPr>
          <w:rFonts w:cs="Times New Roman"/>
          <w:color w:val="000000" w:themeColor="text1"/>
          <w:sz w:val="24"/>
          <w:szCs w:val="24"/>
        </w:rPr>
        <w:t xml:space="preserve">Экологические разрешения </w:t>
      </w:r>
      <w:r w:rsidR="00494CBA" w:rsidRPr="0059017A">
        <w:rPr>
          <w:rFonts w:cs="Times New Roman"/>
          <w:color w:val="000000" w:themeColor="text1"/>
          <w:sz w:val="24"/>
          <w:szCs w:val="24"/>
        </w:rPr>
        <w:t>на строительство и эксплуатацию объекта II категории</w:t>
      </w:r>
      <w:r w:rsidR="00C63003" w:rsidRPr="0059017A">
        <w:rPr>
          <w:rFonts w:cs="Times New Roman"/>
          <w:color w:val="000000" w:themeColor="text1"/>
          <w:sz w:val="24"/>
          <w:szCs w:val="24"/>
        </w:rPr>
        <w:t xml:space="preserve"> выдаются местными исполнительными органами областей, городов республиканского значения, столицы.</w:t>
      </w:r>
    </w:p>
    <w:p w:rsidR="00F35242" w:rsidRPr="0059017A" w:rsidRDefault="00C2289F" w:rsidP="001E4ACD">
      <w:pPr>
        <w:pStyle w:val="af3"/>
        <w:numPr>
          <w:ilvl w:val="0"/>
          <w:numId w:val="171"/>
        </w:numPr>
        <w:spacing w:after="200" w:line="240" w:lineRule="auto"/>
        <w:ind w:left="0" w:firstLine="706"/>
        <w:contextualSpacing w:val="0"/>
        <w:jc w:val="both"/>
        <w:rPr>
          <w:rFonts w:cs="Times New Roman"/>
          <w:color w:val="000000" w:themeColor="text1"/>
          <w:sz w:val="24"/>
          <w:szCs w:val="24"/>
        </w:rPr>
      </w:pPr>
      <w:bookmarkStart w:id="390" w:name="443424683"/>
      <w:bookmarkEnd w:id="389"/>
      <w:r w:rsidRPr="0059017A">
        <w:rPr>
          <w:rFonts w:cs="Times New Roman"/>
          <w:color w:val="000000" w:themeColor="text1"/>
          <w:sz w:val="24"/>
          <w:szCs w:val="24"/>
        </w:rPr>
        <w:t>В отношении объект</w:t>
      </w:r>
      <w:r w:rsidR="00A100BD" w:rsidRPr="0059017A">
        <w:rPr>
          <w:rFonts w:cs="Times New Roman"/>
          <w:color w:val="000000" w:themeColor="text1"/>
          <w:sz w:val="24"/>
          <w:szCs w:val="24"/>
        </w:rPr>
        <w:t>а</w:t>
      </w:r>
      <w:r w:rsidRPr="0059017A">
        <w:rPr>
          <w:rFonts w:cs="Times New Roman"/>
          <w:color w:val="000000" w:themeColor="text1"/>
          <w:sz w:val="24"/>
          <w:szCs w:val="24"/>
        </w:rPr>
        <w:t xml:space="preserve"> II категории, </w:t>
      </w:r>
      <w:r w:rsidR="00551D82" w:rsidRPr="0059017A">
        <w:rPr>
          <w:rFonts w:cs="Times New Roman"/>
          <w:color w:val="000000" w:themeColor="text1"/>
          <w:sz w:val="24"/>
          <w:szCs w:val="24"/>
        </w:rPr>
        <w:t xml:space="preserve">отдельные стационарные источники которого </w:t>
      </w:r>
      <w:r w:rsidRPr="0059017A">
        <w:rPr>
          <w:rFonts w:cs="Times New Roman"/>
          <w:color w:val="000000" w:themeColor="text1"/>
          <w:sz w:val="24"/>
          <w:szCs w:val="24"/>
        </w:rPr>
        <w:t>расположен</w:t>
      </w:r>
      <w:r w:rsidR="00551D82" w:rsidRPr="0059017A">
        <w:rPr>
          <w:rFonts w:cs="Times New Roman"/>
          <w:color w:val="000000" w:themeColor="text1"/>
          <w:sz w:val="24"/>
          <w:szCs w:val="24"/>
        </w:rPr>
        <w:t xml:space="preserve">ы </w:t>
      </w:r>
      <w:r w:rsidRPr="0059017A">
        <w:rPr>
          <w:rFonts w:cs="Times New Roman"/>
          <w:color w:val="000000" w:themeColor="text1"/>
          <w:sz w:val="24"/>
          <w:szCs w:val="24"/>
        </w:rPr>
        <w:t xml:space="preserve">на территории разных областей (городов республиканского значения, столицы), заявление на получение </w:t>
      </w:r>
      <w:r w:rsidR="00461AD5" w:rsidRPr="0059017A">
        <w:rPr>
          <w:rFonts w:cs="Times New Roman"/>
          <w:color w:val="000000" w:themeColor="text1"/>
          <w:sz w:val="24"/>
          <w:szCs w:val="24"/>
        </w:rPr>
        <w:t xml:space="preserve">экологического разрешения </w:t>
      </w:r>
      <w:r w:rsidR="00494CBA" w:rsidRPr="0059017A">
        <w:rPr>
          <w:rFonts w:cs="Times New Roman"/>
          <w:color w:val="000000" w:themeColor="text1"/>
          <w:sz w:val="24"/>
          <w:szCs w:val="24"/>
        </w:rPr>
        <w:t>на строительство и эксплуатацию объекта II категории</w:t>
      </w:r>
      <w:r w:rsidR="00551D82" w:rsidRPr="0059017A">
        <w:rPr>
          <w:rFonts w:cs="Times New Roman"/>
          <w:color w:val="000000" w:themeColor="text1"/>
          <w:sz w:val="24"/>
          <w:szCs w:val="24"/>
        </w:rPr>
        <w:t xml:space="preserve">может </w:t>
      </w:r>
      <w:r w:rsidRPr="0059017A">
        <w:rPr>
          <w:rFonts w:cs="Times New Roman"/>
          <w:color w:val="000000" w:themeColor="text1"/>
          <w:sz w:val="24"/>
          <w:szCs w:val="24"/>
        </w:rPr>
        <w:t xml:space="preserve">быть подано </w:t>
      </w:r>
      <w:r w:rsidR="00551D82" w:rsidRPr="0059017A">
        <w:rPr>
          <w:rFonts w:cs="Times New Roman"/>
          <w:color w:val="000000" w:themeColor="text1"/>
          <w:sz w:val="24"/>
          <w:szCs w:val="24"/>
        </w:rPr>
        <w:t>в любой из местных исполнительных органов соответствующих административно-территориальных единиц, при этом местные исполнительные органы иных областей (городов республиканского значения, столицы) должны быть привлечены к процедуре выдачи экологического разрешения в качестве заинтересованных государственных органов</w:t>
      </w:r>
      <w:r w:rsidR="0003351D" w:rsidRPr="0059017A">
        <w:rPr>
          <w:rFonts w:cs="Times New Roman"/>
          <w:color w:val="000000" w:themeColor="text1"/>
          <w:sz w:val="24"/>
          <w:szCs w:val="24"/>
        </w:rPr>
        <w:t>.</w:t>
      </w:r>
      <w:bookmarkStart w:id="391" w:name="443424684"/>
      <w:bookmarkEnd w:id="390"/>
    </w:p>
    <w:p w:rsidR="00F35242" w:rsidRPr="0059017A" w:rsidRDefault="00F35242" w:rsidP="001E4ACD">
      <w:pPr>
        <w:pStyle w:val="af3"/>
        <w:numPr>
          <w:ilvl w:val="0"/>
          <w:numId w:val="1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Экологические разрешения на строительство и эксплуатацию объекта II категории выдаются на срок до изменения применяемых технологий, требующих изменения экологических условий, указанных в действующем разрешении, но не более чем на десять лет.</w:t>
      </w:r>
    </w:p>
    <w:p w:rsidR="0003351D" w:rsidRPr="0059017A" w:rsidRDefault="0003351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92" w:name="_Toc13667305"/>
      <w:bookmarkStart w:id="393" w:name="443424685"/>
      <w:bookmarkEnd w:id="391"/>
      <w:r w:rsidRPr="0059017A">
        <w:rPr>
          <w:rFonts w:ascii="Times New Roman" w:hAnsi="Times New Roman" w:cs="Times New Roman"/>
          <w:color w:val="000000" w:themeColor="text1"/>
          <w:sz w:val="24"/>
          <w:szCs w:val="24"/>
        </w:rPr>
        <w:t xml:space="preserve">Содержание </w:t>
      </w:r>
      <w:r w:rsidR="00461AD5" w:rsidRPr="0059017A">
        <w:rPr>
          <w:rFonts w:ascii="Times New Roman" w:hAnsi="Times New Roman" w:cs="Times New Roman"/>
          <w:color w:val="000000" w:themeColor="text1"/>
          <w:sz w:val="24"/>
          <w:szCs w:val="24"/>
        </w:rPr>
        <w:t xml:space="preserve">экологического разрешения </w:t>
      </w:r>
      <w:r w:rsidR="00494CBA" w:rsidRPr="0059017A">
        <w:rPr>
          <w:rFonts w:ascii="Times New Roman" w:hAnsi="Times New Roman" w:cs="Times New Roman"/>
          <w:color w:val="000000" w:themeColor="text1"/>
          <w:sz w:val="24"/>
          <w:szCs w:val="24"/>
        </w:rPr>
        <w:t>на строительство и эксплуатацию объекта II категории</w:t>
      </w:r>
      <w:bookmarkEnd w:id="392"/>
    </w:p>
    <w:p w:rsidR="00551D82" w:rsidRPr="0059017A" w:rsidRDefault="00461AD5" w:rsidP="001E4ACD">
      <w:pPr>
        <w:pStyle w:val="a"/>
        <w:numPr>
          <w:ilvl w:val="4"/>
          <w:numId w:val="322"/>
        </w:numPr>
        <w:ind w:firstLine="706"/>
        <w:rPr>
          <w:color w:val="000000" w:themeColor="text1"/>
        </w:rPr>
      </w:pPr>
      <w:bookmarkStart w:id="394" w:name="443424686"/>
      <w:bookmarkEnd w:id="393"/>
      <w:r w:rsidRPr="0059017A">
        <w:rPr>
          <w:color w:val="000000" w:themeColor="text1"/>
        </w:rPr>
        <w:t xml:space="preserve">Экологическое разрешение </w:t>
      </w:r>
      <w:r w:rsidR="00494CBA" w:rsidRPr="0059017A">
        <w:rPr>
          <w:color w:val="000000" w:themeColor="text1"/>
        </w:rPr>
        <w:t>на строительство и эксплуатацию объекта II категории</w:t>
      </w:r>
      <w:r w:rsidR="0003351D" w:rsidRPr="0059017A">
        <w:rPr>
          <w:color w:val="000000" w:themeColor="text1"/>
        </w:rPr>
        <w:t xml:space="preserve"> представляет собой </w:t>
      </w:r>
      <w:r w:rsidR="003E2F82" w:rsidRPr="0059017A">
        <w:rPr>
          <w:color w:val="000000" w:themeColor="text1"/>
        </w:rPr>
        <w:t xml:space="preserve">разрешение </w:t>
      </w:r>
      <w:r w:rsidR="00C7182F" w:rsidRPr="0059017A">
        <w:rPr>
          <w:color w:val="000000" w:themeColor="text1"/>
        </w:rPr>
        <w:t>установленного</w:t>
      </w:r>
      <w:r w:rsidR="0003351D" w:rsidRPr="0059017A">
        <w:rPr>
          <w:color w:val="000000" w:themeColor="text1"/>
        </w:rPr>
        <w:t xml:space="preserve"> образца, содержащ</w:t>
      </w:r>
      <w:r w:rsidR="003E2F82" w:rsidRPr="0059017A">
        <w:rPr>
          <w:color w:val="000000" w:themeColor="text1"/>
        </w:rPr>
        <w:t>ее</w:t>
      </w:r>
      <w:r w:rsidR="0003351D" w:rsidRPr="0059017A">
        <w:rPr>
          <w:color w:val="000000" w:themeColor="text1"/>
        </w:rPr>
        <w:t>:</w:t>
      </w:r>
      <w:bookmarkStart w:id="395" w:name="443424687"/>
      <w:bookmarkEnd w:id="394"/>
    </w:p>
    <w:p w:rsidR="00551D82" w:rsidRPr="0059017A" w:rsidRDefault="00551D82" w:rsidP="001E4ACD">
      <w:pPr>
        <w:pStyle w:val="af3"/>
        <w:numPr>
          <w:ilvl w:val="5"/>
          <w:numId w:val="322"/>
        </w:numPr>
        <w:spacing w:after="200" w:line="240" w:lineRule="auto"/>
        <w:ind w:firstLine="706"/>
        <w:contextualSpacing w:val="0"/>
        <w:jc w:val="both"/>
        <w:rPr>
          <w:rFonts w:cs="Times New Roman"/>
          <w:color w:val="000000" w:themeColor="text1"/>
          <w:sz w:val="24"/>
          <w:szCs w:val="24"/>
        </w:rPr>
      </w:pPr>
      <w:r w:rsidRPr="0059017A">
        <w:rPr>
          <w:rFonts w:cs="Times New Roman"/>
          <w:color w:val="000000" w:themeColor="text1"/>
          <w:sz w:val="24"/>
          <w:szCs w:val="24"/>
        </w:rPr>
        <w:t>сведения об его обладателе (операторе), объекте и осуществляемых на нем видах деятельности;</w:t>
      </w:r>
    </w:p>
    <w:p w:rsidR="00551D82" w:rsidRPr="0059017A" w:rsidRDefault="00551D82" w:rsidP="001E4ACD">
      <w:pPr>
        <w:pStyle w:val="af3"/>
        <w:numPr>
          <w:ilvl w:val="5"/>
          <w:numId w:val="322"/>
        </w:numPr>
        <w:spacing w:after="200" w:line="240" w:lineRule="auto"/>
        <w:ind w:firstLine="706"/>
        <w:contextualSpacing w:val="0"/>
        <w:jc w:val="both"/>
        <w:rPr>
          <w:rFonts w:cs="Times New Roman"/>
          <w:color w:val="000000" w:themeColor="text1"/>
          <w:sz w:val="24"/>
          <w:szCs w:val="24"/>
        </w:rPr>
      </w:pPr>
      <w:r w:rsidRPr="0059017A">
        <w:rPr>
          <w:rFonts w:cs="Times New Roman"/>
          <w:color w:val="000000" w:themeColor="text1"/>
          <w:sz w:val="24"/>
          <w:szCs w:val="24"/>
        </w:rPr>
        <w:t>срок действия экологического разрешения;</w:t>
      </w:r>
    </w:p>
    <w:p w:rsidR="00551D82" w:rsidRPr="0059017A" w:rsidRDefault="00551D82" w:rsidP="001E4ACD">
      <w:pPr>
        <w:pStyle w:val="af3"/>
        <w:numPr>
          <w:ilvl w:val="5"/>
          <w:numId w:val="322"/>
        </w:numPr>
        <w:spacing w:after="200" w:line="240" w:lineRule="auto"/>
        <w:ind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условия осуществления деятельности, в том числе: </w:t>
      </w:r>
    </w:p>
    <w:p w:rsidR="00551D82" w:rsidRPr="0059017A" w:rsidRDefault="00551D82" w:rsidP="00CA73F0">
      <w:pPr>
        <w:pStyle w:val="aff2"/>
        <w:rPr>
          <w:color w:val="000000" w:themeColor="text1"/>
        </w:rPr>
      </w:pPr>
      <w:r w:rsidRPr="0059017A">
        <w:rPr>
          <w:color w:val="000000" w:themeColor="text1"/>
        </w:rPr>
        <w:t>нормативы эмиссий в окружающую среду;</w:t>
      </w:r>
    </w:p>
    <w:p w:rsidR="00551D82" w:rsidRPr="0059017A" w:rsidRDefault="00551D82" w:rsidP="00CA73F0">
      <w:pPr>
        <w:pStyle w:val="aff2"/>
        <w:rPr>
          <w:color w:val="000000" w:themeColor="text1"/>
        </w:rPr>
      </w:pPr>
      <w:r w:rsidRPr="0059017A">
        <w:rPr>
          <w:color w:val="000000" w:themeColor="text1"/>
        </w:rPr>
        <w:t>лимиты накопления отходов, лимиты захоронения отходов (при наличии собственного полигона);</w:t>
      </w:r>
    </w:p>
    <w:p w:rsidR="00551D82" w:rsidRPr="0059017A" w:rsidRDefault="00551D82" w:rsidP="00CA73F0">
      <w:pPr>
        <w:pStyle w:val="aff2"/>
        <w:rPr>
          <w:color w:val="000000" w:themeColor="text1"/>
        </w:rPr>
      </w:pPr>
      <w:r w:rsidRPr="0059017A">
        <w:rPr>
          <w:color w:val="000000" w:themeColor="text1"/>
        </w:rPr>
        <w:t>программу управления отходами;</w:t>
      </w:r>
    </w:p>
    <w:p w:rsidR="00551D82" w:rsidRPr="0059017A" w:rsidRDefault="00551D82" w:rsidP="00CA73F0">
      <w:pPr>
        <w:pStyle w:val="aff2"/>
        <w:rPr>
          <w:color w:val="000000" w:themeColor="text1"/>
        </w:rPr>
      </w:pPr>
      <w:r w:rsidRPr="0059017A">
        <w:rPr>
          <w:color w:val="000000" w:themeColor="text1"/>
        </w:rPr>
        <w:t>программу производственного экологического контроля, в том числе требования по проведению производственного мониторинга, включая мониторинг состояния почв и подземных вод;</w:t>
      </w:r>
    </w:p>
    <w:p w:rsidR="00886151" w:rsidRPr="0059017A" w:rsidRDefault="00886151" w:rsidP="00CA73F0">
      <w:pPr>
        <w:pStyle w:val="aff2"/>
        <w:rPr>
          <w:color w:val="000000" w:themeColor="text1"/>
        </w:rPr>
      </w:pPr>
      <w:r w:rsidRPr="0059017A">
        <w:rPr>
          <w:color w:val="000000" w:themeColor="text1"/>
        </w:rPr>
        <w:t>план мероприятий по охране окружающей среды на период действия экологического разрешения;</w:t>
      </w:r>
    </w:p>
    <w:p w:rsidR="00551D82" w:rsidRPr="0059017A" w:rsidRDefault="00551D82" w:rsidP="00CA73F0">
      <w:pPr>
        <w:pStyle w:val="aff2"/>
        <w:rPr>
          <w:color w:val="000000" w:themeColor="text1"/>
        </w:rPr>
      </w:pPr>
      <w:r w:rsidRPr="0059017A">
        <w:rPr>
          <w:color w:val="000000" w:themeColor="text1"/>
        </w:rPr>
        <w:t>иные требования по охране окружающей среды, указанные в заключении об оценке воздействия на окружающую среду</w:t>
      </w:r>
      <w:r w:rsidR="00C53773" w:rsidRPr="0059017A">
        <w:rPr>
          <w:color w:val="000000" w:themeColor="text1"/>
        </w:rPr>
        <w:t xml:space="preserve"> (при его наличии)</w:t>
      </w:r>
      <w:r w:rsidRPr="0059017A">
        <w:rPr>
          <w:color w:val="000000" w:themeColor="text1"/>
        </w:rPr>
        <w:t>.</w:t>
      </w:r>
    </w:p>
    <w:p w:rsidR="001852BD" w:rsidRPr="0059017A" w:rsidRDefault="0003351D" w:rsidP="001E4ACD">
      <w:pPr>
        <w:pStyle w:val="a"/>
        <w:numPr>
          <w:ilvl w:val="4"/>
          <w:numId w:val="322"/>
        </w:numPr>
        <w:ind w:firstLine="706"/>
        <w:rPr>
          <w:color w:val="000000" w:themeColor="text1"/>
        </w:rPr>
      </w:pPr>
      <w:bookmarkStart w:id="396" w:name="443424694"/>
      <w:bookmarkEnd w:id="395"/>
      <w:r w:rsidRPr="0059017A">
        <w:rPr>
          <w:color w:val="000000" w:themeColor="text1"/>
        </w:rPr>
        <w:t xml:space="preserve">Формы бланков </w:t>
      </w:r>
      <w:r w:rsidR="00461AD5" w:rsidRPr="0059017A">
        <w:rPr>
          <w:color w:val="000000" w:themeColor="text1"/>
        </w:rPr>
        <w:t xml:space="preserve">экологического разрешения </w:t>
      </w:r>
      <w:r w:rsidR="00494CBA" w:rsidRPr="0059017A">
        <w:rPr>
          <w:color w:val="000000" w:themeColor="text1"/>
        </w:rPr>
        <w:t>на строительство и эксплуатацию объекта II категории</w:t>
      </w:r>
      <w:r w:rsidRPr="0059017A">
        <w:rPr>
          <w:color w:val="000000" w:themeColor="text1"/>
        </w:rPr>
        <w:t xml:space="preserve"> и порядок их заполнения </w:t>
      </w:r>
      <w:r w:rsidR="00C7182F" w:rsidRPr="0059017A">
        <w:rPr>
          <w:color w:val="000000" w:themeColor="text1"/>
        </w:rPr>
        <w:t>утверждаются</w:t>
      </w:r>
      <w:r w:rsidRPr="0059017A">
        <w:rPr>
          <w:color w:val="000000" w:themeColor="text1"/>
        </w:rPr>
        <w:t xml:space="preserve"> уполномоченным органом в области охраны окружающей среды.</w:t>
      </w:r>
    </w:p>
    <w:p w:rsidR="00CB2ECC" w:rsidRPr="0059017A" w:rsidRDefault="00FF045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397" w:name="_Toc13667306"/>
      <w:bookmarkStart w:id="398" w:name="443424704"/>
      <w:bookmarkEnd w:id="396"/>
      <w:r w:rsidRPr="0059017A">
        <w:rPr>
          <w:rFonts w:ascii="Times New Roman" w:hAnsi="Times New Roman" w:cs="Times New Roman"/>
          <w:color w:val="000000" w:themeColor="text1"/>
          <w:sz w:val="24"/>
          <w:szCs w:val="24"/>
        </w:rPr>
        <w:t xml:space="preserve">Заявление на </w:t>
      </w:r>
      <w:r w:rsidR="0003351D" w:rsidRPr="0059017A">
        <w:rPr>
          <w:rFonts w:ascii="Times New Roman" w:hAnsi="Times New Roman" w:cs="Times New Roman"/>
          <w:color w:val="000000" w:themeColor="text1"/>
          <w:sz w:val="24"/>
          <w:szCs w:val="24"/>
        </w:rPr>
        <w:t>получени</w:t>
      </w:r>
      <w:r w:rsidRPr="0059017A">
        <w:rPr>
          <w:rFonts w:ascii="Times New Roman" w:hAnsi="Times New Roman" w:cs="Times New Roman"/>
          <w:color w:val="000000" w:themeColor="text1"/>
          <w:sz w:val="24"/>
          <w:szCs w:val="24"/>
        </w:rPr>
        <w:t>е</w:t>
      </w:r>
      <w:r w:rsidR="00461AD5" w:rsidRPr="0059017A">
        <w:rPr>
          <w:rFonts w:ascii="Times New Roman" w:hAnsi="Times New Roman" w:cs="Times New Roman"/>
          <w:color w:val="000000" w:themeColor="text1"/>
          <w:sz w:val="24"/>
          <w:szCs w:val="24"/>
        </w:rPr>
        <w:t xml:space="preserve">экологического разрешения </w:t>
      </w:r>
      <w:r w:rsidR="00494CBA" w:rsidRPr="0059017A">
        <w:rPr>
          <w:rFonts w:ascii="Times New Roman" w:hAnsi="Times New Roman" w:cs="Times New Roman"/>
          <w:color w:val="000000" w:themeColor="text1"/>
          <w:sz w:val="24"/>
          <w:szCs w:val="24"/>
        </w:rPr>
        <w:t>на строительство и эксплуатацию объекта II категории</w:t>
      </w:r>
      <w:bookmarkEnd w:id="397"/>
    </w:p>
    <w:p w:rsidR="00FF0453" w:rsidRPr="0059017A" w:rsidRDefault="00FF0453" w:rsidP="001E4ACD">
      <w:pPr>
        <w:pStyle w:val="a"/>
        <w:numPr>
          <w:ilvl w:val="4"/>
          <w:numId w:val="323"/>
        </w:numPr>
        <w:ind w:firstLine="706"/>
        <w:rPr>
          <w:color w:val="000000" w:themeColor="text1"/>
        </w:rPr>
      </w:pPr>
      <w:bookmarkStart w:id="399" w:name="443424705"/>
      <w:bookmarkEnd w:id="398"/>
      <w:r w:rsidRPr="0059017A">
        <w:rPr>
          <w:color w:val="000000" w:themeColor="text1"/>
        </w:rPr>
        <w:t>Заявление на получение экологического разрешения на строительство и эксплуатацию объекта II категории подается по установленной форме в электронном виде в местный исполнительный орган.</w:t>
      </w:r>
      <w:bookmarkStart w:id="400" w:name="443424709"/>
      <w:bookmarkEnd w:id="399"/>
    </w:p>
    <w:p w:rsidR="00FF0453" w:rsidRPr="0059017A" w:rsidRDefault="00FF0453" w:rsidP="001E4ACD">
      <w:pPr>
        <w:pStyle w:val="a"/>
        <w:numPr>
          <w:ilvl w:val="4"/>
          <w:numId w:val="323"/>
        </w:numPr>
        <w:ind w:firstLine="706"/>
        <w:rPr>
          <w:color w:val="000000" w:themeColor="text1"/>
        </w:rPr>
      </w:pPr>
      <w:r w:rsidRPr="0059017A">
        <w:rPr>
          <w:color w:val="000000" w:themeColor="text1"/>
        </w:rPr>
        <w:t>К заявлению на получение экологического разрешения на строительство и эксплуатацию объекта II категории прилагаются:</w:t>
      </w:r>
    </w:p>
    <w:p w:rsidR="00096BCF" w:rsidRPr="0059017A" w:rsidRDefault="00F35242" w:rsidP="001E4ACD">
      <w:pPr>
        <w:pStyle w:val="a"/>
        <w:numPr>
          <w:ilvl w:val="5"/>
          <w:numId w:val="323"/>
        </w:numPr>
        <w:ind w:firstLine="706"/>
        <w:rPr>
          <w:color w:val="000000" w:themeColor="text1"/>
        </w:rPr>
      </w:pPr>
      <w:r w:rsidRPr="0059017A">
        <w:rPr>
          <w:color w:val="000000" w:themeColor="text1"/>
        </w:rPr>
        <w:t>положительное заключение государственной экологической экспертизы (при его наличии);</w:t>
      </w:r>
    </w:p>
    <w:p w:rsidR="00B05D0C" w:rsidRPr="0059017A" w:rsidRDefault="00B05D0C" w:rsidP="001E4ACD">
      <w:pPr>
        <w:pStyle w:val="a"/>
        <w:numPr>
          <w:ilvl w:val="5"/>
          <w:numId w:val="323"/>
        </w:numPr>
        <w:ind w:firstLine="706"/>
        <w:rPr>
          <w:color w:val="000000" w:themeColor="text1"/>
        </w:rPr>
      </w:pPr>
      <w:r w:rsidRPr="0059017A">
        <w:rPr>
          <w:color w:val="000000" w:themeColor="text1"/>
        </w:rPr>
        <w:t>проект программы управления отходами;</w:t>
      </w:r>
    </w:p>
    <w:p w:rsidR="00B05D0C" w:rsidRPr="0059017A" w:rsidRDefault="00B05D0C" w:rsidP="001E4ACD">
      <w:pPr>
        <w:pStyle w:val="a"/>
        <w:numPr>
          <w:ilvl w:val="5"/>
          <w:numId w:val="323"/>
        </w:numPr>
        <w:ind w:firstLine="706"/>
        <w:rPr>
          <w:color w:val="000000" w:themeColor="text1"/>
        </w:rPr>
      </w:pPr>
      <w:r w:rsidRPr="0059017A">
        <w:rPr>
          <w:color w:val="000000" w:themeColor="text1"/>
        </w:rPr>
        <w:t>проект программы производственного экологического контроля;</w:t>
      </w:r>
    </w:p>
    <w:p w:rsidR="00B05D0C" w:rsidRPr="0059017A" w:rsidRDefault="00F35242" w:rsidP="001E4ACD">
      <w:pPr>
        <w:pStyle w:val="a"/>
        <w:numPr>
          <w:ilvl w:val="5"/>
          <w:numId w:val="323"/>
        </w:numPr>
        <w:ind w:firstLine="706"/>
        <w:rPr>
          <w:color w:val="000000" w:themeColor="text1"/>
        </w:rPr>
      </w:pPr>
      <w:r w:rsidRPr="0059017A">
        <w:rPr>
          <w:color w:val="000000" w:themeColor="text1"/>
        </w:rPr>
        <w:t>проект плана мероприятий по охране окружающей среды на период действия экологического разрешения</w:t>
      </w:r>
      <w:r w:rsidR="00B05D0C" w:rsidRPr="0059017A">
        <w:rPr>
          <w:color w:val="000000" w:themeColor="text1"/>
        </w:rPr>
        <w:t>.</w:t>
      </w:r>
    </w:p>
    <w:p w:rsidR="00096BCF" w:rsidRPr="0059017A" w:rsidRDefault="00096BCF" w:rsidP="00CA73F0">
      <w:pPr>
        <w:pStyle w:val="a"/>
        <w:numPr>
          <w:ilvl w:val="0"/>
          <w:numId w:val="0"/>
        </w:numPr>
        <w:ind w:firstLine="706"/>
        <w:rPr>
          <w:color w:val="000000" w:themeColor="text1"/>
        </w:rPr>
      </w:pPr>
      <w:r w:rsidRPr="0059017A">
        <w:rPr>
          <w:color w:val="000000" w:themeColor="text1"/>
        </w:rPr>
        <w:t xml:space="preserve">При отсутствии положительного заключения государственной экологической экспертизы к заявлению на получение экологического разрешения на строительство и эксплуатацию объекта II категории прилагается проектная документация по строительству и эксплуатации объекта, подлежащая государственной экологической экспертизе в соответствии со статьей </w:t>
      </w:r>
      <w:fldSimple w:instr=" REF  _Ref11170068 \h \n \t  \* MERGEFORMAT ">
        <w:r w:rsidR="00BE0C4F" w:rsidRPr="0059017A">
          <w:rPr>
            <w:color w:val="000000" w:themeColor="text1"/>
          </w:rPr>
          <w:t>97</w:t>
        </w:r>
      </w:fldSimple>
      <w:r w:rsidRPr="0059017A">
        <w:rPr>
          <w:color w:val="000000" w:themeColor="text1"/>
        </w:rPr>
        <w:t>настоящего Кодекса. В этом случае такая документация проходит государственную экологическую экспертизу в соответствии с настоящим Кодексом.</w:t>
      </w:r>
    </w:p>
    <w:p w:rsidR="0003351D" w:rsidRPr="0059017A" w:rsidRDefault="0003351D" w:rsidP="001E4ACD">
      <w:pPr>
        <w:pStyle w:val="a"/>
        <w:numPr>
          <w:ilvl w:val="4"/>
          <w:numId w:val="323"/>
        </w:numPr>
        <w:ind w:firstLine="706"/>
        <w:rPr>
          <w:color w:val="000000" w:themeColor="text1"/>
        </w:rPr>
      </w:pPr>
      <w:bookmarkStart w:id="401" w:name="443424713"/>
      <w:bookmarkEnd w:id="400"/>
      <w:r w:rsidRPr="0059017A">
        <w:rPr>
          <w:color w:val="000000" w:themeColor="text1"/>
        </w:rPr>
        <w:t xml:space="preserve">Форма </w:t>
      </w:r>
      <w:r w:rsidR="00792810" w:rsidRPr="0059017A">
        <w:rPr>
          <w:color w:val="000000" w:themeColor="text1"/>
        </w:rPr>
        <w:t xml:space="preserve">заявления </w:t>
      </w:r>
      <w:r w:rsidRPr="0059017A">
        <w:rPr>
          <w:color w:val="000000" w:themeColor="text1"/>
        </w:rPr>
        <w:t xml:space="preserve">на получение </w:t>
      </w:r>
      <w:r w:rsidR="00461AD5" w:rsidRPr="0059017A">
        <w:rPr>
          <w:color w:val="000000" w:themeColor="text1"/>
        </w:rPr>
        <w:t xml:space="preserve">экологического разрешения </w:t>
      </w:r>
      <w:r w:rsidR="00494CBA" w:rsidRPr="0059017A">
        <w:rPr>
          <w:color w:val="000000" w:themeColor="text1"/>
        </w:rPr>
        <w:t>на строительство и эксплуатацию объекта II категории</w:t>
      </w:r>
      <w:r w:rsidR="00C7182F" w:rsidRPr="0059017A">
        <w:rPr>
          <w:color w:val="000000" w:themeColor="text1"/>
        </w:rPr>
        <w:t>утверждается</w:t>
      </w:r>
      <w:r w:rsidRPr="0059017A">
        <w:rPr>
          <w:color w:val="000000" w:themeColor="text1"/>
        </w:rPr>
        <w:t xml:space="preserve"> уполномоченным органом в области охраны окружающей среды.</w:t>
      </w:r>
    </w:p>
    <w:p w:rsidR="00F35242" w:rsidRPr="0059017A" w:rsidRDefault="00F3524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02" w:name="_Toc13667307"/>
      <w:bookmarkStart w:id="403" w:name="584807416"/>
      <w:bookmarkStart w:id="404" w:name="584807432"/>
      <w:bookmarkEnd w:id="401"/>
      <w:r w:rsidRPr="0059017A">
        <w:rPr>
          <w:rFonts w:ascii="Times New Roman" w:hAnsi="Times New Roman" w:cs="Times New Roman"/>
          <w:color w:val="000000" w:themeColor="text1"/>
          <w:sz w:val="24"/>
          <w:szCs w:val="24"/>
        </w:rPr>
        <w:t>Сроки рассмотрения и выдачи экологического разрешения на строительство и эксплуатацию объекта II категории</w:t>
      </w:r>
      <w:bookmarkEnd w:id="402"/>
    </w:p>
    <w:p w:rsidR="00F35242" w:rsidRPr="0059017A" w:rsidRDefault="00F35242" w:rsidP="001E4ACD">
      <w:pPr>
        <w:pStyle w:val="a"/>
        <w:numPr>
          <w:ilvl w:val="4"/>
          <w:numId w:val="325"/>
        </w:numPr>
        <w:ind w:firstLine="706"/>
        <w:rPr>
          <w:color w:val="000000" w:themeColor="text1"/>
        </w:rPr>
      </w:pPr>
      <w:bookmarkStart w:id="405" w:name="1843811897"/>
      <w:bookmarkEnd w:id="403"/>
      <w:r w:rsidRPr="0059017A">
        <w:rPr>
          <w:color w:val="000000" w:themeColor="text1"/>
        </w:rPr>
        <w:t>Местный исполнительный орган в срок не более пяти рабочих дней со дня регистрации заявления</w:t>
      </w:r>
      <w:bookmarkStart w:id="406" w:name="_Hlk193335"/>
      <w:r w:rsidRPr="0059017A">
        <w:rPr>
          <w:color w:val="000000" w:themeColor="text1"/>
        </w:rPr>
        <w:t xml:space="preserve"> на выдачу экологического разрешения на строительство и эксплуатацию объекта II категории</w:t>
      </w:r>
      <w:bookmarkEnd w:id="406"/>
      <w:r w:rsidRPr="0059017A">
        <w:rPr>
          <w:color w:val="000000" w:themeColor="text1"/>
        </w:rPr>
        <w:t>, изучает предоставленные материалы на предмет их полноты (комплектности). В течение указанного срока заявление принимается к рассмотрению либо отклоняется вследствие некомплектности представленных документов.</w:t>
      </w:r>
    </w:p>
    <w:p w:rsidR="00F35242" w:rsidRPr="0059017A" w:rsidRDefault="00F35242"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отклонении заявления по причине некомплектности представленных документов заявителю направляется отказ с мотивированным обоснованием причин отклонения.</w:t>
      </w:r>
    </w:p>
    <w:p w:rsidR="00F35242" w:rsidRPr="0059017A" w:rsidRDefault="00F35242" w:rsidP="001E4ACD">
      <w:pPr>
        <w:pStyle w:val="a"/>
        <w:numPr>
          <w:ilvl w:val="4"/>
          <w:numId w:val="325"/>
        </w:numPr>
        <w:ind w:firstLine="706"/>
        <w:rPr>
          <w:color w:val="000000" w:themeColor="text1"/>
        </w:rPr>
      </w:pPr>
      <w:r w:rsidRPr="0059017A">
        <w:rPr>
          <w:color w:val="000000" w:themeColor="text1"/>
        </w:rPr>
        <w:t>Принятые к рассмотрению заявления рассматриваются на предмет соответствия требованиям настоящего Кодекса</w:t>
      </w:r>
      <w:bookmarkStart w:id="407" w:name="584807430"/>
      <w:bookmarkEnd w:id="405"/>
      <w:r w:rsidRPr="0059017A">
        <w:rPr>
          <w:color w:val="000000" w:themeColor="text1"/>
        </w:rPr>
        <w:t>, и по итогам рассмотрения в срок не более десяти рабочих дней со дня регистрации заявления выдается экологическое разрешение на строительство и эксплуатацию объекта II категории или мотивированный отказ.</w:t>
      </w:r>
    </w:p>
    <w:p w:rsidR="00F35242" w:rsidRPr="0059017A" w:rsidRDefault="00F35242" w:rsidP="001E4ACD">
      <w:pPr>
        <w:pStyle w:val="a"/>
        <w:numPr>
          <w:ilvl w:val="4"/>
          <w:numId w:val="325"/>
        </w:numPr>
        <w:ind w:firstLine="706"/>
        <w:rPr>
          <w:color w:val="000000" w:themeColor="text1"/>
        </w:rPr>
      </w:pPr>
      <w:r w:rsidRPr="0059017A">
        <w:rPr>
          <w:color w:val="000000" w:themeColor="text1"/>
        </w:rPr>
        <w:t>Одновременно с выдачей экологического разрешения на строительство и эксплуатацию объекта II категории заявителю выдается заключение государственной экологической экспертизы.</w:t>
      </w:r>
    </w:p>
    <w:p w:rsidR="00A27F03" w:rsidRPr="0059017A" w:rsidRDefault="0003351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08" w:name="_Toc13667308"/>
      <w:bookmarkStart w:id="409" w:name="443424755"/>
      <w:bookmarkEnd w:id="404"/>
      <w:bookmarkEnd w:id="407"/>
      <w:r w:rsidRPr="0059017A">
        <w:rPr>
          <w:rFonts w:ascii="Times New Roman" w:hAnsi="Times New Roman" w:cs="Times New Roman"/>
          <w:color w:val="000000" w:themeColor="text1"/>
          <w:sz w:val="24"/>
          <w:szCs w:val="24"/>
        </w:rPr>
        <w:t>Отказ в выдаче</w:t>
      </w:r>
      <w:r w:rsidR="00461AD5" w:rsidRPr="0059017A">
        <w:rPr>
          <w:rFonts w:ascii="Times New Roman" w:hAnsi="Times New Roman" w:cs="Times New Roman"/>
          <w:color w:val="000000" w:themeColor="text1"/>
          <w:sz w:val="24"/>
          <w:szCs w:val="24"/>
        </w:rPr>
        <w:t xml:space="preserve">экологического разрешения </w:t>
      </w:r>
      <w:r w:rsidR="00494CBA" w:rsidRPr="0059017A">
        <w:rPr>
          <w:rFonts w:ascii="Times New Roman" w:hAnsi="Times New Roman" w:cs="Times New Roman"/>
          <w:color w:val="000000" w:themeColor="text1"/>
          <w:sz w:val="24"/>
          <w:szCs w:val="24"/>
        </w:rPr>
        <w:t>на строительство и эксплуатацию объекта II категории</w:t>
      </w:r>
      <w:bookmarkEnd w:id="408"/>
    </w:p>
    <w:p w:rsidR="00096BCF" w:rsidRPr="0059017A" w:rsidRDefault="009B6E21" w:rsidP="001E4ACD">
      <w:pPr>
        <w:pStyle w:val="a"/>
        <w:numPr>
          <w:ilvl w:val="4"/>
          <w:numId w:val="324"/>
        </w:numPr>
        <w:ind w:firstLine="706"/>
        <w:rPr>
          <w:color w:val="000000" w:themeColor="text1"/>
        </w:rPr>
      </w:pPr>
      <w:bookmarkStart w:id="410" w:name="443424764"/>
      <w:bookmarkEnd w:id="409"/>
      <w:r w:rsidRPr="0059017A">
        <w:rPr>
          <w:color w:val="000000" w:themeColor="text1"/>
        </w:rPr>
        <w:t xml:space="preserve">Местные исполнительные органы, выдающие </w:t>
      </w:r>
      <w:r w:rsidR="00461AD5" w:rsidRPr="0059017A">
        <w:rPr>
          <w:color w:val="000000" w:themeColor="text1"/>
        </w:rPr>
        <w:t xml:space="preserve">экологическое разрешение </w:t>
      </w:r>
      <w:r w:rsidR="00494CBA" w:rsidRPr="0059017A">
        <w:rPr>
          <w:color w:val="000000" w:themeColor="text1"/>
        </w:rPr>
        <w:t>на строительство и эксплуатацию объекта II категории</w:t>
      </w:r>
      <w:r w:rsidRPr="0059017A">
        <w:rPr>
          <w:color w:val="000000" w:themeColor="text1"/>
        </w:rPr>
        <w:t>, отказывают в выдаче разрешения в следующих случаях:</w:t>
      </w:r>
    </w:p>
    <w:p w:rsidR="00096BCF" w:rsidRPr="0059017A" w:rsidRDefault="009B6E21" w:rsidP="001E4ACD">
      <w:pPr>
        <w:pStyle w:val="a"/>
        <w:numPr>
          <w:ilvl w:val="5"/>
          <w:numId w:val="324"/>
        </w:numPr>
        <w:ind w:firstLine="706"/>
        <w:rPr>
          <w:color w:val="000000" w:themeColor="text1"/>
        </w:rPr>
      </w:pPr>
      <w:r w:rsidRPr="0059017A">
        <w:rPr>
          <w:color w:val="000000" w:themeColor="text1"/>
        </w:rPr>
        <w:t>материал</w:t>
      </w:r>
      <w:r w:rsidR="001D7032" w:rsidRPr="0059017A">
        <w:rPr>
          <w:color w:val="000000" w:themeColor="text1"/>
        </w:rPr>
        <w:t>ы</w:t>
      </w:r>
      <w:r w:rsidRPr="0059017A">
        <w:rPr>
          <w:color w:val="000000" w:themeColor="text1"/>
        </w:rPr>
        <w:t>, представленны</w:t>
      </w:r>
      <w:r w:rsidR="001D7032" w:rsidRPr="0059017A">
        <w:rPr>
          <w:color w:val="000000" w:themeColor="text1"/>
        </w:rPr>
        <w:t>е</w:t>
      </w:r>
      <w:r w:rsidRPr="0059017A">
        <w:rPr>
          <w:color w:val="000000" w:themeColor="text1"/>
        </w:rPr>
        <w:t xml:space="preserve"> для получения разрешения</w:t>
      </w:r>
      <w:r w:rsidR="001D7032" w:rsidRPr="0059017A">
        <w:rPr>
          <w:color w:val="000000" w:themeColor="text1"/>
        </w:rPr>
        <w:t>, являются недостоверными</w:t>
      </w:r>
      <w:r w:rsidRPr="0059017A">
        <w:rPr>
          <w:color w:val="000000" w:themeColor="text1"/>
        </w:rPr>
        <w:t>;</w:t>
      </w:r>
    </w:p>
    <w:p w:rsidR="00096BCF" w:rsidRPr="0059017A" w:rsidRDefault="00D55F2E" w:rsidP="001E4ACD">
      <w:pPr>
        <w:pStyle w:val="a"/>
        <w:numPr>
          <w:ilvl w:val="5"/>
          <w:numId w:val="324"/>
        </w:numPr>
        <w:ind w:firstLine="706"/>
        <w:rPr>
          <w:color w:val="000000" w:themeColor="text1"/>
        </w:rPr>
      </w:pPr>
      <w:r w:rsidRPr="0059017A">
        <w:rPr>
          <w:color w:val="000000" w:themeColor="text1"/>
        </w:rPr>
        <w:t>заявленны</w:t>
      </w:r>
      <w:r w:rsidR="001D7032" w:rsidRPr="0059017A">
        <w:rPr>
          <w:color w:val="000000" w:themeColor="text1"/>
        </w:rPr>
        <w:t>е</w:t>
      </w:r>
      <w:r w:rsidR="009B6E21" w:rsidRPr="0059017A">
        <w:rPr>
          <w:color w:val="000000" w:themeColor="text1"/>
        </w:rPr>
        <w:t>услови</w:t>
      </w:r>
      <w:r w:rsidR="001D7032" w:rsidRPr="0059017A">
        <w:rPr>
          <w:color w:val="000000" w:themeColor="text1"/>
        </w:rPr>
        <w:t>я</w:t>
      </w:r>
      <w:r w:rsidRPr="0059017A">
        <w:rPr>
          <w:color w:val="000000" w:themeColor="text1"/>
        </w:rPr>
        <w:t xml:space="preserve">осуществления деятельности </w:t>
      </w:r>
      <w:r w:rsidR="001D7032" w:rsidRPr="0059017A">
        <w:rPr>
          <w:color w:val="000000" w:themeColor="text1"/>
        </w:rPr>
        <w:t xml:space="preserve">не соответствуют </w:t>
      </w:r>
      <w:r w:rsidR="00441DCD" w:rsidRPr="0059017A">
        <w:rPr>
          <w:color w:val="000000" w:themeColor="text1"/>
        </w:rPr>
        <w:t xml:space="preserve">исходным данным, по которым было выдано </w:t>
      </w:r>
      <w:r w:rsidR="00096BCF" w:rsidRPr="0059017A">
        <w:rPr>
          <w:color w:val="000000" w:themeColor="text1"/>
        </w:rPr>
        <w:t xml:space="preserve">положительное </w:t>
      </w:r>
      <w:r w:rsidRPr="0059017A">
        <w:rPr>
          <w:color w:val="000000" w:themeColor="text1"/>
        </w:rPr>
        <w:t xml:space="preserve">заключение государственной экологической экспертизы </w:t>
      </w:r>
      <w:r w:rsidR="00096BCF" w:rsidRPr="0059017A">
        <w:rPr>
          <w:color w:val="000000" w:themeColor="text1"/>
        </w:rPr>
        <w:t>(при его наличии)</w:t>
      </w:r>
      <w:r w:rsidR="009B6E21" w:rsidRPr="0059017A">
        <w:rPr>
          <w:color w:val="000000" w:themeColor="text1"/>
        </w:rPr>
        <w:t>;</w:t>
      </w:r>
    </w:p>
    <w:p w:rsidR="00792323" w:rsidRPr="0059017A" w:rsidRDefault="009B6E21" w:rsidP="001E4ACD">
      <w:pPr>
        <w:pStyle w:val="a"/>
        <w:numPr>
          <w:ilvl w:val="5"/>
          <w:numId w:val="323"/>
        </w:numPr>
        <w:ind w:firstLine="706"/>
        <w:rPr>
          <w:color w:val="000000" w:themeColor="text1"/>
        </w:rPr>
      </w:pPr>
      <w:r w:rsidRPr="0059017A">
        <w:rPr>
          <w:color w:val="000000" w:themeColor="text1"/>
        </w:rPr>
        <w:t>план мероприятий по охране окружающей среды</w:t>
      </w:r>
      <w:r w:rsidR="0052700A" w:rsidRPr="0059017A">
        <w:rPr>
          <w:color w:val="000000" w:themeColor="text1"/>
        </w:rPr>
        <w:t>,</w:t>
      </w:r>
      <w:r w:rsidR="00792323" w:rsidRPr="0059017A">
        <w:rPr>
          <w:color w:val="000000" w:themeColor="text1"/>
        </w:rPr>
        <w:t xml:space="preserve"> проект программы управления отходами или проект программы производственного экологического контроля</w:t>
      </w:r>
      <w:r w:rsidR="001D7032" w:rsidRPr="0059017A">
        <w:rPr>
          <w:color w:val="000000" w:themeColor="text1"/>
        </w:rPr>
        <w:t>не соответству</w:t>
      </w:r>
      <w:r w:rsidR="00792323" w:rsidRPr="0059017A">
        <w:rPr>
          <w:color w:val="000000" w:themeColor="text1"/>
        </w:rPr>
        <w:t>ю</w:t>
      </w:r>
      <w:r w:rsidR="001D7032" w:rsidRPr="0059017A">
        <w:rPr>
          <w:color w:val="000000" w:themeColor="text1"/>
        </w:rPr>
        <w:t xml:space="preserve">т </w:t>
      </w:r>
      <w:r w:rsidRPr="0059017A">
        <w:rPr>
          <w:color w:val="000000" w:themeColor="text1"/>
        </w:rPr>
        <w:t>экологическим требованиям, установленным экологическим законодательством Республики Казахстан</w:t>
      </w:r>
      <w:r w:rsidR="00792323" w:rsidRPr="0059017A">
        <w:rPr>
          <w:color w:val="000000" w:themeColor="text1"/>
        </w:rPr>
        <w:t>;</w:t>
      </w:r>
    </w:p>
    <w:p w:rsidR="009B6E21" w:rsidRPr="0059017A" w:rsidRDefault="00792323" w:rsidP="001E4ACD">
      <w:pPr>
        <w:pStyle w:val="a"/>
        <w:numPr>
          <w:ilvl w:val="5"/>
          <w:numId w:val="323"/>
        </w:numPr>
        <w:ind w:firstLine="706"/>
        <w:rPr>
          <w:color w:val="000000" w:themeColor="text1"/>
        </w:rPr>
      </w:pPr>
      <w:r w:rsidRPr="0059017A">
        <w:rPr>
          <w:color w:val="000000" w:themeColor="text1"/>
        </w:rPr>
        <w:t>получено отрицательное заключение государственной экологической экспертизы</w:t>
      </w:r>
      <w:r w:rsidR="009B6E21" w:rsidRPr="0059017A">
        <w:rPr>
          <w:color w:val="000000" w:themeColor="text1"/>
        </w:rPr>
        <w:t>.</w:t>
      </w:r>
    </w:p>
    <w:p w:rsidR="009B6E21" w:rsidRPr="0059017A" w:rsidRDefault="009B6E21" w:rsidP="001E4ACD">
      <w:pPr>
        <w:pStyle w:val="a"/>
        <w:numPr>
          <w:ilvl w:val="4"/>
          <w:numId w:val="324"/>
        </w:numPr>
        <w:ind w:firstLine="706"/>
        <w:rPr>
          <w:color w:val="000000" w:themeColor="text1"/>
        </w:rPr>
      </w:pPr>
      <w:r w:rsidRPr="0059017A">
        <w:rPr>
          <w:color w:val="000000" w:themeColor="text1"/>
        </w:rPr>
        <w:t xml:space="preserve">Споры и разногласия в связи с отказом в выдаче </w:t>
      </w:r>
      <w:r w:rsidR="00461AD5" w:rsidRPr="0059017A">
        <w:rPr>
          <w:color w:val="000000" w:themeColor="text1"/>
        </w:rPr>
        <w:t xml:space="preserve">экологического разрешения </w:t>
      </w:r>
      <w:r w:rsidR="00494CBA" w:rsidRPr="0059017A">
        <w:rPr>
          <w:color w:val="000000" w:themeColor="text1"/>
        </w:rPr>
        <w:t>на строительство и эксплуатацию объекта II категории</w:t>
      </w:r>
      <w:r w:rsidRPr="0059017A">
        <w:rPr>
          <w:color w:val="000000" w:themeColor="text1"/>
        </w:rPr>
        <w:t xml:space="preserve"> рассматриваются в порядке, установленном законодательством Республики Казахстан.</w:t>
      </w:r>
    </w:p>
    <w:p w:rsidR="0032034C" w:rsidRPr="0059017A" w:rsidRDefault="0032034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11" w:name="_Toc13667309"/>
      <w:bookmarkEnd w:id="410"/>
      <w:r w:rsidRPr="0059017A">
        <w:rPr>
          <w:rFonts w:ascii="Times New Roman" w:hAnsi="Times New Roman" w:cs="Times New Roman"/>
          <w:color w:val="000000" w:themeColor="text1"/>
          <w:sz w:val="24"/>
          <w:szCs w:val="24"/>
        </w:rPr>
        <w:t>План мероприятий по охране окружающей среды</w:t>
      </w:r>
      <w:bookmarkEnd w:id="411"/>
    </w:p>
    <w:p w:rsidR="00844E12" w:rsidRPr="0059017A" w:rsidRDefault="00002AB1" w:rsidP="001E4ACD">
      <w:pPr>
        <w:pStyle w:val="af3"/>
        <w:numPr>
          <w:ilvl w:val="2"/>
          <w:numId w:val="1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План мероприятий по охране окружающей среды </w:t>
      </w:r>
      <w:r w:rsidR="00A2380D" w:rsidRPr="0059017A">
        <w:rPr>
          <w:rFonts w:cs="Times New Roman"/>
          <w:color w:val="000000" w:themeColor="text1"/>
          <w:sz w:val="24"/>
          <w:szCs w:val="24"/>
        </w:rPr>
        <w:t xml:space="preserve">является </w:t>
      </w:r>
      <w:r w:rsidR="00BA461E" w:rsidRPr="0059017A">
        <w:rPr>
          <w:rFonts w:cs="Times New Roman"/>
          <w:color w:val="000000" w:themeColor="text1"/>
          <w:sz w:val="24"/>
          <w:szCs w:val="24"/>
        </w:rPr>
        <w:t xml:space="preserve">приложением к </w:t>
      </w:r>
      <w:r w:rsidR="00461AD5" w:rsidRPr="0059017A">
        <w:rPr>
          <w:rFonts w:cs="Times New Roman"/>
          <w:color w:val="000000" w:themeColor="text1"/>
          <w:sz w:val="24"/>
          <w:szCs w:val="24"/>
        </w:rPr>
        <w:t xml:space="preserve">экологическому </w:t>
      </w:r>
      <w:r w:rsidR="00BA461E" w:rsidRPr="0059017A">
        <w:rPr>
          <w:rFonts w:cs="Times New Roman"/>
          <w:color w:val="000000" w:themeColor="text1"/>
          <w:sz w:val="24"/>
          <w:szCs w:val="24"/>
        </w:rPr>
        <w:t xml:space="preserve">разрешению </w:t>
      </w:r>
      <w:r w:rsidR="00494CBA" w:rsidRPr="0059017A">
        <w:rPr>
          <w:rFonts w:cs="Times New Roman"/>
          <w:color w:val="000000" w:themeColor="text1"/>
          <w:sz w:val="24"/>
          <w:szCs w:val="24"/>
        </w:rPr>
        <w:t>на строительство и эксплуатацию объекта II категории</w:t>
      </w:r>
      <w:r w:rsidR="001C6399" w:rsidRPr="0059017A">
        <w:rPr>
          <w:rFonts w:cs="Times New Roman"/>
          <w:color w:val="000000" w:themeColor="text1"/>
          <w:sz w:val="24"/>
          <w:szCs w:val="24"/>
        </w:rPr>
        <w:t xml:space="preserve">и должен содержатьперечень </w:t>
      </w:r>
      <w:r w:rsidR="003540E1" w:rsidRPr="0059017A">
        <w:rPr>
          <w:rFonts w:cs="Times New Roman"/>
          <w:color w:val="000000" w:themeColor="text1"/>
          <w:sz w:val="24"/>
          <w:szCs w:val="24"/>
        </w:rPr>
        <w:t>мероприяти</w:t>
      </w:r>
      <w:r w:rsidR="001C6399" w:rsidRPr="0059017A">
        <w:rPr>
          <w:rFonts w:cs="Times New Roman"/>
          <w:color w:val="000000" w:themeColor="text1"/>
          <w:sz w:val="24"/>
          <w:szCs w:val="24"/>
        </w:rPr>
        <w:t>й</w:t>
      </w:r>
      <w:r w:rsidR="003540E1" w:rsidRPr="0059017A">
        <w:rPr>
          <w:rFonts w:cs="Times New Roman"/>
          <w:color w:val="000000" w:themeColor="text1"/>
          <w:sz w:val="24"/>
          <w:szCs w:val="24"/>
        </w:rPr>
        <w:t>, необходимы</w:t>
      </w:r>
      <w:r w:rsidR="001C6399" w:rsidRPr="0059017A">
        <w:rPr>
          <w:rFonts w:cs="Times New Roman"/>
          <w:color w:val="000000" w:themeColor="text1"/>
          <w:sz w:val="24"/>
          <w:szCs w:val="24"/>
        </w:rPr>
        <w:t>х</w:t>
      </w:r>
      <w:r w:rsidR="003540E1" w:rsidRPr="0059017A">
        <w:rPr>
          <w:rFonts w:cs="Times New Roman"/>
          <w:color w:val="000000" w:themeColor="text1"/>
          <w:sz w:val="24"/>
          <w:szCs w:val="24"/>
        </w:rPr>
        <w:t xml:space="preserve"> для </w:t>
      </w:r>
      <w:r w:rsidR="00260864" w:rsidRPr="0059017A">
        <w:rPr>
          <w:rFonts w:cs="Times New Roman"/>
          <w:color w:val="000000" w:themeColor="text1"/>
          <w:sz w:val="24"/>
          <w:szCs w:val="24"/>
        </w:rPr>
        <w:t xml:space="preserve">обеспечения соблюдения </w:t>
      </w:r>
      <w:r w:rsidR="00482568" w:rsidRPr="0059017A">
        <w:rPr>
          <w:rFonts w:cs="Times New Roman"/>
          <w:color w:val="000000" w:themeColor="text1"/>
          <w:sz w:val="24"/>
          <w:szCs w:val="24"/>
        </w:rPr>
        <w:t xml:space="preserve">установленных </w:t>
      </w:r>
      <w:r w:rsidR="00260864" w:rsidRPr="0059017A">
        <w:rPr>
          <w:rFonts w:cs="Times New Roman"/>
          <w:color w:val="000000" w:themeColor="text1"/>
          <w:sz w:val="24"/>
          <w:szCs w:val="24"/>
        </w:rPr>
        <w:t>нормативов эмиссий</w:t>
      </w:r>
      <w:r w:rsidR="00527961" w:rsidRPr="0059017A">
        <w:rPr>
          <w:rFonts w:cs="Times New Roman"/>
          <w:color w:val="000000" w:themeColor="text1"/>
          <w:sz w:val="24"/>
          <w:szCs w:val="24"/>
        </w:rPr>
        <w:t>.</w:t>
      </w:r>
    </w:p>
    <w:p w:rsidR="008471A3" w:rsidRPr="0059017A" w:rsidRDefault="0032034C" w:rsidP="001E4ACD">
      <w:pPr>
        <w:pStyle w:val="af3"/>
        <w:numPr>
          <w:ilvl w:val="2"/>
          <w:numId w:val="1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Правила разработки плана мероприятий по охране окружающей средыустанавливаются уполномоченным </w:t>
      </w:r>
      <w:r w:rsidR="00537790" w:rsidRPr="0059017A">
        <w:rPr>
          <w:rFonts w:cs="Times New Roman"/>
          <w:color w:val="000000" w:themeColor="text1"/>
          <w:sz w:val="24"/>
          <w:szCs w:val="24"/>
        </w:rPr>
        <w:t>органов в области охраны окружающей среды</w:t>
      </w:r>
      <w:r w:rsidRPr="0059017A">
        <w:rPr>
          <w:rFonts w:cs="Times New Roman"/>
          <w:color w:val="000000" w:themeColor="text1"/>
          <w:sz w:val="24"/>
          <w:szCs w:val="24"/>
        </w:rPr>
        <w:t>.</w:t>
      </w:r>
    </w:p>
    <w:p w:rsidR="0032034C" w:rsidRPr="0059017A" w:rsidRDefault="008471A3" w:rsidP="001E4ACD">
      <w:pPr>
        <w:pStyle w:val="af3"/>
        <w:numPr>
          <w:ilvl w:val="2"/>
          <w:numId w:val="1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 </w:t>
      </w:r>
      <w:r w:rsidR="0032034C" w:rsidRPr="0059017A">
        <w:rPr>
          <w:rFonts w:cs="Times New Roman"/>
          <w:color w:val="000000" w:themeColor="text1"/>
          <w:sz w:val="24"/>
          <w:szCs w:val="24"/>
        </w:rPr>
        <w:t xml:space="preserve">ежегодно представляют отчет о выполнении плана мероприятий по охране окружающей среды в уполномоченный </w:t>
      </w:r>
      <w:r w:rsidRPr="0059017A">
        <w:rPr>
          <w:rFonts w:cs="Times New Roman"/>
          <w:color w:val="000000" w:themeColor="text1"/>
          <w:sz w:val="24"/>
          <w:szCs w:val="24"/>
        </w:rPr>
        <w:t>орган в области охраны окружающей среды</w:t>
      </w:r>
      <w:r w:rsidR="0032034C" w:rsidRPr="0059017A">
        <w:rPr>
          <w:rFonts w:cs="Times New Roman"/>
          <w:color w:val="000000" w:themeColor="text1"/>
          <w:sz w:val="24"/>
          <w:szCs w:val="24"/>
        </w:rPr>
        <w:t>.</w:t>
      </w:r>
    </w:p>
    <w:p w:rsidR="00E753C2" w:rsidRPr="0059017A" w:rsidRDefault="00F34FBF"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412" w:name="_Toc13667310"/>
      <w:r w:rsidRPr="0059017A">
        <w:rPr>
          <w:rFonts w:ascii="Times New Roman" w:hAnsi="Times New Roman" w:cs="Times New Roman"/>
          <w:color w:val="000000" w:themeColor="text1"/>
          <w:sz w:val="24"/>
          <w:szCs w:val="24"/>
        </w:rPr>
        <w:t>Экономическое регулирование охраны окружающей среды</w:t>
      </w:r>
      <w:bookmarkStart w:id="413" w:name="443425052"/>
      <w:bookmarkEnd w:id="412"/>
    </w:p>
    <w:p w:rsidR="00E753C2" w:rsidRPr="0059017A" w:rsidRDefault="00E753C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14" w:name="_Toc13667311"/>
      <w:bookmarkStart w:id="415" w:name="443425053"/>
      <w:bookmarkEnd w:id="413"/>
      <w:r w:rsidRPr="0059017A">
        <w:rPr>
          <w:rFonts w:ascii="Times New Roman" w:hAnsi="Times New Roman" w:cs="Times New Roman"/>
          <w:color w:val="000000" w:themeColor="text1"/>
          <w:sz w:val="24"/>
          <w:szCs w:val="24"/>
        </w:rPr>
        <w:t>Виды механизмов экономического регулирования охраны окружающей среды</w:t>
      </w:r>
      <w:bookmarkEnd w:id="414"/>
    </w:p>
    <w:p w:rsidR="00E753C2" w:rsidRPr="0059017A" w:rsidRDefault="00E753C2" w:rsidP="00CA73F0">
      <w:pPr>
        <w:spacing w:line="240" w:lineRule="auto"/>
        <w:ind w:firstLine="706"/>
        <w:jc w:val="both"/>
        <w:rPr>
          <w:rFonts w:cs="Times New Roman"/>
          <w:color w:val="000000" w:themeColor="text1"/>
          <w:sz w:val="24"/>
          <w:szCs w:val="24"/>
        </w:rPr>
      </w:pPr>
      <w:bookmarkStart w:id="416" w:name="443425054"/>
      <w:bookmarkEnd w:id="415"/>
      <w:r w:rsidRPr="0059017A">
        <w:rPr>
          <w:rFonts w:cs="Times New Roman"/>
          <w:color w:val="000000" w:themeColor="text1"/>
          <w:sz w:val="24"/>
          <w:szCs w:val="24"/>
        </w:rPr>
        <w:t>Видами механизмов экономического регулирования охраны окружающей среды являются:</w:t>
      </w:r>
    </w:p>
    <w:p w:rsidR="00367A93" w:rsidRPr="0059017A" w:rsidRDefault="00E753C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bookmarkStart w:id="417" w:name="443425055"/>
      <w:bookmarkEnd w:id="416"/>
      <w:r w:rsidRPr="0059017A">
        <w:rPr>
          <w:rFonts w:cs="Times New Roman"/>
          <w:color w:val="000000" w:themeColor="text1"/>
          <w:sz w:val="24"/>
          <w:szCs w:val="24"/>
        </w:rPr>
        <w:t>планирование и финансирование мероприятий по охране окружающей среды</w:t>
      </w:r>
      <w:r w:rsidR="008A2241" w:rsidRPr="0059017A">
        <w:rPr>
          <w:rFonts w:cs="Times New Roman"/>
          <w:color w:val="000000" w:themeColor="text1"/>
          <w:sz w:val="24"/>
          <w:szCs w:val="24"/>
        </w:rPr>
        <w:t xml:space="preserve"> за счет средств государственного бюджета</w:t>
      </w:r>
      <w:r w:rsidRPr="0059017A">
        <w:rPr>
          <w:rFonts w:cs="Times New Roman"/>
          <w:color w:val="000000" w:themeColor="text1"/>
          <w:sz w:val="24"/>
          <w:szCs w:val="24"/>
        </w:rPr>
        <w:t>;</w:t>
      </w:r>
      <w:bookmarkStart w:id="418" w:name="443425056"/>
      <w:bookmarkEnd w:id="417"/>
    </w:p>
    <w:p w:rsidR="00367A93" w:rsidRPr="0059017A" w:rsidRDefault="00E753C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плата за эмиссии в окружающую среду;</w:t>
      </w:r>
      <w:bookmarkStart w:id="419" w:name="663052984"/>
      <w:bookmarkEnd w:id="418"/>
    </w:p>
    <w:p w:rsidR="00BA5917" w:rsidRPr="0059017A" w:rsidRDefault="00EF13DD"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плата за захоронени</w:t>
      </w:r>
      <w:r w:rsidR="004A6273" w:rsidRPr="0059017A">
        <w:rPr>
          <w:rFonts w:cs="Times New Roman"/>
          <w:color w:val="000000" w:themeColor="text1"/>
          <w:sz w:val="24"/>
          <w:szCs w:val="24"/>
        </w:rPr>
        <w:t>е</w:t>
      </w:r>
      <w:r w:rsidRPr="0059017A">
        <w:rPr>
          <w:rFonts w:cs="Times New Roman"/>
          <w:color w:val="000000" w:themeColor="text1"/>
          <w:sz w:val="24"/>
          <w:szCs w:val="24"/>
        </w:rPr>
        <w:t xml:space="preserve"> отходов;</w:t>
      </w:r>
      <w:bookmarkStart w:id="420" w:name="443425059"/>
      <w:bookmarkEnd w:id="419"/>
    </w:p>
    <w:p w:rsidR="00BA5917" w:rsidRPr="0059017A" w:rsidRDefault="00E753C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рыночные механизмы управления эмиссиями в окружающую среду;</w:t>
      </w:r>
    </w:p>
    <w:p w:rsidR="00BA5917" w:rsidRPr="0059017A" w:rsidRDefault="00E753C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bookmarkStart w:id="421" w:name="443425061"/>
      <w:bookmarkEnd w:id="420"/>
      <w:r w:rsidRPr="0059017A">
        <w:rPr>
          <w:rFonts w:cs="Times New Roman"/>
          <w:color w:val="000000" w:themeColor="text1"/>
          <w:sz w:val="24"/>
          <w:szCs w:val="24"/>
        </w:rPr>
        <w:t>экологическое страхование;</w:t>
      </w:r>
      <w:bookmarkStart w:id="422" w:name="811309149"/>
      <w:bookmarkEnd w:id="421"/>
    </w:p>
    <w:p w:rsidR="00D02348" w:rsidRPr="0059017A" w:rsidRDefault="00D02348"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экономическое стимулирование </w:t>
      </w:r>
      <w:r w:rsidR="00F176CE" w:rsidRPr="0059017A">
        <w:rPr>
          <w:rFonts w:cs="Times New Roman"/>
          <w:color w:val="000000" w:themeColor="text1"/>
          <w:sz w:val="24"/>
          <w:szCs w:val="24"/>
        </w:rPr>
        <w:t>деятельности, направленной на охрану окружающей среды;</w:t>
      </w:r>
    </w:p>
    <w:p w:rsidR="00AA08A2" w:rsidRPr="0059017A" w:rsidRDefault="00AA08A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bookmarkStart w:id="423" w:name="443425060"/>
      <w:r w:rsidRPr="0059017A">
        <w:rPr>
          <w:rFonts w:cs="Times New Roman"/>
          <w:color w:val="000000" w:themeColor="text1"/>
          <w:sz w:val="24"/>
          <w:szCs w:val="24"/>
        </w:rPr>
        <w:t>рыночные механизмы сокращения выбросов и поглощения парниковых газов;</w:t>
      </w:r>
    </w:p>
    <w:bookmarkEnd w:id="423"/>
    <w:p w:rsidR="00E753C2" w:rsidRPr="0059017A" w:rsidRDefault="00E753C2" w:rsidP="00CA73F0">
      <w:pPr>
        <w:pStyle w:val="af3"/>
        <w:numPr>
          <w:ilvl w:val="2"/>
          <w:numId w:val="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расширенные обязательства производителей (импортеров)</w:t>
      </w:r>
      <w:bookmarkStart w:id="424" w:name="443425062"/>
      <w:bookmarkEnd w:id="422"/>
      <w:r w:rsidRPr="0059017A">
        <w:rPr>
          <w:rFonts w:cs="Times New Roman"/>
          <w:color w:val="000000" w:themeColor="text1"/>
          <w:sz w:val="24"/>
          <w:szCs w:val="24"/>
        </w:rPr>
        <w:t>.</w:t>
      </w:r>
      <w:bookmarkEnd w:id="424"/>
    </w:p>
    <w:p w:rsidR="008607A6" w:rsidRPr="0059017A" w:rsidRDefault="008607A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25" w:name="_Toc13667312"/>
      <w:bookmarkStart w:id="426" w:name="443425063"/>
      <w:r w:rsidRPr="0059017A">
        <w:rPr>
          <w:rFonts w:ascii="Times New Roman" w:hAnsi="Times New Roman" w:cs="Times New Roman"/>
          <w:color w:val="000000" w:themeColor="text1"/>
          <w:sz w:val="24"/>
          <w:szCs w:val="24"/>
        </w:rPr>
        <w:t>Мероприятия по охране окружающей среды</w:t>
      </w:r>
      <w:bookmarkEnd w:id="425"/>
    </w:p>
    <w:p w:rsidR="00762578" w:rsidRPr="0059017A" w:rsidRDefault="008607A6" w:rsidP="00CA73F0">
      <w:pPr>
        <w:pStyle w:val="af3"/>
        <w:numPr>
          <w:ilvl w:val="1"/>
          <w:numId w:val="13"/>
        </w:numPr>
        <w:spacing w:after="200" w:line="240" w:lineRule="auto"/>
        <w:ind w:left="0" w:firstLine="706"/>
        <w:contextualSpacing w:val="0"/>
        <w:jc w:val="both"/>
        <w:rPr>
          <w:rFonts w:cs="Times New Roman"/>
          <w:color w:val="000000" w:themeColor="text1"/>
          <w:sz w:val="24"/>
          <w:szCs w:val="24"/>
        </w:rPr>
      </w:pPr>
      <w:bookmarkStart w:id="427" w:name="443425064"/>
      <w:bookmarkEnd w:id="426"/>
      <w:r w:rsidRPr="0059017A">
        <w:rPr>
          <w:rFonts w:cs="Times New Roman"/>
          <w:color w:val="000000" w:themeColor="text1"/>
          <w:sz w:val="24"/>
          <w:szCs w:val="24"/>
        </w:rPr>
        <w:t>Мероприятием по охране окружающей среды является комплекс технологических, технических, организационных, социальных и экономических мер, направленных на охрану окружающей среды и улучшение ее качества.</w:t>
      </w:r>
      <w:bookmarkStart w:id="428" w:name="443425065"/>
      <w:bookmarkEnd w:id="427"/>
    </w:p>
    <w:p w:rsidR="008607A6" w:rsidRPr="0059017A" w:rsidRDefault="008607A6" w:rsidP="00CA73F0">
      <w:pPr>
        <w:pStyle w:val="af3"/>
        <w:numPr>
          <w:ilvl w:val="1"/>
          <w:numId w:val="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мероприятиям по охране окружающей среды относятся мероприятия:</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29" w:name="443425066"/>
      <w:bookmarkEnd w:id="428"/>
      <w:r w:rsidRPr="0059017A">
        <w:rPr>
          <w:rFonts w:cs="Times New Roman"/>
          <w:color w:val="000000" w:themeColor="text1"/>
          <w:sz w:val="24"/>
          <w:szCs w:val="24"/>
        </w:rPr>
        <w:t>направленные на обеспечение экологической безопасности;</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0" w:name="443425067"/>
      <w:bookmarkEnd w:id="429"/>
      <w:r w:rsidRPr="0059017A">
        <w:rPr>
          <w:rFonts w:cs="Times New Roman"/>
          <w:color w:val="000000" w:themeColor="text1"/>
          <w:sz w:val="24"/>
          <w:szCs w:val="24"/>
        </w:rPr>
        <w:t>улучшающие состояние компонентов окружающей среды посредством повышения качественных характеристик окружающей среды;</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1" w:name="443425068"/>
      <w:bookmarkEnd w:id="430"/>
      <w:r w:rsidRPr="0059017A">
        <w:rPr>
          <w:rFonts w:cs="Times New Roman"/>
          <w:color w:val="000000" w:themeColor="text1"/>
          <w:sz w:val="24"/>
          <w:szCs w:val="24"/>
        </w:rPr>
        <w:t>способствующие стабилизации и улучшению состояния экологических систем, сохранению биологического разнообразия, рациональному использованию и воспроизводству природных ресурсов;</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2" w:name="443425069"/>
      <w:bookmarkEnd w:id="431"/>
      <w:r w:rsidRPr="0059017A">
        <w:rPr>
          <w:rFonts w:cs="Times New Roman"/>
          <w:color w:val="000000" w:themeColor="text1"/>
          <w:sz w:val="24"/>
          <w:szCs w:val="24"/>
        </w:rPr>
        <w:t>предупреждающие и предотвращающие нанесение ущерба окружающей среде и здоровью населения;</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3" w:name="443425070"/>
      <w:bookmarkEnd w:id="432"/>
      <w:r w:rsidRPr="0059017A">
        <w:rPr>
          <w:rFonts w:cs="Times New Roman"/>
          <w:color w:val="000000" w:themeColor="text1"/>
          <w:sz w:val="24"/>
          <w:szCs w:val="24"/>
        </w:rPr>
        <w:t>направленные на обеспечение безопасного управления опасными химическими веществами, включая стойкие органические загрязнители</w:t>
      </w:r>
      <w:r w:rsidR="008A2241" w:rsidRPr="0059017A">
        <w:rPr>
          <w:rFonts w:cs="Times New Roman"/>
          <w:color w:val="000000" w:themeColor="text1"/>
          <w:sz w:val="24"/>
          <w:szCs w:val="24"/>
        </w:rPr>
        <w:t xml:space="preserve">, снижение уровнея биологического и физического загрязнения окружающей среды, как антропогенного, так и природного </w:t>
      </w:r>
      <w:r w:rsidR="00677A37" w:rsidRPr="0059017A">
        <w:rPr>
          <w:rFonts w:cs="Times New Roman"/>
          <w:color w:val="000000" w:themeColor="text1"/>
          <w:sz w:val="24"/>
          <w:szCs w:val="24"/>
        </w:rPr>
        <w:t>характера</w:t>
      </w:r>
      <w:r w:rsidRPr="0059017A">
        <w:rPr>
          <w:rFonts w:cs="Times New Roman"/>
          <w:color w:val="000000" w:themeColor="text1"/>
          <w:sz w:val="24"/>
          <w:szCs w:val="24"/>
        </w:rPr>
        <w:t>;</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4" w:name="443425071"/>
      <w:bookmarkEnd w:id="433"/>
      <w:r w:rsidRPr="0059017A">
        <w:rPr>
          <w:rFonts w:cs="Times New Roman"/>
          <w:color w:val="000000" w:themeColor="text1"/>
          <w:sz w:val="24"/>
          <w:szCs w:val="24"/>
        </w:rPr>
        <w:t xml:space="preserve">совершенствующие методы и технологии, направленные на охрану окружающей среды, </w:t>
      </w:r>
      <w:r w:rsidR="00852329" w:rsidRPr="0059017A">
        <w:rPr>
          <w:rFonts w:cs="Times New Roman"/>
          <w:color w:val="000000" w:themeColor="text1"/>
          <w:sz w:val="24"/>
          <w:szCs w:val="24"/>
        </w:rPr>
        <w:t xml:space="preserve">устойчивое использование природных ресурсов </w:t>
      </w:r>
      <w:r w:rsidRPr="0059017A">
        <w:rPr>
          <w:rFonts w:cs="Times New Roman"/>
          <w:color w:val="000000" w:themeColor="text1"/>
          <w:sz w:val="24"/>
          <w:szCs w:val="24"/>
        </w:rPr>
        <w:t>и внедрение международных стандартов управления охраной окружающей среды;</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5" w:name="443425072"/>
      <w:bookmarkEnd w:id="434"/>
      <w:r w:rsidRPr="0059017A">
        <w:rPr>
          <w:rFonts w:cs="Times New Roman"/>
          <w:color w:val="000000" w:themeColor="text1"/>
          <w:sz w:val="24"/>
          <w:szCs w:val="24"/>
        </w:rPr>
        <w:t>развивающие производственный экологический контроль;</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6" w:name="443425073"/>
      <w:bookmarkEnd w:id="435"/>
      <w:r w:rsidRPr="0059017A">
        <w:rPr>
          <w:rFonts w:cs="Times New Roman"/>
          <w:color w:val="000000" w:themeColor="text1"/>
          <w:sz w:val="24"/>
          <w:szCs w:val="24"/>
        </w:rPr>
        <w:t>формирующие информационные системы в области охраны окружающей среды и способствующие предоставлению экологической информации;</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7" w:name="443425074"/>
      <w:bookmarkEnd w:id="436"/>
      <w:r w:rsidRPr="0059017A">
        <w:rPr>
          <w:rFonts w:cs="Times New Roman"/>
          <w:color w:val="000000" w:themeColor="text1"/>
          <w:sz w:val="24"/>
          <w:szCs w:val="24"/>
        </w:rPr>
        <w:t>способствующие пропаганде экологических знаний, экологическому образованию и просвещению для устойчивого развития;</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38" w:name="443425075"/>
      <w:bookmarkEnd w:id="437"/>
      <w:r w:rsidRPr="0059017A">
        <w:rPr>
          <w:rFonts w:cs="Times New Roman"/>
          <w:color w:val="000000" w:themeColor="text1"/>
          <w:sz w:val="24"/>
          <w:szCs w:val="24"/>
        </w:rPr>
        <w:t>направленные на сокращение объемов выбросов парниковых газов и (или) увеличение поглощения парниковых газов.</w:t>
      </w:r>
    </w:p>
    <w:p w:rsidR="008607A6" w:rsidRPr="0059017A" w:rsidRDefault="008607A6" w:rsidP="00CA73F0">
      <w:pPr>
        <w:pStyle w:val="af3"/>
        <w:numPr>
          <w:ilvl w:val="1"/>
          <w:numId w:val="13"/>
        </w:numPr>
        <w:spacing w:after="200" w:line="240" w:lineRule="auto"/>
        <w:ind w:left="0" w:firstLine="706"/>
        <w:contextualSpacing w:val="0"/>
        <w:jc w:val="both"/>
        <w:rPr>
          <w:rFonts w:cs="Times New Roman"/>
          <w:color w:val="000000" w:themeColor="text1"/>
          <w:sz w:val="24"/>
          <w:szCs w:val="24"/>
        </w:rPr>
      </w:pPr>
      <w:bookmarkStart w:id="439" w:name="443425076"/>
      <w:bookmarkEnd w:id="438"/>
      <w:r w:rsidRPr="0059017A">
        <w:rPr>
          <w:rFonts w:cs="Times New Roman"/>
          <w:color w:val="000000" w:themeColor="text1"/>
          <w:sz w:val="24"/>
          <w:szCs w:val="24"/>
        </w:rPr>
        <w:t>К мероприятиям по охране окружающей среды могут быть отнесены инвестиционные экологические проекты, включающие мероприятия, предусмотренные пунктом 2 настоящей статьи.</w:t>
      </w:r>
    </w:p>
    <w:p w:rsidR="008607A6" w:rsidRPr="0059017A" w:rsidRDefault="00C7182F" w:rsidP="00CA73F0">
      <w:pPr>
        <w:pStyle w:val="af3"/>
        <w:numPr>
          <w:ilvl w:val="1"/>
          <w:numId w:val="13"/>
        </w:numPr>
        <w:spacing w:after="200" w:line="240" w:lineRule="auto"/>
        <w:ind w:left="0" w:firstLine="706"/>
        <w:contextualSpacing w:val="0"/>
        <w:jc w:val="both"/>
        <w:rPr>
          <w:rFonts w:cs="Times New Roman"/>
          <w:color w:val="000000" w:themeColor="text1"/>
          <w:sz w:val="24"/>
          <w:szCs w:val="24"/>
        </w:rPr>
      </w:pPr>
      <w:bookmarkStart w:id="440" w:name="443425077"/>
      <w:bookmarkEnd w:id="439"/>
      <w:r w:rsidRPr="0059017A">
        <w:rPr>
          <w:rFonts w:cs="Times New Roman"/>
          <w:color w:val="000000" w:themeColor="text1"/>
          <w:sz w:val="24"/>
          <w:szCs w:val="24"/>
        </w:rPr>
        <w:t xml:space="preserve">Типовой перечень мероприятий по охране окружающей средысодержится в Приложении </w:t>
      </w:r>
      <w:r w:rsidR="00996BD4" w:rsidRPr="0059017A">
        <w:rPr>
          <w:rFonts w:cs="Times New Roman"/>
          <w:color w:val="000000" w:themeColor="text1"/>
          <w:sz w:val="24"/>
          <w:szCs w:val="24"/>
        </w:rPr>
        <w:t>4</w:t>
      </w:r>
      <w:r w:rsidRPr="0059017A">
        <w:rPr>
          <w:rFonts w:cs="Times New Roman"/>
          <w:color w:val="000000" w:themeColor="text1"/>
          <w:sz w:val="24"/>
          <w:szCs w:val="24"/>
        </w:rPr>
        <w:t xml:space="preserve"> к настоящему Кодексу</w:t>
      </w:r>
      <w:r w:rsidR="008607A6" w:rsidRPr="0059017A">
        <w:rPr>
          <w:rFonts w:cs="Times New Roman"/>
          <w:color w:val="000000" w:themeColor="text1"/>
          <w:sz w:val="24"/>
          <w:szCs w:val="24"/>
        </w:rPr>
        <w:t>.</w:t>
      </w:r>
    </w:p>
    <w:p w:rsidR="008607A6" w:rsidRPr="0059017A" w:rsidRDefault="008607A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41" w:name="_Toc13667313"/>
      <w:bookmarkStart w:id="442" w:name="443425078"/>
      <w:bookmarkEnd w:id="440"/>
      <w:r w:rsidRPr="0059017A">
        <w:rPr>
          <w:rFonts w:ascii="Times New Roman" w:hAnsi="Times New Roman" w:cs="Times New Roman"/>
          <w:color w:val="000000" w:themeColor="text1"/>
          <w:sz w:val="24"/>
          <w:szCs w:val="24"/>
        </w:rPr>
        <w:t>Финансирование мероприятий по охране окружающей среды</w:t>
      </w:r>
      <w:bookmarkEnd w:id="441"/>
    </w:p>
    <w:p w:rsidR="008607A6" w:rsidRPr="0059017A" w:rsidRDefault="008607A6" w:rsidP="00CA73F0">
      <w:pPr>
        <w:spacing w:line="240" w:lineRule="auto"/>
        <w:ind w:firstLine="706"/>
        <w:jc w:val="both"/>
        <w:rPr>
          <w:rFonts w:cs="Times New Roman"/>
          <w:color w:val="000000" w:themeColor="text1"/>
          <w:sz w:val="24"/>
          <w:szCs w:val="24"/>
        </w:rPr>
      </w:pPr>
      <w:bookmarkStart w:id="443" w:name="443425079"/>
      <w:bookmarkEnd w:id="442"/>
      <w:r w:rsidRPr="0059017A">
        <w:rPr>
          <w:rFonts w:cs="Times New Roman"/>
          <w:color w:val="000000" w:themeColor="text1"/>
          <w:sz w:val="24"/>
          <w:szCs w:val="24"/>
        </w:rPr>
        <w:t>Мероприятия по охране окружающей среды осуществляются за счет:</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44" w:name="443425080"/>
      <w:bookmarkEnd w:id="443"/>
      <w:r w:rsidRPr="0059017A">
        <w:rPr>
          <w:rFonts w:cs="Times New Roman"/>
          <w:color w:val="000000" w:themeColor="text1"/>
          <w:sz w:val="24"/>
          <w:szCs w:val="24"/>
        </w:rPr>
        <w:t>бюджетных средств;</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45" w:name="443425081"/>
      <w:bookmarkEnd w:id="444"/>
      <w:r w:rsidRPr="0059017A">
        <w:rPr>
          <w:rFonts w:cs="Times New Roman"/>
          <w:color w:val="000000" w:themeColor="text1"/>
          <w:sz w:val="24"/>
          <w:szCs w:val="24"/>
        </w:rPr>
        <w:t xml:space="preserve">средств </w:t>
      </w:r>
      <w:r w:rsidR="00E230F4" w:rsidRPr="0059017A">
        <w:rPr>
          <w:rFonts w:cs="Times New Roman"/>
          <w:color w:val="000000" w:themeColor="text1"/>
          <w:sz w:val="24"/>
          <w:szCs w:val="24"/>
        </w:rPr>
        <w:t>юридических и физических лиц</w:t>
      </w:r>
      <w:r w:rsidRPr="0059017A">
        <w:rPr>
          <w:rFonts w:cs="Times New Roman"/>
          <w:color w:val="000000" w:themeColor="text1"/>
          <w:sz w:val="24"/>
          <w:szCs w:val="24"/>
        </w:rPr>
        <w:t>;</w:t>
      </w:r>
    </w:p>
    <w:p w:rsidR="008607A6" w:rsidRPr="0059017A" w:rsidRDefault="008607A6" w:rsidP="00CA73F0">
      <w:pPr>
        <w:pStyle w:val="af3"/>
        <w:numPr>
          <w:ilvl w:val="2"/>
          <w:numId w:val="13"/>
        </w:numPr>
        <w:spacing w:after="200" w:line="240" w:lineRule="auto"/>
        <w:ind w:left="0" w:firstLine="706"/>
        <w:contextualSpacing w:val="0"/>
        <w:jc w:val="both"/>
        <w:rPr>
          <w:rFonts w:cs="Times New Roman"/>
          <w:color w:val="000000" w:themeColor="text1"/>
          <w:sz w:val="24"/>
          <w:szCs w:val="24"/>
        </w:rPr>
      </w:pPr>
      <w:bookmarkStart w:id="446" w:name="443425082"/>
      <w:bookmarkEnd w:id="445"/>
      <w:r w:rsidRPr="0059017A">
        <w:rPr>
          <w:rFonts w:cs="Times New Roman"/>
          <w:color w:val="000000" w:themeColor="text1"/>
          <w:sz w:val="24"/>
          <w:szCs w:val="24"/>
        </w:rPr>
        <w:t>иных источников, не запрещенных законодательными актами Республики Казахстан.</w:t>
      </w:r>
    </w:p>
    <w:p w:rsidR="008607A6" w:rsidRPr="0059017A" w:rsidRDefault="008607A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47" w:name="_Toc13667314"/>
      <w:bookmarkStart w:id="448" w:name="443425083"/>
      <w:bookmarkEnd w:id="446"/>
      <w:r w:rsidRPr="0059017A">
        <w:rPr>
          <w:rFonts w:ascii="Times New Roman" w:hAnsi="Times New Roman" w:cs="Times New Roman"/>
          <w:color w:val="000000" w:themeColor="text1"/>
          <w:sz w:val="24"/>
          <w:szCs w:val="24"/>
        </w:rPr>
        <w:t>Планирование мероприятий по охране окружающей среды, финансируемых за счет бюджетных средств</w:t>
      </w:r>
      <w:bookmarkEnd w:id="447"/>
    </w:p>
    <w:p w:rsidR="00E230F4" w:rsidRPr="0059017A" w:rsidRDefault="00E230F4" w:rsidP="00CA73F0">
      <w:pPr>
        <w:spacing w:line="240" w:lineRule="auto"/>
        <w:ind w:firstLine="706"/>
        <w:jc w:val="both"/>
        <w:rPr>
          <w:rFonts w:cs="Times New Roman"/>
          <w:color w:val="000000" w:themeColor="text1"/>
          <w:sz w:val="24"/>
          <w:szCs w:val="24"/>
        </w:rPr>
      </w:pPr>
      <w:bookmarkStart w:id="449" w:name="443425087"/>
      <w:bookmarkEnd w:id="448"/>
      <w:r w:rsidRPr="0059017A">
        <w:rPr>
          <w:rFonts w:cs="Times New Roman"/>
          <w:color w:val="000000" w:themeColor="text1"/>
          <w:sz w:val="24"/>
          <w:szCs w:val="24"/>
        </w:rPr>
        <w:t>1. Мероприятия по охране окружающей среды, финансируемые из бюджетов различных уровней, определяются в соответствии с направлениями, устанавливаемыми документами Системы государственного планирования Республики Казахстан, а также решениями Президента Республики Казахстан, Правительства Республики Казахстан и местных представительных органов.</w:t>
      </w:r>
    </w:p>
    <w:p w:rsidR="00E230F4" w:rsidRPr="0059017A" w:rsidRDefault="00E230F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008607A6" w:rsidRPr="0059017A">
        <w:rPr>
          <w:rFonts w:cs="Times New Roman"/>
          <w:color w:val="000000" w:themeColor="text1"/>
          <w:sz w:val="24"/>
          <w:szCs w:val="24"/>
        </w:rPr>
        <w:t xml:space="preserve">. Планы и программы развития территорий, стратегические планы местных исполнительных органов областей, городов республиканского значения, столицы до их утверждения подлежат согласованию с уполномоченным органом в области охраны окружающей среды в </w:t>
      </w:r>
      <w:r w:rsidR="00C7182F" w:rsidRPr="0059017A">
        <w:rPr>
          <w:rFonts w:cs="Times New Roman"/>
          <w:color w:val="000000" w:themeColor="text1"/>
          <w:sz w:val="24"/>
          <w:szCs w:val="24"/>
          <w:u w:val="single"/>
        </w:rPr>
        <w:t>порядке</w:t>
      </w:r>
      <w:r w:rsidR="008607A6" w:rsidRPr="0059017A">
        <w:rPr>
          <w:rFonts w:cs="Times New Roman"/>
          <w:color w:val="000000" w:themeColor="text1"/>
          <w:sz w:val="24"/>
          <w:szCs w:val="24"/>
        </w:rPr>
        <w:t>, им установленном.</w:t>
      </w:r>
      <w:bookmarkStart w:id="450" w:name="443425088"/>
      <w:bookmarkEnd w:id="449"/>
    </w:p>
    <w:p w:rsidR="00B7678D" w:rsidRPr="0059017A" w:rsidRDefault="00E230F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 </w:t>
      </w:r>
      <w:r w:rsidR="008607A6" w:rsidRPr="0059017A">
        <w:rPr>
          <w:rFonts w:cs="Times New Roman"/>
          <w:color w:val="000000" w:themeColor="text1"/>
          <w:sz w:val="24"/>
          <w:szCs w:val="24"/>
        </w:rPr>
        <w:t>Местные исполнительные органы областей (город</w:t>
      </w:r>
      <w:r w:rsidR="00B6479C" w:rsidRPr="0059017A">
        <w:rPr>
          <w:rFonts w:cs="Times New Roman"/>
          <w:color w:val="000000" w:themeColor="text1"/>
          <w:sz w:val="24"/>
          <w:szCs w:val="24"/>
        </w:rPr>
        <w:t>ов</w:t>
      </w:r>
      <w:r w:rsidR="008607A6" w:rsidRPr="0059017A">
        <w:rPr>
          <w:rFonts w:cs="Times New Roman"/>
          <w:color w:val="000000" w:themeColor="text1"/>
          <w:sz w:val="24"/>
          <w:szCs w:val="24"/>
        </w:rPr>
        <w:t xml:space="preserve"> республиканского значения, столицы) разрабатывают и представляют уполномоченному органу в области охраны окружающей среды инвестиционные экологические проекты в соответствии с бюджетным </w:t>
      </w:r>
      <w:r w:rsidR="00C7182F" w:rsidRPr="0059017A">
        <w:rPr>
          <w:rFonts w:cs="Times New Roman"/>
          <w:color w:val="000000" w:themeColor="text1"/>
          <w:sz w:val="24"/>
          <w:szCs w:val="24"/>
          <w:u w:val="single"/>
        </w:rPr>
        <w:t>законодательством</w:t>
      </w:r>
      <w:r w:rsidR="008607A6" w:rsidRPr="0059017A">
        <w:rPr>
          <w:rFonts w:cs="Times New Roman"/>
          <w:color w:val="000000" w:themeColor="text1"/>
          <w:sz w:val="24"/>
          <w:szCs w:val="24"/>
        </w:rPr>
        <w:t xml:space="preserve"> Республики Казахстан.</w:t>
      </w:r>
      <w:bookmarkStart w:id="451" w:name="443425094"/>
      <w:bookmarkStart w:id="452" w:name="443425102"/>
      <w:bookmarkEnd w:id="450"/>
    </w:p>
    <w:p w:rsidR="005648C4" w:rsidRPr="0059017A" w:rsidRDefault="005648C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53" w:name="_Toc13667315"/>
      <w:bookmarkStart w:id="454" w:name="443425095"/>
      <w:bookmarkEnd w:id="451"/>
      <w:bookmarkEnd w:id="452"/>
      <w:r w:rsidRPr="0059017A">
        <w:rPr>
          <w:rFonts w:ascii="Times New Roman" w:hAnsi="Times New Roman" w:cs="Times New Roman"/>
          <w:color w:val="000000" w:themeColor="text1"/>
          <w:sz w:val="24"/>
          <w:szCs w:val="24"/>
        </w:rPr>
        <w:t>Плата за эмиссии в окружающую среду</w:t>
      </w:r>
      <w:bookmarkEnd w:id="453"/>
    </w:p>
    <w:p w:rsidR="00EB6A94" w:rsidRPr="0059017A" w:rsidRDefault="009B34E4" w:rsidP="001E4ACD">
      <w:pPr>
        <w:pStyle w:val="a"/>
        <w:numPr>
          <w:ilvl w:val="4"/>
          <w:numId w:val="584"/>
        </w:numPr>
        <w:ind w:firstLine="706"/>
      </w:pPr>
      <w:bookmarkStart w:id="455" w:name="443425096"/>
      <w:bookmarkEnd w:id="454"/>
      <w:r w:rsidRPr="0059017A">
        <w:t>Ставки п</w:t>
      </w:r>
      <w:r w:rsidR="005648C4" w:rsidRPr="0059017A">
        <w:t>лат</w:t>
      </w:r>
      <w:r w:rsidRPr="0059017A">
        <w:t>ы</w:t>
      </w:r>
      <w:r w:rsidR="005648C4" w:rsidRPr="0059017A">
        <w:t xml:space="preserve"> за эмиссии в окружающую среду устанавливается </w:t>
      </w:r>
      <w:r w:rsidR="00C7182F" w:rsidRPr="0059017A">
        <w:t>налоговым законодательством</w:t>
      </w:r>
      <w:r w:rsidR="005648C4" w:rsidRPr="0059017A">
        <w:t xml:space="preserve"> Республики Казахстан.</w:t>
      </w:r>
    </w:p>
    <w:p w:rsidR="005648C4" w:rsidRPr="0059017A" w:rsidRDefault="005648C4" w:rsidP="001E4ACD">
      <w:pPr>
        <w:pStyle w:val="a"/>
        <w:numPr>
          <w:ilvl w:val="4"/>
          <w:numId w:val="584"/>
        </w:numPr>
        <w:ind w:firstLine="706"/>
      </w:pPr>
      <w:bookmarkStart w:id="456" w:name="443425097"/>
      <w:bookmarkEnd w:id="455"/>
      <w:r w:rsidRPr="0059017A">
        <w:t>Плата за эмиссии в окружающую среду, осуществляем</w:t>
      </w:r>
      <w:r w:rsidR="009B34E4" w:rsidRPr="0059017A">
        <w:t>ые</w:t>
      </w:r>
      <w:r w:rsidRPr="0059017A">
        <w:t xml:space="preserve"> в пределах нормативов, определенных в экологическом разрешении</w:t>
      </w:r>
      <w:r w:rsidR="004E08C2" w:rsidRPr="0059017A">
        <w:t xml:space="preserve"> или декларации о воздействии на окружающую среду</w:t>
      </w:r>
      <w:r w:rsidRPr="0059017A">
        <w:t xml:space="preserve">, взимается в порядке, установленном </w:t>
      </w:r>
      <w:r w:rsidR="00C7182F" w:rsidRPr="0059017A">
        <w:t>налоговым законодательством</w:t>
      </w:r>
      <w:r w:rsidRPr="0059017A">
        <w:t xml:space="preserve"> Республики Казахстан.</w:t>
      </w:r>
    </w:p>
    <w:p w:rsidR="000640AA" w:rsidRPr="0059017A" w:rsidRDefault="007F632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57" w:name="_Toc13667316"/>
      <w:bookmarkEnd w:id="456"/>
      <w:r w:rsidRPr="0059017A">
        <w:rPr>
          <w:rFonts w:ascii="Times New Roman" w:hAnsi="Times New Roman" w:cs="Times New Roman"/>
          <w:color w:val="000000" w:themeColor="text1"/>
          <w:sz w:val="24"/>
          <w:szCs w:val="24"/>
        </w:rPr>
        <w:t>Плата за захоронени</w:t>
      </w:r>
      <w:r w:rsidR="007A3D77" w:rsidRPr="0059017A">
        <w:rPr>
          <w:rFonts w:ascii="Times New Roman" w:hAnsi="Times New Roman" w:cs="Times New Roman"/>
          <w:color w:val="000000" w:themeColor="text1"/>
          <w:sz w:val="24"/>
          <w:szCs w:val="24"/>
        </w:rPr>
        <w:t>е</w:t>
      </w:r>
      <w:r w:rsidRPr="0059017A">
        <w:rPr>
          <w:rFonts w:ascii="Times New Roman" w:hAnsi="Times New Roman" w:cs="Times New Roman"/>
          <w:color w:val="000000" w:themeColor="text1"/>
          <w:sz w:val="24"/>
          <w:szCs w:val="24"/>
        </w:rPr>
        <w:t xml:space="preserve"> отходов</w:t>
      </w:r>
      <w:bookmarkEnd w:id="457"/>
    </w:p>
    <w:p w:rsidR="00EB6A94" w:rsidRPr="0059017A" w:rsidRDefault="007F632A" w:rsidP="001E4ACD">
      <w:pPr>
        <w:pStyle w:val="a"/>
        <w:numPr>
          <w:ilvl w:val="4"/>
          <w:numId w:val="585"/>
        </w:numPr>
        <w:ind w:firstLine="706"/>
      </w:pPr>
      <w:r w:rsidRPr="0059017A">
        <w:t xml:space="preserve">При </w:t>
      </w:r>
      <w:r w:rsidR="0015738B" w:rsidRPr="0059017A">
        <w:t>захоронении</w:t>
      </w:r>
      <w:r w:rsidR="007A3D77" w:rsidRPr="0059017A">
        <w:t xml:space="preserve">отходов </w:t>
      </w:r>
      <w:r w:rsidRPr="0059017A">
        <w:t xml:space="preserve">взимается плата в соответствии с </w:t>
      </w:r>
      <w:r w:rsidR="00583A6B" w:rsidRPr="0059017A">
        <w:t>настоящим Кодексом</w:t>
      </w:r>
      <w:r w:rsidR="008300DC" w:rsidRPr="0059017A">
        <w:t xml:space="preserve"> по ставкам, установленным налоговым законодательством Республики Казахстан</w:t>
      </w:r>
      <w:r w:rsidRPr="0059017A">
        <w:t>.</w:t>
      </w:r>
    </w:p>
    <w:p w:rsidR="00EB6A94" w:rsidRPr="0059017A" w:rsidRDefault="00A2176F" w:rsidP="001E4ACD">
      <w:pPr>
        <w:pStyle w:val="a"/>
        <w:numPr>
          <w:ilvl w:val="4"/>
          <w:numId w:val="585"/>
        </w:numPr>
        <w:ind w:firstLine="706"/>
        <w:rPr>
          <w:color w:val="000000" w:themeColor="text1"/>
        </w:rPr>
      </w:pPr>
      <w:r w:rsidRPr="0059017A">
        <w:rPr>
          <w:color w:val="000000" w:themeColor="text1"/>
        </w:rPr>
        <w:t>Внесение платы за захоронение отходов осуществляется лицами, осуществляющими операции по захоронению отходов.</w:t>
      </w:r>
    </w:p>
    <w:p w:rsidR="001A50F2" w:rsidRPr="0059017A" w:rsidRDefault="007F632A" w:rsidP="001E4ACD">
      <w:pPr>
        <w:pStyle w:val="a"/>
        <w:numPr>
          <w:ilvl w:val="4"/>
          <w:numId w:val="585"/>
        </w:numPr>
        <w:ind w:firstLine="706"/>
        <w:rPr>
          <w:color w:val="000000" w:themeColor="text1"/>
        </w:rPr>
      </w:pPr>
      <w:r w:rsidRPr="0059017A">
        <w:rPr>
          <w:color w:val="000000" w:themeColor="text1"/>
        </w:rPr>
        <w:t xml:space="preserve">Расходы на плату за </w:t>
      </w:r>
      <w:r w:rsidR="00231D4F" w:rsidRPr="0059017A">
        <w:rPr>
          <w:color w:val="000000" w:themeColor="text1"/>
        </w:rPr>
        <w:t xml:space="preserve">захоронение </w:t>
      </w:r>
      <w:r w:rsidRPr="0059017A">
        <w:rPr>
          <w:color w:val="000000" w:themeColor="text1"/>
        </w:rPr>
        <w:t xml:space="preserve">твердых коммунальных отходов учитываются при установлении тарифов в порядке, установленном </w:t>
      </w:r>
      <w:r w:rsidR="001A50F2" w:rsidRPr="0059017A">
        <w:rPr>
          <w:color w:val="000000" w:themeColor="text1"/>
        </w:rPr>
        <w:t>законодательством Республики Казахстан</w:t>
      </w:r>
      <w:r w:rsidRPr="0059017A">
        <w:rPr>
          <w:color w:val="000000" w:themeColor="text1"/>
        </w:rPr>
        <w:t>.</w:t>
      </w:r>
    </w:p>
    <w:p w:rsidR="00B7678D" w:rsidRPr="0059017A" w:rsidRDefault="00B7678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58" w:name="443425106"/>
      <w:bookmarkStart w:id="459" w:name="_Toc13667317"/>
      <w:r w:rsidRPr="0059017A">
        <w:rPr>
          <w:rFonts w:ascii="Times New Roman" w:hAnsi="Times New Roman" w:cs="Times New Roman"/>
          <w:color w:val="000000" w:themeColor="text1"/>
          <w:sz w:val="24"/>
          <w:szCs w:val="24"/>
        </w:rPr>
        <w:t>Рыночные механизмы управления эмиссиями в окружающую среду</w:t>
      </w:r>
      <w:bookmarkStart w:id="460" w:name="443425107"/>
      <w:bookmarkEnd w:id="458"/>
      <w:bookmarkEnd w:id="459"/>
    </w:p>
    <w:p w:rsidR="00E1065C" w:rsidRPr="0059017A" w:rsidRDefault="00B7678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В целях сокращения эмиссий в окружающую среду уполномоченным органом в области охраны окружающей среды могут быть введены рыночные механизмы путем установления лимитов </w:t>
      </w:r>
      <w:r w:rsidR="00461AD5" w:rsidRPr="0059017A">
        <w:rPr>
          <w:rFonts w:cs="Times New Roman"/>
          <w:color w:val="000000" w:themeColor="text1"/>
          <w:sz w:val="24"/>
          <w:szCs w:val="24"/>
        </w:rPr>
        <w:t xml:space="preserve">эмиссий в окружающую среду, распределения </w:t>
      </w:r>
      <w:r w:rsidRPr="0059017A">
        <w:rPr>
          <w:rFonts w:cs="Times New Roman"/>
          <w:color w:val="000000" w:themeColor="text1"/>
          <w:sz w:val="24"/>
          <w:szCs w:val="24"/>
        </w:rPr>
        <w:t xml:space="preserve">квот на эмиссии в окружающую среду и утверждения </w:t>
      </w:r>
      <w:r w:rsidR="00C7182F" w:rsidRPr="0059017A">
        <w:rPr>
          <w:rFonts w:cs="Times New Roman"/>
          <w:color w:val="000000" w:themeColor="text1"/>
          <w:sz w:val="24"/>
          <w:szCs w:val="24"/>
        </w:rPr>
        <w:t>порядка</w:t>
      </w:r>
      <w:r w:rsidRPr="0059017A">
        <w:rPr>
          <w:rFonts w:cs="Times New Roman"/>
          <w:color w:val="000000" w:themeColor="text1"/>
          <w:sz w:val="24"/>
          <w:szCs w:val="24"/>
        </w:rPr>
        <w:t xml:space="preserve"> торговли квотами и обязательствами на сокращение эмисси</w:t>
      </w:r>
      <w:r w:rsidR="00AA0328" w:rsidRPr="0059017A">
        <w:rPr>
          <w:rFonts w:cs="Times New Roman"/>
          <w:color w:val="000000" w:themeColor="text1"/>
          <w:sz w:val="24"/>
          <w:szCs w:val="24"/>
        </w:rPr>
        <w:t>й</w:t>
      </w:r>
      <w:r w:rsidRPr="0059017A">
        <w:rPr>
          <w:rFonts w:cs="Times New Roman"/>
          <w:color w:val="000000" w:themeColor="text1"/>
          <w:sz w:val="24"/>
          <w:szCs w:val="24"/>
        </w:rPr>
        <w:t xml:space="preserve"> в окружающую среду.</w:t>
      </w:r>
      <w:bookmarkStart w:id="461" w:name="443425108"/>
      <w:bookmarkEnd w:id="460"/>
    </w:p>
    <w:p w:rsidR="00746372" w:rsidRPr="0059017A" w:rsidRDefault="00E1065C"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Лимиты эмисси</w:t>
      </w:r>
      <w:r w:rsidR="00461AD5" w:rsidRPr="0059017A">
        <w:rPr>
          <w:rFonts w:cs="Times New Roman"/>
          <w:color w:val="000000" w:themeColor="text1"/>
          <w:sz w:val="24"/>
          <w:szCs w:val="24"/>
        </w:rPr>
        <w:t>й</w:t>
      </w:r>
      <w:r w:rsidRPr="0059017A">
        <w:rPr>
          <w:rFonts w:cs="Times New Roman"/>
          <w:color w:val="000000" w:themeColor="text1"/>
          <w:sz w:val="24"/>
          <w:szCs w:val="24"/>
        </w:rPr>
        <w:t xml:space="preserve"> в окружающую среду </w:t>
      </w:r>
      <w:r w:rsidR="00746372" w:rsidRPr="0059017A">
        <w:rPr>
          <w:rFonts w:cs="Times New Roman"/>
          <w:color w:val="000000" w:themeColor="text1"/>
          <w:sz w:val="24"/>
          <w:szCs w:val="24"/>
        </w:rPr>
        <w:t xml:space="preserve">–совокупный </w:t>
      </w:r>
      <w:r w:rsidRPr="0059017A">
        <w:rPr>
          <w:rFonts w:cs="Times New Roman"/>
          <w:color w:val="000000" w:themeColor="text1"/>
          <w:sz w:val="24"/>
          <w:szCs w:val="24"/>
        </w:rPr>
        <w:t xml:space="preserve">нормативный объем эмиссий в окружающую среду, устанавливаемый на </w:t>
      </w:r>
      <w:r w:rsidR="001A78D5" w:rsidRPr="0059017A">
        <w:rPr>
          <w:rFonts w:cs="Times New Roman"/>
          <w:color w:val="000000" w:themeColor="text1"/>
          <w:sz w:val="24"/>
          <w:szCs w:val="24"/>
        </w:rPr>
        <w:t xml:space="preserve">календарный год </w:t>
      </w:r>
      <w:r w:rsidRPr="0059017A">
        <w:rPr>
          <w:rFonts w:cs="Times New Roman"/>
          <w:color w:val="000000" w:themeColor="text1"/>
          <w:sz w:val="24"/>
          <w:szCs w:val="24"/>
        </w:rPr>
        <w:t>в пределах определенной территории (акватории)</w:t>
      </w:r>
      <w:r w:rsidR="00DF5F6E" w:rsidRPr="0059017A">
        <w:rPr>
          <w:rFonts w:cs="Times New Roman"/>
          <w:color w:val="000000" w:themeColor="text1"/>
          <w:sz w:val="24"/>
          <w:szCs w:val="24"/>
        </w:rPr>
        <w:t>, при соблюдении которого не прои</w:t>
      </w:r>
      <w:r w:rsidR="00747E61" w:rsidRPr="0059017A">
        <w:rPr>
          <w:rFonts w:cs="Times New Roman"/>
          <w:color w:val="000000" w:themeColor="text1"/>
          <w:sz w:val="24"/>
          <w:szCs w:val="24"/>
        </w:rPr>
        <w:t>с</w:t>
      </w:r>
      <w:r w:rsidR="00DF5F6E" w:rsidRPr="0059017A">
        <w:rPr>
          <w:rFonts w:cs="Times New Roman"/>
          <w:color w:val="000000" w:themeColor="text1"/>
          <w:sz w:val="24"/>
          <w:szCs w:val="24"/>
        </w:rPr>
        <w:t>ходит нарушения экологических нормативов качества</w:t>
      </w:r>
      <w:r w:rsidRPr="0059017A">
        <w:rPr>
          <w:rFonts w:cs="Times New Roman"/>
          <w:color w:val="000000" w:themeColor="text1"/>
          <w:sz w:val="24"/>
          <w:szCs w:val="24"/>
        </w:rPr>
        <w:t>.</w:t>
      </w:r>
    </w:p>
    <w:p w:rsidR="00C633C1" w:rsidRPr="0059017A" w:rsidRDefault="00746372"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К</w:t>
      </w:r>
      <w:r w:rsidR="00E1065C" w:rsidRPr="0059017A">
        <w:rPr>
          <w:rFonts w:cs="Times New Roman"/>
          <w:color w:val="000000" w:themeColor="text1"/>
          <w:sz w:val="24"/>
          <w:szCs w:val="24"/>
        </w:rPr>
        <w:t xml:space="preserve">вота на эмиссии в окружающую среду </w:t>
      </w:r>
      <w:r w:rsidR="00504CB3" w:rsidRPr="0059017A">
        <w:rPr>
          <w:rFonts w:cs="Times New Roman"/>
          <w:color w:val="000000" w:themeColor="text1"/>
          <w:sz w:val="24"/>
          <w:szCs w:val="24"/>
        </w:rPr>
        <w:t>–</w:t>
      </w:r>
      <w:r w:rsidR="00E1065C" w:rsidRPr="0059017A">
        <w:rPr>
          <w:rFonts w:cs="Times New Roman"/>
          <w:color w:val="000000" w:themeColor="text1"/>
          <w:sz w:val="24"/>
          <w:szCs w:val="24"/>
        </w:rPr>
        <w:t xml:space="preserve"> часть лимита на эмиссии в окружающую среду, выделяемая конкретному </w:t>
      </w:r>
      <w:r w:rsidRPr="0059017A">
        <w:rPr>
          <w:rFonts w:cs="Times New Roman"/>
          <w:color w:val="000000" w:themeColor="text1"/>
          <w:sz w:val="24"/>
          <w:szCs w:val="24"/>
        </w:rPr>
        <w:t xml:space="preserve">лицу </w:t>
      </w:r>
      <w:r w:rsidR="00E1065C" w:rsidRPr="0059017A">
        <w:rPr>
          <w:rFonts w:cs="Times New Roman"/>
          <w:color w:val="000000" w:themeColor="text1"/>
          <w:sz w:val="24"/>
          <w:szCs w:val="24"/>
        </w:rPr>
        <w:t xml:space="preserve">на </w:t>
      </w:r>
      <w:r w:rsidR="001A78D5" w:rsidRPr="0059017A">
        <w:rPr>
          <w:rFonts w:cs="Times New Roman"/>
          <w:color w:val="000000" w:themeColor="text1"/>
          <w:sz w:val="24"/>
          <w:szCs w:val="24"/>
        </w:rPr>
        <w:t>один календарный год</w:t>
      </w:r>
      <w:r w:rsidR="00005D28" w:rsidRPr="0059017A">
        <w:rPr>
          <w:rFonts w:cs="Times New Roman"/>
          <w:color w:val="000000" w:themeColor="text1"/>
          <w:sz w:val="24"/>
          <w:szCs w:val="24"/>
        </w:rPr>
        <w:t xml:space="preserve"> на платной или бесплатной основе</w:t>
      </w:r>
      <w:r w:rsidR="001A78D5" w:rsidRPr="0059017A">
        <w:rPr>
          <w:rFonts w:cs="Times New Roman"/>
          <w:color w:val="000000" w:themeColor="text1"/>
          <w:sz w:val="24"/>
          <w:szCs w:val="24"/>
        </w:rPr>
        <w:t>.</w:t>
      </w:r>
      <w:bookmarkEnd w:id="461"/>
    </w:p>
    <w:p w:rsidR="00502D8C" w:rsidRPr="0059017A" w:rsidRDefault="00502D8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62" w:name="_Toc13667318"/>
      <w:bookmarkStart w:id="463" w:name="443425110"/>
      <w:r w:rsidRPr="0059017A">
        <w:rPr>
          <w:rFonts w:ascii="Times New Roman" w:hAnsi="Times New Roman" w:cs="Times New Roman"/>
          <w:color w:val="000000" w:themeColor="text1"/>
          <w:sz w:val="24"/>
          <w:szCs w:val="24"/>
        </w:rPr>
        <w:t>Экологическое страхование</w:t>
      </w:r>
      <w:bookmarkEnd w:id="462"/>
    </w:p>
    <w:p w:rsidR="00677A37" w:rsidRPr="0059017A" w:rsidRDefault="00502D8C" w:rsidP="001E4ACD">
      <w:pPr>
        <w:pStyle w:val="a"/>
        <w:numPr>
          <w:ilvl w:val="4"/>
          <w:numId w:val="327"/>
        </w:numPr>
        <w:ind w:firstLine="706"/>
        <w:rPr>
          <w:color w:val="000000" w:themeColor="text1"/>
        </w:rPr>
      </w:pPr>
      <w:bookmarkStart w:id="464" w:name="443425111"/>
      <w:bookmarkEnd w:id="463"/>
      <w:r w:rsidRPr="0059017A">
        <w:rPr>
          <w:color w:val="000000" w:themeColor="text1"/>
        </w:rPr>
        <w:t xml:space="preserve">Целью экологического страхования является </w:t>
      </w:r>
      <w:r w:rsidR="00A25318" w:rsidRPr="0059017A">
        <w:rPr>
          <w:color w:val="000000" w:themeColor="text1"/>
        </w:rPr>
        <w:t xml:space="preserve">обеспечение </w:t>
      </w:r>
      <w:r w:rsidR="00D61754" w:rsidRPr="0059017A">
        <w:rPr>
          <w:color w:val="000000" w:themeColor="text1"/>
        </w:rPr>
        <w:t xml:space="preserve">гражданско-правовой </w:t>
      </w:r>
      <w:r w:rsidR="00A25318" w:rsidRPr="0059017A">
        <w:rPr>
          <w:color w:val="000000" w:themeColor="text1"/>
        </w:rPr>
        <w:t xml:space="preserve">ответственности лица по </w:t>
      </w:r>
      <w:r w:rsidRPr="0059017A">
        <w:rPr>
          <w:color w:val="000000" w:themeColor="text1"/>
        </w:rPr>
        <w:t>возмещени</w:t>
      </w:r>
      <w:r w:rsidR="00A25318" w:rsidRPr="0059017A">
        <w:rPr>
          <w:color w:val="000000" w:themeColor="text1"/>
        </w:rPr>
        <w:t>юэкологического ущерба</w:t>
      </w:r>
      <w:r w:rsidR="00677A37" w:rsidRPr="0059017A">
        <w:rPr>
          <w:color w:val="000000" w:themeColor="text1"/>
        </w:rPr>
        <w:t>, причиненного аварией</w:t>
      </w:r>
      <w:r w:rsidRPr="0059017A">
        <w:rPr>
          <w:color w:val="000000" w:themeColor="text1"/>
        </w:rPr>
        <w:t>.</w:t>
      </w:r>
      <w:bookmarkStart w:id="465" w:name="443425112"/>
      <w:bookmarkEnd w:id="464"/>
    </w:p>
    <w:p w:rsidR="00375022" w:rsidRPr="0059017A" w:rsidRDefault="00375022" w:rsidP="001E4ACD">
      <w:pPr>
        <w:pStyle w:val="a"/>
        <w:numPr>
          <w:ilvl w:val="4"/>
          <w:numId w:val="327"/>
        </w:numPr>
        <w:ind w:firstLine="706"/>
        <w:rPr>
          <w:color w:val="000000" w:themeColor="text1"/>
        </w:rPr>
      </w:pPr>
      <w:r w:rsidRPr="0059017A">
        <w:rPr>
          <w:color w:val="000000" w:themeColor="text1"/>
        </w:rPr>
        <w:t xml:space="preserve">Не допускается эксплуатация объектов </w:t>
      </w:r>
      <w:r w:rsidRPr="0059017A">
        <w:rPr>
          <w:color w:val="000000" w:themeColor="text1"/>
          <w:lang w:val="en-US"/>
        </w:rPr>
        <w:t>I</w:t>
      </w:r>
      <w:r w:rsidRPr="0059017A">
        <w:rPr>
          <w:color w:val="000000" w:themeColor="text1"/>
        </w:rPr>
        <w:t xml:space="preserve"> категории без заключенного оператором договора обязательного экологического страхования.</w:t>
      </w:r>
    </w:p>
    <w:p w:rsidR="00502D8C" w:rsidRPr="0059017A" w:rsidRDefault="00502D8C"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Обязательное экологическое страхование осуществляется в соответствии с </w:t>
      </w:r>
      <w:r w:rsidR="00C7182F" w:rsidRPr="0059017A">
        <w:rPr>
          <w:rFonts w:cs="Times New Roman"/>
          <w:color w:val="000000" w:themeColor="text1"/>
          <w:sz w:val="24"/>
          <w:szCs w:val="24"/>
        </w:rPr>
        <w:t>Законом</w:t>
      </w:r>
      <w:r w:rsidRPr="0059017A">
        <w:rPr>
          <w:rFonts w:cs="Times New Roman"/>
          <w:color w:val="000000" w:themeColor="text1"/>
          <w:sz w:val="24"/>
          <w:szCs w:val="24"/>
        </w:rPr>
        <w:t xml:space="preserve"> Республики Казахстан «Об обязательном экологическом страховании».</w:t>
      </w:r>
    </w:p>
    <w:p w:rsidR="00A823AA" w:rsidRPr="0059017A" w:rsidRDefault="00502D8C" w:rsidP="001E4ACD">
      <w:pPr>
        <w:pStyle w:val="a"/>
        <w:numPr>
          <w:ilvl w:val="4"/>
          <w:numId w:val="327"/>
        </w:numPr>
        <w:ind w:firstLine="706"/>
        <w:rPr>
          <w:color w:val="000000" w:themeColor="text1"/>
        </w:rPr>
      </w:pPr>
      <w:bookmarkStart w:id="466" w:name="443425113"/>
      <w:bookmarkEnd w:id="465"/>
      <w:r w:rsidRPr="0059017A">
        <w:rPr>
          <w:color w:val="000000" w:themeColor="text1"/>
        </w:rPr>
        <w:t>Добровольное экологическое страхование осуществляется физическими и юридическими лицами в силу их волеизъявления. Виды, условия и порядок добровольного экологического страхования определяются договорами между страховщиками и страхователями.</w:t>
      </w:r>
    </w:p>
    <w:p w:rsidR="00F34FBF" w:rsidRPr="0059017A" w:rsidRDefault="009F4A6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67" w:name="_Toc13667319"/>
      <w:bookmarkEnd w:id="466"/>
      <w:r w:rsidRPr="0059017A">
        <w:rPr>
          <w:rFonts w:ascii="Times New Roman" w:hAnsi="Times New Roman" w:cs="Times New Roman"/>
          <w:color w:val="000000" w:themeColor="text1"/>
          <w:sz w:val="24"/>
          <w:szCs w:val="24"/>
        </w:rPr>
        <w:t>Э</w:t>
      </w:r>
      <w:r w:rsidR="00677A37" w:rsidRPr="0059017A">
        <w:rPr>
          <w:rFonts w:ascii="Times New Roman" w:hAnsi="Times New Roman" w:cs="Times New Roman"/>
          <w:color w:val="000000" w:themeColor="text1"/>
          <w:sz w:val="24"/>
          <w:szCs w:val="24"/>
        </w:rPr>
        <w:t>кономическо</w:t>
      </w:r>
      <w:r w:rsidRPr="0059017A">
        <w:rPr>
          <w:rFonts w:ascii="Times New Roman" w:hAnsi="Times New Roman" w:cs="Times New Roman"/>
          <w:color w:val="000000" w:themeColor="text1"/>
          <w:sz w:val="24"/>
          <w:szCs w:val="24"/>
        </w:rPr>
        <w:t>е</w:t>
      </w:r>
      <w:r w:rsidR="00F34FBF" w:rsidRPr="0059017A">
        <w:rPr>
          <w:rFonts w:ascii="Times New Roman" w:hAnsi="Times New Roman" w:cs="Times New Roman"/>
          <w:color w:val="000000" w:themeColor="text1"/>
          <w:sz w:val="24"/>
          <w:szCs w:val="24"/>
        </w:rPr>
        <w:t>стимулировани</w:t>
      </w:r>
      <w:r w:rsidR="00677A37" w:rsidRPr="0059017A">
        <w:rPr>
          <w:rFonts w:ascii="Times New Roman" w:hAnsi="Times New Roman" w:cs="Times New Roman"/>
          <w:color w:val="000000" w:themeColor="text1"/>
          <w:sz w:val="24"/>
          <w:szCs w:val="24"/>
        </w:rPr>
        <w:t>я</w:t>
      </w:r>
      <w:r w:rsidR="00F176CE" w:rsidRPr="0059017A">
        <w:rPr>
          <w:rFonts w:ascii="Times New Roman" w:hAnsi="Times New Roman" w:cs="Times New Roman"/>
          <w:color w:val="000000" w:themeColor="text1"/>
          <w:sz w:val="24"/>
          <w:szCs w:val="24"/>
        </w:rPr>
        <w:t xml:space="preserve">деятельности, направленной на </w:t>
      </w:r>
      <w:r w:rsidR="00F34FBF" w:rsidRPr="0059017A">
        <w:rPr>
          <w:rFonts w:ascii="Times New Roman" w:hAnsi="Times New Roman" w:cs="Times New Roman"/>
          <w:color w:val="000000" w:themeColor="text1"/>
          <w:sz w:val="24"/>
          <w:szCs w:val="24"/>
        </w:rPr>
        <w:t>охран</w:t>
      </w:r>
      <w:r w:rsidR="00F176CE" w:rsidRPr="0059017A">
        <w:rPr>
          <w:rFonts w:ascii="Times New Roman" w:hAnsi="Times New Roman" w:cs="Times New Roman"/>
          <w:color w:val="000000" w:themeColor="text1"/>
          <w:sz w:val="24"/>
          <w:szCs w:val="24"/>
        </w:rPr>
        <w:t>у</w:t>
      </w:r>
      <w:r w:rsidR="00F34FBF" w:rsidRPr="0059017A">
        <w:rPr>
          <w:rFonts w:ascii="Times New Roman" w:hAnsi="Times New Roman" w:cs="Times New Roman"/>
          <w:color w:val="000000" w:themeColor="text1"/>
          <w:sz w:val="24"/>
          <w:szCs w:val="24"/>
        </w:rPr>
        <w:t xml:space="preserve"> окружающей среды</w:t>
      </w:r>
      <w:bookmarkEnd w:id="467"/>
    </w:p>
    <w:p w:rsidR="009F4A6B" w:rsidRPr="0059017A" w:rsidRDefault="009F4A6B" w:rsidP="001E4ACD">
      <w:pPr>
        <w:pStyle w:val="a"/>
        <w:numPr>
          <w:ilvl w:val="4"/>
          <w:numId w:val="505"/>
        </w:numPr>
        <w:ind w:firstLine="706"/>
        <w:rPr>
          <w:color w:val="000000" w:themeColor="text1"/>
        </w:rPr>
      </w:pPr>
      <w:bookmarkStart w:id="468" w:name="443425105"/>
      <w:r w:rsidRPr="0059017A">
        <w:rPr>
          <w:color w:val="000000" w:themeColor="text1"/>
        </w:rPr>
        <w:t>Э</w:t>
      </w:r>
      <w:r w:rsidR="00677A37" w:rsidRPr="0059017A">
        <w:rPr>
          <w:color w:val="000000" w:themeColor="text1"/>
        </w:rPr>
        <w:t>кономическо</w:t>
      </w:r>
      <w:r w:rsidRPr="0059017A">
        <w:rPr>
          <w:color w:val="000000" w:themeColor="text1"/>
        </w:rPr>
        <w:t>е</w:t>
      </w:r>
      <w:r w:rsidR="00DB6793" w:rsidRPr="0059017A">
        <w:rPr>
          <w:color w:val="000000" w:themeColor="text1"/>
        </w:rPr>
        <w:t>стимулировани</w:t>
      </w:r>
      <w:r w:rsidRPr="0059017A">
        <w:rPr>
          <w:color w:val="000000" w:themeColor="text1"/>
        </w:rPr>
        <w:t>е</w:t>
      </w:r>
      <w:r w:rsidR="00DB6793" w:rsidRPr="0059017A">
        <w:rPr>
          <w:color w:val="000000" w:themeColor="text1"/>
        </w:rPr>
        <w:t xml:space="preserve"> деятельности, направленной на охрану окружающей среды, </w:t>
      </w:r>
      <w:r w:rsidRPr="0059017A">
        <w:rPr>
          <w:color w:val="000000" w:themeColor="text1"/>
        </w:rPr>
        <w:t>осуществляется посредством:</w:t>
      </w:r>
    </w:p>
    <w:p w:rsidR="009F4A6B" w:rsidRPr="0059017A" w:rsidRDefault="009F4A6B" w:rsidP="001E4ACD">
      <w:pPr>
        <w:pStyle w:val="a"/>
        <w:numPr>
          <w:ilvl w:val="5"/>
          <w:numId w:val="505"/>
        </w:numPr>
        <w:ind w:firstLine="706"/>
        <w:rPr>
          <w:color w:val="000000" w:themeColor="text1"/>
        </w:rPr>
      </w:pPr>
      <w:r w:rsidRPr="0059017A">
        <w:rPr>
          <w:color w:val="000000" w:themeColor="text1"/>
        </w:rPr>
        <w:t>применения в соответствии с налоговым законодательством Республики Казахстан коэффициента 0 к ставкам платы за эмиссии и за захоронение отходов с даты получения комплексного экологического разрешения;</w:t>
      </w:r>
    </w:p>
    <w:p w:rsidR="009F4A6B" w:rsidRPr="0059017A" w:rsidRDefault="009F4A6B" w:rsidP="001E4ACD">
      <w:pPr>
        <w:pStyle w:val="a"/>
        <w:numPr>
          <w:ilvl w:val="5"/>
          <w:numId w:val="505"/>
        </w:numPr>
        <w:ind w:firstLine="706"/>
        <w:rPr>
          <w:color w:val="000000" w:themeColor="text1"/>
        </w:rPr>
      </w:pPr>
      <w:r w:rsidRPr="0059017A">
        <w:rPr>
          <w:color w:val="000000" w:themeColor="text1"/>
        </w:rPr>
        <w:t>предоставления в соответствии с законодательством Республики Казахстан о государственных закупках условных скидок при приобретении товаров, произведенных из или с применением сырья, полученного из отходов, образованных на территории Республики Казахстан, а также энергии от возобновляемых источников казахстанского производства («зеленые» закупки);</w:t>
      </w:r>
    </w:p>
    <w:p w:rsidR="0017130C" w:rsidRPr="0059017A" w:rsidRDefault="0017130C" w:rsidP="001E4ACD">
      <w:pPr>
        <w:pStyle w:val="a"/>
        <w:numPr>
          <w:ilvl w:val="5"/>
          <w:numId w:val="505"/>
        </w:numPr>
        <w:ind w:firstLine="706"/>
        <w:rPr>
          <w:color w:val="000000" w:themeColor="text1"/>
        </w:rPr>
      </w:pPr>
      <w:r w:rsidRPr="0059017A">
        <w:rPr>
          <w:color w:val="000000" w:themeColor="text1"/>
        </w:rPr>
        <w:t>меры государственной поддержки в рамках</w:t>
      </w:r>
      <w:r w:rsidR="00D83D33" w:rsidRPr="0059017A">
        <w:rPr>
          <w:color w:val="000000" w:themeColor="text1"/>
        </w:rPr>
        <w:t xml:space="preserve"> «зеленого» финансирования, </w:t>
      </w:r>
      <w:r w:rsidRPr="0059017A">
        <w:rPr>
          <w:color w:val="000000" w:themeColor="text1"/>
        </w:rPr>
        <w:t>предоставляемые на условиях и в порядке, установленных законами Республики Казахстан и (или) актами Международного финансового центра «Астана»;</w:t>
      </w:r>
    </w:p>
    <w:p w:rsidR="00D83D33" w:rsidRPr="0059017A" w:rsidRDefault="0017130C" w:rsidP="001E4ACD">
      <w:pPr>
        <w:pStyle w:val="a"/>
        <w:numPr>
          <w:ilvl w:val="5"/>
          <w:numId w:val="505"/>
        </w:numPr>
        <w:ind w:firstLine="706"/>
        <w:rPr>
          <w:color w:val="000000" w:themeColor="text1"/>
        </w:rPr>
      </w:pPr>
      <w:r w:rsidRPr="0059017A">
        <w:rPr>
          <w:color w:val="000000" w:themeColor="text1"/>
        </w:rPr>
        <w:t>иные меры государственной поддержки</w:t>
      </w:r>
      <w:r w:rsidR="00677A37" w:rsidRPr="0059017A">
        <w:rPr>
          <w:color w:val="000000" w:themeColor="text1"/>
        </w:rPr>
        <w:t xml:space="preserve">, </w:t>
      </w:r>
      <w:r w:rsidRPr="0059017A">
        <w:rPr>
          <w:color w:val="000000" w:themeColor="text1"/>
        </w:rPr>
        <w:t xml:space="preserve">определенные </w:t>
      </w:r>
      <w:r w:rsidR="00677A37" w:rsidRPr="0059017A">
        <w:rPr>
          <w:color w:val="000000" w:themeColor="text1"/>
        </w:rPr>
        <w:t xml:space="preserve">законами </w:t>
      </w:r>
      <w:r w:rsidR="00DB6793" w:rsidRPr="0059017A">
        <w:rPr>
          <w:color w:val="000000" w:themeColor="text1"/>
        </w:rPr>
        <w:t>Республики Казахстан.</w:t>
      </w:r>
    </w:p>
    <w:p w:rsidR="00455372" w:rsidRPr="0059017A" w:rsidRDefault="00455372" w:rsidP="001E4ACD">
      <w:pPr>
        <w:pStyle w:val="a"/>
        <w:numPr>
          <w:ilvl w:val="4"/>
          <w:numId w:val="505"/>
        </w:numPr>
        <w:ind w:firstLine="706"/>
        <w:rPr>
          <w:color w:val="000000" w:themeColor="text1"/>
        </w:rPr>
      </w:pPr>
      <w:r w:rsidRPr="0059017A">
        <w:rPr>
          <w:color w:val="000000" w:themeColor="text1"/>
        </w:rPr>
        <w:t xml:space="preserve">Под «зеленым» финансированием понимаются инвестиции, направленные на </w:t>
      </w:r>
      <w:r w:rsidR="001E521A" w:rsidRPr="0059017A">
        <w:rPr>
          <w:color w:val="000000" w:themeColor="text1"/>
        </w:rPr>
        <w:t>реализацию «зеленых» проектов и привлекаемые с помощью таких инструментов, как «зеленые» облигации, «зеленые» кредиты и другие финансовые инструменты, определенные уполномоченным органом в области денежно-кредитной политики государства и (или) актами Международного финансового центра «Астана».</w:t>
      </w:r>
    </w:p>
    <w:p w:rsidR="001E521A" w:rsidRPr="0059017A" w:rsidRDefault="001E521A" w:rsidP="00CA73F0">
      <w:pPr>
        <w:pStyle w:val="aff2"/>
        <w:rPr>
          <w:color w:val="000000" w:themeColor="text1"/>
        </w:rPr>
      </w:pPr>
      <w:r w:rsidRPr="0059017A">
        <w:rPr>
          <w:color w:val="000000" w:themeColor="text1"/>
        </w:rPr>
        <w:t xml:space="preserve">К «зеленым» проектам относятся </w:t>
      </w:r>
      <w:r w:rsidR="00D83D33" w:rsidRPr="0059017A">
        <w:rPr>
          <w:color w:val="000000" w:themeColor="text1"/>
        </w:rPr>
        <w:t xml:space="preserve">определенные на основе утвержденной классификации (таксономии) </w:t>
      </w:r>
      <w:r w:rsidRPr="0059017A">
        <w:rPr>
          <w:color w:val="000000" w:themeColor="text1"/>
        </w:rPr>
        <w:t>проекты, направленные на повышение эффективности использования существующих природных ресурсов, снижение уровня негативного воздействия на окружающую среду, повышение энергоэффективности, энергосбережения, смягчение последствий изменения климата и адаптацию к изменению климата.</w:t>
      </w:r>
    </w:p>
    <w:p w:rsidR="001E521A" w:rsidRPr="0059017A" w:rsidRDefault="00D83D33" w:rsidP="00CA73F0">
      <w:pPr>
        <w:pStyle w:val="aff2"/>
        <w:rPr>
          <w:color w:val="000000" w:themeColor="text1"/>
        </w:rPr>
      </w:pPr>
      <w:r w:rsidRPr="0059017A">
        <w:rPr>
          <w:color w:val="000000" w:themeColor="text1"/>
        </w:rPr>
        <w:t xml:space="preserve">Классификация </w:t>
      </w:r>
      <w:r w:rsidR="001E521A" w:rsidRPr="0059017A">
        <w:rPr>
          <w:color w:val="000000" w:themeColor="text1"/>
        </w:rPr>
        <w:t xml:space="preserve">«зеленых» проектов (таксономия), подлежащих финансированию через </w:t>
      </w:r>
      <w:r w:rsidRPr="0059017A">
        <w:rPr>
          <w:color w:val="000000" w:themeColor="text1"/>
        </w:rPr>
        <w:t>«</w:t>
      </w:r>
      <w:r w:rsidR="001E521A" w:rsidRPr="0059017A">
        <w:rPr>
          <w:color w:val="000000" w:themeColor="text1"/>
        </w:rPr>
        <w:t>зеленые</w:t>
      </w:r>
      <w:r w:rsidRPr="0059017A">
        <w:rPr>
          <w:color w:val="000000" w:themeColor="text1"/>
        </w:rPr>
        <w:t>»</w:t>
      </w:r>
      <w:r w:rsidR="001E521A" w:rsidRPr="0059017A">
        <w:rPr>
          <w:color w:val="000000" w:themeColor="text1"/>
        </w:rPr>
        <w:t xml:space="preserve"> облигации и </w:t>
      </w:r>
      <w:r w:rsidRPr="0059017A">
        <w:rPr>
          <w:color w:val="000000" w:themeColor="text1"/>
        </w:rPr>
        <w:t>«</w:t>
      </w:r>
      <w:r w:rsidR="001E521A" w:rsidRPr="0059017A">
        <w:rPr>
          <w:color w:val="000000" w:themeColor="text1"/>
        </w:rPr>
        <w:t>зеленые</w:t>
      </w:r>
      <w:r w:rsidRPr="0059017A">
        <w:rPr>
          <w:color w:val="000000" w:themeColor="text1"/>
        </w:rPr>
        <w:t>»</w:t>
      </w:r>
      <w:r w:rsidR="001E521A" w:rsidRPr="0059017A">
        <w:rPr>
          <w:color w:val="000000" w:themeColor="text1"/>
        </w:rPr>
        <w:t xml:space="preserve"> кредиты, разрабатываются уполномоченным органом в области стратегического планирования, налоговой и бюджетной политики, согласовываются с уполномоченным органом в области охраны окружающей среды и утверждаются Правительством Республики Казахстан.</w:t>
      </w:r>
    </w:p>
    <w:p w:rsidR="001E521A" w:rsidRPr="0059017A" w:rsidRDefault="001E521A" w:rsidP="00CA73F0">
      <w:pPr>
        <w:pStyle w:val="a"/>
        <w:ind w:firstLine="706"/>
        <w:rPr>
          <w:color w:val="000000" w:themeColor="text1"/>
        </w:rPr>
      </w:pPr>
      <w:r w:rsidRPr="0059017A">
        <w:rPr>
          <w:color w:val="000000" w:themeColor="text1"/>
        </w:rPr>
        <w:t>«</w:t>
      </w:r>
      <w:r w:rsidR="00455372" w:rsidRPr="0059017A">
        <w:rPr>
          <w:color w:val="000000" w:themeColor="text1"/>
        </w:rPr>
        <w:t>Зелены</w:t>
      </w:r>
      <w:r w:rsidRPr="0059017A">
        <w:rPr>
          <w:color w:val="000000" w:themeColor="text1"/>
        </w:rPr>
        <w:t>ми»</w:t>
      </w:r>
      <w:r w:rsidR="00455372" w:rsidRPr="0059017A">
        <w:rPr>
          <w:color w:val="000000" w:themeColor="text1"/>
        </w:rPr>
        <w:t xml:space="preserve"> облигаци</w:t>
      </w:r>
      <w:r w:rsidRPr="0059017A">
        <w:rPr>
          <w:color w:val="000000" w:themeColor="text1"/>
        </w:rPr>
        <w:t>ями признается</w:t>
      </w:r>
      <w:r w:rsidR="00455372" w:rsidRPr="0059017A">
        <w:rPr>
          <w:color w:val="000000" w:themeColor="text1"/>
        </w:rPr>
        <w:t xml:space="preserve"> долговой инструмент с фиксированным доходом</w:t>
      </w:r>
      <w:r w:rsidRPr="0059017A">
        <w:rPr>
          <w:color w:val="000000" w:themeColor="text1"/>
        </w:rPr>
        <w:t xml:space="preserve"> для привлечения денег в целях финансирования </w:t>
      </w:r>
      <w:r w:rsidR="00455372" w:rsidRPr="0059017A">
        <w:rPr>
          <w:color w:val="000000" w:themeColor="text1"/>
        </w:rPr>
        <w:t>реализаци</w:t>
      </w:r>
      <w:r w:rsidRPr="0059017A">
        <w:rPr>
          <w:color w:val="000000" w:themeColor="text1"/>
        </w:rPr>
        <w:t>и«</w:t>
      </w:r>
      <w:r w:rsidR="00455372" w:rsidRPr="0059017A">
        <w:rPr>
          <w:color w:val="000000" w:themeColor="text1"/>
        </w:rPr>
        <w:t>зеленых</w:t>
      </w:r>
      <w:r w:rsidRPr="0059017A">
        <w:rPr>
          <w:color w:val="000000" w:themeColor="text1"/>
        </w:rPr>
        <w:t>»</w:t>
      </w:r>
      <w:r w:rsidR="00455372" w:rsidRPr="0059017A">
        <w:rPr>
          <w:color w:val="000000" w:themeColor="text1"/>
        </w:rPr>
        <w:t xml:space="preserve"> проектов.</w:t>
      </w:r>
    </w:p>
    <w:p w:rsidR="006926B1" w:rsidRPr="0059017A" w:rsidRDefault="001E521A" w:rsidP="00CA73F0">
      <w:pPr>
        <w:pStyle w:val="a"/>
        <w:ind w:firstLine="706"/>
        <w:rPr>
          <w:color w:val="000000" w:themeColor="text1"/>
        </w:rPr>
      </w:pPr>
      <w:r w:rsidRPr="0059017A">
        <w:rPr>
          <w:color w:val="000000" w:themeColor="text1"/>
        </w:rPr>
        <w:t xml:space="preserve">«Зелеными» </w:t>
      </w:r>
      <w:r w:rsidR="00455372" w:rsidRPr="0059017A">
        <w:rPr>
          <w:color w:val="000000" w:themeColor="text1"/>
        </w:rPr>
        <w:t>кредит</w:t>
      </w:r>
      <w:r w:rsidRPr="0059017A">
        <w:rPr>
          <w:color w:val="000000" w:themeColor="text1"/>
        </w:rPr>
        <w:t>амипризнаются целевые займы</w:t>
      </w:r>
      <w:r w:rsidR="00455372" w:rsidRPr="0059017A">
        <w:rPr>
          <w:color w:val="000000" w:themeColor="text1"/>
        </w:rPr>
        <w:t xml:space="preserve">, направленные на </w:t>
      </w:r>
      <w:r w:rsidRPr="0059017A">
        <w:rPr>
          <w:color w:val="000000" w:themeColor="text1"/>
        </w:rPr>
        <w:t xml:space="preserve">финансирование </w:t>
      </w:r>
      <w:r w:rsidR="00455372" w:rsidRPr="0059017A">
        <w:rPr>
          <w:color w:val="000000" w:themeColor="text1"/>
        </w:rPr>
        <w:t>реализаци</w:t>
      </w:r>
      <w:r w:rsidRPr="0059017A">
        <w:rPr>
          <w:color w:val="000000" w:themeColor="text1"/>
        </w:rPr>
        <w:t>и«</w:t>
      </w:r>
      <w:r w:rsidR="00455372" w:rsidRPr="0059017A">
        <w:rPr>
          <w:color w:val="000000" w:themeColor="text1"/>
        </w:rPr>
        <w:t>зеленых проектов</w:t>
      </w:r>
      <w:r w:rsidRPr="0059017A">
        <w:rPr>
          <w:color w:val="000000" w:themeColor="text1"/>
        </w:rPr>
        <w:t>»</w:t>
      </w:r>
      <w:r w:rsidR="00455372" w:rsidRPr="0059017A">
        <w:rPr>
          <w:color w:val="000000" w:themeColor="text1"/>
        </w:rPr>
        <w:t>.</w:t>
      </w:r>
      <w:bookmarkEnd w:id="468"/>
    </w:p>
    <w:p w:rsidR="00EC764E" w:rsidRPr="0059017A" w:rsidRDefault="00465908"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469" w:name="_Toc13667320"/>
      <w:r w:rsidRPr="0059017A">
        <w:rPr>
          <w:rFonts w:ascii="Times New Roman" w:hAnsi="Times New Roman" w:cs="Times New Roman"/>
          <w:color w:val="000000" w:themeColor="text1"/>
          <w:sz w:val="24"/>
          <w:szCs w:val="24"/>
        </w:rPr>
        <w:t>Экологический аудит</w:t>
      </w:r>
      <w:bookmarkEnd w:id="469"/>
    </w:p>
    <w:p w:rsidR="00040708" w:rsidRPr="0059017A" w:rsidRDefault="0004070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70" w:name="_Toc13667321"/>
      <w:bookmarkStart w:id="471" w:name="443424784"/>
      <w:r w:rsidRPr="0059017A">
        <w:rPr>
          <w:rFonts w:ascii="Times New Roman" w:hAnsi="Times New Roman" w:cs="Times New Roman"/>
          <w:color w:val="000000" w:themeColor="text1"/>
          <w:sz w:val="24"/>
          <w:szCs w:val="24"/>
        </w:rPr>
        <w:t>Экологический аудит</w:t>
      </w:r>
      <w:bookmarkEnd w:id="470"/>
    </w:p>
    <w:p w:rsidR="0045670F" w:rsidRPr="0059017A" w:rsidRDefault="0050239E" w:rsidP="001E4ACD">
      <w:pPr>
        <w:pStyle w:val="a"/>
        <w:numPr>
          <w:ilvl w:val="4"/>
          <w:numId w:val="267"/>
        </w:numPr>
        <w:ind w:firstLine="706"/>
        <w:rPr>
          <w:color w:val="000000" w:themeColor="text1"/>
        </w:rPr>
      </w:pPr>
      <w:bookmarkStart w:id="472" w:name="443424785"/>
      <w:bookmarkEnd w:id="471"/>
      <w:r w:rsidRPr="0059017A">
        <w:rPr>
          <w:color w:val="000000" w:themeColor="text1"/>
        </w:rPr>
        <w:t>Э</w:t>
      </w:r>
      <w:r w:rsidR="00614E2D" w:rsidRPr="0059017A">
        <w:rPr>
          <w:color w:val="000000" w:themeColor="text1"/>
        </w:rPr>
        <w:t xml:space="preserve">кологический аудит </w:t>
      </w:r>
      <w:r w:rsidR="00784D8F" w:rsidRPr="0059017A">
        <w:rPr>
          <w:color w:val="000000" w:themeColor="text1"/>
        </w:rPr>
        <w:t xml:space="preserve">представляет собой </w:t>
      </w:r>
      <w:r w:rsidR="0045670F" w:rsidRPr="0059017A">
        <w:rPr>
          <w:color w:val="000000" w:themeColor="text1"/>
        </w:rPr>
        <w:t>системный</w:t>
      </w:r>
      <w:r w:rsidR="0092751A" w:rsidRPr="0059017A">
        <w:rPr>
          <w:color w:val="000000" w:themeColor="text1"/>
        </w:rPr>
        <w:t>, независимый</w:t>
      </w:r>
      <w:r w:rsidR="0045670F" w:rsidRPr="0059017A">
        <w:rPr>
          <w:color w:val="000000" w:themeColor="text1"/>
        </w:rPr>
        <w:t xml:space="preserve"> и </w:t>
      </w:r>
      <w:r w:rsidR="0092751A" w:rsidRPr="0059017A">
        <w:rPr>
          <w:color w:val="000000" w:themeColor="text1"/>
        </w:rPr>
        <w:t>документально оформленный</w:t>
      </w:r>
      <w:r w:rsidR="00791C04" w:rsidRPr="0059017A">
        <w:rPr>
          <w:color w:val="000000" w:themeColor="text1"/>
        </w:rPr>
        <w:t xml:space="preserve">процесс </w:t>
      </w:r>
      <w:r w:rsidR="0045670F" w:rsidRPr="0059017A">
        <w:rPr>
          <w:color w:val="000000" w:themeColor="text1"/>
        </w:rPr>
        <w:t xml:space="preserve">сбора и объективной оценки </w:t>
      </w:r>
      <w:r w:rsidR="00BF231D" w:rsidRPr="0059017A">
        <w:rPr>
          <w:color w:val="000000" w:themeColor="text1"/>
        </w:rPr>
        <w:t xml:space="preserve">информации для определения соответствия </w:t>
      </w:r>
      <w:r w:rsidR="00614E2D" w:rsidRPr="0059017A">
        <w:rPr>
          <w:color w:val="000000" w:themeColor="text1"/>
        </w:rPr>
        <w:t>деятельности</w:t>
      </w:r>
      <w:r w:rsidR="00F00011" w:rsidRPr="0059017A">
        <w:rPr>
          <w:color w:val="000000" w:themeColor="text1"/>
        </w:rPr>
        <w:t xml:space="preserve"> (в том числе</w:t>
      </w:r>
      <w:r w:rsidR="007F3C6F" w:rsidRPr="0059017A">
        <w:rPr>
          <w:color w:val="000000" w:themeColor="text1"/>
        </w:rPr>
        <w:t xml:space="preserve"> системы экологического менеджмента</w:t>
      </w:r>
      <w:r w:rsidR="00F00011" w:rsidRPr="0059017A">
        <w:rPr>
          <w:color w:val="000000" w:themeColor="text1"/>
        </w:rPr>
        <w:t>)</w:t>
      </w:r>
      <w:r w:rsidR="00614E2D" w:rsidRPr="0059017A">
        <w:rPr>
          <w:color w:val="000000" w:themeColor="text1"/>
        </w:rPr>
        <w:t>аудируемых субъектов</w:t>
      </w:r>
      <w:r w:rsidR="0045670F" w:rsidRPr="0059017A">
        <w:rPr>
          <w:color w:val="000000" w:themeColor="text1"/>
        </w:rPr>
        <w:t>принятым критериям экологического аудита.</w:t>
      </w:r>
    </w:p>
    <w:p w:rsidR="00BF231D" w:rsidRPr="0059017A" w:rsidRDefault="0045670F" w:rsidP="001E4ACD">
      <w:pPr>
        <w:pStyle w:val="a"/>
        <w:numPr>
          <w:ilvl w:val="4"/>
          <w:numId w:val="267"/>
        </w:numPr>
        <w:ind w:firstLine="706"/>
        <w:rPr>
          <w:color w:val="000000" w:themeColor="text1"/>
        </w:rPr>
      </w:pPr>
      <w:r w:rsidRPr="0059017A">
        <w:rPr>
          <w:color w:val="000000" w:themeColor="text1"/>
        </w:rPr>
        <w:t xml:space="preserve">Под критериями экологического аудита понимается совокупность требований, </w:t>
      </w:r>
      <w:r w:rsidR="00BF231D" w:rsidRPr="0059017A">
        <w:rPr>
          <w:color w:val="000000" w:themeColor="text1"/>
        </w:rPr>
        <w:t xml:space="preserve">на соответствие </w:t>
      </w:r>
      <w:r w:rsidRPr="0059017A">
        <w:rPr>
          <w:color w:val="000000" w:themeColor="text1"/>
        </w:rPr>
        <w:t xml:space="preserve">которым </w:t>
      </w:r>
      <w:r w:rsidR="00BF231D" w:rsidRPr="0059017A">
        <w:rPr>
          <w:color w:val="000000" w:themeColor="text1"/>
        </w:rPr>
        <w:t xml:space="preserve">экологический </w:t>
      </w:r>
      <w:r w:rsidRPr="0059017A">
        <w:rPr>
          <w:color w:val="000000" w:themeColor="text1"/>
        </w:rPr>
        <w:t>аудитор проверяет собранные данные о</w:t>
      </w:r>
      <w:r w:rsidR="00BF231D" w:rsidRPr="0059017A">
        <w:rPr>
          <w:color w:val="000000" w:themeColor="text1"/>
        </w:rPr>
        <w:t xml:space="preserve"> деятельностиаудируемого субъекта</w:t>
      </w:r>
      <w:r w:rsidRPr="0059017A">
        <w:rPr>
          <w:color w:val="000000" w:themeColor="text1"/>
        </w:rPr>
        <w:t>.</w:t>
      </w:r>
    </w:p>
    <w:p w:rsidR="006926B1" w:rsidRPr="0059017A" w:rsidRDefault="00BF231D" w:rsidP="00CA73F0">
      <w:pPr>
        <w:pStyle w:val="aff2"/>
        <w:rPr>
          <w:color w:val="000000" w:themeColor="text1"/>
        </w:rPr>
      </w:pPr>
      <w:r w:rsidRPr="0059017A">
        <w:rPr>
          <w:color w:val="000000" w:themeColor="text1"/>
        </w:rPr>
        <w:t>Под т</w:t>
      </w:r>
      <w:r w:rsidR="0045670F" w:rsidRPr="0059017A">
        <w:rPr>
          <w:color w:val="000000" w:themeColor="text1"/>
        </w:rPr>
        <w:t>ребования</w:t>
      </w:r>
      <w:r w:rsidRPr="0059017A">
        <w:rPr>
          <w:color w:val="000000" w:themeColor="text1"/>
        </w:rPr>
        <w:t xml:space="preserve">мив части первой настоящего пункта понимают требования экологического законодательства Республики Казахстан, а также любые политики, методики, процедуры, </w:t>
      </w:r>
      <w:r w:rsidR="006926B1" w:rsidRPr="0059017A">
        <w:rPr>
          <w:color w:val="000000" w:themeColor="text1"/>
        </w:rPr>
        <w:t xml:space="preserve">международные и национальные </w:t>
      </w:r>
      <w:r w:rsidRPr="0059017A">
        <w:rPr>
          <w:color w:val="000000" w:themeColor="text1"/>
        </w:rPr>
        <w:t>стандарты</w:t>
      </w:r>
      <w:r w:rsidR="0045670F" w:rsidRPr="0059017A">
        <w:rPr>
          <w:color w:val="000000" w:themeColor="text1"/>
        </w:rPr>
        <w:t>, руководящие указания</w:t>
      </w:r>
      <w:r w:rsidRPr="0059017A">
        <w:rPr>
          <w:color w:val="000000" w:themeColor="text1"/>
        </w:rPr>
        <w:t xml:space="preserve"> или </w:t>
      </w:r>
      <w:r w:rsidR="0045670F" w:rsidRPr="0059017A">
        <w:rPr>
          <w:color w:val="000000" w:themeColor="text1"/>
        </w:rPr>
        <w:t>специальные требования организации</w:t>
      </w:r>
      <w:r w:rsidR="0092751A" w:rsidRPr="0059017A">
        <w:rPr>
          <w:color w:val="000000" w:themeColor="text1"/>
        </w:rPr>
        <w:t>, направленные на охрану окружающей среды.</w:t>
      </w:r>
    </w:p>
    <w:p w:rsidR="009308BE" w:rsidRPr="0059017A" w:rsidRDefault="00040708" w:rsidP="001E4ACD">
      <w:pPr>
        <w:pStyle w:val="a"/>
        <w:numPr>
          <w:ilvl w:val="4"/>
          <w:numId w:val="267"/>
        </w:numPr>
        <w:ind w:firstLine="706"/>
        <w:rPr>
          <w:color w:val="000000" w:themeColor="text1"/>
        </w:rPr>
      </w:pPr>
      <w:r w:rsidRPr="0059017A">
        <w:rPr>
          <w:color w:val="000000" w:themeColor="text1"/>
        </w:rPr>
        <w:t xml:space="preserve">Аудируемым субъектом является физическое или юридическое лицо, </w:t>
      </w:r>
      <w:r w:rsidR="00791C04" w:rsidRPr="0059017A">
        <w:rPr>
          <w:color w:val="000000" w:themeColor="text1"/>
        </w:rPr>
        <w:t>деятельность которого подвергается экологическому аудиту</w:t>
      </w:r>
      <w:r w:rsidRPr="0059017A">
        <w:rPr>
          <w:color w:val="000000" w:themeColor="text1"/>
        </w:rPr>
        <w:t>.</w:t>
      </w:r>
      <w:bookmarkStart w:id="473" w:name="443424786"/>
      <w:bookmarkEnd w:id="472"/>
    </w:p>
    <w:p w:rsidR="0092751A" w:rsidRPr="0059017A" w:rsidRDefault="009308BE" w:rsidP="001E4ACD">
      <w:pPr>
        <w:pStyle w:val="a"/>
        <w:numPr>
          <w:ilvl w:val="4"/>
          <w:numId w:val="267"/>
        </w:numPr>
        <w:ind w:firstLine="706"/>
        <w:rPr>
          <w:color w:val="000000" w:themeColor="text1"/>
        </w:rPr>
      </w:pPr>
      <w:r w:rsidRPr="0059017A">
        <w:rPr>
          <w:color w:val="000000" w:themeColor="text1"/>
        </w:rPr>
        <w:t>Экологический аудит является добровольным и проводится по инициативе аудируемого субъекта или</w:t>
      </w:r>
      <w:r w:rsidR="0092751A" w:rsidRPr="0059017A">
        <w:rPr>
          <w:color w:val="000000" w:themeColor="text1"/>
        </w:rPr>
        <w:t xml:space="preserve"> участника (акционера) аудируемого субъекта, являющегося юридическим лицом, если соответствующее право предусмотрено законодательством или учредительными документами аудируемого субъекта</w:t>
      </w:r>
      <w:r w:rsidRPr="0059017A">
        <w:rPr>
          <w:color w:val="000000" w:themeColor="text1"/>
        </w:rPr>
        <w:t>.</w:t>
      </w:r>
    </w:p>
    <w:p w:rsidR="0092751A" w:rsidRPr="0059017A" w:rsidRDefault="00791C04" w:rsidP="001E4ACD">
      <w:pPr>
        <w:pStyle w:val="a"/>
        <w:numPr>
          <w:ilvl w:val="4"/>
          <w:numId w:val="267"/>
        </w:numPr>
        <w:ind w:firstLine="706"/>
        <w:rPr>
          <w:color w:val="000000" w:themeColor="text1"/>
        </w:rPr>
      </w:pPr>
      <w:r w:rsidRPr="0059017A">
        <w:rPr>
          <w:color w:val="000000" w:themeColor="text1"/>
        </w:rPr>
        <w:t xml:space="preserve">Заказчиком экологического аудита признается физическое или юридическое лицо, заключившее договор на проведение экологического аудита. Заказчиком экологического аудита может выступать аудируемый субъект, а также </w:t>
      </w:r>
      <w:r w:rsidR="00B76524" w:rsidRPr="0059017A">
        <w:rPr>
          <w:color w:val="000000" w:themeColor="text1"/>
        </w:rPr>
        <w:t xml:space="preserve">при наличии письменного соглашения об этом с аудируемым субъектом – </w:t>
      </w:r>
      <w:r w:rsidRPr="0059017A">
        <w:rPr>
          <w:color w:val="000000" w:themeColor="text1"/>
        </w:rPr>
        <w:t>иные заинтересованные лица.</w:t>
      </w:r>
    </w:p>
    <w:p w:rsidR="007F3C6F" w:rsidRPr="0059017A" w:rsidRDefault="00040708" w:rsidP="001E4ACD">
      <w:pPr>
        <w:pStyle w:val="a"/>
        <w:numPr>
          <w:ilvl w:val="4"/>
          <w:numId w:val="267"/>
        </w:numPr>
        <w:ind w:firstLine="706"/>
        <w:rPr>
          <w:color w:val="000000" w:themeColor="text1"/>
        </w:rPr>
      </w:pPr>
      <w:bookmarkStart w:id="474" w:name="443424787"/>
      <w:bookmarkEnd w:id="473"/>
      <w:r w:rsidRPr="0059017A">
        <w:rPr>
          <w:color w:val="000000" w:themeColor="text1"/>
        </w:rPr>
        <w:t>Выбросы парниковых газов не являются предметом анализа при проведении экологического аудита.</w:t>
      </w:r>
      <w:bookmarkStart w:id="475" w:name="443424788"/>
      <w:bookmarkEnd w:id="474"/>
    </w:p>
    <w:p w:rsidR="00040708" w:rsidRPr="0059017A" w:rsidRDefault="00040708" w:rsidP="00CA73F0">
      <w:pPr>
        <w:pStyle w:val="a"/>
        <w:ind w:firstLine="706"/>
        <w:rPr>
          <w:color w:val="000000" w:themeColor="text1"/>
        </w:rPr>
      </w:pPr>
      <w:bookmarkStart w:id="476" w:name="443424793"/>
      <w:bookmarkEnd w:id="475"/>
      <w:r w:rsidRPr="0059017A">
        <w:rPr>
          <w:color w:val="000000" w:themeColor="text1"/>
        </w:rPr>
        <w:t>Отношения между экологическим аудитор</w:t>
      </w:r>
      <w:r w:rsidR="00784D8F" w:rsidRPr="0059017A">
        <w:rPr>
          <w:color w:val="000000" w:themeColor="text1"/>
        </w:rPr>
        <w:t>о</w:t>
      </w:r>
      <w:r w:rsidRPr="0059017A">
        <w:rPr>
          <w:color w:val="000000" w:themeColor="text1"/>
        </w:rPr>
        <w:t>м</w:t>
      </w:r>
      <w:r w:rsidR="00784D8F" w:rsidRPr="0059017A">
        <w:rPr>
          <w:color w:val="000000" w:themeColor="text1"/>
        </w:rPr>
        <w:t xml:space="preserve"> (экологической аудиторской организацией)</w:t>
      </w:r>
      <w:r w:rsidRPr="0059017A">
        <w:rPr>
          <w:color w:val="000000" w:themeColor="text1"/>
        </w:rPr>
        <w:t xml:space="preserve"> и аудируемым </w:t>
      </w:r>
      <w:r w:rsidR="00784D8F" w:rsidRPr="0059017A">
        <w:rPr>
          <w:color w:val="000000" w:themeColor="text1"/>
        </w:rPr>
        <w:t xml:space="preserve">субъектом </w:t>
      </w:r>
      <w:r w:rsidRPr="0059017A">
        <w:rPr>
          <w:color w:val="000000" w:themeColor="text1"/>
        </w:rPr>
        <w:t>возникают на основе договора на проведение экологического аудита</w:t>
      </w:r>
      <w:r w:rsidR="00784D8F" w:rsidRPr="0059017A">
        <w:rPr>
          <w:color w:val="000000" w:themeColor="text1"/>
        </w:rPr>
        <w:t>, заключаемого</w:t>
      </w:r>
      <w:r w:rsidRPr="0059017A">
        <w:rPr>
          <w:color w:val="000000" w:themeColor="text1"/>
        </w:rPr>
        <w:t xml:space="preserve"> в соответствии с </w:t>
      </w:r>
      <w:r w:rsidR="00C7182F" w:rsidRPr="0059017A">
        <w:rPr>
          <w:color w:val="000000" w:themeColor="text1"/>
        </w:rPr>
        <w:t>гражданским законодательством</w:t>
      </w:r>
      <w:r w:rsidRPr="0059017A">
        <w:rPr>
          <w:color w:val="000000" w:themeColor="text1"/>
        </w:rPr>
        <w:t xml:space="preserve"> Республики Казахстан.</w:t>
      </w:r>
    </w:p>
    <w:p w:rsidR="00D86C8F" w:rsidRPr="0059017A" w:rsidRDefault="00D86C8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77" w:name="_Toc13667322"/>
      <w:r w:rsidRPr="0059017A">
        <w:rPr>
          <w:rFonts w:ascii="Times New Roman" w:hAnsi="Times New Roman" w:cs="Times New Roman"/>
          <w:color w:val="000000" w:themeColor="text1"/>
          <w:sz w:val="24"/>
          <w:szCs w:val="24"/>
        </w:rPr>
        <w:t>Принципы экологического аудита</w:t>
      </w:r>
      <w:bookmarkEnd w:id="477"/>
    </w:p>
    <w:p w:rsidR="00EC764E" w:rsidRPr="0059017A" w:rsidRDefault="00D86C8F" w:rsidP="00CA73F0">
      <w:pPr>
        <w:pStyle w:val="aff2"/>
        <w:rPr>
          <w:color w:val="000000" w:themeColor="text1"/>
        </w:rPr>
      </w:pPr>
      <w:r w:rsidRPr="0059017A">
        <w:rPr>
          <w:color w:val="000000" w:themeColor="text1"/>
        </w:rPr>
        <w:t>Проведение экологического аудита основывается на следующих принципах:</w:t>
      </w:r>
    </w:p>
    <w:p w:rsidR="00EC764E" w:rsidRPr="0059017A" w:rsidRDefault="00D86C8F" w:rsidP="001E4ACD">
      <w:pPr>
        <w:pStyle w:val="a"/>
        <w:numPr>
          <w:ilvl w:val="5"/>
          <w:numId w:val="266"/>
        </w:numPr>
        <w:ind w:firstLine="706"/>
        <w:rPr>
          <w:color w:val="000000" w:themeColor="text1"/>
        </w:rPr>
      </w:pPr>
      <w:r w:rsidRPr="0059017A">
        <w:rPr>
          <w:color w:val="000000" w:themeColor="text1"/>
        </w:rPr>
        <w:t>объективности выводов экологического аудита;</w:t>
      </w:r>
    </w:p>
    <w:p w:rsidR="00EC764E" w:rsidRPr="0059017A" w:rsidRDefault="00D86C8F" w:rsidP="001E4ACD">
      <w:pPr>
        <w:pStyle w:val="a"/>
        <w:numPr>
          <w:ilvl w:val="5"/>
          <w:numId w:val="266"/>
        </w:numPr>
        <w:ind w:firstLine="706"/>
        <w:rPr>
          <w:color w:val="000000" w:themeColor="text1"/>
        </w:rPr>
      </w:pPr>
      <w:r w:rsidRPr="0059017A">
        <w:rPr>
          <w:color w:val="000000" w:themeColor="text1"/>
        </w:rPr>
        <w:t>профессионализма экологических аудиторов;</w:t>
      </w:r>
    </w:p>
    <w:p w:rsidR="00EC764E" w:rsidRPr="0059017A" w:rsidRDefault="00D86C8F" w:rsidP="001E4ACD">
      <w:pPr>
        <w:pStyle w:val="a"/>
        <w:numPr>
          <w:ilvl w:val="5"/>
          <w:numId w:val="266"/>
        </w:numPr>
        <w:ind w:firstLine="706"/>
        <w:rPr>
          <w:color w:val="000000" w:themeColor="text1"/>
        </w:rPr>
      </w:pPr>
      <w:r w:rsidRPr="0059017A">
        <w:rPr>
          <w:color w:val="000000" w:themeColor="text1"/>
        </w:rPr>
        <w:t>конфиденциальности;</w:t>
      </w:r>
    </w:p>
    <w:p w:rsidR="00D86C8F" w:rsidRPr="0059017A" w:rsidRDefault="00D86C8F" w:rsidP="001E4ACD">
      <w:pPr>
        <w:pStyle w:val="a"/>
        <w:numPr>
          <w:ilvl w:val="5"/>
          <w:numId w:val="266"/>
        </w:numPr>
        <w:ind w:firstLine="706"/>
        <w:rPr>
          <w:color w:val="000000" w:themeColor="text1"/>
        </w:rPr>
      </w:pPr>
      <w:r w:rsidRPr="0059017A">
        <w:rPr>
          <w:color w:val="000000" w:themeColor="text1"/>
        </w:rPr>
        <w:t>независимости экологических аудиторов.</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78" w:name="_Toc13667323"/>
      <w:r w:rsidRPr="0059017A">
        <w:rPr>
          <w:rFonts w:ascii="Times New Roman" w:hAnsi="Times New Roman" w:cs="Times New Roman"/>
          <w:color w:val="000000" w:themeColor="text1"/>
          <w:sz w:val="24"/>
          <w:szCs w:val="24"/>
        </w:rPr>
        <w:t>Экологический аудитор</w:t>
      </w:r>
      <w:bookmarkEnd w:id="478"/>
    </w:p>
    <w:p w:rsidR="00FF2AB7" w:rsidRPr="0059017A" w:rsidRDefault="00FF2AB7" w:rsidP="001E4ACD">
      <w:pPr>
        <w:pStyle w:val="af3"/>
        <w:numPr>
          <w:ilvl w:val="0"/>
          <w:numId w:val="1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Экологическим аудитором является физическое лицо, уполномоченное в соответствии с настоящим Кодексом на осуществление экологической аудиторской деятельности.</w:t>
      </w:r>
    </w:p>
    <w:p w:rsidR="00FF2AB7" w:rsidRPr="0059017A" w:rsidRDefault="00FF2AB7" w:rsidP="00CA73F0">
      <w:pPr>
        <w:pStyle w:val="aff2"/>
        <w:rPr>
          <w:color w:val="000000" w:themeColor="text1"/>
        </w:rPr>
      </w:pPr>
      <w:r w:rsidRPr="0059017A">
        <w:rPr>
          <w:color w:val="000000" w:themeColor="text1"/>
        </w:rPr>
        <w:t>Под экологической аудиторской деятельностью понимается профессиональная деятельность физического лица по проведению экологического аудита, требующая владения специальными теоретическими знаниями, практическими умениями и навыками, приобретенными в результате специальной подготовки, а также соответствующего опыта работы.</w:t>
      </w:r>
    </w:p>
    <w:p w:rsidR="00FF2AB7" w:rsidRPr="0059017A" w:rsidRDefault="00FF2AB7" w:rsidP="001E4ACD">
      <w:pPr>
        <w:pStyle w:val="af3"/>
        <w:numPr>
          <w:ilvl w:val="0"/>
          <w:numId w:val="1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Экологический аудитор должен быть членом палаты экологических </w:t>
      </w:r>
      <w:r w:rsidR="004E0901" w:rsidRPr="0059017A">
        <w:rPr>
          <w:rFonts w:cs="Times New Roman"/>
          <w:color w:val="000000" w:themeColor="text1"/>
          <w:sz w:val="24"/>
          <w:szCs w:val="24"/>
        </w:rPr>
        <w:t>аудиторов и проектировщиков</w:t>
      </w:r>
      <w:r w:rsidRPr="0059017A">
        <w:rPr>
          <w:rFonts w:cs="Times New Roman"/>
          <w:color w:val="000000" w:themeColor="text1"/>
          <w:sz w:val="24"/>
          <w:szCs w:val="24"/>
        </w:rPr>
        <w:t>.</w:t>
      </w:r>
    </w:p>
    <w:p w:rsidR="00FF2AB7" w:rsidRPr="0059017A" w:rsidRDefault="00FF2AB7" w:rsidP="001E4ACD">
      <w:pPr>
        <w:pStyle w:val="af3"/>
        <w:numPr>
          <w:ilvl w:val="0"/>
          <w:numId w:val="15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Экологический аудитор вправе осуществлять экологическую аудиторскую деятельность в качестве индивидуального предпринимателя или работника экологической аудиторской организации.</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79" w:name="_Toc13667324"/>
      <w:r w:rsidRPr="0059017A">
        <w:rPr>
          <w:rFonts w:ascii="Times New Roman" w:hAnsi="Times New Roman" w:cs="Times New Roman"/>
          <w:color w:val="000000" w:themeColor="text1"/>
          <w:sz w:val="24"/>
          <w:szCs w:val="24"/>
        </w:rPr>
        <w:t>Экологическая аудиторская организация</w:t>
      </w:r>
      <w:bookmarkEnd w:id="479"/>
    </w:p>
    <w:p w:rsidR="00FF2AB7" w:rsidRPr="0059017A" w:rsidRDefault="00FF2AB7" w:rsidP="001E4ACD">
      <w:pPr>
        <w:pStyle w:val="af3"/>
        <w:numPr>
          <w:ilvl w:val="0"/>
          <w:numId w:val="1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Экологической аудиторской организацией является коммерческая организация, осуществляющая предпринимательскую деятельность по оказанию услуг по проведению экологического аудита.</w:t>
      </w:r>
    </w:p>
    <w:p w:rsidR="00FF2AB7" w:rsidRPr="0059017A" w:rsidRDefault="00FF2AB7" w:rsidP="001E4ACD">
      <w:pPr>
        <w:pStyle w:val="af3"/>
        <w:numPr>
          <w:ilvl w:val="0"/>
          <w:numId w:val="1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оказания услуг по проведению экологического аудита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экологическая аудиторская организация обязана иметь лицензию на выполнение работ и оказание услуг в области охраны окружающей среды по соответствующему подвиду лицензируемого вида деятельности, выдаваемую в соответствии с Законом Республики Казахстан «О разрешениях и уведомлениях».</w:t>
      </w:r>
    </w:p>
    <w:p w:rsidR="00FF2AB7" w:rsidRPr="0059017A" w:rsidRDefault="00FF2AB7" w:rsidP="001E4ACD">
      <w:pPr>
        <w:pStyle w:val="af3"/>
        <w:numPr>
          <w:ilvl w:val="0"/>
          <w:numId w:val="1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Численность экологических аудиторов в </w:t>
      </w:r>
      <w:r w:rsidR="004E0901" w:rsidRPr="0059017A">
        <w:rPr>
          <w:rFonts w:cs="Times New Roman"/>
          <w:color w:val="000000" w:themeColor="text1"/>
          <w:sz w:val="24"/>
          <w:szCs w:val="24"/>
        </w:rPr>
        <w:t xml:space="preserve">штате </w:t>
      </w:r>
      <w:r w:rsidRPr="0059017A">
        <w:rPr>
          <w:rFonts w:cs="Times New Roman"/>
          <w:color w:val="000000" w:themeColor="text1"/>
          <w:sz w:val="24"/>
          <w:szCs w:val="24"/>
        </w:rPr>
        <w:t>экологической аудиторской организации должна составлять не менее трех человек.</w:t>
      </w:r>
    </w:p>
    <w:p w:rsidR="00FF2AB7" w:rsidRPr="0059017A" w:rsidRDefault="00FF2AB7" w:rsidP="001E4ACD">
      <w:pPr>
        <w:pStyle w:val="af3"/>
        <w:numPr>
          <w:ilvl w:val="0"/>
          <w:numId w:val="1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Иностранные экологические аудиторские организации могут осуществлять экологическую аудиторскую деятельность в Республике Казахстан только при образовании соответствующих экологических аудиторских организаций-резидентов Республики Казахстан.</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80" w:name="_Toc13667325"/>
      <w:r w:rsidRPr="0059017A">
        <w:rPr>
          <w:rFonts w:ascii="Times New Roman" w:hAnsi="Times New Roman" w:cs="Times New Roman"/>
          <w:color w:val="000000" w:themeColor="text1"/>
          <w:sz w:val="24"/>
          <w:szCs w:val="24"/>
        </w:rPr>
        <w:t>Права экологических аудиторов и экологических аудиторских организаций</w:t>
      </w:r>
      <w:bookmarkEnd w:id="480"/>
    </w:p>
    <w:p w:rsidR="00FF2AB7" w:rsidRPr="0059017A" w:rsidRDefault="00FF2A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Экологические аудиторы и экологические аудиторские организации вправе:</w:t>
      </w:r>
    </w:p>
    <w:p w:rsidR="00FF2AB7" w:rsidRPr="0059017A" w:rsidRDefault="00FF2AB7" w:rsidP="001E4ACD">
      <w:pPr>
        <w:pStyle w:val="af3"/>
        <w:numPr>
          <w:ilvl w:val="1"/>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самостоятельно определять методы проведения экологического аудита;</w:t>
      </w:r>
    </w:p>
    <w:p w:rsidR="00FF2AB7" w:rsidRPr="0059017A" w:rsidRDefault="00FF2AB7" w:rsidP="001E4ACD">
      <w:pPr>
        <w:pStyle w:val="af3"/>
        <w:numPr>
          <w:ilvl w:val="1"/>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получать и проверять документацию, необходимую для выполнения условий договора на проведение экологического аудита;</w:t>
      </w:r>
    </w:p>
    <w:p w:rsidR="00FF2AB7" w:rsidRPr="0059017A" w:rsidRDefault="00FF2AB7" w:rsidP="001E4ACD">
      <w:pPr>
        <w:pStyle w:val="af3"/>
        <w:numPr>
          <w:ilvl w:val="1"/>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привлекать на договорной основе к участию в проведении экологического аудита специалистов различного профиля;</w:t>
      </w:r>
    </w:p>
    <w:p w:rsidR="00FF2AB7" w:rsidRPr="0059017A" w:rsidRDefault="00FF2AB7" w:rsidP="001E4ACD">
      <w:pPr>
        <w:pStyle w:val="af3"/>
        <w:numPr>
          <w:ilvl w:val="1"/>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отказаться от проведения экологического аудита либо выдачи экологического аудиторского отчета в случае нарушения аудируемым субъектом условий договора на проведение экологического аудита.</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81" w:name="_Toc13667326"/>
      <w:r w:rsidRPr="0059017A">
        <w:rPr>
          <w:rFonts w:ascii="Times New Roman" w:hAnsi="Times New Roman" w:cs="Times New Roman"/>
          <w:color w:val="000000" w:themeColor="text1"/>
          <w:sz w:val="24"/>
          <w:szCs w:val="24"/>
        </w:rPr>
        <w:t>Обязанности экологических аудиторов и экологических аудиторских организаций</w:t>
      </w:r>
      <w:bookmarkEnd w:id="481"/>
    </w:p>
    <w:p w:rsidR="00FF2AB7" w:rsidRPr="0059017A" w:rsidRDefault="00FF2A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Экологические аудиторы и экологические аудиторские организации обязаны:</w:t>
      </w:r>
    </w:p>
    <w:p w:rsidR="00FF2AB7" w:rsidRPr="0059017A" w:rsidRDefault="00FF2AB7" w:rsidP="001E4ACD">
      <w:pPr>
        <w:pStyle w:val="af3"/>
        <w:numPr>
          <w:ilvl w:val="1"/>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сообщать о невозможности проведения экологического аудита вследствие обстоятельств, указанных в статье </w:t>
      </w:r>
      <w:fldSimple w:instr=" REF  _Ref9450158 \h \r \t  \* MERGEFORMAT ">
        <w:r w:rsidR="00031F66" w:rsidRPr="0059017A">
          <w:rPr>
            <w:rFonts w:cs="Times New Roman"/>
            <w:color w:val="000000" w:themeColor="text1"/>
            <w:sz w:val="24"/>
            <w:szCs w:val="24"/>
          </w:rPr>
          <w:t>154</w:t>
        </w:r>
      </w:fldSimple>
      <w:r w:rsidRPr="0059017A">
        <w:rPr>
          <w:rFonts w:cs="Times New Roman"/>
          <w:color w:val="000000" w:themeColor="text1"/>
          <w:sz w:val="24"/>
          <w:szCs w:val="24"/>
        </w:rPr>
        <w:t>настоящего Кодекса;</w:t>
      </w:r>
    </w:p>
    <w:p w:rsidR="00FF2AB7" w:rsidRPr="0059017A" w:rsidRDefault="00FF2AB7" w:rsidP="001E4ACD">
      <w:pPr>
        <w:pStyle w:val="af3"/>
        <w:numPr>
          <w:ilvl w:val="1"/>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сохранность документов, полученных от аудируемого субъекта, а также составленных в процессе проведения экологического аудита;</w:t>
      </w:r>
    </w:p>
    <w:p w:rsidR="00FF2AB7" w:rsidRPr="0059017A" w:rsidRDefault="00FF2AB7" w:rsidP="001E4ACD">
      <w:pPr>
        <w:pStyle w:val="af3"/>
        <w:numPr>
          <w:ilvl w:val="1"/>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сообщать аудируемому субъекту о выявленном в результате экологического аудита несоответствии документов требованиям, установленным законодательством Республики Казахстан;</w:t>
      </w:r>
    </w:p>
    <w:p w:rsidR="00FF2AB7" w:rsidRPr="0059017A" w:rsidRDefault="00FF2AB7" w:rsidP="001E4ACD">
      <w:pPr>
        <w:pStyle w:val="af3"/>
        <w:numPr>
          <w:ilvl w:val="1"/>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соблюдать конфиденциальность экологических аудиторских отчетов, а также сведений, полученных при проведении экологического аудита и составляющих предмет коммерческой или иной охраняемой законом тайны;</w:t>
      </w:r>
    </w:p>
    <w:p w:rsidR="00FF2AB7" w:rsidRPr="0059017A" w:rsidRDefault="00FF2AB7" w:rsidP="001E4ACD">
      <w:pPr>
        <w:pStyle w:val="af3"/>
        <w:numPr>
          <w:ilvl w:val="1"/>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выполнять иные требования, вытекающие из обязательств по договору на проведение экологического аудита.</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82" w:name="_Ref9450158"/>
      <w:bookmarkStart w:id="483" w:name="_Toc13667327"/>
      <w:r w:rsidRPr="0059017A">
        <w:rPr>
          <w:rFonts w:ascii="Times New Roman" w:hAnsi="Times New Roman" w:cs="Times New Roman"/>
          <w:color w:val="000000" w:themeColor="text1"/>
          <w:sz w:val="24"/>
          <w:szCs w:val="24"/>
        </w:rPr>
        <w:t>Ограничение права на проведение экологического аудита</w:t>
      </w:r>
      <w:bookmarkEnd w:id="482"/>
      <w:bookmarkEnd w:id="483"/>
    </w:p>
    <w:p w:rsidR="00FF2AB7" w:rsidRPr="0059017A" w:rsidRDefault="00FF2A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Запрещается проведение экологического аудита экологической аудиторской организацией или экологическим аудитором</w:t>
      </w:r>
      <w:r w:rsidR="006B3476" w:rsidRPr="0059017A">
        <w:rPr>
          <w:rFonts w:cs="Times New Roman"/>
          <w:color w:val="000000" w:themeColor="text1"/>
          <w:sz w:val="24"/>
          <w:szCs w:val="24"/>
        </w:rPr>
        <w:t>, если</w:t>
      </w:r>
      <w:r w:rsidRPr="0059017A">
        <w:rPr>
          <w:rFonts w:cs="Times New Roman"/>
          <w:color w:val="000000" w:themeColor="text1"/>
          <w:sz w:val="24"/>
          <w:szCs w:val="24"/>
        </w:rPr>
        <w:t>:</w:t>
      </w:r>
    </w:p>
    <w:p w:rsidR="00FF2AB7" w:rsidRPr="0059017A" w:rsidRDefault="006B3476" w:rsidP="001E4ACD">
      <w:pPr>
        <w:pStyle w:val="af3"/>
        <w:numPr>
          <w:ilvl w:val="1"/>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экологическая аудиторская организация</w:t>
      </w:r>
      <w:r w:rsidR="00A926D5" w:rsidRPr="0059017A">
        <w:rPr>
          <w:rFonts w:cs="Times New Roman"/>
          <w:color w:val="000000" w:themeColor="text1"/>
          <w:sz w:val="24"/>
          <w:szCs w:val="24"/>
        </w:rPr>
        <w:t>, ее руководитель</w:t>
      </w:r>
      <w:r w:rsidRPr="0059017A">
        <w:rPr>
          <w:rFonts w:cs="Times New Roman"/>
          <w:color w:val="000000" w:themeColor="text1"/>
          <w:sz w:val="24"/>
          <w:szCs w:val="24"/>
        </w:rPr>
        <w:t xml:space="preserve"> или экологический аудитор явля</w:t>
      </w:r>
      <w:r w:rsidR="00A926D5" w:rsidRPr="0059017A">
        <w:rPr>
          <w:rFonts w:cs="Times New Roman"/>
          <w:color w:val="000000" w:themeColor="text1"/>
          <w:sz w:val="24"/>
          <w:szCs w:val="24"/>
        </w:rPr>
        <w:t>ю</w:t>
      </w:r>
      <w:r w:rsidRPr="0059017A">
        <w:rPr>
          <w:rFonts w:cs="Times New Roman"/>
          <w:color w:val="000000" w:themeColor="text1"/>
          <w:sz w:val="24"/>
          <w:szCs w:val="24"/>
        </w:rPr>
        <w:t xml:space="preserve">тся </w:t>
      </w:r>
      <w:r w:rsidR="00FF2AB7" w:rsidRPr="0059017A">
        <w:rPr>
          <w:rFonts w:cs="Times New Roman"/>
          <w:color w:val="000000" w:themeColor="text1"/>
          <w:sz w:val="24"/>
          <w:szCs w:val="24"/>
        </w:rPr>
        <w:t>участником</w:t>
      </w:r>
      <w:r w:rsidRPr="0059017A">
        <w:rPr>
          <w:rFonts w:cs="Times New Roman"/>
          <w:color w:val="000000" w:themeColor="text1"/>
          <w:sz w:val="24"/>
          <w:szCs w:val="24"/>
        </w:rPr>
        <w:t xml:space="preserve"> (акционером)аудируемого субъекта</w:t>
      </w:r>
      <w:r w:rsidR="004F40BA" w:rsidRPr="0059017A">
        <w:rPr>
          <w:rFonts w:cs="Times New Roman"/>
          <w:color w:val="000000" w:themeColor="text1"/>
          <w:sz w:val="24"/>
          <w:szCs w:val="24"/>
        </w:rPr>
        <w:t xml:space="preserve"> или име</w:t>
      </w:r>
      <w:r w:rsidR="00A926D5" w:rsidRPr="0059017A">
        <w:rPr>
          <w:rFonts w:cs="Times New Roman"/>
          <w:color w:val="000000" w:themeColor="text1"/>
          <w:sz w:val="24"/>
          <w:szCs w:val="24"/>
        </w:rPr>
        <w:t>ю</w:t>
      </w:r>
      <w:r w:rsidR="004F40BA" w:rsidRPr="0059017A">
        <w:rPr>
          <w:rFonts w:cs="Times New Roman"/>
          <w:color w:val="000000" w:themeColor="text1"/>
          <w:sz w:val="24"/>
          <w:szCs w:val="24"/>
        </w:rPr>
        <w:t>т возможность прямо или косвенно определять его решения</w:t>
      </w:r>
      <w:r w:rsidR="00FF2AB7" w:rsidRPr="0059017A">
        <w:rPr>
          <w:rFonts w:cs="Times New Roman"/>
          <w:color w:val="000000" w:themeColor="text1"/>
          <w:sz w:val="24"/>
          <w:szCs w:val="24"/>
        </w:rPr>
        <w:t>;</w:t>
      </w:r>
    </w:p>
    <w:p w:rsidR="00FF2AB7" w:rsidRPr="0059017A" w:rsidRDefault="004F40BA" w:rsidP="001E4ACD">
      <w:pPr>
        <w:pStyle w:val="af3"/>
        <w:numPr>
          <w:ilvl w:val="1"/>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руководитель экологической аудиторской организации или экологический аудитор </w:t>
      </w:r>
      <w:r w:rsidR="00FF2AB7" w:rsidRPr="0059017A">
        <w:rPr>
          <w:rFonts w:cs="Times New Roman"/>
          <w:color w:val="000000" w:themeColor="text1"/>
          <w:sz w:val="24"/>
          <w:szCs w:val="24"/>
        </w:rPr>
        <w:t>состо</w:t>
      </w:r>
      <w:r w:rsidRPr="0059017A">
        <w:rPr>
          <w:rFonts w:cs="Times New Roman"/>
          <w:color w:val="000000" w:themeColor="text1"/>
          <w:sz w:val="24"/>
          <w:szCs w:val="24"/>
        </w:rPr>
        <w:t>я</w:t>
      </w:r>
      <w:r w:rsidR="00FF2AB7" w:rsidRPr="0059017A">
        <w:rPr>
          <w:rFonts w:cs="Times New Roman"/>
          <w:color w:val="000000" w:themeColor="text1"/>
          <w:sz w:val="24"/>
          <w:szCs w:val="24"/>
        </w:rPr>
        <w:t xml:space="preserve">т в трудовых отношениях </w:t>
      </w:r>
      <w:r w:rsidRPr="0059017A">
        <w:rPr>
          <w:rFonts w:cs="Times New Roman"/>
          <w:color w:val="000000" w:themeColor="text1"/>
          <w:sz w:val="24"/>
          <w:szCs w:val="24"/>
        </w:rPr>
        <w:t xml:space="preserve">с аудируемым субъектом </w:t>
      </w:r>
      <w:r w:rsidR="00FF2AB7" w:rsidRPr="0059017A">
        <w:rPr>
          <w:rFonts w:cs="Times New Roman"/>
          <w:color w:val="000000" w:themeColor="text1"/>
          <w:sz w:val="24"/>
          <w:szCs w:val="24"/>
        </w:rPr>
        <w:t>или акционер</w:t>
      </w:r>
      <w:r w:rsidRPr="0059017A">
        <w:rPr>
          <w:rFonts w:cs="Times New Roman"/>
          <w:color w:val="000000" w:themeColor="text1"/>
          <w:sz w:val="24"/>
          <w:szCs w:val="24"/>
        </w:rPr>
        <w:t>ом</w:t>
      </w:r>
      <w:r w:rsidR="00FF2AB7" w:rsidRPr="0059017A">
        <w:rPr>
          <w:rFonts w:cs="Times New Roman"/>
          <w:color w:val="000000" w:themeColor="text1"/>
          <w:sz w:val="24"/>
          <w:szCs w:val="24"/>
        </w:rPr>
        <w:t xml:space="preserve"> (участник</w:t>
      </w:r>
      <w:r w:rsidRPr="0059017A">
        <w:rPr>
          <w:rFonts w:cs="Times New Roman"/>
          <w:color w:val="000000" w:themeColor="text1"/>
          <w:sz w:val="24"/>
          <w:szCs w:val="24"/>
        </w:rPr>
        <w:t>ом</w:t>
      </w:r>
      <w:r w:rsidR="00FF2AB7" w:rsidRPr="0059017A">
        <w:rPr>
          <w:rFonts w:cs="Times New Roman"/>
          <w:color w:val="000000" w:themeColor="text1"/>
          <w:sz w:val="24"/>
          <w:szCs w:val="24"/>
        </w:rPr>
        <w:t>), владеющ</w:t>
      </w:r>
      <w:r w:rsidRPr="0059017A">
        <w:rPr>
          <w:rFonts w:cs="Times New Roman"/>
          <w:color w:val="000000" w:themeColor="text1"/>
          <w:sz w:val="24"/>
          <w:szCs w:val="24"/>
        </w:rPr>
        <w:t>им</w:t>
      </w:r>
      <w:r w:rsidR="00FF2AB7" w:rsidRPr="0059017A">
        <w:rPr>
          <w:rFonts w:cs="Times New Roman"/>
          <w:color w:val="000000" w:themeColor="text1"/>
          <w:sz w:val="24"/>
          <w:szCs w:val="24"/>
        </w:rPr>
        <w:t xml:space="preserve"> десятью и более процентами акций (или долями участия в уставном капитале) аудируемого субъекта;</w:t>
      </w:r>
    </w:p>
    <w:p w:rsidR="004F40BA" w:rsidRPr="0059017A" w:rsidRDefault="00A926D5" w:rsidP="001E4ACD">
      <w:pPr>
        <w:pStyle w:val="af3"/>
        <w:numPr>
          <w:ilvl w:val="1"/>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руководитель </w:t>
      </w:r>
      <w:r w:rsidR="004F40BA" w:rsidRPr="0059017A">
        <w:rPr>
          <w:rFonts w:cs="Times New Roman"/>
          <w:color w:val="000000" w:themeColor="text1"/>
          <w:sz w:val="24"/>
          <w:szCs w:val="24"/>
        </w:rPr>
        <w:t xml:space="preserve">экологической аудиторской организации или экологический аудитор являются близкими родственниками или свойственниками </w:t>
      </w:r>
      <w:r w:rsidRPr="0059017A">
        <w:rPr>
          <w:rFonts w:cs="Times New Roman"/>
          <w:color w:val="000000" w:themeColor="text1"/>
          <w:sz w:val="24"/>
          <w:szCs w:val="24"/>
        </w:rPr>
        <w:t xml:space="preserve">руководителя </w:t>
      </w:r>
      <w:r w:rsidR="004F40BA" w:rsidRPr="0059017A">
        <w:rPr>
          <w:rFonts w:cs="Times New Roman"/>
          <w:color w:val="000000" w:themeColor="text1"/>
          <w:sz w:val="24"/>
          <w:szCs w:val="24"/>
        </w:rPr>
        <w:t>аудируемого субъекта</w:t>
      </w:r>
      <w:r w:rsidRPr="0059017A">
        <w:rPr>
          <w:rFonts w:cs="Times New Roman"/>
          <w:color w:val="000000" w:themeColor="text1"/>
          <w:sz w:val="24"/>
          <w:szCs w:val="24"/>
        </w:rPr>
        <w:t xml:space="preserve"> или </w:t>
      </w:r>
      <w:r w:rsidR="004F40BA" w:rsidRPr="0059017A">
        <w:rPr>
          <w:rFonts w:cs="Times New Roman"/>
          <w:color w:val="000000" w:themeColor="text1"/>
          <w:sz w:val="24"/>
          <w:szCs w:val="24"/>
        </w:rPr>
        <w:t>акционера (участника), владеющего десятью и более процентами акций (или долями участия в уставном капитале) аудируемого субъекта;</w:t>
      </w:r>
    </w:p>
    <w:p w:rsidR="00FF2AB7" w:rsidRPr="0059017A" w:rsidRDefault="00A926D5" w:rsidP="001E4ACD">
      <w:pPr>
        <w:pStyle w:val="af3"/>
        <w:numPr>
          <w:ilvl w:val="1"/>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руководитель экологической аудиторской организации или экологический аудитор </w:t>
      </w:r>
      <w:r w:rsidR="00FF2AB7" w:rsidRPr="0059017A">
        <w:rPr>
          <w:rFonts w:cs="Times New Roman"/>
          <w:color w:val="000000" w:themeColor="text1"/>
          <w:sz w:val="24"/>
          <w:szCs w:val="24"/>
        </w:rPr>
        <w:t>имеют личные имущественные интересы в аудируемом субъекте;</w:t>
      </w:r>
    </w:p>
    <w:p w:rsidR="00FF2AB7" w:rsidRPr="0059017A" w:rsidRDefault="00A926D5" w:rsidP="001E4ACD">
      <w:pPr>
        <w:pStyle w:val="af3"/>
        <w:numPr>
          <w:ilvl w:val="1"/>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экологическая аудиторская организация, ее руководитель </w:t>
      </w:r>
      <w:r w:rsidR="00FF2AB7" w:rsidRPr="0059017A">
        <w:rPr>
          <w:rFonts w:cs="Times New Roman"/>
          <w:color w:val="000000" w:themeColor="text1"/>
          <w:sz w:val="24"/>
          <w:szCs w:val="24"/>
        </w:rPr>
        <w:t>или экологическ</w:t>
      </w:r>
      <w:r w:rsidRPr="0059017A">
        <w:rPr>
          <w:rFonts w:cs="Times New Roman"/>
          <w:color w:val="000000" w:themeColor="text1"/>
          <w:sz w:val="24"/>
          <w:szCs w:val="24"/>
        </w:rPr>
        <w:t>ий</w:t>
      </w:r>
      <w:r w:rsidR="00FF2AB7" w:rsidRPr="0059017A">
        <w:rPr>
          <w:rFonts w:cs="Times New Roman"/>
          <w:color w:val="000000" w:themeColor="text1"/>
          <w:sz w:val="24"/>
          <w:szCs w:val="24"/>
        </w:rPr>
        <w:t xml:space="preserve"> аудитор имеют </w:t>
      </w:r>
      <w:r w:rsidRPr="0059017A">
        <w:rPr>
          <w:rFonts w:cs="Times New Roman"/>
          <w:color w:val="000000" w:themeColor="text1"/>
          <w:sz w:val="24"/>
          <w:szCs w:val="24"/>
        </w:rPr>
        <w:t xml:space="preserve">имущественные </w:t>
      </w:r>
      <w:r w:rsidR="00FF2AB7" w:rsidRPr="0059017A">
        <w:rPr>
          <w:rFonts w:cs="Times New Roman"/>
          <w:color w:val="000000" w:themeColor="text1"/>
          <w:sz w:val="24"/>
          <w:szCs w:val="24"/>
        </w:rPr>
        <w:t>обязательства перед аудируемым субъектом, за исключением обязательств по проведению экологического аудита.</w:t>
      </w:r>
    </w:p>
    <w:p w:rsidR="00FF2AB7" w:rsidRPr="0059017A" w:rsidRDefault="00FF2A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84" w:name="_Toc13667328"/>
      <w:r w:rsidRPr="0059017A">
        <w:rPr>
          <w:rFonts w:ascii="Times New Roman" w:hAnsi="Times New Roman" w:cs="Times New Roman"/>
          <w:color w:val="000000" w:themeColor="text1"/>
          <w:sz w:val="24"/>
          <w:szCs w:val="24"/>
        </w:rPr>
        <w:t>Права и обязанности аудируемого субъекта</w:t>
      </w:r>
      <w:bookmarkEnd w:id="484"/>
    </w:p>
    <w:p w:rsidR="00FF2AB7" w:rsidRPr="0059017A" w:rsidRDefault="00FF2AB7" w:rsidP="001E4ACD">
      <w:pPr>
        <w:pStyle w:val="af3"/>
        <w:numPr>
          <w:ilvl w:val="0"/>
          <w:numId w:val="1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Аудируемый субъект вправе:</w:t>
      </w:r>
    </w:p>
    <w:p w:rsidR="00FF2AB7" w:rsidRPr="0059017A" w:rsidRDefault="00FF2AB7" w:rsidP="001E4ACD">
      <w:pPr>
        <w:pStyle w:val="af3"/>
        <w:numPr>
          <w:ilvl w:val="1"/>
          <w:numId w:val="16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самостоятельно принимать решение о выборе экологического аудитора или экологической аудиторской организации;</w:t>
      </w:r>
    </w:p>
    <w:p w:rsidR="00FF2AB7" w:rsidRPr="0059017A" w:rsidRDefault="00FF2AB7" w:rsidP="001E4ACD">
      <w:pPr>
        <w:pStyle w:val="af3"/>
        <w:numPr>
          <w:ilvl w:val="1"/>
          <w:numId w:val="16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отказаться от услуг экологического аудитора или экологической аудиторской организации в случае нарушения ими условий договора на проведение экологического аудита.</w:t>
      </w:r>
    </w:p>
    <w:p w:rsidR="00FF2AB7" w:rsidRPr="0059017A" w:rsidRDefault="00FF2AB7" w:rsidP="001E4ACD">
      <w:pPr>
        <w:pStyle w:val="af3"/>
        <w:numPr>
          <w:ilvl w:val="0"/>
          <w:numId w:val="1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Аудируемый субъект обязан:</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создавать условия экологическому аудитору или экологической аудиторской организации для своевременного и качественного проведения экологического аудита;</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предоставлять полную и достоверную документацию и иную информацию, необходимую экологическому аудитору или экологической аудиторской организации для проведения экологического аудита, давать разъяснения в устной или письменной форме;</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представлять достоверную отчетность о воздействии на окружающую среду и иные документы, необходимые для проведения экологического аудита;</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 ограничивать деятельность экологического аудитора или экологической аудиторской организации, если иное не предусмотрено договором на проведение экологического аудита;</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направлять по требованию экологического аудитора или экологической аудиторской организации письменный запрос от своего имени в адрес третьих лиц для получения необходимой информации;</w:t>
      </w:r>
    </w:p>
    <w:p w:rsidR="00FF2AB7" w:rsidRPr="0059017A" w:rsidRDefault="00FF2AB7" w:rsidP="001E4ACD">
      <w:pPr>
        <w:pStyle w:val="af3"/>
        <w:numPr>
          <w:ilvl w:val="1"/>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выполнять иные требования, вытекающие из обязательств по договору на проведение экологического аудита.</w:t>
      </w:r>
    </w:p>
    <w:p w:rsidR="00040708" w:rsidRPr="0059017A" w:rsidRDefault="0004070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485" w:name="_Toc13667329"/>
      <w:bookmarkStart w:id="486" w:name="443424802"/>
      <w:bookmarkEnd w:id="476"/>
      <w:r w:rsidRPr="0059017A">
        <w:rPr>
          <w:rFonts w:ascii="Times New Roman" w:hAnsi="Times New Roman" w:cs="Times New Roman"/>
          <w:color w:val="000000" w:themeColor="text1"/>
          <w:sz w:val="24"/>
          <w:szCs w:val="24"/>
        </w:rPr>
        <w:t>Проведение экологического аудита</w:t>
      </w:r>
      <w:bookmarkEnd w:id="485"/>
    </w:p>
    <w:p w:rsidR="009308BE" w:rsidRPr="0059017A" w:rsidRDefault="00040708" w:rsidP="001E4ACD">
      <w:pPr>
        <w:pStyle w:val="a"/>
        <w:numPr>
          <w:ilvl w:val="4"/>
          <w:numId w:val="264"/>
        </w:numPr>
        <w:ind w:firstLine="706"/>
        <w:rPr>
          <w:color w:val="000000" w:themeColor="text1"/>
        </w:rPr>
      </w:pPr>
      <w:bookmarkStart w:id="487" w:name="443424803"/>
      <w:bookmarkEnd w:id="486"/>
      <w:r w:rsidRPr="0059017A">
        <w:rPr>
          <w:color w:val="000000" w:themeColor="text1"/>
        </w:rPr>
        <w:t xml:space="preserve">Экологический аудит проводится в соответствии с планом проведения экологического аудита, который составляется экологическим аудитором с учетом требований пункта 2 настоящей статьи и </w:t>
      </w:r>
      <w:r w:rsidR="009308BE" w:rsidRPr="0059017A">
        <w:rPr>
          <w:color w:val="000000" w:themeColor="text1"/>
        </w:rPr>
        <w:t xml:space="preserve">подлежит утверждению </w:t>
      </w:r>
      <w:r w:rsidR="00791C04" w:rsidRPr="0059017A">
        <w:rPr>
          <w:color w:val="000000" w:themeColor="text1"/>
        </w:rPr>
        <w:t xml:space="preserve">заказчиком </w:t>
      </w:r>
      <w:r w:rsidR="009308BE" w:rsidRPr="0059017A">
        <w:rPr>
          <w:color w:val="000000" w:themeColor="text1"/>
        </w:rPr>
        <w:t>экологического аудита</w:t>
      </w:r>
      <w:r w:rsidRPr="0059017A">
        <w:rPr>
          <w:color w:val="000000" w:themeColor="text1"/>
        </w:rPr>
        <w:t xml:space="preserve">. </w:t>
      </w:r>
    </w:p>
    <w:p w:rsidR="00504CB3" w:rsidRPr="0059017A" w:rsidRDefault="00040708" w:rsidP="00CA73F0">
      <w:pPr>
        <w:pStyle w:val="a"/>
        <w:ind w:firstLine="706"/>
        <w:rPr>
          <w:color w:val="000000" w:themeColor="text1"/>
        </w:rPr>
      </w:pPr>
      <w:r w:rsidRPr="0059017A">
        <w:rPr>
          <w:color w:val="000000" w:themeColor="text1"/>
        </w:rPr>
        <w:t xml:space="preserve">При </w:t>
      </w:r>
      <w:r w:rsidR="009308BE" w:rsidRPr="0059017A">
        <w:rPr>
          <w:color w:val="000000" w:themeColor="text1"/>
        </w:rPr>
        <w:t xml:space="preserve">разработке плана </w:t>
      </w:r>
      <w:r w:rsidRPr="0059017A">
        <w:rPr>
          <w:color w:val="000000" w:themeColor="text1"/>
        </w:rPr>
        <w:t xml:space="preserve">проведения экологического аудита </w:t>
      </w:r>
      <w:r w:rsidR="009308BE" w:rsidRPr="0059017A">
        <w:rPr>
          <w:color w:val="000000" w:themeColor="text1"/>
        </w:rPr>
        <w:t xml:space="preserve">экологический аудитор руководствуется </w:t>
      </w:r>
      <w:r w:rsidR="00D86C8F" w:rsidRPr="0059017A">
        <w:rPr>
          <w:color w:val="000000" w:themeColor="text1"/>
        </w:rPr>
        <w:t xml:space="preserve">соответствующими стандартами, утвержденными </w:t>
      </w:r>
      <w:r w:rsidRPr="0059017A">
        <w:rPr>
          <w:color w:val="000000" w:themeColor="text1"/>
        </w:rPr>
        <w:t>палатой экологических аудиторов.</w:t>
      </w:r>
      <w:bookmarkStart w:id="488" w:name="443424805"/>
      <w:bookmarkEnd w:id="487"/>
    </w:p>
    <w:p w:rsidR="00857BC6" w:rsidRPr="0059017A" w:rsidRDefault="00040708" w:rsidP="00CA73F0">
      <w:pPr>
        <w:pStyle w:val="a"/>
        <w:ind w:firstLine="706"/>
        <w:rPr>
          <w:color w:val="000000" w:themeColor="text1"/>
        </w:rPr>
      </w:pPr>
      <w:bookmarkStart w:id="489" w:name="443424814"/>
      <w:bookmarkEnd w:id="488"/>
      <w:r w:rsidRPr="0059017A">
        <w:rPr>
          <w:color w:val="000000" w:themeColor="text1"/>
        </w:rPr>
        <w:t>Для разработки плана проведения экологического аудита экологический аудитор предварительно знакомится со спецификой аудируемого субъекта.</w:t>
      </w:r>
    </w:p>
    <w:p w:rsidR="00040708" w:rsidRPr="0059017A" w:rsidRDefault="00040708" w:rsidP="00CA73F0">
      <w:pPr>
        <w:pStyle w:val="a"/>
        <w:ind w:firstLine="706"/>
        <w:rPr>
          <w:color w:val="000000" w:themeColor="text1"/>
        </w:rPr>
      </w:pPr>
      <w:bookmarkStart w:id="490" w:name="443424815"/>
      <w:bookmarkEnd w:id="489"/>
      <w:r w:rsidRPr="0059017A">
        <w:rPr>
          <w:color w:val="000000" w:themeColor="text1"/>
        </w:rPr>
        <w:t>В состав информации входят:</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1" w:name="443424816"/>
      <w:bookmarkEnd w:id="490"/>
      <w:r w:rsidRPr="0059017A">
        <w:rPr>
          <w:rFonts w:cs="Times New Roman"/>
          <w:color w:val="000000" w:themeColor="text1"/>
          <w:sz w:val="24"/>
          <w:szCs w:val="24"/>
        </w:rPr>
        <w:t>требования нормативных правовых актов по вопросам охраны окружающей среды, касающиеся деятельности аудируемого субъекта;</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2" w:name="443424817"/>
      <w:bookmarkEnd w:id="491"/>
      <w:r w:rsidRPr="0059017A">
        <w:rPr>
          <w:rFonts w:cs="Times New Roman"/>
          <w:color w:val="000000" w:themeColor="text1"/>
          <w:sz w:val="24"/>
          <w:szCs w:val="24"/>
        </w:rPr>
        <w:t>карта района размещения и карта-схема аудируемого субъекта;</w:t>
      </w:r>
    </w:p>
    <w:p w:rsidR="00040708" w:rsidRPr="0059017A" w:rsidRDefault="00857BC6"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3" w:name="443424818"/>
      <w:bookmarkEnd w:id="492"/>
      <w:r w:rsidRPr="0059017A">
        <w:rPr>
          <w:rFonts w:cs="Times New Roman"/>
          <w:color w:val="000000" w:themeColor="text1"/>
          <w:sz w:val="24"/>
          <w:szCs w:val="24"/>
        </w:rPr>
        <w:t xml:space="preserve">материалы </w:t>
      </w:r>
      <w:r w:rsidR="00040708" w:rsidRPr="0059017A">
        <w:rPr>
          <w:rFonts w:cs="Times New Roman"/>
          <w:color w:val="000000" w:themeColor="text1"/>
          <w:sz w:val="24"/>
          <w:szCs w:val="24"/>
        </w:rPr>
        <w:t xml:space="preserve">аэрофотосъемки в случае </w:t>
      </w:r>
      <w:r w:rsidRPr="0059017A">
        <w:rPr>
          <w:rFonts w:cs="Times New Roman"/>
          <w:color w:val="000000" w:themeColor="text1"/>
          <w:sz w:val="24"/>
          <w:szCs w:val="24"/>
        </w:rPr>
        <w:t xml:space="preserve">их </w:t>
      </w:r>
      <w:r w:rsidR="00040708" w:rsidRPr="0059017A">
        <w:rPr>
          <w:rFonts w:cs="Times New Roman"/>
          <w:color w:val="000000" w:themeColor="text1"/>
          <w:sz w:val="24"/>
          <w:szCs w:val="24"/>
        </w:rPr>
        <w:t>наличия;</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4" w:name="443424819"/>
      <w:bookmarkEnd w:id="493"/>
      <w:r w:rsidRPr="0059017A">
        <w:rPr>
          <w:rFonts w:cs="Times New Roman"/>
          <w:color w:val="000000" w:themeColor="text1"/>
          <w:sz w:val="24"/>
          <w:szCs w:val="24"/>
        </w:rPr>
        <w:t>административная структура управления аудируемым субъектом;</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5" w:name="443424820"/>
      <w:bookmarkEnd w:id="494"/>
      <w:r w:rsidRPr="0059017A">
        <w:rPr>
          <w:rFonts w:cs="Times New Roman"/>
          <w:color w:val="000000" w:themeColor="text1"/>
          <w:sz w:val="24"/>
          <w:szCs w:val="24"/>
        </w:rPr>
        <w:t xml:space="preserve">положение о службе охраны окружающей среды на аудируемом субъекте в случае </w:t>
      </w:r>
      <w:r w:rsidR="00C24744" w:rsidRPr="0059017A">
        <w:rPr>
          <w:rFonts w:cs="Times New Roman"/>
          <w:color w:val="000000" w:themeColor="text1"/>
          <w:sz w:val="24"/>
          <w:szCs w:val="24"/>
        </w:rPr>
        <w:t xml:space="preserve">ее </w:t>
      </w:r>
      <w:r w:rsidRPr="0059017A">
        <w:rPr>
          <w:rFonts w:cs="Times New Roman"/>
          <w:color w:val="000000" w:themeColor="text1"/>
          <w:sz w:val="24"/>
          <w:szCs w:val="24"/>
        </w:rPr>
        <w:t>наличия;</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6" w:name="443424821"/>
      <w:bookmarkEnd w:id="495"/>
      <w:r w:rsidRPr="0059017A">
        <w:rPr>
          <w:rFonts w:cs="Times New Roman"/>
          <w:color w:val="000000" w:themeColor="text1"/>
          <w:sz w:val="24"/>
          <w:szCs w:val="24"/>
        </w:rPr>
        <w:t>экологическое разрешение;</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7" w:name="443424822"/>
      <w:bookmarkEnd w:id="496"/>
      <w:r w:rsidRPr="0059017A">
        <w:rPr>
          <w:rFonts w:cs="Times New Roman"/>
          <w:color w:val="000000" w:themeColor="text1"/>
          <w:sz w:val="24"/>
          <w:szCs w:val="24"/>
        </w:rPr>
        <w:t>отчетность аудируемого субъекта по охране окружающей среды за последние пять лет;</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8" w:name="443424823"/>
      <w:bookmarkEnd w:id="497"/>
      <w:r w:rsidRPr="0059017A">
        <w:rPr>
          <w:rFonts w:cs="Times New Roman"/>
          <w:color w:val="000000" w:themeColor="text1"/>
          <w:sz w:val="24"/>
          <w:szCs w:val="24"/>
        </w:rPr>
        <w:t>отчетность по проведению производственного экологического контроля</w:t>
      </w:r>
      <w:r w:rsidR="0091108E" w:rsidRPr="0059017A">
        <w:rPr>
          <w:rFonts w:cs="Times New Roman"/>
          <w:color w:val="000000" w:themeColor="text1"/>
          <w:sz w:val="24"/>
          <w:szCs w:val="24"/>
        </w:rPr>
        <w:t>, данные производственного мониторинга</w:t>
      </w:r>
      <w:r w:rsidRPr="0059017A">
        <w:rPr>
          <w:rFonts w:cs="Times New Roman"/>
          <w:color w:val="000000" w:themeColor="text1"/>
          <w:sz w:val="24"/>
          <w:szCs w:val="24"/>
        </w:rPr>
        <w:t>;</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499" w:name="443424824"/>
      <w:bookmarkEnd w:id="498"/>
      <w:r w:rsidRPr="0059017A">
        <w:rPr>
          <w:rFonts w:cs="Times New Roman"/>
          <w:color w:val="000000" w:themeColor="text1"/>
          <w:sz w:val="24"/>
          <w:szCs w:val="24"/>
        </w:rPr>
        <w:t xml:space="preserve">копии </w:t>
      </w:r>
      <w:r w:rsidR="0091108E" w:rsidRPr="0059017A">
        <w:rPr>
          <w:rFonts w:cs="Times New Roman"/>
          <w:color w:val="000000" w:themeColor="text1"/>
          <w:sz w:val="24"/>
          <w:szCs w:val="24"/>
        </w:rPr>
        <w:t xml:space="preserve">документов государственного экологического контроля, в том числе </w:t>
      </w:r>
      <w:r w:rsidRPr="0059017A">
        <w:rPr>
          <w:rFonts w:cs="Times New Roman"/>
          <w:color w:val="000000" w:themeColor="text1"/>
          <w:sz w:val="24"/>
          <w:szCs w:val="24"/>
        </w:rPr>
        <w:t xml:space="preserve">протоколов </w:t>
      </w:r>
      <w:r w:rsidR="0091108E" w:rsidRPr="0059017A">
        <w:rPr>
          <w:rFonts w:cs="Times New Roman"/>
          <w:color w:val="000000" w:themeColor="text1"/>
          <w:sz w:val="24"/>
          <w:szCs w:val="24"/>
        </w:rPr>
        <w:t>о проведении проверок</w:t>
      </w:r>
      <w:r w:rsidRPr="0059017A">
        <w:rPr>
          <w:rFonts w:cs="Times New Roman"/>
          <w:color w:val="000000" w:themeColor="text1"/>
          <w:sz w:val="24"/>
          <w:szCs w:val="24"/>
        </w:rPr>
        <w:t xml:space="preserve"> уполномоченным органом в области охраны окружающей среды</w:t>
      </w:r>
      <w:r w:rsidR="0091108E" w:rsidRPr="0059017A">
        <w:rPr>
          <w:rFonts w:cs="Times New Roman"/>
          <w:color w:val="000000" w:themeColor="text1"/>
          <w:sz w:val="24"/>
          <w:szCs w:val="24"/>
        </w:rPr>
        <w:t>,</w:t>
      </w:r>
      <w:r w:rsidRPr="0059017A">
        <w:rPr>
          <w:rFonts w:cs="Times New Roman"/>
          <w:color w:val="000000" w:themeColor="text1"/>
          <w:sz w:val="24"/>
          <w:szCs w:val="24"/>
        </w:rPr>
        <w:t xml:space="preserve"> за последние три года;</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0" w:name="443424825"/>
      <w:bookmarkEnd w:id="499"/>
      <w:r w:rsidRPr="0059017A">
        <w:rPr>
          <w:rFonts w:cs="Times New Roman"/>
          <w:color w:val="000000" w:themeColor="text1"/>
          <w:sz w:val="24"/>
          <w:szCs w:val="24"/>
        </w:rPr>
        <w:t>программа аудируемого субъекта в области охраны окружающей среды</w:t>
      </w:r>
      <w:r w:rsidR="0091108E" w:rsidRPr="0059017A">
        <w:rPr>
          <w:rFonts w:cs="Times New Roman"/>
          <w:color w:val="000000" w:themeColor="text1"/>
          <w:sz w:val="24"/>
          <w:szCs w:val="24"/>
        </w:rPr>
        <w:t>,</w:t>
      </w:r>
      <w:r w:rsidRPr="0059017A">
        <w:rPr>
          <w:rFonts w:cs="Times New Roman"/>
          <w:color w:val="000000" w:themeColor="text1"/>
          <w:sz w:val="24"/>
          <w:szCs w:val="24"/>
        </w:rPr>
        <w:t xml:space="preserve"> в случае ее наличия;</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1" w:name="443424826"/>
      <w:bookmarkEnd w:id="500"/>
      <w:r w:rsidRPr="0059017A">
        <w:rPr>
          <w:rFonts w:cs="Times New Roman"/>
          <w:color w:val="000000" w:themeColor="text1"/>
          <w:sz w:val="24"/>
          <w:szCs w:val="24"/>
        </w:rPr>
        <w:t>план мероприятий по профилактике аварийных ситуаций и ликвидации их последствий;</w:t>
      </w:r>
    </w:p>
    <w:p w:rsidR="00040708" w:rsidRPr="0059017A" w:rsidRDefault="0091108E"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2" w:name="443424827"/>
      <w:bookmarkEnd w:id="501"/>
      <w:r w:rsidRPr="0059017A">
        <w:rPr>
          <w:rFonts w:cs="Times New Roman"/>
          <w:color w:val="000000" w:themeColor="text1"/>
          <w:sz w:val="24"/>
          <w:szCs w:val="24"/>
        </w:rPr>
        <w:t xml:space="preserve">материалы оценки </w:t>
      </w:r>
      <w:r w:rsidR="00040708" w:rsidRPr="0059017A">
        <w:rPr>
          <w:rFonts w:cs="Times New Roman"/>
          <w:color w:val="000000" w:themeColor="text1"/>
          <w:sz w:val="24"/>
          <w:szCs w:val="24"/>
        </w:rPr>
        <w:t>воздействия аудируемого субъекта на окружающую среду;</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3" w:name="443424828"/>
      <w:bookmarkEnd w:id="502"/>
      <w:r w:rsidRPr="0059017A">
        <w:rPr>
          <w:rFonts w:cs="Times New Roman"/>
          <w:color w:val="000000" w:themeColor="text1"/>
          <w:sz w:val="24"/>
          <w:szCs w:val="24"/>
        </w:rPr>
        <w:t>отчет по инвентаризации выбросов, сбросов на текущий период;</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4" w:name="443424829"/>
      <w:bookmarkEnd w:id="503"/>
      <w:r w:rsidRPr="0059017A">
        <w:rPr>
          <w:rFonts w:cs="Times New Roman"/>
          <w:color w:val="000000" w:themeColor="text1"/>
          <w:sz w:val="24"/>
          <w:szCs w:val="24"/>
        </w:rPr>
        <w:t xml:space="preserve">проекты нормативов </w:t>
      </w:r>
      <w:r w:rsidR="0091108E" w:rsidRPr="0059017A">
        <w:rPr>
          <w:rFonts w:cs="Times New Roman"/>
          <w:color w:val="000000" w:themeColor="text1"/>
          <w:sz w:val="24"/>
          <w:szCs w:val="24"/>
        </w:rPr>
        <w:t>эмиссий</w:t>
      </w:r>
      <w:r w:rsidRPr="0059017A">
        <w:rPr>
          <w:rFonts w:cs="Times New Roman"/>
          <w:color w:val="000000" w:themeColor="text1"/>
          <w:sz w:val="24"/>
          <w:szCs w:val="24"/>
        </w:rPr>
        <w:t>, действующие в текущий период;</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5" w:name="443424830"/>
      <w:bookmarkEnd w:id="504"/>
      <w:r w:rsidRPr="0059017A">
        <w:rPr>
          <w:rFonts w:cs="Times New Roman"/>
          <w:color w:val="000000" w:themeColor="text1"/>
          <w:sz w:val="24"/>
          <w:szCs w:val="24"/>
        </w:rPr>
        <w:t>данные об эколого-экономических аспектах деятельности субъекта;</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6" w:name="443424831"/>
      <w:bookmarkEnd w:id="505"/>
      <w:r w:rsidRPr="0059017A">
        <w:rPr>
          <w:rFonts w:cs="Times New Roman"/>
          <w:color w:val="000000" w:themeColor="text1"/>
          <w:sz w:val="24"/>
          <w:szCs w:val="24"/>
        </w:rPr>
        <w:t>копии предыдущих экологических аудиторских отчетов;</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7" w:name="443424832"/>
      <w:bookmarkEnd w:id="506"/>
      <w:r w:rsidRPr="0059017A">
        <w:rPr>
          <w:rFonts w:cs="Times New Roman"/>
          <w:color w:val="000000" w:themeColor="text1"/>
          <w:sz w:val="24"/>
          <w:szCs w:val="24"/>
        </w:rPr>
        <w:t>данные государственного экологического мониторинга в районе воздействия аудируемого субъекта;</w:t>
      </w:r>
    </w:p>
    <w:p w:rsidR="00040708" w:rsidRPr="0059017A" w:rsidRDefault="00040708" w:rsidP="001E4ACD">
      <w:pPr>
        <w:pStyle w:val="af3"/>
        <w:numPr>
          <w:ilvl w:val="0"/>
          <w:numId w:val="147"/>
        </w:numPr>
        <w:spacing w:after="200" w:line="240" w:lineRule="auto"/>
        <w:ind w:left="0" w:firstLine="706"/>
        <w:contextualSpacing w:val="0"/>
        <w:jc w:val="both"/>
        <w:rPr>
          <w:rFonts w:cs="Times New Roman"/>
          <w:color w:val="000000" w:themeColor="text1"/>
          <w:sz w:val="24"/>
          <w:szCs w:val="24"/>
        </w:rPr>
      </w:pPr>
      <w:bookmarkStart w:id="508" w:name="443424833"/>
      <w:bookmarkEnd w:id="507"/>
      <w:r w:rsidRPr="0059017A">
        <w:rPr>
          <w:rFonts w:cs="Times New Roman"/>
          <w:color w:val="000000" w:themeColor="text1"/>
          <w:sz w:val="24"/>
          <w:szCs w:val="24"/>
        </w:rPr>
        <w:t xml:space="preserve">сведения об обращениях </w:t>
      </w:r>
      <w:r w:rsidR="00857BC6" w:rsidRPr="0059017A">
        <w:rPr>
          <w:rFonts w:cs="Times New Roman"/>
          <w:color w:val="000000" w:themeColor="text1"/>
          <w:sz w:val="24"/>
          <w:szCs w:val="24"/>
        </w:rPr>
        <w:t xml:space="preserve">общественности </w:t>
      </w:r>
      <w:r w:rsidRPr="0059017A">
        <w:rPr>
          <w:rFonts w:cs="Times New Roman"/>
          <w:color w:val="000000" w:themeColor="text1"/>
          <w:sz w:val="24"/>
          <w:szCs w:val="24"/>
        </w:rPr>
        <w:t>по поводу деятельности аудируемого субъекта.</w:t>
      </w:r>
    </w:p>
    <w:p w:rsidR="00A926D5" w:rsidRPr="0059017A" w:rsidRDefault="00040708" w:rsidP="00CA73F0">
      <w:pPr>
        <w:pStyle w:val="a"/>
        <w:ind w:firstLine="706"/>
        <w:rPr>
          <w:color w:val="000000" w:themeColor="text1"/>
        </w:rPr>
      </w:pPr>
      <w:bookmarkStart w:id="509" w:name="443424834"/>
      <w:bookmarkEnd w:id="508"/>
      <w:r w:rsidRPr="0059017A">
        <w:rPr>
          <w:color w:val="000000" w:themeColor="text1"/>
        </w:rPr>
        <w:t>Осмотр аудируемого субъекта и проведение опроса сотрудников производятся в целях оценки соответствия документации действительному состоянию аудируемого субъекта.</w:t>
      </w:r>
    </w:p>
    <w:p w:rsidR="00040708" w:rsidRPr="0059017A" w:rsidRDefault="00040708" w:rsidP="00CA73F0">
      <w:pPr>
        <w:pStyle w:val="a"/>
        <w:ind w:firstLine="706"/>
        <w:rPr>
          <w:color w:val="000000" w:themeColor="text1"/>
        </w:rPr>
      </w:pPr>
      <w:bookmarkStart w:id="510" w:name="443424835"/>
      <w:bookmarkEnd w:id="509"/>
      <w:r w:rsidRPr="0059017A">
        <w:rPr>
          <w:color w:val="000000" w:themeColor="text1"/>
        </w:rPr>
        <w:t>В ходе осмотра должны быть выявлены:</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1" w:name="443424836"/>
      <w:bookmarkEnd w:id="510"/>
      <w:r w:rsidRPr="0059017A">
        <w:rPr>
          <w:rFonts w:cs="Times New Roman"/>
          <w:color w:val="000000" w:themeColor="text1"/>
          <w:sz w:val="24"/>
          <w:szCs w:val="24"/>
        </w:rPr>
        <w:t>соответствие аудируемого субъекта плану-схеме и общему технологическому описанию;</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2" w:name="443424837"/>
      <w:bookmarkEnd w:id="511"/>
      <w:r w:rsidRPr="0059017A">
        <w:rPr>
          <w:rFonts w:cs="Times New Roman"/>
          <w:color w:val="000000" w:themeColor="text1"/>
          <w:sz w:val="24"/>
          <w:szCs w:val="24"/>
        </w:rPr>
        <w:t>полнота отражения источников воздействия на окружающую среду в документации аудируемого субъекта;</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3" w:name="443424838"/>
      <w:bookmarkEnd w:id="512"/>
      <w:r w:rsidRPr="0059017A">
        <w:rPr>
          <w:rFonts w:cs="Times New Roman"/>
          <w:color w:val="000000" w:themeColor="text1"/>
          <w:sz w:val="24"/>
          <w:szCs w:val="24"/>
        </w:rPr>
        <w:t>состояние территории возможного воздействия аудируемого субъекта;</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4" w:name="443424839"/>
      <w:bookmarkEnd w:id="513"/>
      <w:r w:rsidRPr="0059017A">
        <w:rPr>
          <w:rFonts w:cs="Times New Roman"/>
          <w:color w:val="000000" w:themeColor="text1"/>
          <w:sz w:val="24"/>
          <w:szCs w:val="24"/>
        </w:rPr>
        <w:t>наличие обстоятельств о возможных недокументированных воздействиях на окружающую среду;</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5" w:name="443424840"/>
      <w:bookmarkEnd w:id="514"/>
      <w:r w:rsidRPr="0059017A">
        <w:rPr>
          <w:rFonts w:cs="Times New Roman"/>
          <w:color w:val="000000" w:themeColor="text1"/>
          <w:sz w:val="24"/>
          <w:szCs w:val="24"/>
        </w:rPr>
        <w:t>наличие и полнота учетной и иной необходимой документации на производственных объектах;</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6" w:name="443424841"/>
      <w:bookmarkEnd w:id="515"/>
      <w:r w:rsidRPr="0059017A">
        <w:rPr>
          <w:rFonts w:cs="Times New Roman"/>
          <w:color w:val="000000" w:themeColor="text1"/>
          <w:sz w:val="24"/>
          <w:szCs w:val="24"/>
        </w:rPr>
        <w:t>соблюдение технических требований по охране окружающей среды в процессе эксплуатации объекта;</w:t>
      </w:r>
    </w:p>
    <w:p w:rsidR="00040708" w:rsidRPr="0059017A" w:rsidRDefault="00040708" w:rsidP="001E4ACD">
      <w:pPr>
        <w:pStyle w:val="af3"/>
        <w:numPr>
          <w:ilvl w:val="0"/>
          <w:numId w:val="148"/>
        </w:numPr>
        <w:spacing w:after="200" w:line="240" w:lineRule="auto"/>
        <w:ind w:left="0" w:firstLine="706"/>
        <w:contextualSpacing w:val="0"/>
        <w:jc w:val="both"/>
        <w:rPr>
          <w:rFonts w:cs="Times New Roman"/>
          <w:color w:val="000000" w:themeColor="text1"/>
          <w:sz w:val="24"/>
          <w:szCs w:val="24"/>
        </w:rPr>
      </w:pPr>
      <w:bookmarkStart w:id="517" w:name="443424842"/>
      <w:bookmarkEnd w:id="516"/>
      <w:r w:rsidRPr="0059017A">
        <w:rPr>
          <w:rFonts w:cs="Times New Roman"/>
          <w:color w:val="000000" w:themeColor="text1"/>
          <w:sz w:val="24"/>
          <w:szCs w:val="24"/>
        </w:rPr>
        <w:t>соблюдение требований к ведению производственного экологического контроля.</w:t>
      </w:r>
    </w:p>
    <w:p w:rsidR="00040708" w:rsidRPr="0059017A" w:rsidRDefault="00040708" w:rsidP="00CA73F0">
      <w:pPr>
        <w:pStyle w:val="a"/>
        <w:ind w:firstLine="706"/>
        <w:rPr>
          <w:color w:val="000000" w:themeColor="text1"/>
        </w:rPr>
      </w:pPr>
      <w:bookmarkStart w:id="518" w:name="443424843"/>
      <w:bookmarkEnd w:id="517"/>
      <w:r w:rsidRPr="0059017A">
        <w:rPr>
          <w:color w:val="000000" w:themeColor="text1"/>
        </w:rPr>
        <w:t>В ходе опроса сотрудников аудируемого субъекта должны быть выявлены:</w:t>
      </w:r>
    </w:p>
    <w:p w:rsidR="00040708" w:rsidRPr="0059017A" w:rsidRDefault="00040708" w:rsidP="001E4ACD">
      <w:pPr>
        <w:pStyle w:val="af3"/>
        <w:numPr>
          <w:ilvl w:val="0"/>
          <w:numId w:val="149"/>
        </w:numPr>
        <w:spacing w:after="200" w:line="240" w:lineRule="auto"/>
        <w:ind w:left="0" w:firstLine="706"/>
        <w:contextualSpacing w:val="0"/>
        <w:jc w:val="both"/>
        <w:rPr>
          <w:rFonts w:cs="Times New Roman"/>
          <w:color w:val="000000" w:themeColor="text1"/>
          <w:sz w:val="24"/>
          <w:szCs w:val="24"/>
        </w:rPr>
      </w:pPr>
      <w:bookmarkStart w:id="519" w:name="443424845"/>
      <w:bookmarkEnd w:id="518"/>
      <w:r w:rsidRPr="0059017A">
        <w:rPr>
          <w:rFonts w:cs="Times New Roman"/>
          <w:color w:val="000000" w:themeColor="text1"/>
          <w:sz w:val="24"/>
          <w:szCs w:val="24"/>
        </w:rPr>
        <w:t>информация, необходимая для подтверждения объективности ведения отчетной документации;</w:t>
      </w:r>
    </w:p>
    <w:p w:rsidR="00040708" w:rsidRPr="0059017A" w:rsidRDefault="00040708" w:rsidP="001E4ACD">
      <w:pPr>
        <w:pStyle w:val="af3"/>
        <w:numPr>
          <w:ilvl w:val="0"/>
          <w:numId w:val="149"/>
        </w:numPr>
        <w:spacing w:after="200" w:line="240" w:lineRule="auto"/>
        <w:ind w:left="0" w:firstLine="706"/>
        <w:contextualSpacing w:val="0"/>
        <w:jc w:val="both"/>
        <w:rPr>
          <w:rFonts w:cs="Times New Roman"/>
          <w:color w:val="000000" w:themeColor="text1"/>
          <w:sz w:val="24"/>
          <w:szCs w:val="24"/>
        </w:rPr>
      </w:pPr>
      <w:bookmarkStart w:id="520" w:name="443424846"/>
      <w:bookmarkEnd w:id="519"/>
      <w:r w:rsidRPr="0059017A">
        <w:rPr>
          <w:rFonts w:cs="Times New Roman"/>
          <w:color w:val="000000" w:themeColor="text1"/>
          <w:sz w:val="24"/>
          <w:szCs w:val="24"/>
        </w:rPr>
        <w:t>сведения о случаях нарушения требований нормативных правовых актов по охране окружающей среды и мерах по их предотвращению;</w:t>
      </w:r>
    </w:p>
    <w:p w:rsidR="00040708" w:rsidRPr="0059017A" w:rsidRDefault="00040708" w:rsidP="001E4ACD">
      <w:pPr>
        <w:pStyle w:val="af3"/>
        <w:numPr>
          <w:ilvl w:val="0"/>
          <w:numId w:val="149"/>
        </w:numPr>
        <w:spacing w:after="200" w:line="240" w:lineRule="auto"/>
        <w:ind w:left="0" w:firstLine="706"/>
        <w:contextualSpacing w:val="0"/>
        <w:jc w:val="both"/>
        <w:rPr>
          <w:rFonts w:cs="Times New Roman"/>
          <w:color w:val="000000" w:themeColor="text1"/>
          <w:sz w:val="24"/>
          <w:szCs w:val="24"/>
        </w:rPr>
      </w:pPr>
      <w:bookmarkStart w:id="521" w:name="443424847"/>
      <w:bookmarkEnd w:id="520"/>
      <w:r w:rsidRPr="0059017A">
        <w:rPr>
          <w:rFonts w:cs="Times New Roman"/>
          <w:color w:val="000000" w:themeColor="text1"/>
          <w:sz w:val="24"/>
          <w:szCs w:val="24"/>
        </w:rPr>
        <w:t>вероятность нарушения экологических требований при дальнейшем осуществлении деятельности аудируемого субъекта в перспективе;</w:t>
      </w:r>
    </w:p>
    <w:p w:rsidR="00040708" w:rsidRPr="0059017A" w:rsidRDefault="00040708" w:rsidP="001E4ACD">
      <w:pPr>
        <w:pStyle w:val="af3"/>
        <w:numPr>
          <w:ilvl w:val="0"/>
          <w:numId w:val="149"/>
        </w:numPr>
        <w:spacing w:after="200" w:line="240" w:lineRule="auto"/>
        <w:ind w:left="0" w:firstLine="706"/>
        <w:contextualSpacing w:val="0"/>
        <w:jc w:val="both"/>
        <w:rPr>
          <w:rFonts w:cs="Times New Roman"/>
          <w:color w:val="000000" w:themeColor="text1"/>
          <w:sz w:val="24"/>
          <w:szCs w:val="24"/>
        </w:rPr>
      </w:pPr>
      <w:bookmarkStart w:id="522" w:name="443424848"/>
      <w:bookmarkEnd w:id="521"/>
      <w:r w:rsidRPr="0059017A">
        <w:rPr>
          <w:rFonts w:cs="Times New Roman"/>
          <w:color w:val="000000" w:themeColor="text1"/>
          <w:sz w:val="24"/>
          <w:szCs w:val="24"/>
        </w:rPr>
        <w:t>наличие инициатив</w:t>
      </w:r>
      <w:r w:rsidR="0091108E" w:rsidRPr="0059017A">
        <w:rPr>
          <w:rFonts w:cs="Times New Roman"/>
          <w:color w:val="000000" w:themeColor="text1"/>
          <w:sz w:val="24"/>
          <w:szCs w:val="24"/>
        </w:rPr>
        <w:t xml:space="preserve"> и предложенийработников аудируемого субъекта </w:t>
      </w:r>
      <w:r w:rsidRPr="0059017A">
        <w:rPr>
          <w:rFonts w:cs="Times New Roman"/>
          <w:color w:val="000000" w:themeColor="text1"/>
          <w:sz w:val="24"/>
          <w:szCs w:val="24"/>
        </w:rPr>
        <w:t>по совершенствованию охраны окружающей среды.</w:t>
      </w:r>
    </w:p>
    <w:p w:rsidR="007F3C6F" w:rsidRPr="0059017A" w:rsidRDefault="007F3C6F" w:rsidP="001E4ACD">
      <w:pPr>
        <w:pStyle w:val="a"/>
        <w:numPr>
          <w:ilvl w:val="4"/>
          <w:numId w:val="267"/>
        </w:numPr>
        <w:ind w:firstLine="706"/>
        <w:rPr>
          <w:color w:val="000000" w:themeColor="text1"/>
        </w:rPr>
      </w:pPr>
      <w:bookmarkStart w:id="523" w:name="443424849"/>
      <w:bookmarkEnd w:id="522"/>
      <w:r w:rsidRPr="0059017A">
        <w:rPr>
          <w:color w:val="000000" w:themeColor="text1"/>
        </w:rPr>
        <w:t>При проведении экологического аудита могут выполняться специальные исследования и измерения в целях:</w:t>
      </w:r>
    </w:p>
    <w:p w:rsidR="007F3C6F" w:rsidRPr="0059017A" w:rsidRDefault="007F3C6F" w:rsidP="00CA73F0">
      <w:pPr>
        <w:pStyle w:val="af3"/>
        <w:numPr>
          <w:ilvl w:val="2"/>
          <w:numId w:val="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проверки достоверности представленной отчетности о воздействии на окружающую среду;</w:t>
      </w:r>
    </w:p>
    <w:p w:rsidR="007F3C6F" w:rsidRPr="0059017A" w:rsidRDefault="007F3C6F" w:rsidP="00CA73F0">
      <w:pPr>
        <w:pStyle w:val="af3"/>
        <w:numPr>
          <w:ilvl w:val="2"/>
          <w:numId w:val="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оценки соответствия производственно-технологического процесса экологическим требованиям;</w:t>
      </w:r>
    </w:p>
    <w:p w:rsidR="007F3C6F" w:rsidRPr="0059017A" w:rsidRDefault="007F3C6F" w:rsidP="00CA73F0">
      <w:pPr>
        <w:pStyle w:val="af3"/>
        <w:numPr>
          <w:ilvl w:val="2"/>
          <w:numId w:val="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оценки соответствия системы производственного мониторинга и контроля экологическим требованиям.</w:t>
      </w:r>
    </w:p>
    <w:p w:rsidR="00040708" w:rsidRPr="0059017A" w:rsidRDefault="00040708" w:rsidP="001E4ACD">
      <w:pPr>
        <w:pStyle w:val="a"/>
        <w:numPr>
          <w:ilvl w:val="4"/>
          <w:numId w:val="267"/>
        </w:numPr>
        <w:ind w:firstLine="706"/>
        <w:rPr>
          <w:color w:val="000000" w:themeColor="text1"/>
        </w:rPr>
      </w:pPr>
      <w:r w:rsidRPr="0059017A">
        <w:rPr>
          <w:color w:val="000000" w:themeColor="text1"/>
        </w:rPr>
        <w:t xml:space="preserve">Специальные исследования </w:t>
      </w:r>
      <w:r w:rsidR="00FC3858" w:rsidRPr="0059017A">
        <w:rPr>
          <w:color w:val="000000" w:themeColor="text1"/>
        </w:rPr>
        <w:t xml:space="preserve">и измерения </w:t>
      </w:r>
      <w:r w:rsidRPr="0059017A">
        <w:rPr>
          <w:color w:val="000000" w:themeColor="text1"/>
        </w:rPr>
        <w:t>проводятся экологическими аудиторами и экологическими аудиторскими организациями в случае:</w:t>
      </w:r>
    </w:p>
    <w:p w:rsidR="00040708" w:rsidRPr="0059017A" w:rsidRDefault="00040708" w:rsidP="001E4ACD">
      <w:pPr>
        <w:pStyle w:val="af3"/>
        <w:numPr>
          <w:ilvl w:val="0"/>
          <w:numId w:val="150"/>
        </w:numPr>
        <w:spacing w:after="200" w:line="240" w:lineRule="auto"/>
        <w:ind w:left="0" w:firstLine="706"/>
        <w:contextualSpacing w:val="0"/>
        <w:jc w:val="both"/>
        <w:rPr>
          <w:rFonts w:cs="Times New Roman"/>
          <w:color w:val="000000" w:themeColor="text1"/>
          <w:sz w:val="24"/>
          <w:szCs w:val="24"/>
        </w:rPr>
      </w:pPr>
      <w:bookmarkStart w:id="524" w:name="443424850"/>
      <w:bookmarkEnd w:id="523"/>
      <w:r w:rsidRPr="0059017A">
        <w:rPr>
          <w:rFonts w:cs="Times New Roman"/>
          <w:color w:val="000000" w:themeColor="text1"/>
          <w:sz w:val="24"/>
          <w:szCs w:val="24"/>
        </w:rPr>
        <w:t>необходимости подтверждения отчетности по проведению производственного экологического контроля;</w:t>
      </w:r>
    </w:p>
    <w:p w:rsidR="00040708" w:rsidRPr="0059017A" w:rsidRDefault="00040708" w:rsidP="001E4ACD">
      <w:pPr>
        <w:pStyle w:val="af3"/>
        <w:numPr>
          <w:ilvl w:val="0"/>
          <w:numId w:val="150"/>
        </w:numPr>
        <w:spacing w:after="200" w:line="240" w:lineRule="auto"/>
        <w:ind w:left="0" w:firstLine="706"/>
        <w:contextualSpacing w:val="0"/>
        <w:jc w:val="both"/>
        <w:rPr>
          <w:rFonts w:cs="Times New Roman"/>
          <w:color w:val="000000" w:themeColor="text1"/>
          <w:sz w:val="24"/>
          <w:szCs w:val="24"/>
        </w:rPr>
      </w:pPr>
      <w:bookmarkStart w:id="525" w:name="443424851"/>
      <w:bookmarkEnd w:id="524"/>
      <w:r w:rsidRPr="0059017A">
        <w:rPr>
          <w:rFonts w:cs="Times New Roman"/>
          <w:color w:val="000000" w:themeColor="text1"/>
          <w:sz w:val="24"/>
          <w:szCs w:val="24"/>
        </w:rPr>
        <w:t>выявления недокументированных источников воздействия на окружающую среду;</w:t>
      </w:r>
    </w:p>
    <w:p w:rsidR="00040708" w:rsidRPr="0059017A" w:rsidRDefault="00040708" w:rsidP="001E4ACD">
      <w:pPr>
        <w:pStyle w:val="af3"/>
        <w:numPr>
          <w:ilvl w:val="0"/>
          <w:numId w:val="150"/>
        </w:numPr>
        <w:spacing w:after="200" w:line="240" w:lineRule="auto"/>
        <w:ind w:left="0" w:firstLine="706"/>
        <w:contextualSpacing w:val="0"/>
        <w:jc w:val="both"/>
        <w:rPr>
          <w:rFonts w:cs="Times New Roman"/>
          <w:color w:val="000000" w:themeColor="text1"/>
          <w:sz w:val="24"/>
          <w:szCs w:val="24"/>
        </w:rPr>
      </w:pPr>
      <w:bookmarkStart w:id="526" w:name="443424852"/>
      <w:bookmarkEnd w:id="525"/>
      <w:r w:rsidRPr="0059017A">
        <w:rPr>
          <w:rFonts w:cs="Times New Roman"/>
          <w:color w:val="000000" w:themeColor="text1"/>
          <w:sz w:val="24"/>
          <w:szCs w:val="24"/>
        </w:rPr>
        <w:t xml:space="preserve">наличия обстоятельств о </w:t>
      </w:r>
      <w:r w:rsidR="00AC1655" w:rsidRPr="0059017A">
        <w:rPr>
          <w:rFonts w:cs="Times New Roman"/>
          <w:color w:val="000000" w:themeColor="text1"/>
          <w:sz w:val="24"/>
          <w:szCs w:val="24"/>
        </w:rPr>
        <w:t xml:space="preserve">негативных </w:t>
      </w:r>
      <w:r w:rsidRPr="0059017A">
        <w:rPr>
          <w:rFonts w:cs="Times New Roman"/>
          <w:color w:val="000000" w:themeColor="text1"/>
          <w:sz w:val="24"/>
          <w:szCs w:val="24"/>
        </w:rPr>
        <w:t>последствиях деятельности аудируемого субъекта для окружающей среды и состояния здоровья населения.</w:t>
      </w:r>
    </w:p>
    <w:p w:rsidR="00040708" w:rsidRPr="0059017A" w:rsidRDefault="00040708" w:rsidP="001E4ACD">
      <w:pPr>
        <w:pStyle w:val="a"/>
        <w:numPr>
          <w:ilvl w:val="4"/>
          <w:numId w:val="267"/>
        </w:numPr>
        <w:ind w:firstLine="706"/>
        <w:rPr>
          <w:color w:val="000000" w:themeColor="text1"/>
        </w:rPr>
      </w:pPr>
      <w:bookmarkStart w:id="527" w:name="443424853"/>
      <w:bookmarkEnd w:id="526"/>
      <w:r w:rsidRPr="0059017A">
        <w:rPr>
          <w:color w:val="000000" w:themeColor="text1"/>
        </w:rPr>
        <w:t xml:space="preserve">При необходимости </w:t>
      </w:r>
      <w:r w:rsidR="0091108E" w:rsidRPr="0059017A">
        <w:rPr>
          <w:color w:val="000000" w:themeColor="text1"/>
        </w:rPr>
        <w:t xml:space="preserve">специальные </w:t>
      </w:r>
      <w:r w:rsidRPr="0059017A">
        <w:rPr>
          <w:color w:val="000000" w:themeColor="text1"/>
        </w:rPr>
        <w:t>исследования могут включать:</w:t>
      </w:r>
    </w:p>
    <w:p w:rsidR="00040708" w:rsidRPr="0059017A" w:rsidRDefault="00040708" w:rsidP="001E4ACD">
      <w:pPr>
        <w:pStyle w:val="af3"/>
        <w:numPr>
          <w:ilvl w:val="0"/>
          <w:numId w:val="151"/>
        </w:numPr>
        <w:spacing w:after="200" w:line="240" w:lineRule="auto"/>
        <w:ind w:left="0" w:firstLine="706"/>
        <w:contextualSpacing w:val="0"/>
        <w:jc w:val="both"/>
        <w:rPr>
          <w:rFonts w:cs="Times New Roman"/>
          <w:color w:val="000000" w:themeColor="text1"/>
          <w:sz w:val="24"/>
          <w:szCs w:val="24"/>
        </w:rPr>
      </w:pPr>
      <w:bookmarkStart w:id="528" w:name="443424854"/>
      <w:bookmarkEnd w:id="527"/>
      <w:r w:rsidRPr="0059017A">
        <w:rPr>
          <w:rFonts w:cs="Times New Roman"/>
          <w:color w:val="000000" w:themeColor="text1"/>
          <w:sz w:val="24"/>
          <w:szCs w:val="24"/>
        </w:rPr>
        <w:t>замеры на источниках выбросов</w:t>
      </w:r>
      <w:r w:rsidR="0091108E" w:rsidRPr="0059017A">
        <w:rPr>
          <w:rFonts w:cs="Times New Roman"/>
          <w:color w:val="000000" w:themeColor="text1"/>
          <w:sz w:val="24"/>
          <w:szCs w:val="24"/>
        </w:rPr>
        <w:t xml:space="preserve">, </w:t>
      </w:r>
      <w:r w:rsidRPr="0059017A">
        <w:rPr>
          <w:rFonts w:cs="Times New Roman"/>
          <w:color w:val="000000" w:themeColor="text1"/>
          <w:sz w:val="24"/>
          <w:szCs w:val="24"/>
        </w:rPr>
        <w:t>сбросов, исследование образцов отходов;</w:t>
      </w:r>
    </w:p>
    <w:p w:rsidR="00040708" w:rsidRPr="0059017A" w:rsidRDefault="00040708" w:rsidP="001E4ACD">
      <w:pPr>
        <w:pStyle w:val="af3"/>
        <w:numPr>
          <w:ilvl w:val="0"/>
          <w:numId w:val="151"/>
        </w:numPr>
        <w:spacing w:after="200" w:line="240" w:lineRule="auto"/>
        <w:ind w:left="0" w:firstLine="706"/>
        <w:contextualSpacing w:val="0"/>
        <w:jc w:val="both"/>
        <w:rPr>
          <w:rFonts w:cs="Times New Roman"/>
          <w:color w:val="000000" w:themeColor="text1"/>
          <w:sz w:val="24"/>
          <w:szCs w:val="24"/>
        </w:rPr>
      </w:pPr>
      <w:bookmarkStart w:id="529" w:name="443424855"/>
      <w:bookmarkEnd w:id="528"/>
      <w:r w:rsidRPr="0059017A">
        <w:rPr>
          <w:rFonts w:cs="Times New Roman"/>
          <w:color w:val="000000" w:themeColor="text1"/>
          <w:sz w:val="24"/>
          <w:szCs w:val="24"/>
        </w:rPr>
        <w:t xml:space="preserve">замеры </w:t>
      </w:r>
      <w:r w:rsidR="00DA74EE" w:rsidRPr="0059017A">
        <w:rPr>
          <w:rFonts w:cs="Times New Roman"/>
          <w:color w:val="000000" w:themeColor="text1"/>
          <w:sz w:val="24"/>
          <w:szCs w:val="24"/>
        </w:rPr>
        <w:t xml:space="preserve">концентраций загрязняющих веществ </w:t>
      </w:r>
      <w:r w:rsidRPr="0059017A">
        <w:rPr>
          <w:rFonts w:cs="Times New Roman"/>
          <w:color w:val="000000" w:themeColor="text1"/>
          <w:sz w:val="24"/>
          <w:szCs w:val="24"/>
        </w:rPr>
        <w:t>окружающей среды в зоне потенциального воздействия аудируемого субъекта;</w:t>
      </w:r>
    </w:p>
    <w:p w:rsidR="00040708" w:rsidRPr="0059017A" w:rsidRDefault="00040708" w:rsidP="001E4ACD">
      <w:pPr>
        <w:pStyle w:val="af3"/>
        <w:numPr>
          <w:ilvl w:val="0"/>
          <w:numId w:val="151"/>
        </w:numPr>
        <w:spacing w:after="200" w:line="240" w:lineRule="auto"/>
        <w:ind w:left="0" w:firstLine="706"/>
        <w:contextualSpacing w:val="0"/>
        <w:jc w:val="both"/>
        <w:rPr>
          <w:rFonts w:cs="Times New Roman"/>
          <w:color w:val="000000" w:themeColor="text1"/>
          <w:sz w:val="24"/>
          <w:szCs w:val="24"/>
        </w:rPr>
      </w:pPr>
      <w:bookmarkStart w:id="530" w:name="443424856"/>
      <w:bookmarkEnd w:id="529"/>
      <w:r w:rsidRPr="0059017A">
        <w:rPr>
          <w:rFonts w:cs="Times New Roman"/>
          <w:color w:val="000000" w:themeColor="text1"/>
          <w:sz w:val="24"/>
          <w:szCs w:val="24"/>
        </w:rPr>
        <w:t xml:space="preserve">изучение состояния </w:t>
      </w:r>
      <w:r w:rsidR="00DA74EE" w:rsidRPr="0059017A">
        <w:rPr>
          <w:rFonts w:cs="Times New Roman"/>
          <w:color w:val="000000" w:themeColor="text1"/>
          <w:sz w:val="24"/>
          <w:szCs w:val="24"/>
        </w:rPr>
        <w:t xml:space="preserve">растительного и </w:t>
      </w:r>
      <w:r w:rsidRPr="0059017A">
        <w:rPr>
          <w:rFonts w:cs="Times New Roman"/>
          <w:color w:val="000000" w:themeColor="text1"/>
          <w:sz w:val="24"/>
          <w:szCs w:val="24"/>
        </w:rPr>
        <w:t>животного мира, экосистем и здоровья населения в зоне потенциального воздействия аудируемого субъекта.</w:t>
      </w:r>
    </w:p>
    <w:p w:rsidR="00040708" w:rsidRPr="0059017A" w:rsidRDefault="00040708" w:rsidP="001E4ACD">
      <w:pPr>
        <w:pStyle w:val="a"/>
        <w:numPr>
          <w:ilvl w:val="4"/>
          <w:numId w:val="267"/>
        </w:numPr>
        <w:ind w:firstLine="706"/>
        <w:rPr>
          <w:color w:val="000000" w:themeColor="text1"/>
        </w:rPr>
      </w:pPr>
      <w:bookmarkStart w:id="531" w:name="443424857"/>
      <w:bookmarkEnd w:id="530"/>
      <w:r w:rsidRPr="0059017A">
        <w:rPr>
          <w:color w:val="000000" w:themeColor="text1"/>
        </w:rPr>
        <w:t>Для проведения специальных исследованийдолжны быть привлечены лаборатории</w:t>
      </w:r>
      <w:r w:rsidR="00DA74EE" w:rsidRPr="0059017A">
        <w:rPr>
          <w:color w:val="000000" w:themeColor="text1"/>
        </w:rPr>
        <w:t>, аккредитованные в соответствии с законодательством Республики Казахстан</w:t>
      </w:r>
      <w:r w:rsidRPr="0059017A">
        <w:rPr>
          <w:color w:val="000000" w:themeColor="text1"/>
        </w:rPr>
        <w:t>.</w:t>
      </w:r>
    </w:p>
    <w:p w:rsidR="00040708" w:rsidRPr="0059017A" w:rsidRDefault="00040708" w:rsidP="001E4ACD">
      <w:pPr>
        <w:pStyle w:val="a"/>
        <w:numPr>
          <w:ilvl w:val="4"/>
          <w:numId w:val="267"/>
        </w:numPr>
        <w:ind w:firstLine="706"/>
        <w:rPr>
          <w:color w:val="000000" w:themeColor="text1"/>
        </w:rPr>
      </w:pPr>
      <w:bookmarkStart w:id="532" w:name="443424858"/>
      <w:bookmarkEnd w:id="531"/>
      <w:r w:rsidRPr="0059017A">
        <w:rPr>
          <w:color w:val="000000" w:themeColor="text1"/>
        </w:rPr>
        <w:t>Определение экологических рисков аудируемого субъекта проводится путем:</w:t>
      </w:r>
    </w:p>
    <w:p w:rsidR="00040708" w:rsidRPr="0059017A" w:rsidRDefault="00040708" w:rsidP="001E4ACD">
      <w:pPr>
        <w:pStyle w:val="af3"/>
        <w:numPr>
          <w:ilvl w:val="0"/>
          <w:numId w:val="152"/>
        </w:numPr>
        <w:spacing w:after="200" w:line="240" w:lineRule="auto"/>
        <w:ind w:left="0" w:firstLine="706"/>
        <w:contextualSpacing w:val="0"/>
        <w:jc w:val="both"/>
        <w:rPr>
          <w:rFonts w:cs="Times New Roman"/>
          <w:color w:val="000000" w:themeColor="text1"/>
          <w:sz w:val="24"/>
          <w:szCs w:val="24"/>
        </w:rPr>
      </w:pPr>
      <w:bookmarkStart w:id="533" w:name="443424859"/>
      <w:bookmarkEnd w:id="532"/>
      <w:r w:rsidRPr="0059017A">
        <w:rPr>
          <w:rFonts w:cs="Times New Roman"/>
          <w:color w:val="000000" w:themeColor="text1"/>
          <w:sz w:val="24"/>
          <w:szCs w:val="24"/>
        </w:rPr>
        <w:t xml:space="preserve">анализа соответствия документации и отчетов наблюдаемому текущему </w:t>
      </w:r>
      <w:r w:rsidR="00DA74EE" w:rsidRPr="0059017A">
        <w:rPr>
          <w:rFonts w:cs="Times New Roman"/>
          <w:color w:val="000000" w:themeColor="text1"/>
          <w:sz w:val="24"/>
          <w:szCs w:val="24"/>
        </w:rPr>
        <w:t xml:space="preserve">фактическому </w:t>
      </w:r>
      <w:r w:rsidRPr="0059017A">
        <w:rPr>
          <w:rFonts w:cs="Times New Roman"/>
          <w:color w:val="000000" w:themeColor="text1"/>
          <w:sz w:val="24"/>
          <w:szCs w:val="24"/>
        </w:rPr>
        <w:t>состоянию;</w:t>
      </w:r>
    </w:p>
    <w:p w:rsidR="00040708" w:rsidRPr="0059017A" w:rsidRDefault="00040708" w:rsidP="001E4ACD">
      <w:pPr>
        <w:pStyle w:val="af3"/>
        <w:numPr>
          <w:ilvl w:val="0"/>
          <w:numId w:val="152"/>
        </w:numPr>
        <w:spacing w:after="200" w:line="240" w:lineRule="auto"/>
        <w:ind w:left="0" w:firstLine="706"/>
        <w:contextualSpacing w:val="0"/>
        <w:jc w:val="both"/>
        <w:rPr>
          <w:rFonts w:cs="Times New Roman"/>
          <w:color w:val="000000" w:themeColor="text1"/>
          <w:sz w:val="24"/>
          <w:szCs w:val="24"/>
        </w:rPr>
      </w:pPr>
      <w:bookmarkStart w:id="534" w:name="443424860"/>
      <w:bookmarkEnd w:id="533"/>
      <w:r w:rsidRPr="0059017A">
        <w:rPr>
          <w:rFonts w:cs="Times New Roman"/>
          <w:color w:val="000000" w:themeColor="text1"/>
          <w:sz w:val="24"/>
          <w:szCs w:val="24"/>
        </w:rPr>
        <w:t xml:space="preserve">оценки возможных последствий деятельности аудируемого субъекта для </w:t>
      </w:r>
      <w:r w:rsidR="00DA74EE" w:rsidRPr="0059017A">
        <w:rPr>
          <w:rFonts w:cs="Times New Roman"/>
          <w:color w:val="000000" w:themeColor="text1"/>
          <w:sz w:val="24"/>
          <w:szCs w:val="24"/>
        </w:rPr>
        <w:t xml:space="preserve">растительного и </w:t>
      </w:r>
      <w:r w:rsidRPr="0059017A">
        <w:rPr>
          <w:rFonts w:cs="Times New Roman"/>
          <w:color w:val="000000" w:themeColor="text1"/>
          <w:sz w:val="24"/>
          <w:szCs w:val="24"/>
        </w:rPr>
        <w:t>животного мира, экосистем и состояния здоровья населения, в том числе анализа случаев заболеваний и смерти, вызванных нарушением качества окружающей среды;</w:t>
      </w:r>
    </w:p>
    <w:p w:rsidR="00040708" w:rsidRPr="0059017A" w:rsidRDefault="00040708" w:rsidP="001E4ACD">
      <w:pPr>
        <w:pStyle w:val="af3"/>
        <w:numPr>
          <w:ilvl w:val="0"/>
          <w:numId w:val="152"/>
        </w:numPr>
        <w:spacing w:after="200" w:line="240" w:lineRule="auto"/>
        <w:ind w:left="0" w:firstLine="706"/>
        <w:contextualSpacing w:val="0"/>
        <w:jc w:val="both"/>
        <w:rPr>
          <w:rFonts w:cs="Times New Roman"/>
          <w:color w:val="000000" w:themeColor="text1"/>
          <w:sz w:val="24"/>
          <w:szCs w:val="24"/>
        </w:rPr>
      </w:pPr>
      <w:bookmarkStart w:id="535" w:name="443424861"/>
      <w:bookmarkEnd w:id="534"/>
      <w:r w:rsidRPr="0059017A">
        <w:rPr>
          <w:rFonts w:cs="Times New Roman"/>
          <w:color w:val="000000" w:themeColor="text1"/>
          <w:sz w:val="24"/>
          <w:szCs w:val="24"/>
        </w:rPr>
        <w:t xml:space="preserve">определения вероятности аварийных ситуаций или иных отклонений от технологического регламента на аудируемом субъекте, которые могли бы привести к </w:t>
      </w:r>
      <w:r w:rsidR="00AC1655" w:rsidRPr="0059017A">
        <w:rPr>
          <w:rFonts w:cs="Times New Roman"/>
          <w:color w:val="000000" w:themeColor="text1"/>
          <w:sz w:val="24"/>
          <w:szCs w:val="24"/>
        </w:rPr>
        <w:t xml:space="preserve">негативным </w:t>
      </w:r>
      <w:r w:rsidRPr="0059017A">
        <w:rPr>
          <w:rFonts w:cs="Times New Roman"/>
          <w:color w:val="000000" w:themeColor="text1"/>
          <w:sz w:val="24"/>
          <w:szCs w:val="24"/>
        </w:rPr>
        <w:t>последствиям для окружающей среды.</w:t>
      </w:r>
    </w:p>
    <w:p w:rsidR="00040708" w:rsidRPr="0059017A" w:rsidRDefault="00040708" w:rsidP="001E4ACD">
      <w:pPr>
        <w:pStyle w:val="a"/>
        <w:numPr>
          <w:ilvl w:val="4"/>
          <w:numId w:val="267"/>
        </w:numPr>
        <w:ind w:firstLine="706"/>
        <w:rPr>
          <w:color w:val="000000" w:themeColor="text1"/>
        </w:rPr>
      </w:pPr>
      <w:bookmarkStart w:id="536" w:name="443424862"/>
      <w:bookmarkEnd w:id="535"/>
      <w:r w:rsidRPr="0059017A">
        <w:rPr>
          <w:color w:val="000000" w:themeColor="text1"/>
        </w:rPr>
        <w:t>Разработка предложений по повышению уровня экологическо</w:t>
      </w:r>
      <w:r w:rsidR="00DA74EE" w:rsidRPr="0059017A">
        <w:rPr>
          <w:color w:val="000000" w:themeColor="text1"/>
        </w:rPr>
        <w:t xml:space="preserve">го соответствия </w:t>
      </w:r>
      <w:r w:rsidRPr="0059017A">
        <w:rPr>
          <w:color w:val="000000" w:themeColor="text1"/>
        </w:rPr>
        <w:t>аудируемого субъекта проводится на основе изучения:</w:t>
      </w:r>
    </w:p>
    <w:p w:rsidR="00040708" w:rsidRPr="0059017A" w:rsidRDefault="00040708" w:rsidP="001E4ACD">
      <w:pPr>
        <w:pStyle w:val="af3"/>
        <w:numPr>
          <w:ilvl w:val="0"/>
          <w:numId w:val="153"/>
        </w:numPr>
        <w:spacing w:after="200" w:line="240" w:lineRule="auto"/>
        <w:ind w:left="0" w:firstLine="706"/>
        <w:contextualSpacing w:val="0"/>
        <w:jc w:val="both"/>
        <w:rPr>
          <w:rFonts w:cs="Times New Roman"/>
          <w:color w:val="000000" w:themeColor="text1"/>
          <w:sz w:val="24"/>
          <w:szCs w:val="24"/>
        </w:rPr>
      </w:pPr>
      <w:bookmarkStart w:id="537" w:name="443424863"/>
      <w:bookmarkEnd w:id="536"/>
      <w:r w:rsidRPr="0059017A">
        <w:rPr>
          <w:rFonts w:cs="Times New Roman"/>
          <w:color w:val="000000" w:themeColor="text1"/>
          <w:sz w:val="24"/>
          <w:szCs w:val="24"/>
        </w:rPr>
        <w:t xml:space="preserve">наилучших доступных </w:t>
      </w:r>
      <w:r w:rsidR="002A379B" w:rsidRPr="0059017A">
        <w:rPr>
          <w:rFonts w:cs="Times New Roman"/>
          <w:color w:val="000000" w:themeColor="text1"/>
          <w:sz w:val="24"/>
          <w:szCs w:val="24"/>
        </w:rPr>
        <w:t>техник</w:t>
      </w:r>
      <w:r w:rsidRPr="0059017A">
        <w:rPr>
          <w:rFonts w:cs="Times New Roman"/>
          <w:color w:val="000000" w:themeColor="text1"/>
          <w:sz w:val="24"/>
          <w:szCs w:val="24"/>
        </w:rPr>
        <w:t>, используемых для аналогичных объектов</w:t>
      </w:r>
      <w:r w:rsidR="00DA74EE" w:rsidRPr="0059017A">
        <w:rPr>
          <w:rFonts w:cs="Times New Roman"/>
          <w:color w:val="000000" w:themeColor="text1"/>
          <w:sz w:val="24"/>
          <w:szCs w:val="24"/>
        </w:rPr>
        <w:t xml:space="preserve"> (при наличии соответствующих справочников по наилучшим доступным техникам, утвержденным для соответствующего вида деятельности или процесса)</w:t>
      </w:r>
      <w:r w:rsidRPr="0059017A">
        <w:rPr>
          <w:rFonts w:cs="Times New Roman"/>
          <w:color w:val="000000" w:themeColor="text1"/>
          <w:sz w:val="24"/>
          <w:szCs w:val="24"/>
        </w:rPr>
        <w:t>;</w:t>
      </w:r>
    </w:p>
    <w:p w:rsidR="00040708" w:rsidRPr="0059017A" w:rsidRDefault="00040708" w:rsidP="001E4ACD">
      <w:pPr>
        <w:pStyle w:val="af3"/>
        <w:numPr>
          <w:ilvl w:val="0"/>
          <w:numId w:val="153"/>
        </w:numPr>
        <w:spacing w:after="200" w:line="240" w:lineRule="auto"/>
        <w:ind w:left="0" w:firstLine="706"/>
        <w:contextualSpacing w:val="0"/>
        <w:jc w:val="both"/>
        <w:rPr>
          <w:rFonts w:cs="Times New Roman"/>
          <w:color w:val="000000" w:themeColor="text1"/>
          <w:sz w:val="24"/>
          <w:szCs w:val="24"/>
        </w:rPr>
      </w:pPr>
      <w:bookmarkStart w:id="538" w:name="443424864"/>
      <w:bookmarkEnd w:id="537"/>
      <w:r w:rsidRPr="0059017A">
        <w:rPr>
          <w:rFonts w:cs="Times New Roman"/>
          <w:color w:val="000000" w:themeColor="text1"/>
          <w:sz w:val="24"/>
          <w:szCs w:val="24"/>
        </w:rPr>
        <w:t>возможных мер по улучшению системы управления охраной окружающей среды;</w:t>
      </w:r>
    </w:p>
    <w:p w:rsidR="00040708" w:rsidRPr="0059017A" w:rsidRDefault="00040708" w:rsidP="001E4ACD">
      <w:pPr>
        <w:pStyle w:val="af3"/>
        <w:numPr>
          <w:ilvl w:val="0"/>
          <w:numId w:val="153"/>
        </w:numPr>
        <w:spacing w:after="200" w:line="240" w:lineRule="auto"/>
        <w:ind w:left="0" w:firstLine="706"/>
        <w:contextualSpacing w:val="0"/>
        <w:jc w:val="both"/>
        <w:rPr>
          <w:rFonts w:cs="Times New Roman"/>
          <w:color w:val="000000" w:themeColor="text1"/>
          <w:sz w:val="24"/>
          <w:szCs w:val="24"/>
        </w:rPr>
      </w:pPr>
      <w:bookmarkStart w:id="539" w:name="443424865"/>
      <w:bookmarkEnd w:id="538"/>
      <w:r w:rsidRPr="0059017A">
        <w:rPr>
          <w:rFonts w:cs="Times New Roman"/>
          <w:color w:val="000000" w:themeColor="text1"/>
          <w:sz w:val="24"/>
          <w:szCs w:val="24"/>
        </w:rPr>
        <w:t>способов совершенствования производственного экологического контроля;</w:t>
      </w:r>
    </w:p>
    <w:p w:rsidR="00040708" w:rsidRPr="0059017A" w:rsidRDefault="00DA74EE" w:rsidP="001E4ACD">
      <w:pPr>
        <w:pStyle w:val="af3"/>
        <w:numPr>
          <w:ilvl w:val="0"/>
          <w:numId w:val="153"/>
        </w:numPr>
        <w:spacing w:after="200" w:line="240" w:lineRule="auto"/>
        <w:ind w:left="0" w:firstLine="706"/>
        <w:contextualSpacing w:val="0"/>
        <w:jc w:val="both"/>
        <w:rPr>
          <w:rFonts w:cs="Times New Roman"/>
          <w:color w:val="000000" w:themeColor="text1"/>
          <w:sz w:val="24"/>
          <w:szCs w:val="24"/>
        </w:rPr>
      </w:pPr>
      <w:bookmarkStart w:id="540" w:name="443424866"/>
      <w:bookmarkEnd w:id="539"/>
      <w:r w:rsidRPr="0059017A">
        <w:rPr>
          <w:rFonts w:cs="Times New Roman"/>
          <w:color w:val="000000" w:themeColor="text1"/>
          <w:sz w:val="24"/>
          <w:szCs w:val="24"/>
        </w:rPr>
        <w:t xml:space="preserve">намечаемых </w:t>
      </w:r>
      <w:r w:rsidR="00040708" w:rsidRPr="0059017A">
        <w:rPr>
          <w:rFonts w:cs="Times New Roman"/>
          <w:color w:val="000000" w:themeColor="text1"/>
          <w:sz w:val="24"/>
          <w:szCs w:val="24"/>
        </w:rPr>
        <w:t>изменени</w:t>
      </w:r>
      <w:r w:rsidRPr="0059017A">
        <w:rPr>
          <w:rFonts w:cs="Times New Roman"/>
          <w:color w:val="000000" w:themeColor="text1"/>
          <w:sz w:val="24"/>
          <w:szCs w:val="24"/>
        </w:rPr>
        <w:t xml:space="preserve">й экологического законодательства Республики Казахстан, в том числев части введения более строгих </w:t>
      </w:r>
      <w:r w:rsidR="00040708" w:rsidRPr="0059017A">
        <w:rPr>
          <w:rFonts w:cs="Times New Roman"/>
          <w:color w:val="000000" w:themeColor="text1"/>
          <w:sz w:val="24"/>
          <w:szCs w:val="24"/>
        </w:rPr>
        <w:t>экологических нормативов и требований.</w:t>
      </w:r>
    </w:p>
    <w:p w:rsidR="00040708" w:rsidRPr="0059017A" w:rsidRDefault="0004070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41" w:name="_Toc13667330"/>
      <w:bookmarkStart w:id="542" w:name="443424881"/>
      <w:bookmarkEnd w:id="540"/>
      <w:r w:rsidRPr="0059017A">
        <w:rPr>
          <w:rFonts w:ascii="Times New Roman" w:hAnsi="Times New Roman" w:cs="Times New Roman"/>
          <w:color w:val="000000" w:themeColor="text1"/>
          <w:sz w:val="24"/>
          <w:szCs w:val="24"/>
        </w:rPr>
        <w:t>Требования к экологическим аудиторским отчетам</w:t>
      </w:r>
      <w:bookmarkEnd w:id="541"/>
    </w:p>
    <w:p w:rsidR="00DA74EE" w:rsidRPr="0059017A" w:rsidRDefault="00DA74EE" w:rsidP="001E4ACD">
      <w:pPr>
        <w:pStyle w:val="af3"/>
        <w:numPr>
          <w:ilvl w:val="0"/>
          <w:numId w:val="155"/>
        </w:numPr>
        <w:spacing w:after="200" w:line="240" w:lineRule="auto"/>
        <w:ind w:left="0" w:firstLine="706"/>
        <w:contextualSpacing w:val="0"/>
        <w:jc w:val="both"/>
        <w:rPr>
          <w:rFonts w:cs="Times New Roman"/>
          <w:color w:val="000000" w:themeColor="text1"/>
          <w:sz w:val="24"/>
          <w:szCs w:val="24"/>
        </w:rPr>
      </w:pPr>
      <w:bookmarkStart w:id="543" w:name="443424882"/>
      <w:bookmarkEnd w:id="542"/>
      <w:r w:rsidRPr="0059017A">
        <w:rPr>
          <w:rFonts w:cs="Times New Roman"/>
          <w:color w:val="000000" w:themeColor="text1"/>
          <w:sz w:val="24"/>
          <w:szCs w:val="24"/>
        </w:rPr>
        <w:t>Требования к содержанию и оформлению экологического аудиторского отчета определяются палатой экологических аудиторов, членом которой является экологический аудитор, составляющий экологический аудиторский отчет, с учетом требований настоящего Кодекса, а также международных и национальных стандартов в области экологического аудита.</w:t>
      </w:r>
    </w:p>
    <w:p w:rsidR="00040708" w:rsidRPr="0059017A" w:rsidRDefault="00040708" w:rsidP="001E4ACD">
      <w:pPr>
        <w:pStyle w:val="af3"/>
        <w:numPr>
          <w:ilvl w:val="0"/>
          <w:numId w:val="1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Экологический аудиторский отчет должен</w:t>
      </w:r>
      <w:r w:rsidR="00DE51CE" w:rsidRPr="0059017A">
        <w:rPr>
          <w:rFonts w:cs="Times New Roman"/>
          <w:color w:val="000000" w:themeColor="text1"/>
          <w:sz w:val="24"/>
          <w:szCs w:val="24"/>
        </w:rPr>
        <w:t>, как минимум,</w:t>
      </w:r>
      <w:r w:rsidRPr="0059017A">
        <w:rPr>
          <w:rFonts w:cs="Times New Roman"/>
          <w:color w:val="000000" w:themeColor="text1"/>
          <w:sz w:val="24"/>
          <w:szCs w:val="24"/>
        </w:rPr>
        <w:t xml:space="preserve"> содержать:</w:t>
      </w:r>
    </w:p>
    <w:p w:rsidR="00040708"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4" w:name="443424883"/>
      <w:bookmarkEnd w:id="543"/>
      <w:r w:rsidRPr="0059017A">
        <w:rPr>
          <w:rFonts w:cs="Times New Roman"/>
          <w:color w:val="000000" w:themeColor="text1"/>
          <w:sz w:val="24"/>
          <w:szCs w:val="24"/>
        </w:rPr>
        <w:t xml:space="preserve">сведения, подтверждающие правомочность </w:t>
      </w:r>
      <w:r w:rsidR="00DE51CE" w:rsidRPr="0059017A">
        <w:rPr>
          <w:rFonts w:cs="Times New Roman"/>
          <w:color w:val="000000" w:themeColor="text1"/>
          <w:sz w:val="24"/>
          <w:szCs w:val="24"/>
        </w:rPr>
        <w:t xml:space="preserve">деятельности </w:t>
      </w:r>
      <w:r w:rsidRPr="0059017A">
        <w:rPr>
          <w:rFonts w:cs="Times New Roman"/>
          <w:color w:val="000000" w:themeColor="text1"/>
          <w:sz w:val="24"/>
          <w:szCs w:val="24"/>
        </w:rPr>
        <w:t xml:space="preserve">экологического аудитора и </w:t>
      </w:r>
      <w:r w:rsidR="009F4E0E" w:rsidRPr="0059017A">
        <w:rPr>
          <w:rFonts w:cs="Times New Roman"/>
          <w:color w:val="000000" w:themeColor="text1"/>
          <w:sz w:val="24"/>
          <w:szCs w:val="24"/>
        </w:rPr>
        <w:t xml:space="preserve">(или) </w:t>
      </w:r>
      <w:r w:rsidRPr="0059017A">
        <w:rPr>
          <w:rFonts w:cs="Times New Roman"/>
          <w:color w:val="000000" w:themeColor="text1"/>
          <w:sz w:val="24"/>
          <w:szCs w:val="24"/>
        </w:rPr>
        <w:t>экологической аудиторской организации;</w:t>
      </w:r>
    </w:p>
    <w:p w:rsidR="00040708"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5" w:name="443424884"/>
      <w:bookmarkEnd w:id="544"/>
      <w:r w:rsidRPr="0059017A">
        <w:rPr>
          <w:rFonts w:cs="Times New Roman"/>
          <w:color w:val="000000" w:themeColor="text1"/>
          <w:sz w:val="24"/>
          <w:szCs w:val="24"/>
        </w:rPr>
        <w:t>общую информацию об аудируемом субъекте;</w:t>
      </w:r>
    </w:p>
    <w:p w:rsidR="00040708" w:rsidRPr="0059017A" w:rsidRDefault="00DE51CE"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6" w:name="443424885"/>
      <w:bookmarkEnd w:id="545"/>
      <w:r w:rsidRPr="0059017A">
        <w:rPr>
          <w:rFonts w:cs="Times New Roman"/>
          <w:color w:val="000000" w:themeColor="text1"/>
          <w:sz w:val="24"/>
          <w:szCs w:val="24"/>
        </w:rPr>
        <w:t>указание на заключенный договор на проведение экологического аудита, его дату</w:t>
      </w:r>
      <w:r w:rsidR="00040708" w:rsidRPr="0059017A">
        <w:rPr>
          <w:rFonts w:cs="Times New Roman"/>
          <w:color w:val="000000" w:themeColor="text1"/>
          <w:sz w:val="24"/>
          <w:szCs w:val="24"/>
        </w:rPr>
        <w:t>;</w:t>
      </w:r>
    </w:p>
    <w:p w:rsidR="00040708" w:rsidRPr="0059017A" w:rsidRDefault="00DE51CE"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7" w:name="443424886"/>
      <w:bookmarkEnd w:id="546"/>
      <w:r w:rsidRPr="0059017A">
        <w:rPr>
          <w:rFonts w:cs="Times New Roman"/>
          <w:color w:val="000000" w:themeColor="text1"/>
          <w:sz w:val="24"/>
          <w:szCs w:val="24"/>
        </w:rPr>
        <w:t xml:space="preserve">утвержденный </w:t>
      </w:r>
      <w:r w:rsidR="00040708" w:rsidRPr="0059017A">
        <w:rPr>
          <w:rFonts w:cs="Times New Roman"/>
          <w:color w:val="000000" w:themeColor="text1"/>
          <w:sz w:val="24"/>
          <w:szCs w:val="24"/>
        </w:rPr>
        <w:t>план проведения экологического аудита;</w:t>
      </w:r>
    </w:p>
    <w:p w:rsidR="00040708"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8" w:name="443424887"/>
      <w:bookmarkEnd w:id="547"/>
      <w:r w:rsidRPr="0059017A">
        <w:rPr>
          <w:rFonts w:cs="Times New Roman"/>
          <w:color w:val="000000" w:themeColor="text1"/>
          <w:sz w:val="24"/>
          <w:szCs w:val="24"/>
        </w:rPr>
        <w:t xml:space="preserve">перечень и </w:t>
      </w:r>
      <w:r w:rsidR="00DE51CE" w:rsidRPr="0059017A">
        <w:rPr>
          <w:rFonts w:cs="Times New Roman"/>
          <w:color w:val="000000" w:themeColor="text1"/>
          <w:sz w:val="24"/>
          <w:szCs w:val="24"/>
        </w:rPr>
        <w:t xml:space="preserve">краткий </w:t>
      </w:r>
      <w:r w:rsidRPr="0059017A">
        <w:rPr>
          <w:rFonts w:cs="Times New Roman"/>
          <w:color w:val="000000" w:themeColor="text1"/>
          <w:sz w:val="24"/>
          <w:szCs w:val="24"/>
        </w:rPr>
        <w:t>обзор собранной информации;</w:t>
      </w:r>
    </w:p>
    <w:p w:rsidR="00040708"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49" w:name="443424888"/>
      <w:bookmarkEnd w:id="548"/>
      <w:r w:rsidRPr="0059017A">
        <w:rPr>
          <w:rFonts w:cs="Times New Roman"/>
          <w:color w:val="000000" w:themeColor="text1"/>
          <w:sz w:val="24"/>
          <w:szCs w:val="24"/>
        </w:rPr>
        <w:t>результаты осмотра аудируемого субъекта и опроса его сотрудников;</w:t>
      </w:r>
    </w:p>
    <w:p w:rsidR="00040708"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50" w:name="443424889"/>
      <w:bookmarkEnd w:id="549"/>
      <w:r w:rsidRPr="0059017A">
        <w:rPr>
          <w:rFonts w:cs="Times New Roman"/>
          <w:color w:val="000000" w:themeColor="text1"/>
          <w:sz w:val="24"/>
          <w:szCs w:val="24"/>
        </w:rPr>
        <w:t>результаты специальных исследований;</w:t>
      </w:r>
    </w:p>
    <w:p w:rsidR="00040708" w:rsidRPr="0059017A" w:rsidRDefault="009F4E0E"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51" w:name="443424890"/>
      <w:bookmarkEnd w:id="550"/>
      <w:r w:rsidRPr="0059017A">
        <w:rPr>
          <w:rFonts w:cs="Times New Roman"/>
          <w:color w:val="000000" w:themeColor="text1"/>
          <w:sz w:val="24"/>
          <w:szCs w:val="24"/>
        </w:rPr>
        <w:t>[</w:t>
      </w:r>
      <w:r w:rsidR="00040708" w:rsidRPr="0059017A">
        <w:rPr>
          <w:rFonts w:cs="Times New Roman"/>
          <w:color w:val="000000" w:themeColor="text1"/>
          <w:sz w:val="24"/>
          <w:szCs w:val="24"/>
        </w:rPr>
        <w:t>оценку экологических рисков (в количественном и качественном выражении)</w:t>
      </w:r>
      <w:r w:rsidRPr="0059017A">
        <w:rPr>
          <w:rFonts w:cs="Times New Roman"/>
          <w:color w:val="000000" w:themeColor="text1"/>
          <w:sz w:val="24"/>
          <w:szCs w:val="24"/>
        </w:rPr>
        <w:t>]</w:t>
      </w:r>
      <w:r w:rsidR="00040708" w:rsidRPr="0059017A">
        <w:rPr>
          <w:rFonts w:cs="Times New Roman"/>
          <w:color w:val="000000" w:themeColor="text1"/>
          <w:sz w:val="24"/>
          <w:szCs w:val="24"/>
        </w:rPr>
        <w:t>;</w:t>
      </w:r>
    </w:p>
    <w:p w:rsidR="009F4E0E" w:rsidRPr="0059017A" w:rsidRDefault="00040708"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bookmarkStart w:id="552" w:name="443424892"/>
      <w:bookmarkEnd w:id="551"/>
      <w:r w:rsidRPr="0059017A">
        <w:rPr>
          <w:rFonts w:cs="Times New Roman"/>
          <w:color w:val="000000" w:themeColor="text1"/>
          <w:sz w:val="24"/>
          <w:szCs w:val="24"/>
        </w:rPr>
        <w:t xml:space="preserve">выводы о степени </w:t>
      </w:r>
      <w:r w:rsidR="00DE51CE" w:rsidRPr="0059017A">
        <w:rPr>
          <w:rFonts w:cs="Times New Roman"/>
          <w:color w:val="000000" w:themeColor="text1"/>
          <w:sz w:val="24"/>
          <w:szCs w:val="24"/>
        </w:rPr>
        <w:t xml:space="preserve">экологического соответствия </w:t>
      </w:r>
      <w:r w:rsidRPr="0059017A">
        <w:rPr>
          <w:rFonts w:cs="Times New Roman"/>
          <w:color w:val="000000" w:themeColor="text1"/>
          <w:sz w:val="24"/>
          <w:szCs w:val="24"/>
        </w:rPr>
        <w:t xml:space="preserve">аудируемого субъекта, выявленных нарушениях, достоверности </w:t>
      </w:r>
      <w:r w:rsidR="009F4E0E" w:rsidRPr="0059017A">
        <w:rPr>
          <w:rFonts w:cs="Times New Roman"/>
          <w:color w:val="000000" w:themeColor="text1"/>
          <w:sz w:val="24"/>
          <w:szCs w:val="24"/>
        </w:rPr>
        <w:t xml:space="preserve">и качества </w:t>
      </w:r>
      <w:r w:rsidRPr="0059017A">
        <w:rPr>
          <w:rFonts w:cs="Times New Roman"/>
          <w:color w:val="000000" w:themeColor="text1"/>
          <w:sz w:val="24"/>
          <w:szCs w:val="24"/>
        </w:rPr>
        <w:t>ведения документации и отчетности по охране окружающей среды</w:t>
      </w:r>
      <w:r w:rsidR="009F4E0E" w:rsidRPr="0059017A">
        <w:rPr>
          <w:rFonts w:cs="Times New Roman"/>
          <w:color w:val="000000" w:themeColor="text1"/>
          <w:sz w:val="24"/>
          <w:szCs w:val="24"/>
        </w:rPr>
        <w:t>;</w:t>
      </w:r>
    </w:p>
    <w:p w:rsidR="00040708" w:rsidRPr="0059017A" w:rsidRDefault="009F4E0E" w:rsidP="001E4ACD">
      <w:pPr>
        <w:pStyle w:val="af3"/>
        <w:numPr>
          <w:ilvl w:val="3"/>
          <w:numId w:val="1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перечень рекомендаций по повышению уровня экологического соответствия</w:t>
      </w:r>
      <w:r w:rsidR="00040708" w:rsidRPr="0059017A">
        <w:rPr>
          <w:rFonts w:cs="Times New Roman"/>
          <w:color w:val="000000" w:themeColor="text1"/>
          <w:sz w:val="24"/>
          <w:szCs w:val="24"/>
        </w:rPr>
        <w:t>.</w:t>
      </w:r>
    </w:p>
    <w:p w:rsidR="00EC764E" w:rsidRPr="0059017A" w:rsidRDefault="00040708" w:rsidP="001E4ACD">
      <w:pPr>
        <w:pStyle w:val="af3"/>
        <w:numPr>
          <w:ilvl w:val="0"/>
          <w:numId w:val="155"/>
        </w:numPr>
        <w:spacing w:after="200" w:line="240" w:lineRule="auto"/>
        <w:ind w:left="0" w:firstLine="706"/>
        <w:contextualSpacing w:val="0"/>
        <w:jc w:val="both"/>
        <w:rPr>
          <w:rFonts w:cs="Times New Roman"/>
          <w:color w:val="000000" w:themeColor="text1"/>
          <w:sz w:val="24"/>
          <w:szCs w:val="24"/>
        </w:rPr>
      </w:pPr>
      <w:bookmarkStart w:id="553" w:name="443424894"/>
      <w:bookmarkEnd w:id="552"/>
      <w:r w:rsidRPr="0059017A">
        <w:rPr>
          <w:rFonts w:cs="Times New Roman"/>
          <w:color w:val="000000" w:themeColor="text1"/>
          <w:sz w:val="24"/>
          <w:szCs w:val="24"/>
        </w:rPr>
        <w:t>Отчет экологического аудита является конфиденциальным. Правом разглашения сведений, содержащихся в отчете экологического аудита, обладает только аудируемый субъект.</w:t>
      </w:r>
      <w:bookmarkStart w:id="554" w:name="443424912"/>
      <w:bookmarkEnd w:id="553"/>
    </w:p>
    <w:p w:rsidR="007C6457" w:rsidRPr="0059017A" w:rsidRDefault="00EC764E"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555" w:name="_Toc13667331"/>
      <w:r w:rsidRPr="0059017A">
        <w:rPr>
          <w:rFonts w:ascii="Times New Roman" w:hAnsi="Times New Roman" w:cs="Times New Roman"/>
          <w:color w:val="000000" w:themeColor="text1"/>
          <w:sz w:val="24"/>
          <w:szCs w:val="24"/>
        </w:rPr>
        <w:t xml:space="preserve">Саморегулирование </w:t>
      </w:r>
      <w:r w:rsidR="00465908" w:rsidRPr="0059017A">
        <w:rPr>
          <w:rFonts w:ascii="Times New Roman" w:hAnsi="Times New Roman" w:cs="Times New Roman"/>
          <w:color w:val="000000" w:themeColor="text1"/>
          <w:sz w:val="24"/>
          <w:szCs w:val="24"/>
        </w:rPr>
        <w:t xml:space="preserve">профессиональной деятельности </w:t>
      </w:r>
      <w:r w:rsidRPr="0059017A">
        <w:rPr>
          <w:rFonts w:ascii="Times New Roman" w:hAnsi="Times New Roman" w:cs="Times New Roman"/>
          <w:color w:val="000000" w:themeColor="text1"/>
          <w:sz w:val="24"/>
          <w:szCs w:val="24"/>
        </w:rPr>
        <w:t xml:space="preserve">в области </w:t>
      </w:r>
      <w:r w:rsidR="00465908" w:rsidRPr="0059017A">
        <w:rPr>
          <w:rFonts w:ascii="Times New Roman" w:hAnsi="Times New Roman" w:cs="Times New Roman"/>
          <w:color w:val="000000" w:themeColor="text1"/>
          <w:sz w:val="24"/>
          <w:szCs w:val="24"/>
        </w:rPr>
        <w:t>охраны окружающей среды</w:t>
      </w:r>
      <w:bookmarkEnd w:id="555"/>
    </w:p>
    <w:p w:rsidR="00AF3FAC" w:rsidRPr="0059017A" w:rsidRDefault="0004070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56" w:name="_Toc13667332"/>
      <w:bookmarkStart w:id="557" w:name="443424913"/>
      <w:bookmarkEnd w:id="554"/>
      <w:r w:rsidRPr="0059017A">
        <w:rPr>
          <w:rFonts w:ascii="Times New Roman" w:hAnsi="Times New Roman" w:cs="Times New Roman"/>
          <w:color w:val="000000" w:themeColor="text1"/>
          <w:sz w:val="24"/>
          <w:szCs w:val="24"/>
        </w:rPr>
        <w:t xml:space="preserve">Палата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556"/>
    </w:p>
    <w:p w:rsidR="00697565" w:rsidRPr="0059017A" w:rsidRDefault="007C6457" w:rsidP="001E4ACD">
      <w:pPr>
        <w:pStyle w:val="af3"/>
        <w:numPr>
          <w:ilvl w:val="0"/>
          <w:numId w:val="160"/>
        </w:numPr>
        <w:spacing w:after="200" w:line="240" w:lineRule="auto"/>
        <w:ind w:left="0" w:firstLine="706"/>
        <w:contextualSpacing w:val="0"/>
        <w:jc w:val="both"/>
        <w:rPr>
          <w:rFonts w:cs="Times New Roman"/>
          <w:color w:val="000000" w:themeColor="text1"/>
          <w:sz w:val="24"/>
          <w:szCs w:val="24"/>
        </w:rPr>
      </w:pPr>
      <w:bookmarkStart w:id="558" w:name="443424914"/>
      <w:bookmarkEnd w:id="557"/>
      <w:r w:rsidRPr="0059017A">
        <w:rPr>
          <w:rFonts w:cs="Times New Roman"/>
          <w:color w:val="000000" w:themeColor="text1"/>
          <w:sz w:val="24"/>
          <w:szCs w:val="24"/>
        </w:rPr>
        <w:t>Палат</w:t>
      </w:r>
      <w:r w:rsidR="00697565" w:rsidRPr="0059017A">
        <w:rPr>
          <w:rFonts w:cs="Times New Roman"/>
          <w:color w:val="000000" w:themeColor="text1"/>
          <w:sz w:val="24"/>
          <w:szCs w:val="24"/>
        </w:rPr>
        <w:t>ой</w:t>
      </w:r>
      <w:r w:rsidR="004E0901" w:rsidRPr="0059017A">
        <w:rPr>
          <w:rFonts w:cs="Times New Roman"/>
          <w:color w:val="000000" w:themeColor="text1"/>
          <w:sz w:val="24"/>
          <w:szCs w:val="24"/>
        </w:rPr>
        <w:t>экологических аудиторов и проектировщиков</w:t>
      </w:r>
      <w:r w:rsidR="00697565" w:rsidRPr="0059017A">
        <w:rPr>
          <w:rFonts w:cs="Times New Roman"/>
          <w:color w:val="000000" w:themeColor="text1"/>
          <w:sz w:val="24"/>
          <w:szCs w:val="24"/>
        </w:rPr>
        <w:t xml:space="preserve">признается </w:t>
      </w:r>
      <w:r w:rsidRPr="0059017A">
        <w:rPr>
          <w:rFonts w:cs="Times New Roman"/>
          <w:color w:val="000000" w:themeColor="text1"/>
          <w:sz w:val="24"/>
          <w:szCs w:val="24"/>
        </w:rPr>
        <w:t>саморегулируем</w:t>
      </w:r>
      <w:r w:rsidR="00697565" w:rsidRPr="0059017A">
        <w:rPr>
          <w:rFonts w:cs="Times New Roman"/>
          <w:color w:val="000000" w:themeColor="text1"/>
          <w:sz w:val="24"/>
          <w:szCs w:val="24"/>
        </w:rPr>
        <w:t>ая,</w:t>
      </w:r>
      <w:r w:rsidRPr="0059017A">
        <w:rPr>
          <w:rFonts w:cs="Times New Roman"/>
          <w:color w:val="000000" w:themeColor="text1"/>
          <w:sz w:val="24"/>
          <w:szCs w:val="24"/>
        </w:rPr>
        <w:t xml:space="preserve"> основанн</w:t>
      </w:r>
      <w:r w:rsidR="00697565" w:rsidRPr="0059017A">
        <w:rPr>
          <w:rFonts w:cs="Times New Roman"/>
          <w:color w:val="000000" w:themeColor="text1"/>
          <w:sz w:val="24"/>
          <w:szCs w:val="24"/>
        </w:rPr>
        <w:t>ая</w:t>
      </w:r>
      <w:r w:rsidRPr="0059017A">
        <w:rPr>
          <w:rFonts w:cs="Times New Roman"/>
          <w:color w:val="000000" w:themeColor="text1"/>
          <w:sz w:val="24"/>
          <w:szCs w:val="24"/>
        </w:rPr>
        <w:t xml:space="preserve"> на обязательном членстве </w:t>
      </w:r>
      <w:r w:rsidR="00697565" w:rsidRPr="0059017A">
        <w:rPr>
          <w:rFonts w:cs="Times New Roman"/>
          <w:color w:val="000000" w:themeColor="text1"/>
          <w:sz w:val="24"/>
          <w:szCs w:val="24"/>
        </w:rPr>
        <w:t>организация</w:t>
      </w:r>
      <w:r w:rsidRPr="0059017A">
        <w:rPr>
          <w:rFonts w:cs="Times New Roman"/>
          <w:color w:val="000000" w:themeColor="text1"/>
          <w:sz w:val="24"/>
          <w:szCs w:val="24"/>
        </w:rPr>
        <w:t xml:space="preserve">, </w:t>
      </w:r>
      <w:r w:rsidR="00697565" w:rsidRPr="0059017A">
        <w:rPr>
          <w:rFonts w:cs="Times New Roman"/>
          <w:color w:val="000000" w:themeColor="text1"/>
          <w:sz w:val="24"/>
          <w:szCs w:val="24"/>
        </w:rPr>
        <w:t xml:space="preserve">созданная в целях регулирования </w:t>
      </w:r>
      <w:r w:rsidR="002112E0" w:rsidRPr="0059017A">
        <w:rPr>
          <w:rFonts w:cs="Times New Roman"/>
          <w:color w:val="000000" w:themeColor="text1"/>
          <w:sz w:val="24"/>
          <w:szCs w:val="24"/>
        </w:rPr>
        <w:t xml:space="preserve">профессиональной </w:t>
      </w:r>
      <w:r w:rsidR="00697565" w:rsidRPr="0059017A">
        <w:rPr>
          <w:rFonts w:cs="Times New Roman"/>
          <w:color w:val="000000" w:themeColor="text1"/>
          <w:sz w:val="24"/>
          <w:szCs w:val="24"/>
        </w:rPr>
        <w:t>деятельности и контроля за деятельностью своих членов (</w:t>
      </w:r>
      <w:r w:rsidR="004E0901" w:rsidRPr="0059017A">
        <w:rPr>
          <w:rFonts w:cs="Times New Roman"/>
          <w:color w:val="000000" w:themeColor="text1"/>
          <w:sz w:val="24"/>
          <w:szCs w:val="24"/>
        </w:rPr>
        <w:t>экологических аудиторов и проектировщиков</w:t>
      </w:r>
      <w:r w:rsidR="00697565" w:rsidRPr="0059017A">
        <w:rPr>
          <w:rFonts w:cs="Times New Roman"/>
          <w:color w:val="000000" w:themeColor="text1"/>
          <w:sz w:val="24"/>
          <w:szCs w:val="24"/>
        </w:rPr>
        <w:t xml:space="preserve">) в части соблюдения ими требований экологического законодательства Республики Казахстан, правил и стандартов палаты </w:t>
      </w:r>
      <w:r w:rsidR="004E0901" w:rsidRPr="0059017A">
        <w:rPr>
          <w:rFonts w:cs="Times New Roman"/>
          <w:color w:val="000000" w:themeColor="text1"/>
          <w:sz w:val="24"/>
          <w:szCs w:val="24"/>
        </w:rPr>
        <w:t>экологических аудиторов и проектировщиков</w:t>
      </w:r>
      <w:r w:rsidR="00697565" w:rsidRPr="0059017A">
        <w:rPr>
          <w:rFonts w:cs="Times New Roman"/>
          <w:color w:val="000000" w:themeColor="text1"/>
          <w:sz w:val="24"/>
          <w:szCs w:val="24"/>
        </w:rPr>
        <w:t xml:space="preserve">, включенная в реестр палат </w:t>
      </w:r>
      <w:r w:rsidR="004E0901" w:rsidRPr="0059017A">
        <w:rPr>
          <w:rFonts w:cs="Times New Roman"/>
          <w:color w:val="000000" w:themeColor="text1"/>
          <w:sz w:val="24"/>
          <w:szCs w:val="24"/>
        </w:rPr>
        <w:t>экологических аудиторов и проектировщиков</w:t>
      </w:r>
      <w:r w:rsidR="00697565" w:rsidRPr="0059017A">
        <w:rPr>
          <w:rFonts w:cs="Times New Roman"/>
          <w:color w:val="000000" w:themeColor="text1"/>
          <w:sz w:val="24"/>
          <w:szCs w:val="24"/>
        </w:rPr>
        <w:t xml:space="preserve">, объединяющая на условиях членства не менее пятидесяти </w:t>
      </w:r>
      <w:r w:rsidR="004E0901" w:rsidRPr="0059017A">
        <w:rPr>
          <w:rFonts w:cs="Times New Roman"/>
          <w:color w:val="000000" w:themeColor="text1"/>
          <w:sz w:val="24"/>
          <w:szCs w:val="24"/>
        </w:rPr>
        <w:t>экологических аудиторов и проектировщиков</w:t>
      </w:r>
      <w:r w:rsidR="00697565" w:rsidRPr="0059017A">
        <w:rPr>
          <w:rFonts w:cs="Times New Roman"/>
          <w:color w:val="000000" w:themeColor="text1"/>
          <w:sz w:val="24"/>
          <w:szCs w:val="24"/>
        </w:rPr>
        <w:t>.</w:t>
      </w:r>
    </w:p>
    <w:p w:rsidR="00BD217A" w:rsidRPr="0059017A" w:rsidRDefault="00BD217A" w:rsidP="001E4ACD">
      <w:pPr>
        <w:pStyle w:val="af3"/>
        <w:numPr>
          <w:ilvl w:val="0"/>
          <w:numId w:val="1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Условия создания и функционирования палат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 членства (участия) в них и их правовое положение определяются Законом Республики Казахстан «О саморегулировании»</w:t>
      </w:r>
      <w:r w:rsidR="00697565" w:rsidRPr="0059017A">
        <w:rPr>
          <w:rFonts w:cs="Times New Roman"/>
          <w:color w:val="000000" w:themeColor="text1"/>
          <w:sz w:val="24"/>
          <w:szCs w:val="24"/>
        </w:rPr>
        <w:t xml:space="preserve">, настоящим Кодексом, а также уставом, правилами и стандартами палаты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w:t>
      </w:r>
    </w:p>
    <w:p w:rsidR="00BD217A" w:rsidRPr="0059017A" w:rsidRDefault="00BD217A" w:rsidP="001E4ACD">
      <w:pPr>
        <w:pStyle w:val="af3"/>
        <w:numPr>
          <w:ilvl w:val="0"/>
          <w:numId w:val="1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Количество создаваемых в Республике Казахстан палат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 xml:space="preserve"> не ограничивается.</w:t>
      </w:r>
    </w:p>
    <w:p w:rsidR="00CA6060" w:rsidRPr="0059017A" w:rsidRDefault="00040708" w:rsidP="001E4ACD">
      <w:pPr>
        <w:pStyle w:val="af3"/>
        <w:numPr>
          <w:ilvl w:val="0"/>
          <w:numId w:val="160"/>
        </w:numPr>
        <w:spacing w:after="200" w:line="240" w:lineRule="auto"/>
        <w:ind w:left="0" w:firstLine="706"/>
        <w:contextualSpacing w:val="0"/>
        <w:jc w:val="both"/>
        <w:rPr>
          <w:rFonts w:cs="Times New Roman"/>
          <w:color w:val="000000" w:themeColor="text1"/>
          <w:sz w:val="24"/>
          <w:szCs w:val="24"/>
        </w:rPr>
      </w:pPr>
      <w:bookmarkStart w:id="559" w:name="443424919"/>
      <w:bookmarkEnd w:id="558"/>
      <w:r w:rsidRPr="0059017A">
        <w:rPr>
          <w:rFonts w:cs="Times New Roman"/>
          <w:color w:val="000000" w:themeColor="text1"/>
          <w:sz w:val="24"/>
          <w:szCs w:val="24"/>
        </w:rPr>
        <w:t xml:space="preserve">Палата </w:t>
      </w:r>
      <w:r w:rsidR="004E0901" w:rsidRPr="0059017A">
        <w:rPr>
          <w:rFonts w:cs="Times New Roman"/>
          <w:color w:val="000000" w:themeColor="text1"/>
          <w:sz w:val="24"/>
          <w:szCs w:val="24"/>
        </w:rPr>
        <w:t>экологических аудиторов и проектировщиков</w:t>
      </w:r>
      <w:r w:rsidR="00CA6060" w:rsidRPr="0059017A">
        <w:rPr>
          <w:rFonts w:cs="Times New Roman"/>
          <w:color w:val="000000" w:themeColor="text1"/>
          <w:sz w:val="24"/>
          <w:szCs w:val="24"/>
        </w:rPr>
        <w:t xml:space="preserve">осуществляет регулирование и контроль </w:t>
      </w:r>
      <w:r w:rsidR="002112E0" w:rsidRPr="0059017A">
        <w:rPr>
          <w:rFonts w:cs="Times New Roman"/>
          <w:color w:val="000000" w:themeColor="text1"/>
          <w:sz w:val="24"/>
          <w:szCs w:val="24"/>
        </w:rPr>
        <w:t xml:space="preserve">профессиональной </w:t>
      </w:r>
      <w:r w:rsidR="00CA6060" w:rsidRPr="0059017A">
        <w:rPr>
          <w:rFonts w:cs="Times New Roman"/>
          <w:color w:val="000000" w:themeColor="text1"/>
          <w:sz w:val="24"/>
          <w:szCs w:val="24"/>
        </w:rPr>
        <w:t>деятельности своих участников в соответствии с Законом Республики Казахстан «О саморегулировании»</w:t>
      </w:r>
      <w:r w:rsidR="00253DFA" w:rsidRPr="0059017A">
        <w:rPr>
          <w:rFonts w:cs="Times New Roman"/>
          <w:color w:val="000000" w:themeColor="text1"/>
          <w:sz w:val="24"/>
          <w:szCs w:val="24"/>
        </w:rPr>
        <w:t xml:space="preserve"> и настоящим Кодексом</w:t>
      </w:r>
      <w:r w:rsidR="00CA6060" w:rsidRPr="0059017A">
        <w:rPr>
          <w:rFonts w:cs="Times New Roman"/>
          <w:color w:val="000000" w:themeColor="text1"/>
          <w:sz w:val="24"/>
          <w:szCs w:val="24"/>
        </w:rPr>
        <w:t xml:space="preserve">. </w:t>
      </w:r>
    </w:p>
    <w:p w:rsidR="00040708" w:rsidRPr="0059017A" w:rsidRDefault="00CA6060" w:rsidP="00CA73F0">
      <w:pPr>
        <w:pStyle w:val="aff2"/>
        <w:rPr>
          <w:color w:val="000000" w:themeColor="text1"/>
        </w:rPr>
      </w:pPr>
      <w:r w:rsidRPr="0059017A">
        <w:rPr>
          <w:color w:val="000000" w:themeColor="text1"/>
        </w:rPr>
        <w:t xml:space="preserve">Палата </w:t>
      </w:r>
      <w:r w:rsidR="004E0901" w:rsidRPr="0059017A">
        <w:rPr>
          <w:color w:val="000000" w:themeColor="text1"/>
        </w:rPr>
        <w:t>экологических аудиторов и проектировщиков</w:t>
      </w:r>
      <w:r w:rsidRPr="0059017A">
        <w:rPr>
          <w:color w:val="000000" w:themeColor="text1"/>
        </w:rPr>
        <w:t xml:space="preserve"> вправе разрабатывать </w:t>
      </w:r>
      <w:r w:rsidR="006E0037" w:rsidRPr="0059017A">
        <w:rPr>
          <w:color w:val="000000" w:themeColor="text1"/>
        </w:rPr>
        <w:t xml:space="preserve">стандарты </w:t>
      </w:r>
      <w:r w:rsidR="002112E0" w:rsidRPr="0059017A">
        <w:rPr>
          <w:color w:val="000000" w:themeColor="text1"/>
        </w:rPr>
        <w:t xml:space="preserve">профессиональной </w:t>
      </w:r>
      <w:r w:rsidR="006E0037" w:rsidRPr="0059017A">
        <w:rPr>
          <w:color w:val="000000" w:themeColor="text1"/>
        </w:rPr>
        <w:t xml:space="preserve">деятельности, обязательные для ее членов, в том числе </w:t>
      </w:r>
      <w:r w:rsidR="00040708" w:rsidRPr="0059017A">
        <w:rPr>
          <w:color w:val="000000" w:themeColor="text1"/>
        </w:rPr>
        <w:t xml:space="preserve">на основе </w:t>
      </w:r>
      <w:r w:rsidR="006E0037" w:rsidRPr="0059017A">
        <w:rPr>
          <w:color w:val="000000" w:themeColor="text1"/>
        </w:rPr>
        <w:t xml:space="preserve">международных стандартов и </w:t>
      </w:r>
      <w:r w:rsidR="00040708" w:rsidRPr="0059017A">
        <w:rPr>
          <w:color w:val="000000" w:themeColor="text1"/>
        </w:rPr>
        <w:t>практик</w:t>
      </w:r>
      <w:r w:rsidR="006E0037" w:rsidRPr="0059017A">
        <w:rPr>
          <w:color w:val="000000" w:themeColor="text1"/>
        </w:rPr>
        <w:t xml:space="preserve"> в области </w:t>
      </w:r>
      <w:r w:rsidR="00040708" w:rsidRPr="0059017A">
        <w:rPr>
          <w:color w:val="000000" w:themeColor="text1"/>
        </w:rPr>
        <w:t>экологического аудита.</w:t>
      </w:r>
    </w:p>
    <w:p w:rsidR="00040708" w:rsidRPr="0059017A" w:rsidRDefault="003F0660" w:rsidP="001E4ACD">
      <w:pPr>
        <w:pStyle w:val="af3"/>
        <w:numPr>
          <w:ilvl w:val="0"/>
          <w:numId w:val="160"/>
        </w:numPr>
        <w:spacing w:after="200" w:line="240" w:lineRule="auto"/>
        <w:ind w:left="0" w:firstLine="706"/>
        <w:contextualSpacing w:val="0"/>
        <w:jc w:val="both"/>
        <w:rPr>
          <w:rFonts w:cs="Times New Roman"/>
          <w:color w:val="000000" w:themeColor="text1"/>
          <w:sz w:val="24"/>
          <w:szCs w:val="24"/>
        </w:rPr>
      </w:pPr>
      <w:bookmarkStart w:id="560" w:name="443424920"/>
      <w:bookmarkEnd w:id="559"/>
      <w:r w:rsidRPr="0059017A">
        <w:rPr>
          <w:rFonts w:cs="Times New Roman"/>
          <w:color w:val="000000" w:themeColor="text1"/>
          <w:sz w:val="24"/>
          <w:szCs w:val="24"/>
        </w:rPr>
        <w:t xml:space="preserve">Экологический аудитор </w:t>
      </w:r>
      <w:r w:rsidR="002112E0" w:rsidRPr="0059017A">
        <w:rPr>
          <w:rFonts w:cs="Times New Roman"/>
          <w:color w:val="000000" w:themeColor="text1"/>
          <w:sz w:val="24"/>
          <w:szCs w:val="24"/>
        </w:rPr>
        <w:t xml:space="preserve">или проектировщик </w:t>
      </w:r>
      <w:r w:rsidRPr="0059017A">
        <w:rPr>
          <w:rFonts w:cs="Times New Roman"/>
          <w:color w:val="000000" w:themeColor="text1"/>
          <w:sz w:val="24"/>
          <w:szCs w:val="24"/>
        </w:rPr>
        <w:t xml:space="preserve">подлежит исключению </w:t>
      </w:r>
      <w:bookmarkStart w:id="561" w:name="443424922"/>
      <w:bookmarkEnd w:id="560"/>
      <w:r w:rsidR="00040708" w:rsidRPr="0059017A">
        <w:rPr>
          <w:rFonts w:cs="Times New Roman"/>
          <w:color w:val="000000" w:themeColor="text1"/>
          <w:sz w:val="24"/>
          <w:szCs w:val="24"/>
        </w:rPr>
        <w:t xml:space="preserve">из палаты </w:t>
      </w:r>
      <w:r w:rsidR="004E0901" w:rsidRPr="0059017A">
        <w:rPr>
          <w:rFonts w:cs="Times New Roman"/>
          <w:color w:val="000000" w:themeColor="text1"/>
          <w:sz w:val="24"/>
          <w:szCs w:val="24"/>
        </w:rPr>
        <w:t>экологических аудиторов и проектировщиков</w:t>
      </w:r>
      <w:r w:rsidR="00040708" w:rsidRPr="0059017A">
        <w:rPr>
          <w:rFonts w:cs="Times New Roman"/>
          <w:color w:val="000000" w:themeColor="text1"/>
          <w:sz w:val="24"/>
          <w:szCs w:val="24"/>
        </w:rPr>
        <w:t xml:space="preserve"> в случаях:</w:t>
      </w:r>
    </w:p>
    <w:p w:rsidR="00040708" w:rsidRPr="0059017A" w:rsidRDefault="00040708" w:rsidP="001E4ACD">
      <w:pPr>
        <w:pStyle w:val="af3"/>
        <w:numPr>
          <w:ilvl w:val="1"/>
          <w:numId w:val="162"/>
        </w:numPr>
        <w:spacing w:after="200" w:line="240" w:lineRule="auto"/>
        <w:ind w:left="0" w:firstLine="706"/>
        <w:contextualSpacing w:val="0"/>
        <w:jc w:val="both"/>
        <w:rPr>
          <w:rFonts w:cs="Times New Roman"/>
          <w:color w:val="000000" w:themeColor="text1"/>
          <w:sz w:val="24"/>
          <w:szCs w:val="24"/>
        </w:rPr>
      </w:pPr>
      <w:bookmarkStart w:id="562" w:name="443424924"/>
      <w:bookmarkEnd w:id="561"/>
      <w:r w:rsidRPr="0059017A">
        <w:rPr>
          <w:rFonts w:cs="Times New Roman"/>
          <w:color w:val="000000" w:themeColor="text1"/>
          <w:sz w:val="24"/>
          <w:szCs w:val="24"/>
        </w:rPr>
        <w:t xml:space="preserve">грубого либо неоднократного нарушения </w:t>
      </w:r>
      <w:r w:rsidR="002112E0" w:rsidRPr="0059017A">
        <w:rPr>
          <w:rFonts w:cs="Times New Roman"/>
          <w:color w:val="000000" w:themeColor="text1"/>
          <w:sz w:val="24"/>
          <w:szCs w:val="24"/>
        </w:rPr>
        <w:t xml:space="preserve">им </w:t>
      </w:r>
      <w:r w:rsidRPr="0059017A">
        <w:rPr>
          <w:rFonts w:cs="Times New Roman"/>
          <w:color w:val="000000" w:themeColor="text1"/>
          <w:sz w:val="24"/>
          <w:szCs w:val="24"/>
        </w:rPr>
        <w:t>требований и норм экологического законодательства Республики Казахстан;</w:t>
      </w:r>
    </w:p>
    <w:p w:rsidR="00040708" w:rsidRPr="0059017A" w:rsidRDefault="00040708" w:rsidP="001E4ACD">
      <w:pPr>
        <w:pStyle w:val="af3"/>
        <w:numPr>
          <w:ilvl w:val="1"/>
          <w:numId w:val="162"/>
        </w:numPr>
        <w:spacing w:after="200" w:line="240" w:lineRule="auto"/>
        <w:ind w:left="0" w:firstLine="706"/>
        <w:contextualSpacing w:val="0"/>
        <w:jc w:val="both"/>
        <w:rPr>
          <w:rFonts w:cs="Times New Roman"/>
          <w:color w:val="000000" w:themeColor="text1"/>
          <w:sz w:val="24"/>
          <w:szCs w:val="24"/>
        </w:rPr>
      </w:pPr>
      <w:bookmarkStart w:id="563" w:name="443424925"/>
      <w:bookmarkEnd w:id="562"/>
      <w:r w:rsidRPr="0059017A">
        <w:rPr>
          <w:rFonts w:cs="Times New Roman"/>
          <w:color w:val="000000" w:themeColor="text1"/>
          <w:sz w:val="24"/>
          <w:szCs w:val="24"/>
        </w:rPr>
        <w:t xml:space="preserve">обнаружившейся невозможности исполнения </w:t>
      </w:r>
      <w:r w:rsidR="002112E0" w:rsidRPr="0059017A">
        <w:rPr>
          <w:rFonts w:cs="Times New Roman"/>
          <w:color w:val="000000" w:themeColor="text1"/>
          <w:sz w:val="24"/>
          <w:szCs w:val="24"/>
        </w:rPr>
        <w:t xml:space="preserve">им </w:t>
      </w:r>
      <w:r w:rsidRPr="0059017A">
        <w:rPr>
          <w:rFonts w:cs="Times New Roman"/>
          <w:color w:val="000000" w:themeColor="text1"/>
          <w:sz w:val="24"/>
          <w:szCs w:val="24"/>
        </w:rPr>
        <w:t>своих профессиональных обязанностей вследствие недостаточной квалификации;</w:t>
      </w:r>
    </w:p>
    <w:p w:rsidR="00040708" w:rsidRPr="0059017A" w:rsidRDefault="00040708" w:rsidP="001E4ACD">
      <w:pPr>
        <w:pStyle w:val="af3"/>
        <w:numPr>
          <w:ilvl w:val="1"/>
          <w:numId w:val="162"/>
        </w:numPr>
        <w:spacing w:after="200" w:line="240" w:lineRule="auto"/>
        <w:ind w:left="0" w:firstLine="706"/>
        <w:contextualSpacing w:val="0"/>
        <w:jc w:val="both"/>
        <w:rPr>
          <w:rFonts w:cs="Times New Roman"/>
          <w:color w:val="000000" w:themeColor="text1"/>
          <w:sz w:val="24"/>
          <w:szCs w:val="24"/>
        </w:rPr>
      </w:pPr>
      <w:bookmarkStart w:id="564" w:name="443424926"/>
      <w:bookmarkEnd w:id="563"/>
      <w:r w:rsidRPr="0059017A">
        <w:rPr>
          <w:rFonts w:cs="Times New Roman"/>
          <w:color w:val="000000" w:themeColor="text1"/>
          <w:sz w:val="24"/>
          <w:szCs w:val="24"/>
        </w:rPr>
        <w:t xml:space="preserve">в иных случаях, предусмотренных учредительными документами палаты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w:t>
      </w:r>
    </w:p>
    <w:p w:rsidR="00697565" w:rsidRPr="0059017A" w:rsidRDefault="0069756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65" w:name="_Toc13667333"/>
      <w:bookmarkStart w:id="566" w:name="443424927"/>
      <w:bookmarkEnd w:id="564"/>
      <w:r w:rsidRPr="0059017A">
        <w:rPr>
          <w:rFonts w:ascii="Times New Roman" w:hAnsi="Times New Roman" w:cs="Times New Roman"/>
          <w:color w:val="000000" w:themeColor="text1"/>
          <w:sz w:val="24"/>
          <w:szCs w:val="24"/>
        </w:rPr>
        <w:t xml:space="preserve">Функции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565"/>
    </w:p>
    <w:p w:rsidR="003F0660" w:rsidRPr="0059017A" w:rsidRDefault="00697565" w:rsidP="001E4ACD">
      <w:pPr>
        <w:pStyle w:val="a"/>
        <w:numPr>
          <w:ilvl w:val="4"/>
          <w:numId w:val="265"/>
        </w:numPr>
        <w:ind w:firstLine="706"/>
        <w:rPr>
          <w:color w:val="000000" w:themeColor="text1"/>
        </w:rPr>
      </w:pPr>
      <w:r w:rsidRPr="0059017A">
        <w:rPr>
          <w:color w:val="000000" w:themeColor="text1"/>
        </w:rPr>
        <w:t xml:space="preserve">Палата </w:t>
      </w:r>
      <w:r w:rsidR="004E0901" w:rsidRPr="0059017A">
        <w:rPr>
          <w:color w:val="000000" w:themeColor="text1"/>
        </w:rPr>
        <w:t>экологических аудиторов и проектировщиков</w:t>
      </w:r>
      <w:r w:rsidRPr="0059017A">
        <w:rPr>
          <w:color w:val="000000" w:themeColor="text1"/>
        </w:rPr>
        <w:t>осуществляет следующие функции:</w:t>
      </w:r>
    </w:p>
    <w:p w:rsidR="00253DFA" w:rsidRPr="0059017A" w:rsidRDefault="00697565" w:rsidP="001E4ACD">
      <w:pPr>
        <w:pStyle w:val="a"/>
        <w:numPr>
          <w:ilvl w:val="5"/>
          <w:numId w:val="257"/>
        </w:numPr>
        <w:ind w:firstLine="706"/>
        <w:rPr>
          <w:color w:val="000000" w:themeColor="text1"/>
        </w:rPr>
      </w:pPr>
      <w:r w:rsidRPr="0059017A">
        <w:rPr>
          <w:color w:val="000000" w:themeColor="text1"/>
        </w:rPr>
        <w:t xml:space="preserve">устанавливает правила профессионального поведения </w:t>
      </w:r>
      <w:r w:rsidR="00253DFA" w:rsidRPr="0059017A">
        <w:rPr>
          <w:color w:val="000000" w:themeColor="text1"/>
        </w:rPr>
        <w:t>членов палаты</w:t>
      </w:r>
      <w:r w:rsidRPr="0059017A">
        <w:rPr>
          <w:color w:val="000000" w:themeColor="text1"/>
        </w:rPr>
        <w:t>;</w:t>
      </w:r>
    </w:p>
    <w:p w:rsidR="00253DFA" w:rsidRPr="0059017A" w:rsidRDefault="00697565" w:rsidP="001E4ACD">
      <w:pPr>
        <w:pStyle w:val="a"/>
        <w:numPr>
          <w:ilvl w:val="5"/>
          <w:numId w:val="257"/>
        </w:numPr>
        <w:ind w:firstLine="706"/>
        <w:rPr>
          <w:color w:val="000000" w:themeColor="text1"/>
        </w:rPr>
      </w:pPr>
      <w:r w:rsidRPr="0059017A">
        <w:rPr>
          <w:color w:val="000000" w:themeColor="text1"/>
        </w:rPr>
        <w:t>устанавливает правила и условия приема в члены палаты</w:t>
      </w:r>
      <w:r w:rsidR="003F0660" w:rsidRPr="0059017A">
        <w:rPr>
          <w:color w:val="000000" w:themeColor="text1"/>
        </w:rPr>
        <w:t>, а также исключения из членов палаты</w:t>
      </w:r>
      <w:r w:rsidRPr="0059017A">
        <w:rPr>
          <w:color w:val="000000" w:themeColor="text1"/>
        </w:rPr>
        <w:t>;</w:t>
      </w:r>
    </w:p>
    <w:p w:rsidR="00253DFA" w:rsidRPr="0059017A" w:rsidRDefault="00697565" w:rsidP="001E4ACD">
      <w:pPr>
        <w:pStyle w:val="a"/>
        <w:numPr>
          <w:ilvl w:val="5"/>
          <w:numId w:val="257"/>
        </w:numPr>
        <w:ind w:firstLine="706"/>
        <w:rPr>
          <w:color w:val="000000" w:themeColor="text1"/>
        </w:rPr>
      </w:pPr>
      <w:r w:rsidRPr="0059017A">
        <w:rPr>
          <w:color w:val="000000" w:themeColor="text1"/>
        </w:rPr>
        <w:t xml:space="preserve">устанавливает стандарты </w:t>
      </w:r>
      <w:r w:rsidR="00253DFA" w:rsidRPr="0059017A">
        <w:rPr>
          <w:color w:val="000000" w:themeColor="text1"/>
        </w:rPr>
        <w:t xml:space="preserve">осуществления </w:t>
      </w:r>
      <w:r w:rsidR="002112E0" w:rsidRPr="0059017A">
        <w:rPr>
          <w:color w:val="000000" w:themeColor="text1"/>
        </w:rPr>
        <w:t xml:space="preserve">профессиональной </w:t>
      </w:r>
      <w:r w:rsidR="00253DFA" w:rsidRPr="0059017A">
        <w:rPr>
          <w:color w:val="000000" w:themeColor="text1"/>
        </w:rPr>
        <w:t xml:space="preserve">деятельности </w:t>
      </w:r>
      <w:r w:rsidRPr="0059017A">
        <w:rPr>
          <w:color w:val="000000" w:themeColor="text1"/>
        </w:rPr>
        <w:t xml:space="preserve">и обеспечивает </w:t>
      </w:r>
      <w:r w:rsidR="00253DFA" w:rsidRPr="0059017A">
        <w:rPr>
          <w:color w:val="000000" w:themeColor="text1"/>
        </w:rPr>
        <w:t xml:space="preserve">контроль за </w:t>
      </w:r>
      <w:r w:rsidRPr="0059017A">
        <w:rPr>
          <w:color w:val="000000" w:themeColor="text1"/>
        </w:rPr>
        <w:t>их исполнение</w:t>
      </w:r>
      <w:r w:rsidR="00253DFA" w:rsidRPr="0059017A">
        <w:rPr>
          <w:color w:val="000000" w:themeColor="text1"/>
        </w:rPr>
        <w:t>м</w:t>
      </w:r>
      <w:r w:rsidRPr="0059017A">
        <w:rPr>
          <w:color w:val="000000" w:themeColor="text1"/>
        </w:rPr>
        <w:t xml:space="preserve"> членами палаты;</w:t>
      </w:r>
    </w:p>
    <w:p w:rsidR="00253DFA" w:rsidRPr="0059017A" w:rsidRDefault="00697565" w:rsidP="001E4ACD">
      <w:pPr>
        <w:pStyle w:val="a"/>
        <w:numPr>
          <w:ilvl w:val="5"/>
          <w:numId w:val="257"/>
        </w:numPr>
        <w:ind w:firstLine="706"/>
        <w:rPr>
          <w:color w:val="000000" w:themeColor="text1"/>
        </w:rPr>
      </w:pPr>
      <w:r w:rsidRPr="0059017A">
        <w:rPr>
          <w:color w:val="000000" w:themeColor="text1"/>
        </w:rPr>
        <w:t>обеспечивает повышение квалификации своих членов в соответствии с утвержденными стандартами палаты;</w:t>
      </w:r>
    </w:p>
    <w:p w:rsidR="00253DFA" w:rsidRPr="0059017A" w:rsidRDefault="00697565" w:rsidP="001E4ACD">
      <w:pPr>
        <w:pStyle w:val="a"/>
        <w:numPr>
          <w:ilvl w:val="5"/>
          <w:numId w:val="257"/>
        </w:numPr>
        <w:ind w:firstLine="706"/>
        <w:rPr>
          <w:color w:val="000000" w:themeColor="text1"/>
        </w:rPr>
      </w:pPr>
      <w:r w:rsidRPr="0059017A">
        <w:rPr>
          <w:color w:val="000000" w:themeColor="text1"/>
        </w:rPr>
        <w:t>организует информационное и методическое обеспечение членов палаты;</w:t>
      </w:r>
    </w:p>
    <w:p w:rsidR="00253DFA" w:rsidRPr="0059017A" w:rsidRDefault="00697565" w:rsidP="001E4ACD">
      <w:pPr>
        <w:pStyle w:val="a"/>
        <w:numPr>
          <w:ilvl w:val="5"/>
          <w:numId w:val="257"/>
        </w:numPr>
        <w:ind w:firstLine="706"/>
        <w:rPr>
          <w:color w:val="000000" w:themeColor="text1"/>
        </w:rPr>
      </w:pPr>
      <w:r w:rsidRPr="0059017A">
        <w:rPr>
          <w:color w:val="000000" w:themeColor="text1"/>
        </w:rPr>
        <w:t>представляет интересы своих членов в государственных органах, негосударственных организациях, в том числе иностранных и международных;</w:t>
      </w:r>
    </w:p>
    <w:p w:rsidR="00791C04" w:rsidRPr="0059017A" w:rsidRDefault="00697565" w:rsidP="001E4ACD">
      <w:pPr>
        <w:pStyle w:val="a"/>
        <w:numPr>
          <w:ilvl w:val="5"/>
          <w:numId w:val="257"/>
        </w:numPr>
        <w:ind w:firstLine="706"/>
        <w:rPr>
          <w:color w:val="000000" w:themeColor="text1"/>
        </w:rPr>
      </w:pPr>
      <w:r w:rsidRPr="0059017A">
        <w:rPr>
          <w:color w:val="000000" w:themeColor="text1"/>
        </w:rPr>
        <w:t xml:space="preserve">осуществляет контроль за соблюдением членами палаты требований </w:t>
      </w:r>
      <w:r w:rsidR="00253DFA" w:rsidRPr="0059017A">
        <w:rPr>
          <w:color w:val="000000" w:themeColor="text1"/>
        </w:rPr>
        <w:t xml:space="preserve">экологического </w:t>
      </w:r>
      <w:r w:rsidRPr="0059017A">
        <w:rPr>
          <w:color w:val="000000" w:themeColor="text1"/>
        </w:rPr>
        <w:t xml:space="preserve">законодательства Республики Казахстан, </w:t>
      </w:r>
      <w:r w:rsidR="00253DFA" w:rsidRPr="0059017A">
        <w:rPr>
          <w:color w:val="000000" w:themeColor="text1"/>
        </w:rPr>
        <w:t xml:space="preserve">Закона Республики Казахстан «О саморегулировании», </w:t>
      </w:r>
      <w:r w:rsidRPr="0059017A">
        <w:rPr>
          <w:color w:val="000000" w:themeColor="text1"/>
        </w:rPr>
        <w:t xml:space="preserve">правил и стандартов </w:t>
      </w:r>
      <w:r w:rsidR="00253DFA" w:rsidRPr="0059017A">
        <w:rPr>
          <w:color w:val="000000" w:themeColor="text1"/>
        </w:rPr>
        <w:t xml:space="preserve">палаты </w:t>
      </w:r>
      <w:r w:rsidR="004E0901" w:rsidRPr="0059017A">
        <w:rPr>
          <w:color w:val="000000" w:themeColor="text1"/>
        </w:rPr>
        <w:t>экологических аудиторов и проектировщиков</w:t>
      </w:r>
      <w:r w:rsidRPr="0059017A">
        <w:rPr>
          <w:color w:val="000000" w:themeColor="text1"/>
        </w:rPr>
        <w:t>;</w:t>
      </w:r>
    </w:p>
    <w:p w:rsidR="00697565" w:rsidRPr="0059017A" w:rsidRDefault="00697565" w:rsidP="001E4ACD">
      <w:pPr>
        <w:pStyle w:val="a"/>
        <w:numPr>
          <w:ilvl w:val="5"/>
          <w:numId w:val="257"/>
        </w:numPr>
        <w:ind w:firstLine="706"/>
        <w:rPr>
          <w:color w:val="000000" w:themeColor="text1"/>
        </w:rPr>
      </w:pPr>
      <w:r w:rsidRPr="0059017A">
        <w:rPr>
          <w:color w:val="000000" w:themeColor="text1"/>
        </w:rPr>
        <w:t>содействует организации прохождения профессиональной практики выпускниками организаций послесреднего, высшего образования;</w:t>
      </w:r>
    </w:p>
    <w:p w:rsidR="00697565" w:rsidRPr="0059017A" w:rsidRDefault="00697565" w:rsidP="001E4ACD">
      <w:pPr>
        <w:pStyle w:val="a"/>
        <w:numPr>
          <w:ilvl w:val="5"/>
          <w:numId w:val="257"/>
        </w:numPr>
        <w:ind w:firstLine="706"/>
        <w:rPr>
          <w:color w:val="000000" w:themeColor="text1"/>
        </w:rPr>
      </w:pPr>
      <w:r w:rsidRPr="0059017A">
        <w:rPr>
          <w:color w:val="000000" w:themeColor="text1"/>
        </w:rPr>
        <w:t xml:space="preserve">обобщает практику и вырабатывает рекомендации и предложения по дальнейшему совершенствованию и развитию </w:t>
      </w:r>
      <w:r w:rsidR="002112E0" w:rsidRPr="0059017A">
        <w:rPr>
          <w:color w:val="000000" w:themeColor="text1"/>
        </w:rPr>
        <w:t xml:space="preserve">профессиональной </w:t>
      </w:r>
      <w:r w:rsidR="009A6E18" w:rsidRPr="0059017A">
        <w:rPr>
          <w:color w:val="000000" w:themeColor="text1"/>
        </w:rPr>
        <w:t>деятельности</w:t>
      </w:r>
      <w:r w:rsidRPr="0059017A">
        <w:rPr>
          <w:color w:val="000000" w:themeColor="text1"/>
        </w:rPr>
        <w:t>;</w:t>
      </w:r>
    </w:p>
    <w:p w:rsidR="00697565" w:rsidRPr="0059017A" w:rsidRDefault="00697565" w:rsidP="001E4ACD">
      <w:pPr>
        <w:pStyle w:val="a"/>
        <w:numPr>
          <w:ilvl w:val="5"/>
          <w:numId w:val="257"/>
        </w:numPr>
        <w:ind w:firstLine="706"/>
        <w:rPr>
          <w:color w:val="000000" w:themeColor="text1"/>
        </w:rPr>
      </w:pPr>
      <w:r w:rsidRPr="0059017A">
        <w:rPr>
          <w:color w:val="000000" w:themeColor="text1"/>
        </w:rPr>
        <w:t xml:space="preserve">ведет реестр членов палаты </w:t>
      </w:r>
      <w:r w:rsidR="004E0901" w:rsidRPr="0059017A">
        <w:rPr>
          <w:color w:val="000000" w:themeColor="text1"/>
        </w:rPr>
        <w:t>экологических аудиторов и проектировщиков</w:t>
      </w:r>
      <w:r w:rsidRPr="0059017A">
        <w:rPr>
          <w:color w:val="000000" w:themeColor="text1"/>
        </w:rPr>
        <w:t>;</w:t>
      </w:r>
    </w:p>
    <w:p w:rsidR="00697565" w:rsidRPr="0059017A" w:rsidRDefault="00697565" w:rsidP="001E4ACD">
      <w:pPr>
        <w:pStyle w:val="a"/>
        <w:numPr>
          <w:ilvl w:val="5"/>
          <w:numId w:val="257"/>
        </w:numPr>
        <w:ind w:firstLine="706"/>
        <w:rPr>
          <w:color w:val="000000" w:themeColor="text1"/>
        </w:rPr>
      </w:pPr>
      <w:r w:rsidRPr="0059017A">
        <w:rPr>
          <w:color w:val="000000" w:themeColor="text1"/>
        </w:rPr>
        <w:t xml:space="preserve">осуществляет иные функции, установленные настоящим </w:t>
      </w:r>
      <w:r w:rsidR="009A6E18" w:rsidRPr="0059017A">
        <w:rPr>
          <w:color w:val="000000" w:themeColor="text1"/>
        </w:rPr>
        <w:t>Кодексом</w:t>
      </w:r>
      <w:r w:rsidRPr="0059017A">
        <w:rPr>
          <w:color w:val="000000" w:themeColor="text1"/>
        </w:rPr>
        <w:t>, законодательством Республики Казахстан, уставом палаты.</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67" w:name="_Toc13667334"/>
      <w:r w:rsidRPr="0059017A">
        <w:rPr>
          <w:rFonts w:ascii="Times New Roman" w:hAnsi="Times New Roman" w:cs="Times New Roman"/>
          <w:color w:val="000000" w:themeColor="text1"/>
          <w:sz w:val="24"/>
          <w:szCs w:val="24"/>
        </w:rPr>
        <w:t xml:space="preserve">Права и обязанности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567"/>
    </w:p>
    <w:p w:rsidR="00FC3858" w:rsidRPr="0059017A" w:rsidRDefault="00FC3858" w:rsidP="001E4ACD">
      <w:pPr>
        <w:pStyle w:val="a"/>
        <w:numPr>
          <w:ilvl w:val="4"/>
          <w:numId w:val="594"/>
        </w:numPr>
        <w:ind w:firstLine="706"/>
        <w:rPr>
          <w:rStyle w:val="s0"/>
          <w:rFonts w:eastAsiaTheme="majorEastAsia"/>
          <w:b/>
          <w:bCs/>
          <w:i/>
          <w:iCs/>
          <w:color w:val="000000" w:themeColor="text1"/>
          <w:sz w:val="24"/>
        </w:rPr>
      </w:pPr>
      <w:r w:rsidRPr="0059017A">
        <w:rPr>
          <w:rStyle w:val="s0"/>
          <w:color w:val="000000" w:themeColor="text1"/>
          <w:sz w:val="24"/>
        </w:rPr>
        <w:t xml:space="preserve">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вправе:</w:t>
      </w:r>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от своего имени оспаривать в установленном законодательством Республики Казахстан порядке акты, решения и (или) действия (бездействие) органов государственной власти и местного самоуправления и их должностных лиц, юридических лиц, нарушающие права и законные интересы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ее членов либо создающие угрозу такого нарушения;</w:t>
      </w:r>
      <w:bookmarkStart w:id="568" w:name="SUB170102"/>
      <w:bookmarkEnd w:id="568"/>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запрашивать в органах государственной власти и местного самоуправления и получать от этих органов информацию, необходимую для выполнения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возложенных на нее законами Республики Казахстан функций, в установленном законодательством Республики Казахстан порядке, за исключением сведений, составляющих государственные секреты, коммерческую и иную охраняемую законом тайну;</w:t>
      </w:r>
      <w:bookmarkStart w:id="569" w:name="SUB170103"/>
      <w:bookmarkEnd w:id="569"/>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вступать в международные организации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570" w:name="SUB170104"/>
      <w:bookmarkEnd w:id="570"/>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утверждать правила и стандарты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571" w:name="SUB170105"/>
      <w:bookmarkEnd w:id="571"/>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собирать вступительные, ежегодные членские взносы и формировать имущество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из других, не запрещенных законами Республики Казахстан источников;</w:t>
      </w:r>
      <w:bookmarkStart w:id="572" w:name="SUB170106"/>
      <w:bookmarkEnd w:id="572"/>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отказывать в принятии в члены палаты </w:t>
      </w:r>
      <w:r w:rsidR="004E0901" w:rsidRPr="0059017A">
        <w:rPr>
          <w:rStyle w:val="s0"/>
          <w:color w:val="000000" w:themeColor="text1"/>
          <w:sz w:val="24"/>
        </w:rPr>
        <w:t>экологических аудиторов и проектировщиков</w:t>
      </w:r>
      <w:r w:rsidR="00362500" w:rsidRPr="0059017A">
        <w:rPr>
          <w:rStyle w:val="s0"/>
          <w:color w:val="000000" w:themeColor="text1"/>
          <w:sz w:val="24"/>
        </w:rPr>
        <w:t>при несоблюдении требований</w:t>
      </w:r>
      <w:r w:rsidRPr="0059017A">
        <w:rPr>
          <w:rStyle w:val="s0"/>
          <w:color w:val="000000" w:themeColor="text1"/>
          <w:sz w:val="24"/>
        </w:rPr>
        <w:t>, установленных </w:t>
      </w:r>
      <w:r w:rsidR="00362500" w:rsidRPr="0059017A">
        <w:rPr>
          <w:rStyle w:val="s0"/>
          <w:color w:val="000000" w:themeColor="text1"/>
          <w:sz w:val="24"/>
        </w:rPr>
        <w:t xml:space="preserve">статьей </w:t>
      </w:r>
      <w:fldSimple w:instr=" REF  _Ref13625163 \h \n \t  \* MERGEFORMAT ">
        <w:r w:rsidR="00031F66" w:rsidRPr="0059017A">
          <w:rPr>
            <w:rStyle w:val="s0"/>
            <w:color w:val="000000" w:themeColor="text1"/>
            <w:sz w:val="24"/>
          </w:rPr>
          <w:t>161</w:t>
        </w:r>
      </w:fldSimple>
      <w:r w:rsidRPr="0059017A">
        <w:rPr>
          <w:rStyle w:val="s0"/>
          <w:color w:val="000000" w:themeColor="text1"/>
          <w:sz w:val="24"/>
        </w:rPr>
        <w:t> настоящего Кодекса;</w:t>
      </w:r>
      <w:bookmarkStart w:id="573" w:name="SUB170107"/>
      <w:bookmarkEnd w:id="573"/>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осуществлять иные права, предусмотренные настоящим Кодексом, иными законами Республики Казахстан и уставом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4"/>
          <w:numId w:val="594"/>
        </w:numPr>
        <w:ind w:firstLine="706"/>
        <w:rPr>
          <w:rStyle w:val="s0"/>
          <w:color w:val="000000" w:themeColor="text1"/>
          <w:sz w:val="24"/>
        </w:rPr>
      </w:pPr>
      <w:r w:rsidRPr="0059017A">
        <w:rPr>
          <w:rStyle w:val="s0"/>
          <w:color w:val="000000" w:themeColor="text1"/>
          <w:sz w:val="24"/>
        </w:rPr>
        <w:t xml:space="preserve">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обязана:</w:t>
      </w:r>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уведомить уполномоченный орган в области охраны окружающей среды о начале осуществления деятельности;</w:t>
      </w:r>
      <w:bookmarkStart w:id="574" w:name="SUB170202"/>
      <w:bookmarkEnd w:id="574"/>
    </w:p>
    <w:p w:rsidR="00FC3858" w:rsidRPr="0059017A" w:rsidRDefault="00FC3858" w:rsidP="001E4ACD">
      <w:pPr>
        <w:pStyle w:val="a"/>
        <w:numPr>
          <w:ilvl w:val="5"/>
          <w:numId w:val="594"/>
        </w:numPr>
        <w:ind w:firstLine="706"/>
        <w:rPr>
          <w:rStyle w:val="s0"/>
          <w:color w:val="000000" w:themeColor="text1"/>
          <w:sz w:val="24"/>
        </w:rPr>
      </w:pPr>
      <w:r w:rsidRPr="0059017A">
        <w:rPr>
          <w:rStyle w:val="s0"/>
          <w:color w:val="000000" w:themeColor="text1"/>
          <w:sz w:val="24"/>
        </w:rPr>
        <w:t xml:space="preserve">соблюдать законодательство Республики Казахстан, устав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 принятые ею правила и стандарты;</w:t>
      </w:r>
    </w:p>
    <w:p w:rsidR="00FC3858" w:rsidRPr="0059017A" w:rsidRDefault="00FC3858" w:rsidP="001E4ACD">
      <w:pPr>
        <w:pStyle w:val="a"/>
        <w:numPr>
          <w:ilvl w:val="5"/>
          <w:numId w:val="594"/>
        </w:numPr>
        <w:ind w:firstLine="706"/>
        <w:rPr>
          <w:rStyle w:val="s0"/>
          <w:color w:val="000000" w:themeColor="text1"/>
          <w:sz w:val="24"/>
        </w:rPr>
      </w:pPr>
      <w:bookmarkStart w:id="575" w:name="SUB170203"/>
      <w:bookmarkEnd w:id="575"/>
      <w:r w:rsidRPr="0059017A">
        <w:rPr>
          <w:rStyle w:val="s0"/>
          <w:color w:val="000000" w:themeColor="text1"/>
          <w:sz w:val="24"/>
        </w:rPr>
        <w:t xml:space="preserve">представлять интересы своих членов в государственных органах, органах местного самоуправления, а также в международных организациях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соответствии с настоящим Кодексом, иными нормативными правовыми актами Республики Казахстан и уставом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5"/>
          <w:numId w:val="594"/>
        </w:numPr>
        <w:ind w:firstLine="706"/>
        <w:rPr>
          <w:rStyle w:val="s0"/>
          <w:color w:val="000000" w:themeColor="text1"/>
          <w:sz w:val="24"/>
        </w:rPr>
      </w:pPr>
      <w:bookmarkStart w:id="576" w:name="SUB170204"/>
      <w:bookmarkEnd w:id="576"/>
      <w:r w:rsidRPr="0059017A">
        <w:rPr>
          <w:rStyle w:val="s0"/>
          <w:color w:val="000000" w:themeColor="text1"/>
          <w:sz w:val="24"/>
        </w:rPr>
        <w:t xml:space="preserve">разрабатывать и утверждать правила выдачи сертификатов о прохождении курсов повышения квалификации и переподготовки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5"/>
          <w:numId w:val="594"/>
        </w:numPr>
        <w:ind w:firstLine="706"/>
        <w:rPr>
          <w:rStyle w:val="s0"/>
          <w:color w:val="000000" w:themeColor="text1"/>
          <w:sz w:val="24"/>
        </w:rPr>
      </w:pPr>
      <w:bookmarkStart w:id="577" w:name="SUB170205"/>
      <w:bookmarkEnd w:id="577"/>
      <w:r w:rsidRPr="0059017A">
        <w:rPr>
          <w:rStyle w:val="s0"/>
          <w:color w:val="000000" w:themeColor="text1"/>
          <w:sz w:val="24"/>
        </w:rPr>
        <w:t xml:space="preserve">рассматривать обращения физических и юридических лиц на действия (бездействие)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5"/>
          <w:numId w:val="594"/>
        </w:numPr>
        <w:ind w:firstLine="706"/>
        <w:rPr>
          <w:rStyle w:val="s0"/>
          <w:color w:val="000000" w:themeColor="text1"/>
          <w:sz w:val="24"/>
        </w:rPr>
      </w:pPr>
      <w:bookmarkStart w:id="578" w:name="SUB170206"/>
      <w:bookmarkEnd w:id="578"/>
      <w:r w:rsidRPr="0059017A">
        <w:rPr>
          <w:rStyle w:val="s0"/>
          <w:color w:val="000000" w:themeColor="text1"/>
          <w:sz w:val="24"/>
        </w:rPr>
        <w:t xml:space="preserve">вести реестры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которые размещаются на интернет-ресурсе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5"/>
          <w:numId w:val="594"/>
        </w:numPr>
        <w:ind w:firstLine="706"/>
        <w:rPr>
          <w:rStyle w:val="s0"/>
          <w:color w:val="000000" w:themeColor="text1"/>
          <w:sz w:val="24"/>
        </w:rPr>
      </w:pPr>
      <w:bookmarkStart w:id="579" w:name="SUB170207"/>
      <w:bookmarkEnd w:id="579"/>
      <w:r w:rsidRPr="0059017A">
        <w:rPr>
          <w:rStyle w:val="s0"/>
          <w:color w:val="000000" w:themeColor="text1"/>
          <w:sz w:val="24"/>
        </w:rPr>
        <w:t xml:space="preserve">рассматривать материалы о дисциплинарных проступках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 налагать на виновных лиц дисциплинарные взыскания;</w:t>
      </w:r>
    </w:p>
    <w:p w:rsidR="00FC3858" w:rsidRPr="0059017A" w:rsidRDefault="00FC3858" w:rsidP="001E4ACD">
      <w:pPr>
        <w:pStyle w:val="a"/>
        <w:numPr>
          <w:ilvl w:val="5"/>
          <w:numId w:val="594"/>
        </w:numPr>
        <w:ind w:firstLine="706"/>
        <w:rPr>
          <w:rStyle w:val="s0"/>
          <w:color w:val="000000" w:themeColor="text1"/>
          <w:sz w:val="24"/>
        </w:rPr>
      </w:pPr>
      <w:bookmarkStart w:id="580" w:name="SUB170208"/>
      <w:bookmarkEnd w:id="580"/>
      <w:r w:rsidRPr="0059017A">
        <w:rPr>
          <w:rStyle w:val="s0"/>
          <w:color w:val="000000" w:themeColor="text1"/>
          <w:sz w:val="24"/>
        </w:rPr>
        <w:t>осуществлять контроль за своими членами в соответствии с требованиями настоящего Кодекса;</w:t>
      </w:r>
    </w:p>
    <w:p w:rsidR="00FC3858" w:rsidRPr="0059017A" w:rsidRDefault="00FC3858" w:rsidP="001E4ACD">
      <w:pPr>
        <w:pStyle w:val="a"/>
        <w:numPr>
          <w:ilvl w:val="5"/>
          <w:numId w:val="594"/>
        </w:numPr>
        <w:ind w:firstLine="706"/>
        <w:rPr>
          <w:rStyle w:val="s0"/>
          <w:color w:val="000000" w:themeColor="text1"/>
          <w:sz w:val="24"/>
        </w:rPr>
      </w:pPr>
      <w:bookmarkStart w:id="581" w:name="SUB170209"/>
      <w:bookmarkEnd w:id="581"/>
      <w:r w:rsidRPr="0059017A">
        <w:rPr>
          <w:rStyle w:val="s0"/>
          <w:color w:val="000000" w:themeColor="text1"/>
          <w:sz w:val="24"/>
        </w:rPr>
        <w:t xml:space="preserve">приостанавливать и прекращать членство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по основаниям, предусмотренным настоящим Кодексом;</w:t>
      </w:r>
    </w:p>
    <w:p w:rsidR="00FC3858" w:rsidRPr="0059017A" w:rsidRDefault="00FC3858" w:rsidP="001E4ACD">
      <w:pPr>
        <w:pStyle w:val="a"/>
        <w:numPr>
          <w:ilvl w:val="5"/>
          <w:numId w:val="594"/>
        </w:numPr>
        <w:ind w:firstLine="706"/>
        <w:rPr>
          <w:rStyle w:val="s0"/>
          <w:color w:val="000000" w:themeColor="text1"/>
          <w:sz w:val="24"/>
        </w:rPr>
      </w:pPr>
      <w:bookmarkStart w:id="582" w:name="SUB170210"/>
      <w:bookmarkEnd w:id="582"/>
      <w:r w:rsidRPr="0059017A">
        <w:rPr>
          <w:rStyle w:val="s0"/>
          <w:color w:val="000000" w:themeColor="text1"/>
          <w:sz w:val="24"/>
        </w:rPr>
        <w:t xml:space="preserve">принять кодекс профессиональной этики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5"/>
          <w:numId w:val="594"/>
        </w:numPr>
        <w:ind w:firstLine="706"/>
        <w:rPr>
          <w:rStyle w:val="s0"/>
          <w:color w:val="000000" w:themeColor="text1"/>
          <w:sz w:val="24"/>
        </w:rPr>
      </w:pPr>
      <w:bookmarkStart w:id="583" w:name="SUB170211"/>
      <w:bookmarkStart w:id="584" w:name="SUB170212"/>
      <w:bookmarkEnd w:id="583"/>
      <w:bookmarkEnd w:id="584"/>
      <w:r w:rsidRPr="0059017A">
        <w:rPr>
          <w:rStyle w:val="s0"/>
          <w:color w:val="000000" w:themeColor="text1"/>
          <w:sz w:val="24"/>
        </w:rPr>
        <w:t xml:space="preserve">информировать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 поступлении и расходовании денег путем размещения на интернет-ресурсе палаты ежегодного отчета;</w:t>
      </w:r>
    </w:p>
    <w:p w:rsidR="00FC3858" w:rsidRPr="0059017A" w:rsidRDefault="00FC3858" w:rsidP="001E4ACD">
      <w:pPr>
        <w:pStyle w:val="a"/>
        <w:numPr>
          <w:ilvl w:val="5"/>
          <w:numId w:val="594"/>
        </w:numPr>
        <w:ind w:firstLine="706"/>
        <w:rPr>
          <w:rStyle w:val="s0"/>
          <w:color w:val="000000" w:themeColor="text1"/>
          <w:sz w:val="24"/>
        </w:rPr>
      </w:pPr>
      <w:bookmarkStart w:id="585" w:name="SUB170213"/>
      <w:bookmarkStart w:id="586" w:name="SUB170214"/>
      <w:bookmarkEnd w:id="585"/>
      <w:bookmarkEnd w:id="586"/>
      <w:r w:rsidRPr="0059017A">
        <w:rPr>
          <w:rStyle w:val="s0"/>
          <w:color w:val="000000" w:themeColor="text1"/>
          <w:sz w:val="24"/>
        </w:rPr>
        <w:t xml:space="preserve">организовывать курсы повышения квалификации и переподготовки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j12"/>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 xml:space="preserve">Законами Республики Казахстан и уставом палаты </w:t>
      </w:r>
      <w:r w:rsidR="004E0901" w:rsidRPr="0059017A">
        <w:rPr>
          <w:color w:val="000000" w:themeColor="text1"/>
        </w:rPr>
        <w:t>экологических аудиторов и проектировщиков</w:t>
      </w:r>
      <w:r w:rsidRPr="0059017A">
        <w:rPr>
          <w:color w:val="000000" w:themeColor="text1"/>
        </w:rPr>
        <w:t xml:space="preserve"> могут устанавливаться иные обязанности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a"/>
        <w:numPr>
          <w:ilvl w:val="4"/>
          <w:numId w:val="594"/>
        </w:numPr>
        <w:ind w:firstLine="706"/>
        <w:rPr>
          <w:rStyle w:val="s0"/>
          <w:color w:val="000000" w:themeColor="text1"/>
          <w:sz w:val="24"/>
        </w:rPr>
      </w:pPr>
      <w:r w:rsidRPr="0059017A">
        <w:rPr>
          <w:rStyle w:val="s0"/>
          <w:color w:val="000000" w:themeColor="text1"/>
          <w:sz w:val="24"/>
        </w:rPr>
        <w:t xml:space="preserve">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не вправе осуществлять деятельность и совершать действия, влекущие возникновение конфликта интересов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 ее членов или создающие угрозу возникновения такого конфликта. Меры по предотвращению или урегулированию конфликта интересов устанавливаются палатами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87" w:name="_Ref13625163"/>
      <w:bookmarkStart w:id="588" w:name="_Toc13667335"/>
      <w:r w:rsidRPr="0059017A">
        <w:rPr>
          <w:rFonts w:ascii="Times New Roman" w:hAnsi="Times New Roman" w:cs="Times New Roman"/>
          <w:color w:val="000000" w:themeColor="text1"/>
          <w:sz w:val="24"/>
          <w:szCs w:val="24"/>
        </w:rPr>
        <w:t xml:space="preserve">Членство в палате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587"/>
      <w:bookmarkEnd w:id="588"/>
    </w:p>
    <w:p w:rsidR="00FC3858" w:rsidRPr="0059017A" w:rsidRDefault="00FC3858" w:rsidP="001E4ACD">
      <w:pPr>
        <w:pStyle w:val="a"/>
        <w:numPr>
          <w:ilvl w:val="4"/>
          <w:numId w:val="595"/>
        </w:numPr>
        <w:ind w:firstLine="706"/>
      </w:pPr>
      <w:r w:rsidRPr="0059017A">
        <w:t xml:space="preserve">Членство </w:t>
      </w:r>
      <w:r w:rsidR="004E0901" w:rsidRPr="0059017A">
        <w:t>экологических аудиторов и проектировщиков</w:t>
      </w:r>
      <w:r w:rsidRPr="0059017A">
        <w:t xml:space="preserve"> в палате </w:t>
      </w:r>
      <w:r w:rsidR="004E0901" w:rsidRPr="0059017A">
        <w:t>экологических аудиторов и проектировщиков</w:t>
      </w:r>
      <w:r w:rsidRPr="0059017A">
        <w:t xml:space="preserve"> является обязательным. </w:t>
      </w:r>
    </w:p>
    <w:p w:rsidR="00FC3858" w:rsidRPr="0059017A" w:rsidRDefault="00FC3858" w:rsidP="001E4ACD">
      <w:pPr>
        <w:pStyle w:val="a"/>
        <w:numPr>
          <w:ilvl w:val="4"/>
          <w:numId w:val="595"/>
        </w:numPr>
        <w:ind w:firstLine="706"/>
      </w:pPr>
      <w:r w:rsidRPr="0059017A">
        <w:t xml:space="preserve">Экологический аудитор </w:t>
      </w:r>
      <w:r w:rsidR="002112E0" w:rsidRPr="0059017A">
        <w:t xml:space="preserve">или проектировщик </w:t>
      </w:r>
      <w:r w:rsidRPr="0059017A">
        <w:t xml:space="preserve">может быть членом только одной палаты </w:t>
      </w:r>
      <w:r w:rsidR="004E0901" w:rsidRPr="0059017A">
        <w:t>экологических аудиторов и проектировщиков</w:t>
      </w:r>
      <w:r w:rsidRPr="0059017A">
        <w:t>.</w:t>
      </w:r>
    </w:p>
    <w:p w:rsidR="00FC3858" w:rsidRPr="0059017A" w:rsidRDefault="00FC3858" w:rsidP="001E4ACD">
      <w:pPr>
        <w:pStyle w:val="a"/>
        <w:numPr>
          <w:ilvl w:val="4"/>
          <w:numId w:val="595"/>
        </w:numPr>
        <w:ind w:firstLine="706"/>
      </w:pPr>
      <w:r w:rsidRPr="0059017A">
        <w:t xml:space="preserve">Обязательными условиями членства в палате </w:t>
      </w:r>
      <w:r w:rsidR="004E0901" w:rsidRPr="0059017A">
        <w:t>экологических аудиторов и проектировщиков</w:t>
      </w:r>
      <w:r w:rsidRPr="0059017A">
        <w:t xml:space="preserve"> являются:</w:t>
      </w:r>
      <w:bookmarkStart w:id="589" w:name="SUB180101"/>
      <w:bookmarkEnd w:id="589"/>
    </w:p>
    <w:p w:rsidR="00FC3858" w:rsidRPr="0059017A" w:rsidRDefault="00FC3858" w:rsidP="001E4ACD">
      <w:pPr>
        <w:pStyle w:val="a"/>
        <w:numPr>
          <w:ilvl w:val="5"/>
          <w:numId w:val="595"/>
        </w:numPr>
        <w:ind w:firstLine="706"/>
      </w:pPr>
      <w:r w:rsidRPr="0059017A">
        <w:t>успешная сдача квалификационного экзамена;</w:t>
      </w:r>
    </w:p>
    <w:p w:rsidR="00FC3858" w:rsidRPr="0059017A" w:rsidRDefault="00FC3858" w:rsidP="001E4ACD">
      <w:pPr>
        <w:pStyle w:val="a"/>
        <w:numPr>
          <w:ilvl w:val="5"/>
          <w:numId w:val="595"/>
        </w:numPr>
        <w:ind w:firstLine="706"/>
      </w:pPr>
      <w:r w:rsidRPr="0059017A">
        <w:t>отсутствие неснятой или непогашенной судимости за правонарушения, а также за преступления средней тяжести, совершенные умышленно, тяжкие и особо тяжкие преступления;</w:t>
      </w:r>
    </w:p>
    <w:p w:rsidR="00FC3858" w:rsidRPr="0059017A" w:rsidRDefault="00FC3858" w:rsidP="001E4ACD">
      <w:pPr>
        <w:pStyle w:val="a"/>
        <w:numPr>
          <w:ilvl w:val="5"/>
          <w:numId w:val="595"/>
        </w:numPr>
        <w:ind w:firstLine="706"/>
      </w:pPr>
      <w:r w:rsidRPr="0059017A">
        <w:t xml:space="preserve">истечение трех лет с момента исключения лица из реестра членов палаты </w:t>
      </w:r>
      <w:r w:rsidR="004E0901" w:rsidRPr="0059017A">
        <w:t>экологических аудиторов и проектировщиков</w:t>
      </w:r>
      <w:r w:rsidRPr="0059017A">
        <w:t xml:space="preserve"> за нарушение требований экологического законодательства Республики Казахстан, </w:t>
      </w:r>
      <w:r w:rsidR="00E2176F" w:rsidRPr="0059017A">
        <w:t>к</w:t>
      </w:r>
      <w:r w:rsidRPr="0059017A">
        <w:t>одекса профессиональной этики</w:t>
      </w:r>
      <w:r w:rsidR="00E2176F" w:rsidRPr="0059017A">
        <w:t>;</w:t>
      </w:r>
    </w:p>
    <w:p w:rsidR="00FC3858" w:rsidRPr="0059017A" w:rsidRDefault="00FC3858" w:rsidP="001E4ACD">
      <w:pPr>
        <w:pStyle w:val="a"/>
        <w:numPr>
          <w:ilvl w:val="5"/>
          <w:numId w:val="595"/>
        </w:numPr>
        <w:ind w:firstLine="706"/>
      </w:pPr>
      <w:bookmarkStart w:id="590" w:name="SUB180201"/>
      <w:bookmarkStart w:id="591" w:name="SUB180204"/>
      <w:bookmarkEnd w:id="590"/>
      <w:bookmarkEnd w:id="591"/>
      <w:r w:rsidRPr="0059017A">
        <w:t xml:space="preserve">иные документы, установленные палатой </w:t>
      </w:r>
      <w:r w:rsidR="004E0901" w:rsidRPr="0059017A">
        <w:t>экологических аудиторов и проектировщиков</w:t>
      </w:r>
      <w:r w:rsidRPr="0059017A">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92" w:name="_Toc13667336"/>
      <w:r w:rsidRPr="0059017A">
        <w:rPr>
          <w:rFonts w:ascii="Times New Roman" w:hAnsi="Times New Roman" w:cs="Times New Roman"/>
          <w:color w:val="000000" w:themeColor="text1"/>
          <w:sz w:val="24"/>
          <w:szCs w:val="24"/>
        </w:rPr>
        <w:t>Квалификационный экзамен</w:t>
      </w:r>
      <w:bookmarkEnd w:id="592"/>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К квалификационному экзамену допускаются физические лица, имеющие высшее образование, прошедшие обучение или переподготовку в соответствии с программой и в объеме часов, утвержденных палатой </w:t>
      </w:r>
      <w:r w:rsidR="004E0901" w:rsidRPr="0059017A">
        <w:rPr>
          <w:color w:val="000000" w:themeColor="text1"/>
        </w:rPr>
        <w:t>экологических аудиторов и проектировщиков</w:t>
      </w:r>
      <w:r w:rsidRPr="0059017A">
        <w:rPr>
          <w:color w:val="000000" w:themeColor="text1"/>
        </w:rPr>
        <w:t xml:space="preserve"> .</w:t>
      </w:r>
    </w:p>
    <w:p w:rsidR="00FC3858" w:rsidRPr="0059017A" w:rsidRDefault="00FC3858" w:rsidP="00CA73F0">
      <w:pPr>
        <w:pStyle w:val="j12"/>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Программа обучения и объем часов должны соответствовать типовой программе, утвержденной уполномоченным органом в области охраны окружающей среды.</w:t>
      </w:r>
    </w:p>
    <w:p w:rsidR="00E2176F"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Тестовые задания для проведения квалификационного экзамена </w:t>
      </w:r>
      <w:r w:rsidR="004E0901" w:rsidRPr="0059017A">
        <w:rPr>
          <w:color w:val="000000" w:themeColor="text1"/>
        </w:rPr>
        <w:t>экологических аудиторов и проектировщиков</w:t>
      </w:r>
      <w:r w:rsidRPr="0059017A">
        <w:rPr>
          <w:color w:val="000000" w:themeColor="text1"/>
        </w:rPr>
        <w:t xml:space="preserve"> разрабатываются палатой </w:t>
      </w:r>
      <w:r w:rsidR="004E0901" w:rsidRPr="0059017A">
        <w:rPr>
          <w:color w:val="000000" w:themeColor="text1"/>
        </w:rPr>
        <w:t>экологических аудиторов и проектировщиков</w:t>
      </w:r>
      <w:r w:rsidRPr="0059017A">
        <w:rPr>
          <w:color w:val="000000" w:themeColor="text1"/>
        </w:rPr>
        <w:t xml:space="preserve"> по согласованию с уполномоченным органом в области охраны окружающей среды. </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Квалификационный экзамен проводится в письменной форме.</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Лица, не сдавшие квалификационный экзамен, допускаются к его повторному прохождению по истечении трех месяцев с даты принятия решения квалификационной комиссией.</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Формы и порядок ведения реестров членов палаты </w:t>
      </w:r>
      <w:r w:rsidR="004E0901" w:rsidRPr="0059017A">
        <w:rPr>
          <w:color w:val="000000" w:themeColor="text1"/>
        </w:rPr>
        <w:t>экологических аудиторов и проектировщиков</w:t>
      </w:r>
      <w:r w:rsidRPr="0059017A">
        <w:rPr>
          <w:color w:val="000000" w:themeColor="text1"/>
        </w:rPr>
        <w:t xml:space="preserve"> утверждаются уполномоченным органом в области охраны окружающей среды. </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Правила проведения квалификационного экзамена утверждаются палатой </w:t>
      </w:r>
      <w:r w:rsidR="004E0901" w:rsidRPr="0059017A">
        <w:rPr>
          <w:color w:val="000000" w:themeColor="text1"/>
        </w:rPr>
        <w:t>экологических аудиторов и проектировщиков</w:t>
      </w:r>
      <w:r w:rsidRPr="0059017A">
        <w:rPr>
          <w:color w:val="000000" w:themeColor="text1"/>
        </w:rPr>
        <w:t xml:space="preserve"> по согласованию с уполномоченным органом в области охраны окружающей среды.</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Квалификационная комиссия, принимающая квалификационный экзамен, состоит из семи членов и формируется из числа представителей уполномоченного органа в области охраны окружающей среды, неправительственных организаций и членов палат </w:t>
      </w:r>
      <w:r w:rsidR="004E0901" w:rsidRPr="0059017A">
        <w:rPr>
          <w:color w:val="000000" w:themeColor="text1"/>
        </w:rPr>
        <w:t>экологических аудиторов и проектировщиков</w:t>
      </w:r>
      <w:r w:rsidRPr="0059017A">
        <w:rPr>
          <w:color w:val="000000" w:themeColor="text1"/>
        </w:rPr>
        <w:t xml:space="preserve">. Численность представителей палаты </w:t>
      </w:r>
      <w:r w:rsidR="004E0901" w:rsidRPr="0059017A">
        <w:rPr>
          <w:color w:val="000000" w:themeColor="text1"/>
        </w:rPr>
        <w:t>экологических аудиторов и проектировщиков</w:t>
      </w:r>
      <w:r w:rsidRPr="0059017A">
        <w:rPr>
          <w:color w:val="000000" w:themeColor="text1"/>
        </w:rPr>
        <w:t xml:space="preserve"> должна составлять</w:t>
      </w:r>
      <w:r w:rsidR="00E2176F" w:rsidRPr="0059017A">
        <w:rPr>
          <w:color w:val="000000" w:themeColor="text1"/>
        </w:rPr>
        <w:t xml:space="preserve"> более половины </w:t>
      </w:r>
      <w:r w:rsidRPr="0059017A">
        <w:rPr>
          <w:color w:val="000000" w:themeColor="text1"/>
        </w:rPr>
        <w:t>от общей численности состава квалификационной комиссии.</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Члены квалификационной комиссии избираются сроком на два года.</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Председатель квалификационной комиссии избирается из числа членов квалификационной комиссии. Одно и то же лицо не может быть избрано председателем квалификационной комиссии два раза подряд.</w:t>
      </w:r>
    </w:p>
    <w:p w:rsidR="00E2176F"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Порядок деятельности квалификационной комиссии устанавливается палатой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2"/>
        <w:numPr>
          <w:ilvl w:val="0"/>
          <w:numId w:val="276"/>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Заседания квалификационной комиссии проводятся по мере необходимости, но не реже одного раза в шесть месяцев.</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593" w:name="SUB180400"/>
      <w:bookmarkStart w:id="594" w:name="SUB830101"/>
      <w:bookmarkStart w:id="595" w:name="SUB830102"/>
      <w:bookmarkStart w:id="596" w:name="SUB830103"/>
      <w:bookmarkStart w:id="597" w:name="SUB830104"/>
      <w:bookmarkStart w:id="598" w:name="SUB830105"/>
      <w:bookmarkStart w:id="599" w:name="SUB830200"/>
      <w:bookmarkStart w:id="600" w:name="SUB830201"/>
      <w:bookmarkStart w:id="601" w:name="SUB830202"/>
      <w:bookmarkStart w:id="602" w:name="SUB830203"/>
      <w:bookmarkStart w:id="603" w:name="SUB830204"/>
      <w:bookmarkStart w:id="604" w:name="SUB830300"/>
      <w:bookmarkStart w:id="605" w:name="SUB830400"/>
      <w:bookmarkStart w:id="606" w:name="SUB830401"/>
      <w:bookmarkStart w:id="607" w:name="SUB830402"/>
      <w:bookmarkStart w:id="608" w:name="SUB830500"/>
      <w:bookmarkStart w:id="609" w:name="SUB190100"/>
      <w:bookmarkStart w:id="610" w:name="SUB190200"/>
      <w:bookmarkStart w:id="611" w:name="SUB190201"/>
      <w:bookmarkStart w:id="612" w:name="SUB190202"/>
      <w:bookmarkStart w:id="613" w:name="SUB190203"/>
      <w:bookmarkStart w:id="614" w:name="_Toc13667337"/>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59017A">
        <w:rPr>
          <w:rFonts w:ascii="Times New Roman" w:hAnsi="Times New Roman" w:cs="Times New Roman"/>
          <w:color w:val="000000" w:themeColor="text1"/>
          <w:sz w:val="24"/>
          <w:szCs w:val="24"/>
        </w:rPr>
        <w:t xml:space="preserve">Приостановление и прекращение членства в палате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14"/>
    </w:p>
    <w:p w:rsidR="00FC3858" w:rsidRPr="0059017A" w:rsidRDefault="00FC3858" w:rsidP="001E4ACD">
      <w:pPr>
        <w:pStyle w:val="j12"/>
        <w:numPr>
          <w:ilvl w:val="0"/>
          <w:numId w:val="272"/>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Членство в палате </w:t>
      </w:r>
      <w:r w:rsidR="004E0901" w:rsidRPr="0059017A">
        <w:rPr>
          <w:color w:val="000000" w:themeColor="text1"/>
        </w:rPr>
        <w:t>экологических аудиторов и проектировщиков</w:t>
      </w:r>
      <w:r w:rsidRPr="0059017A">
        <w:rPr>
          <w:color w:val="000000" w:themeColor="text1"/>
        </w:rPr>
        <w:t xml:space="preserve"> приостанавливается:</w:t>
      </w:r>
    </w:p>
    <w:p w:rsidR="00FC3858" w:rsidRPr="0059017A" w:rsidRDefault="00FC3858" w:rsidP="001E4ACD">
      <w:pPr>
        <w:pStyle w:val="j12"/>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по собственному желанию;</w:t>
      </w:r>
    </w:p>
    <w:p w:rsidR="00FC3858" w:rsidRPr="0059017A" w:rsidRDefault="00FC3858" w:rsidP="001E4ACD">
      <w:pPr>
        <w:pStyle w:val="j12"/>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по результатам контроля за </w:t>
      </w:r>
      <w:r w:rsidR="002112E0" w:rsidRPr="0059017A">
        <w:rPr>
          <w:color w:val="000000" w:themeColor="text1"/>
        </w:rPr>
        <w:t xml:space="preserve">профессиональной </w:t>
      </w:r>
      <w:r w:rsidRPr="0059017A">
        <w:rPr>
          <w:color w:val="000000" w:themeColor="text1"/>
        </w:rPr>
        <w:t xml:space="preserve">деятельностью </w:t>
      </w:r>
      <w:r w:rsidR="002112E0" w:rsidRPr="0059017A">
        <w:rPr>
          <w:color w:val="000000" w:themeColor="text1"/>
        </w:rPr>
        <w:t xml:space="preserve">своих членов, инициированного по инициативе палаты экологических аудиторов и проектировщиков </w:t>
      </w:r>
      <w:r w:rsidRPr="0059017A">
        <w:rPr>
          <w:color w:val="000000" w:themeColor="text1"/>
        </w:rPr>
        <w:t xml:space="preserve">или </w:t>
      </w:r>
      <w:r w:rsidR="002112E0" w:rsidRPr="0059017A">
        <w:rPr>
          <w:color w:val="000000" w:themeColor="text1"/>
        </w:rPr>
        <w:t xml:space="preserve">на основании </w:t>
      </w:r>
      <w:r w:rsidRPr="0059017A">
        <w:rPr>
          <w:color w:val="000000" w:themeColor="text1"/>
        </w:rPr>
        <w:t>обращения физических и юридических лиц.</w:t>
      </w:r>
    </w:p>
    <w:p w:rsidR="00FC3858" w:rsidRPr="0059017A" w:rsidRDefault="00FC3858" w:rsidP="001E4ACD">
      <w:pPr>
        <w:pStyle w:val="j12"/>
        <w:numPr>
          <w:ilvl w:val="0"/>
          <w:numId w:val="272"/>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Экологический аудитор</w:t>
      </w:r>
      <w:r w:rsidR="002112E0" w:rsidRPr="0059017A">
        <w:rPr>
          <w:color w:val="000000" w:themeColor="text1"/>
        </w:rPr>
        <w:t xml:space="preserve"> или проектировщик</w:t>
      </w:r>
      <w:r w:rsidRPr="0059017A">
        <w:rPr>
          <w:color w:val="000000" w:themeColor="text1"/>
        </w:rPr>
        <w:t xml:space="preserve">, членство в палате </w:t>
      </w:r>
      <w:r w:rsidR="004E0901" w:rsidRPr="0059017A">
        <w:rPr>
          <w:color w:val="000000" w:themeColor="text1"/>
        </w:rPr>
        <w:t>экологических аудиторов и проектировщиков</w:t>
      </w:r>
      <w:r w:rsidRPr="0059017A">
        <w:rPr>
          <w:color w:val="000000" w:themeColor="text1"/>
        </w:rPr>
        <w:t xml:space="preserve"> которого приостановлено, не </w:t>
      </w:r>
      <w:r w:rsidR="00765D51" w:rsidRPr="0059017A">
        <w:rPr>
          <w:color w:val="000000" w:themeColor="text1"/>
        </w:rPr>
        <w:t xml:space="preserve">вправе </w:t>
      </w:r>
      <w:r w:rsidRPr="0059017A">
        <w:rPr>
          <w:color w:val="000000" w:themeColor="text1"/>
        </w:rPr>
        <w:t xml:space="preserve">осуществлять </w:t>
      </w:r>
      <w:r w:rsidR="002112E0" w:rsidRPr="0059017A">
        <w:rPr>
          <w:color w:val="000000" w:themeColor="text1"/>
        </w:rPr>
        <w:t xml:space="preserve">свою профессиональную </w:t>
      </w:r>
      <w:r w:rsidRPr="0059017A">
        <w:rPr>
          <w:color w:val="000000" w:themeColor="text1"/>
        </w:rPr>
        <w:t xml:space="preserve">деятельность </w:t>
      </w:r>
      <w:r w:rsidR="002112E0" w:rsidRPr="0059017A">
        <w:rPr>
          <w:color w:val="000000" w:themeColor="text1"/>
        </w:rPr>
        <w:t xml:space="preserve">в качестве соответственно экологического аудитора или проектировщика </w:t>
      </w:r>
      <w:r w:rsidRPr="0059017A">
        <w:rPr>
          <w:color w:val="000000" w:themeColor="text1"/>
        </w:rPr>
        <w:t>в период приостановления.</w:t>
      </w:r>
    </w:p>
    <w:p w:rsidR="00FC3858" w:rsidRPr="0059017A" w:rsidRDefault="00FC3858" w:rsidP="001E4ACD">
      <w:pPr>
        <w:pStyle w:val="j12"/>
        <w:numPr>
          <w:ilvl w:val="0"/>
          <w:numId w:val="268"/>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Членство в палате </w:t>
      </w:r>
      <w:r w:rsidR="004E0901" w:rsidRPr="0059017A">
        <w:rPr>
          <w:color w:val="000000" w:themeColor="text1"/>
        </w:rPr>
        <w:t>экологических аудиторов и проектировщиков</w:t>
      </w:r>
      <w:r w:rsidRPr="0059017A">
        <w:rPr>
          <w:color w:val="000000" w:themeColor="text1"/>
        </w:rPr>
        <w:t xml:space="preserve"> прекращается коллегиальным органом управления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rStyle w:val="s0"/>
          <w:rFonts w:eastAsiaTheme="minorEastAsia"/>
          <w:color w:val="000000" w:themeColor="text1"/>
          <w:sz w:val="24"/>
        </w:rPr>
      </w:pPr>
      <w:r w:rsidRPr="0059017A">
        <w:rPr>
          <w:rStyle w:val="s0"/>
          <w:color w:val="000000" w:themeColor="text1"/>
          <w:sz w:val="24"/>
        </w:rPr>
        <w:t xml:space="preserve">на основании заявления </w:t>
      </w:r>
      <w:r w:rsidR="002112E0" w:rsidRPr="0059017A">
        <w:rPr>
          <w:rStyle w:val="s0"/>
          <w:color w:val="000000" w:themeColor="text1"/>
          <w:sz w:val="24"/>
        </w:rPr>
        <w:t>лица</w:t>
      </w:r>
      <w:r w:rsidRPr="0059017A">
        <w:rPr>
          <w:rStyle w:val="s0"/>
          <w:color w:val="000000" w:themeColor="text1"/>
          <w:sz w:val="24"/>
        </w:rPr>
        <w:t xml:space="preserve"> о выходе из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в случае неоднократного нарушения </w:t>
      </w:r>
      <w:r w:rsidR="002112E0" w:rsidRPr="0059017A">
        <w:rPr>
          <w:color w:val="000000" w:themeColor="text1"/>
        </w:rPr>
        <w:t xml:space="preserve">лицом </w:t>
      </w:r>
      <w:r w:rsidRPr="0059017A">
        <w:rPr>
          <w:color w:val="000000" w:themeColor="text1"/>
        </w:rPr>
        <w:t xml:space="preserve">устава палаты </w:t>
      </w:r>
      <w:r w:rsidR="004E0901" w:rsidRPr="0059017A">
        <w:rPr>
          <w:color w:val="000000" w:themeColor="text1"/>
        </w:rPr>
        <w:t>экологических аудиторов и проектировщиков</w:t>
      </w:r>
      <w:r w:rsidRPr="0059017A">
        <w:rPr>
          <w:color w:val="000000" w:themeColor="text1"/>
        </w:rPr>
        <w:t>, кодекса профессиональной этики экологического аудитора;</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смерти лица;</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признания лица по вступившему в законную силу решению суда недееспособным или ограниченно дееспособным, умершим либо безвестно отсутствующим;</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вступления в законную силу обвинительного приговора суда за уголовные правонарушения в сфере экологии, а также за преступления средней тяжести, совершенные умышленно, тяжкие и особо тяжкие преступления;</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вступления в законную силу судебного решения о применении к лицу принудительных мер медицинского характера;</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неоднократного нарушения </w:t>
      </w:r>
      <w:r w:rsidR="002112E0" w:rsidRPr="0059017A">
        <w:rPr>
          <w:color w:val="000000" w:themeColor="text1"/>
        </w:rPr>
        <w:t xml:space="preserve">лицом </w:t>
      </w:r>
      <w:r w:rsidRPr="0059017A">
        <w:rPr>
          <w:color w:val="000000" w:themeColor="text1"/>
        </w:rPr>
        <w:t>законодательства Республики Казахстан, повлекшего причинение ущерба интересам государства, физических и (или) юридических лиц;</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установления факта предоставления </w:t>
      </w:r>
      <w:r w:rsidR="002112E0" w:rsidRPr="0059017A">
        <w:rPr>
          <w:color w:val="000000" w:themeColor="text1"/>
        </w:rPr>
        <w:t xml:space="preserve">лицом </w:t>
      </w:r>
      <w:r w:rsidRPr="0059017A">
        <w:rPr>
          <w:color w:val="000000" w:themeColor="text1"/>
        </w:rPr>
        <w:t xml:space="preserve">недостоверной информации или умышленно искаженных сведений в документах, явившихся основанием для членства в палате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6"/>
        <w:numPr>
          <w:ilvl w:val="0"/>
          <w:numId w:val="26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составления недостоверного отчета </w:t>
      </w:r>
      <w:r w:rsidR="002112E0" w:rsidRPr="0059017A">
        <w:rPr>
          <w:color w:val="000000" w:themeColor="text1"/>
        </w:rPr>
        <w:t xml:space="preserve">или проекта </w:t>
      </w:r>
      <w:r w:rsidRPr="0059017A">
        <w:rPr>
          <w:color w:val="000000" w:themeColor="text1"/>
        </w:rPr>
        <w:t>более двух раз.</w:t>
      </w:r>
    </w:p>
    <w:p w:rsidR="00FC3858" w:rsidRPr="0059017A" w:rsidRDefault="00595EF2" w:rsidP="00CA73F0">
      <w:pPr>
        <w:pStyle w:val="j16"/>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Лицо</w:t>
      </w:r>
      <w:r w:rsidR="00FC3858" w:rsidRPr="0059017A">
        <w:rPr>
          <w:color w:val="000000" w:themeColor="text1"/>
        </w:rPr>
        <w:t xml:space="preserve">, членство в палате </w:t>
      </w:r>
      <w:r w:rsidR="004E0901" w:rsidRPr="0059017A">
        <w:rPr>
          <w:color w:val="000000" w:themeColor="text1"/>
        </w:rPr>
        <w:t>экологических аудиторов и проектировщиков</w:t>
      </w:r>
      <w:r w:rsidR="00FC3858" w:rsidRPr="0059017A">
        <w:rPr>
          <w:color w:val="000000" w:themeColor="text1"/>
        </w:rPr>
        <w:t xml:space="preserve"> которого прекращено, не может осуществлять </w:t>
      </w:r>
      <w:r w:rsidRPr="0059017A">
        <w:rPr>
          <w:color w:val="000000" w:themeColor="text1"/>
        </w:rPr>
        <w:t xml:space="preserve">соответствующую профессиональную </w:t>
      </w:r>
      <w:r w:rsidR="00FC3858" w:rsidRPr="0059017A">
        <w:rPr>
          <w:color w:val="000000" w:themeColor="text1"/>
        </w:rPr>
        <w:t xml:space="preserve">деятельность в области </w:t>
      </w:r>
      <w:r w:rsidRPr="0059017A">
        <w:rPr>
          <w:color w:val="000000" w:themeColor="text1"/>
        </w:rPr>
        <w:t>охраны окружающей среды</w:t>
      </w:r>
      <w:r w:rsidR="00FC3858" w:rsidRPr="0059017A">
        <w:rPr>
          <w:color w:val="000000" w:themeColor="text1"/>
        </w:rPr>
        <w:t>.</w:t>
      </w:r>
    </w:p>
    <w:p w:rsidR="00FC3858" w:rsidRPr="0059017A" w:rsidRDefault="00FC3858" w:rsidP="001E4ACD">
      <w:pPr>
        <w:pStyle w:val="j12"/>
        <w:numPr>
          <w:ilvl w:val="0"/>
          <w:numId w:val="268"/>
        </w:numPr>
        <w:shd w:val="clear" w:color="auto" w:fill="FFFFFF"/>
        <w:spacing w:before="0" w:beforeAutospacing="0" w:after="200" w:afterAutospacing="0"/>
        <w:ind w:left="0" w:firstLine="706"/>
        <w:jc w:val="both"/>
        <w:textAlignment w:val="baseline"/>
        <w:rPr>
          <w:color w:val="000000" w:themeColor="text1"/>
        </w:rPr>
      </w:pPr>
      <w:bookmarkStart w:id="615" w:name="SUB190300"/>
      <w:bookmarkEnd w:id="615"/>
      <w:r w:rsidRPr="0059017A">
        <w:rPr>
          <w:color w:val="000000" w:themeColor="text1"/>
        </w:rPr>
        <w:t xml:space="preserve">Палата </w:t>
      </w:r>
      <w:r w:rsidR="004E0901" w:rsidRPr="0059017A">
        <w:rPr>
          <w:color w:val="000000" w:themeColor="text1"/>
        </w:rPr>
        <w:t>экологических аудиторов и проектировщиков</w:t>
      </w:r>
      <w:r w:rsidRPr="0059017A">
        <w:rPr>
          <w:color w:val="000000" w:themeColor="text1"/>
        </w:rPr>
        <w:t xml:space="preserve"> не позднее дня, следующего за днем приостановления или прекращения членства </w:t>
      </w:r>
      <w:r w:rsidR="00595EF2" w:rsidRPr="0059017A">
        <w:rPr>
          <w:color w:val="000000" w:themeColor="text1"/>
        </w:rPr>
        <w:t xml:space="preserve">лица </w:t>
      </w:r>
      <w:r w:rsidRPr="0059017A">
        <w:rPr>
          <w:color w:val="000000" w:themeColor="text1"/>
        </w:rPr>
        <w:t xml:space="preserve">в палате </w:t>
      </w:r>
      <w:r w:rsidR="004E0901" w:rsidRPr="0059017A">
        <w:rPr>
          <w:color w:val="000000" w:themeColor="text1"/>
        </w:rPr>
        <w:t>экологических аудиторов и проектировщиков</w:t>
      </w:r>
      <w:r w:rsidRPr="0059017A">
        <w:rPr>
          <w:color w:val="000000" w:themeColor="text1"/>
        </w:rPr>
        <w:t>, обязана уведомить об этом:</w:t>
      </w:r>
    </w:p>
    <w:p w:rsidR="00FC3858" w:rsidRPr="0059017A" w:rsidRDefault="00FC3858" w:rsidP="001E4ACD">
      <w:pPr>
        <w:pStyle w:val="j16"/>
        <w:numPr>
          <w:ilvl w:val="1"/>
          <w:numId w:val="274"/>
        </w:numPr>
        <w:shd w:val="clear" w:color="auto" w:fill="FFFFFF"/>
        <w:spacing w:before="0" w:beforeAutospacing="0" w:after="200" w:afterAutospacing="0"/>
        <w:ind w:left="0" w:firstLine="706"/>
        <w:jc w:val="both"/>
        <w:textAlignment w:val="baseline"/>
        <w:rPr>
          <w:rStyle w:val="s0"/>
          <w:rFonts w:eastAsiaTheme="minorEastAsia"/>
          <w:color w:val="000000" w:themeColor="text1"/>
          <w:sz w:val="24"/>
        </w:rPr>
      </w:pPr>
      <w:r w:rsidRPr="0059017A">
        <w:rPr>
          <w:rStyle w:val="s0"/>
          <w:color w:val="000000" w:themeColor="text1"/>
          <w:sz w:val="24"/>
        </w:rPr>
        <w:t xml:space="preserve">лицо, в отношении которого принято решение о прекращении членства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j16"/>
        <w:numPr>
          <w:ilvl w:val="1"/>
          <w:numId w:val="274"/>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все саморегулируемы</w:t>
      </w:r>
      <w:r w:rsidR="00595EF2" w:rsidRPr="0059017A">
        <w:rPr>
          <w:rStyle w:val="s0"/>
          <w:color w:val="000000" w:themeColor="text1"/>
          <w:sz w:val="24"/>
        </w:rPr>
        <w:t>е</w:t>
      </w:r>
      <w:r w:rsidRPr="0059017A">
        <w:rPr>
          <w:rStyle w:val="s0"/>
          <w:color w:val="000000" w:themeColor="text1"/>
          <w:sz w:val="24"/>
        </w:rPr>
        <w:t xml:space="preserve"> организаци</w:t>
      </w:r>
      <w:r w:rsidR="00595EF2" w:rsidRPr="0059017A">
        <w:rPr>
          <w:rStyle w:val="s0"/>
          <w:color w:val="000000" w:themeColor="text1"/>
          <w:sz w:val="24"/>
        </w:rPr>
        <w:t>и</w:t>
      </w:r>
      <w:r w:rsidRPr="0059017A">
        <w:rPr>
          <w:rStyle w:val="s0"/>
          <w:color w:val="000000" w:themeColor="text1"/>
          <w:sz w:val="24"/>
        </w:rPr>
        <w:t>, внесенны</w:t>
      </w:r>
      <w:r w:rsidR="00595EF2" w:rsidRPr="0059017A">
        <w:rPr>
          <w:rStyle w:val="s0"/>
          <w:color w:val="000000" w:themeColor="text1"/>
          <w:sz w:val="24"/>
        </w:rPr>
        <w:t>е</w:t>
      </w:r>
      <w:r w:rsidRPr="0059017A">
        <w:rPr>
          <w:rStyle w:val="s0"/>
          <w:color w:val="000000" w:themeColor="text1"/>
          <w:sz w:val="24"/>
        </w:rPr>
        <w:t xml:space="preserve"> в реестр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если исключение лица из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связано с нарушением им требований экологического законодательства Республики Казахстан, Кодекса профессиональной этики;</w:t>
      </w:r>
    </w:p>
    <w:p w:rsidR="00FC3858" w:rsidRPr="0059017A" w:rsidRDefault="00FC3858" w:rsidP="001E4ACD">
      <w:pPr>
        <w:pStyle w:val="j16"/>
        <w:numPr>
          <w:ilvl w:val="1"/>
          <w:numId w:val="274"/>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уполномоченному органу в области охраны окружающей среды.</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16" w:name="SUB190301"/>
      <w:bookmarkStart w:id="617" w:name="SUB190302"/>
      <w:bookmarkStart w:id="618" w:name="SUB190303"/>
      <w:bookmarkStart w:id="619" w:name="SUB830501"/>
      <w:bookmarkStart w:id="620" w:name="SUB830502"/>
      <w:bookmarkStart w:id="621" w:name="SUB830600"/>
      <w:bookmarkStart w:id="622" w:name="SUB830700"/>
      <w:bookmarkStart w:id="623" w:name="SUB830800"/>
      <w:bookmarkStart w:id="624" w:name="SUB830900"/>
      <w:bookmarkStart w:id="625" w:name="SUB830901"/>
      <w:bookmarkStart w:id="626" w:name="SUB830902"/>
      <w:bookmarkStart w:id="627" w:name="SUB830903"/>
      <w:bookmarkStart w:id="628" w:name="_Toc13667338"/>
      <w:bookmarkEnd w:id="616"/>
      <w:bookmarkEnd w:id="617"/>
      <w:bookmarkEnd w:id="618"/>
      <w:bookmarkEnd w:id="619"/>
      <w:bookmarkEnd w:id="620"/>
      <w:bookmarkEnd w:id="621"/>
      <w:bookmarkEnd w:id="622"/>
      <w:bookmarkEnd w:id="623"/>
      <w:bookmarkEnd w:id="624"/>
      <w:bookmarkEnd w:id="625"/>
      <w:bookmarkEnd w:id="626"/>
      <w:bookmarkEnd w:id="627"/>
      <w:r w:rsidRPr="0059017A">
        <w:rPr>
          <w:rFonts w:ascii="Times New Roman" w:hAnsi="Times New Roman" w:cs="Times New Roman"/>
          <w:color w:val="000000" w:themeColor="text1"/>
          <w:sz w:val="24"/>
          <w:szCs w:val="24"/>
        </w:rPr>
        <w:t xml:space="preserve">Органы управления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28"/>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Органами управления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являются:</w:t>
      </w:r>
      <w:bookmarkStart w:id="629" w:name="SUB840001"/>
      <w:bookmarkEnd w:id="629"/>
    </w:p>
    <w:p w:rsidR="00FC3858" w:rsidRPr="0059017A" w:rsidRDefault="00FC3858" w:rsidP="001E4ACD">
      <w:pPr>
        <w:pStyle w:val="j16"/>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общее собрание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630" w:name="SUB840002"/>
      <w:bookmarkEnd w:id="630"/>
    </w:p>
    <w:p w:rsidR="00FC3858" w:rsidRPr="0059017A" w:rsidRDefault="00FC3858" w:rsidP="001E4ACD">
      <w:pPr>
        <w:pStyle w:val="j16"/>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коллегиальный орган управления;</w:t>
      </w:r>
      <w:bookmarkStart w:id="631" w:name="SUB840003"/>
      <w:bookmarkEnd w:id="631"/>
    </w:p>
    <w:p w:rsidR="00FC3858" w:rsidRPr="0059017A" w:rsidRDefault="00FC3858" w:rsidP="001E4ACD">
      <w:pPr>
        <w:pStyle w:val="j16"/>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исполнительный орган управления;</w:t>
      </w:r>
      <w:bookmarkStart w:id="632" w:name="SUB840004"/>
      <w:bookmarkEnd w:id="632"/>
    </w:p>
    <w:p w:rsidR="00FC3858" w:rsidRPr="0059017A" w:rsidRDefault="00FC3858" w:rsidP="001E4ACD">
      <w:pPr>
        <w:pStyle w:val="j16"/>
        <w:numPr>
          <w:ilvl w:val="1"/>
          <w:numId w:val="268"/>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контрольный орган (ревизионная комиссия).</w:t>
      </w:r>
    </w:p>
    <w:p w:rsidR="00FC3858" w:rsidRPr="0059017A" w:rsidRDefault="00FC3858" w:rsidP="00CA73F0">
      <w:pPr>
        <w:pStyle w:val="j16"/>
        <w:shd w:val="clear" w:color="auto" w:fill="FFFFFF"/>
        <w:spacing w:before="0" w:beforeAutospacing="0" w:after="200" w:afterAutospacing="0"/>
        <w:ind w:firstLine="706"/>
        <w:jc w:val="both"/>
        <w:textAlignment w:val="baseline"/>
        <w:rPr>
          <w:rStyle w:val="s0"/>
          <w:color w:val="000000" w:themeColor="text1"/>
          <w:sz w:val="24"/>
        </w:rPr>
      </w:pPr>
      <w:r w:rsidRPr="0059017A">
        <w:rPr>
          <w:rStyle w:val="s0"/>
          <w:color w:val="000000" w:themeColor="text1"/>
          <w:sz w:val="24"/>
        </w:rPr>
        <w:t>В порядке, предусмотренном </w:t>
      </w:r>
      <w:r w:rsidR="00C7182F" w:rsidRPr="0059017A">
        <w:rPr>
          <w:rStyle w:val="s0"/>
          <w:color w:val="000000" w:themeColor="text1"/>
          <w:sz w:val="24"/>
        </w:rPr>
        <w:t>Законом</w:t>
      </w:r>
      <w:r w:rsidRPr="0059017A">
        <w:rPr>
          <w:rStyle w:val="s0"/>
          <w:color w:val="000000" w:themeColor="text1"/>
          <w:sz w:val="24"/>
        </w:rPr>
        <w:t xml:space="preserve"> Республики Казахстан «О саморегулировании»,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могут быть созданы специализированные органы.</w:t>
      </w:r>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Порядок формирования, структура, компетенция и срок полномочий органов управления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порядок принятия этими органами решений устанавливаются уставом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соответствии с настоящим Кодексом и иными законами Республики Казахстан.</w:t>
      </w:r>
    </w:p>
    <w:p w:rsidR="00EF5027"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rStyle w:val="s0"/>
          <w:color w:val="000000" w:themeColor="text1"/>
          <w:sz w:val="24"/>
        </w:rPr>
      </w:pPr>
      <w:bookmarkStart w:id="633" w:name="SUB850100"/>
      <w:bookmarkStart w:id="634" w:name="SUB850200"/>
      <w:bookmarkEnd w:id="633"/>
      <w:bookmarkEnd w:id="634"/>
      <w:r w:rsidRPr="0059017A">
        <w:rPr>
          <w:rStyle w:val="s0"/>
          <w:color w:val="000000" w:themeColor="text1"/>
          <w:sz w:val="24"/>
        </w:rPr>
        <w:t xml:space="preserve">Общее собрание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является высшим органом управления, полномочным рассматривать отнесенные к его компетенции настоящим Кодексом, иными законами Республики Казахстан и ее уставом вопросы деятельности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К исключительной компетенции общего собрания членов палаты </w:t>
      </w:r>
      <w:r w:rsidR="004E0901" w:rsidRPr="0059017A">
        <w:rPr>
          <w:color w:val="000000" w:themeColor="text1"/>
        </w:rPr>
        <w:t>экологических аудиторов и проектировщиков</w:t>
      </w:r>
      <w:r w:rsidRPr="0059017A">
        <w:rPr>
          <w:color w:val="000000" w:themeColor="text1"/>
        </w:rPr>
        <w:t xml:space="preserve"> относятся:</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35" w:name="SUB200201"/>
      <w:bookmarkEnd w:id="635"/>
      <w:r w:rsidRPr="0059017A">
        <w:rPr>
          <w:color w:val="000000" w:themeColor="text1"/>
        </w:rPr>
        <w:t xml:space="preserve">принятие устава палаты </w:t>
      </w:r>
      <w:r w:rsidR="004E0901" w:rsidRPr="0059017A">
        <w:rPr>
          <w:color w:val="000000" w:themeColor="text1"/>
        </w:rPr>
        <w:t>экологических аудиторов и проектировщиков</w:t>
      </w:r>
      <w:r w:rsidRPr="0059017A">
        <w:rPr>
          <w:color w:val="000000" w:themeColor="text1"/>
        </w:rPr>
        <w:t>, внесение в него изменений и дополнений;</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36" w:name="SUB200202"/>
      <w:bookmarkEnd w:id="636"/>
      <w:r w:rsidRPr="0059017A">
        <w:rPr>
          <w:color w:val="000000" w:themeColor="text1"/>
        </w:rPr>
        <w:t xml:space="preserve">определение основных направлений деятельности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37" w:name="SUB200203"/>
      <w:bookmarkEnd w:id="637"/>
      <w:r w:rsidRPr="0059017A">
        <w:rPr>
          <w:color w:val="000000" w:themeColor="text1"/>
        </w:rPr>
        <w:t xml:space="preserve">утверждение бюджета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38" w:name="SUB200204"/>
      <w:bookmarkEnd w:id="638"/>
      <w:r w:rsidRPr="0059017A">
        <w:rPr>
          <w:color w:val="000000" w:themeColor="text1"/>
        </w:rPr>
        <w:t xml:space="preserve">принятие решений о добровольной ликвидации палаты </w:t>
      </w:r>
      <w:r w:rsidR="004E0901" w:rsidRPr="0059017A">
        <w:rPr>
          <w:color w:val="000000" w:themeColor="text1"/>
        </w:rPr>
        <w:t>экологических аудиторов и проектировщиков</w:t>
      </w:r>
      <w:r w:rsidRPr="0059017A">
        <w:rPr>
          <w:color w:val="000000" w:themeColor="text1"/>
        </w:rPr>
        <w:t xml:space="preserve"> и назначении ликвидационной комиссии;</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39" w:name="SUB200205"/>
      <w:bookmarkEnd w:id="639"/>
      <w:r w:rsidRPr="0059017A">
        <w:rPr>
          <w:color w:val="000000" w:themeColor="text1"/>
        </w:rPr>
        <w:t xml:space="preserve">избрание членов коллегиального органа управления, руководителя исполнительного органа и членов контрольного органа (ревизионной комиссии) палаты </w:t>
      </w:r>
      <w:r w:rsidR="004E0901" w:rsidRPr="0059017A">
        <w:rPr>
          <w:color w:val="000000" w:themeColor="text1"/>
        </w:rPr>
        <w:t>экологических аудиторов и проектировщиков</w:t>
      </w:r>
      <w:r w:rsidRPr="0059017A">
        <w:rPr>
          <w:color w:val="000000" w:themeColor="text1"/>
        </w:rPr>
        <w:t>, досрочное прекращение полномочий указанных органов или руководителя либо отдельных их членов;</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40" w:name="SUB200206"/>
      <w:bookmarkEnd w:id="640"/>
      <w:r w:rsidRPr="0059017A">
        <w:rPr>
          <w:color w:val="000000" w:themeColor="text1"/>
        </w:rPr>
        <w:t xml:space="preserve">утверждение отчетов коллегиального и исполнительного органов, контрольного органа (ревизионной комиссии) и специализированных органов в порядке и сроки, которые установлены уставом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41" w:name="SUB200207"/>
      <w:bookmarkEnd w:id="641"/>
      <w:r w:rsidRPr="0059017A">
        <w:rPr>
          <w:color w:val="000000" w:themeColor="text1"/>
        </w:rPr>
        <w:t xml:space="preserve">утверждение положения о членстве в палате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42" w:name="SUB200208"/>
      <w:bookmarkStart w:id="643" w:name="SUB200209"/>
      <w:bookmarkEnd w:id="642"/>
      <w:bookmarkEnd w:id="643"/>
      <w:r w:rsidRPr="0059017A">
        <w:rPr>
          <w:color w:val="000000" w:themeColor="text1"/>
        </w:rPr>
        <w:t>установление размера вступительных и ежегодных членских взносов;</w:t>
      </w:r>
    </w:p>
    <w:p w:rsidR="00FC3858" w:rsidRPr="0059017A" w:rsidRDefault="00FC3858" w:rsidP="001E4ACD">
      <w:pPr>
        <w:pStyle w:val="j12"/>
        <w:numPr>
          <w:ilvl w:val="0"/>
          <w:numId w:val="278"/>
        </w:numPr>
        <w:shd w:val="clear" w:color="auto" w:fill="FFFFFF"/>
        <w:spacing w:before="0" w:beforeAutospacing="0" w:after="200" w:afterAutospacing="0"/>
        <w:ind w:left="0" w:firstLine="706"/>
        <w:jc w:val="both"/>
        <w:textAlignment w:val="baseline"/>
        <w:rPr>
          <w:color w:val="000000" w:themeColor="text1"/>
        </w:rPr>
      </w:pPr>
      <w:bookmarkStart w:id="644" w:name="SUB200210"/>
      <w:bookmarkEnd w:id="644"/>
      <w:r w:rsidRPr="0059017A">
        <w:rPr>
          <w:color w:val="000000" w:themeColor="text1"/>
        </w:rPr>
        <w:t>определение способов обеспечения имущественной ответственности.</w:t>
      </w:r>
    </w:p>
    <w:p w:rsidR="00FC3858" w:rsidRPr="0059017A" w:rsidRDefault="00FC3858" w:rsidP="00CA73F0">
      <w:pPr>
        <w:pStyle w:val="j12"/>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 xml:space="preserve">Порядок проведения общего собрания членов палаты </w:t>
      </w:r>
      <w:r w:rsidR="004E0901" w:rsidRPr="0059017A">
        <w:rPr>
          <w:color w:val="000000" w:themeColor="text1"/>
        </w:rPr>
        <w:t>экологических аудиторов и проектировщиков</w:t>
      </w:r>
      <w:r w:rsidRPr="0059017A">
        <w:rPr>
          <w:color w:val="000000" w:themeColor="text1"/>
        </w:rPr>
        <w:t xml:space="preserve">, порядок формирования повестки дня заседаний, определения кворума, условия и порядок проведения голосования определяются уставом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Уставом палаты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 xml:space="preserve"> могут быть предусмотрены иные вопросы, принятие решений по которым отнесено к исключительной компетенции общего собрания членов палаты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w:t>
      </w:r>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rStyle w:val="s0"/>
          <w:rFonts w:eastAsiaTheme="minorHAnsi"/>
          <w:color w:val="000000" w:themeColor="text1"/>
          <w:sz w:val="24"/>
          <w:lang w:eastAsia="en-US"/>
        </w:rPr>
      </w:pPr>
      <w:r w:rsidRPr="0059017A">
        <w:rPr>
          <w:rStyle w:val="s0"/>
          <w:color w:val="000000" w:themeColor="text1"/>
          <w:sz w:val="24"/>
        </w:rPr>
        <w:t xml:space="preserve">Руководство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осуществляет коллегиальный орган управления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избранный общим собранием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j16"/>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 xml:space="preserve">Количественный состав коллегиального органа управления палаты </w:t>
      </w:r>
      <w:r w:rsidR="004E0901" w:rsidRPr="0059017A">
        <w:rPr>
          <w:color w:val="000000" w:themeColor="text1"/>
        </w:rPr>
        <w:t>экологических аудиторов и проектировщиков</w:t>
      </w:r>
      <w:r w:rsidRPr="0059017A">
        <w:rPr>
          <w:color w:val="000000" w:themeColor="text1"/>
        </w:rPr>
        <w:t xml:space="preserve">, порядок и условия его формирования и деятельности, принятия решений, прекращения полномочий устанавливаются уставом палаты </w:t>
      </w:r>
      <w:r w:rsidR="004E0901" w:rsidRPr="0059017A">
        <w:rPr>
          <w:color w:val="000000" w:themeColor="text1"/>
        </w:rPr>
        <w:t>экологических аудиторов и проектировщиков</w:t>
      </w:r>
      <w:r w:rsidRPr="0059017A">
        <w:rPr>
          <w:color w:val="000000" w:themeColor="text1"/>
        </w:rPr>
        <w:t>.</w:t>
      </w:r>
      <w:bookmarkStart w:id="645" w:name="SUB200400"/>
      <w:bookmarkEnd w:id="645"/>
    </w:p>
    <w:p w:rsidR="00FC3858" w:rsidRPr="0059017A" w:rsidRDefault="00FC3858"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 компетенции коллегиального органа управления палаты </w:t>
      </w:r>
      <w:r w:rsidR="004E0901" w:rsidRPr="0059017A">
        <w:rPr>
          <w:rFonts w:cs="Times New Roman"/>
          <w:color w:val="000000" w:themeColor="text1"/>
          <w:sz w:val="24"/>
          <w:szCs w:val="24"/>
        </w:rPr>
        <w:t>экологических аудиторов и проектировщиков</w:t>
      </w:r>
      <w:r w:rsidRPr="0059017A">
        <w:rPr>
          <w:rFonts w:cs="Times New Roman"/>
          <w:color w:val="000000" w:themeColor="text1"/>
          <w:sz w:val="24"/>
          <w:szCs w:val="24"/>
        </w:rPr>
        <w:t xml:space="preserve"> относятся:</w:t>
      </w:r>
    </w:p>
    <w:p w:rsidR="00FC3858" w:rsidRPr="0059017A" w:rsidRDefault="00FC3858" w:rsidP="001E4ACD">
      <w:pPr>
        <w:pStyle w:val="j12"/>
        <w:numPr>
          <w:ilvl w:val="0"/>
          <w:numId w:val="279"/>
        </w:numPr>
        <w:shd w:val="clear" w:color="auto" w:fill="FFFFFF"/>
        <w:spacing w:before="0" w:beforeAutospacing="0" w:after="200" w:afterAutospacing="0"/>
        <w:ind w:left="0" w:firstLine="706"/>
        <w:jc w:val="both"/>
        <w:textAlignment w:val="baseline"/>
        <w:rPr>
          <w:color w:val="000000" w:themeColor="text1"/>
        </w:rPr>
      </w:pPr>
      <w:bookmarkStart w:id="646" w:name="SUB200401"/>
      <w:bookmarkEnd w:id="646"/>
      <w:r w:rsidRPr="0059017A">
        <w:rPr>
          <w:color w:val="000000" w:themeColor="text1"/>
        </w:rPr>
        <w:t xml:space="preserve">утверждение правил и стандартов палаты </w:t>
      </w:r>
      <w:r w:rsidR="004E0901" w:rsidRPr="0059017A">
        <w:rPr>
          <w:color w:val="000000" w:themeColor="text1"/>
        </w:rPr>
        <w:t>экологических аудиторов и проектировщиков</w:t>
      </w:r>
      <w:r w:rsidRPr="0059017A">
        <w:rPr>
          <w:color w:val="000000" w:themeColor="text1"/>
        </w:rPr>
        <w:t>, внесение в них изменений и (или) дополнений;</w:t>
      </w:r>
      <w:bookmarkStart w:id="647" w:name="SUB200402"/>
      <w:bookmarkEnd w:id="647"/>
    </w:p>
    <w:p w:rsidR="00FC3858" w:rsidRPr="0059017A" w:rsidRDefault="00FC3858" w:rsidP="001E4ACD">
      <w:pPr>
        <w:pStyle w:val="j12"/>
        <w:numPr>
          <w:ilvl w:val="0"/>
          <w:numId w:val="27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вынесение вопросов на рассмотрение общего собрания членов палаты </w:t>
      </w:r>
      <w:r w:rsidR="004E0901" w:rsidRPr="0059017A">
        <w:rPr>
          <w:color w:val="000000" w:themeColor="text1"/>
        </w:rPr>
        <w:t>экологических аудиторов и проектировщиков</w:t>
      </w:r>
      <w:r w:rsidRPr="0059017A">
        <w:rPr>
          <w:color w:val="000000" w:themeColor="text1"/>
        </w:rPr>
        <w:t>;</w:t>
      </w:r>
      <w:bookmarkStart w:id="648" w:name="SUB200403"/>
      <w:bookmarkEnd w:id="648"/>
    </w:p>
    <w:p w:rsidR="00FC3858" w:rsidRPr="0059017A" w:rsidRDefault="00FC3858" w:rsidP="001E4ACD">
      <w:pPr>
        <w:pStyle w:val="j12"/>
        <w:numPr>
          <w:ilvl w:val="0"/>
          <w:numId w:val="27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принятие решения о вступлении в члены палаты </w:t>
      </w:r>
      <w:r w:rsidR="004E0901" w:rsidRPr="0059017A">
        <w:rPr>
          <w:color w:val="000000" w:themeColor="text1"/>
        </w:rPr>
        <w:t>экологических аудиторов и проектировщиков</w:t>
      </w:r>
      <w:r w:rsidRPr="0059017A">
        <w:rPr>
          <w:color w:val="000000" w:themeColor="text1"/>
        </w:rPr>
        <w:t xml:space="preserve">, приостановлении и прекращении членства в палате </w:t>
      </w:r>
      <w:r w:rsidR="004E0901" w:rsidRPr="0059017A">
        <w:rPr>
          <w:color w:val="000000" w:themeColor="text1"/>
        </w:rPr>
        <w:t>экологических аудиторов и проектировщиков</w:t>
      </w:r>
      <w:r w:rsidRPr="0059017A">
        <w:rPr>
          <w:color w:val="000000" w:themeColor="text1"/>
        </w:rPr>
        <w:t>;</w:t>
      </w:r>
      <w:bookmarkStart w:id="649" w:name="SUB200404"/>
      <w:bookmarkEnd w:id="649"/>
    </w:p>
    <w:p w:rsidR="00FC3858" w:rsidRPr="0059017A" w:rsidRDefault="00FC3858" w:rsidP="001E4ACD">
      <w:pPr>
        <w:pStyle w:val="j12"/>
        <w:numPr>
          <w:ilvl w:val="0"/>
          <w:numId w:val="27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создание специализированных органов палаты </w:t>
      </w:r>
      <w:r w:rsidR="004E0901" w:rsidRPr="0059017A">
        <w:rPr>
          <w:color w:val="000000" w:themeColor="text1"/>
        </w:rPr>
        <w:t>экологических аудиторов и проектировщиков</w:t>
      </w:r>
      <w:r w:rsidRPr="0059017A">
        <w:rPr>
          <w:color w:val="000000" w:themeColor="text1"/>
        </w:rPr>
        <w:t>, утверждение положений о них и правил осуществления ими деятельности;</w:t>
      </w:r>
      <w:bookmarkStart w:id="650" w:name="SUB200405"/>
      <w:bookmarkEnd w:id="650"/>
    </w:p>
    <w:p w:rsidR="00FC3858" w:rsidRPr="0059017A" w:rsidRDefault="00FC3858" w:rsidP="001E4ACD">
      <w:pPr>
        <w:pStyle w:val="j12"/>
        <w:numPr>
          <w:ilvl w:val="0"/>
          <w:numId w:val="279"/>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иные вопросы, предусмотренные настоящим Кодексом, иными законами Республики Казахстан и уставом палаты </w:t>
      </w:r>
      <w:r w:rsidR="004E0901" w:rsidRPr="0059017A">
        <w:rPr>
          <w:color w:val="000000" w:themeColor="text1"/>
        </w:rPr>
        <w:t>экологических аудиторов и проектировщиков</w:t>
      </w:r>
      <w:r w:rsidRPr="0059017A">
        <w:rPr>
          <w:color w:val="000000" w:themeColor="text1"/>
        </w:rPr>
        <w:t>.</w:t>
      </w:r>
    </w:p>
    <w:p w:rsidR="00FC3858" w:rsidRPr="0059017A" w:rsidRDefault="00FC3858" w:rsidP="00CA73F0">
      <w:pPr>
        <w:pStyle w:val="j12"/>
        <w:shd w:val="clear" w:color="auto" w:fill="FFFFFF"/>
        <w:spacing w:before="0" w:beforeAutospacing="0" w:after="200" w:afterAutospacing="0"/>
        <w:ind w:firstLine="706"/>
        <w:jc w:val="both"/>
        <w:textAlignment w:val="baseline"/>
        <w:rPr>
          <w:color w:val="000000" w:themeColor="text1"/>
        </w:rPr>
      </w:pPr>
      <w:r w:rsidRPr="0059017A">
        <w:rPr>
          <w:color w:val="000000" w:themeColor="text1"/>
        </w:rPr>
        <w:t xml:space="preserve">В палате </w:t>
      </w:r>
      <w:r w:rsidR="004E0901" w:rsidRPr="0059017A">
        <w:rPr>
          <w:color w:val="000000" w:themeColor="text1"/>
        </w:rPr>
        <w:t>экологических аудиторов и проектировщиков</w:t>
      </w:r>
      <w:r w:rsidRPr="0059017A">
        <w:rPr>
          <w:color w:val="000000" w:themeColor="text1"/>
        </w:rPr>
        <w:t xml:space="preserve"> функции коллегиального органа управления могут осуществляться общим собранием членов палаты </w:t>
      </w:r>
      <w:r w:rsidR="004E0901" w:rsidRPr="0059017A">
        <w:rPr>
          <w:color w:val="000000" w:themeColor="text1"/>
        </w:rPr>
        <w:t>экологических аудиторов и проектировщиков</w:t>
      </w:r>
      <w:r w:rsidRPr="0059017A">
        <w:rPr>
          <w:color w:val="000000" w:themeColor="text1"/>
        </w:rPr>
        <w:t>.</w:t>
      </w:r>
      <w:bookmarkStart w:id="651" w:name="SUB200500"/>
      <w:bookmarkEnd w:id="651"/>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Исполнительный орган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652" w:name="SUB200501"/>
      <w:bookmarkEnd w:id="652"/>
    </w:p>
    <w:p w:rsidR="00FC3858" w:rsidRPr="0059017A" w:rsidRDefault="00FC3858" w:rsidP="001E4ACD">
      <w:pPr>
        <w:pStyle w:val="j12"/>
        <w:numPr>
          <w:ilvl w:val="0"/>
          <w:numId w:val="280"/>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организует работу палаты </w:t>
      </w:r>
      <w:r w:rsidR="004E0901" w:rsidRPr="0059017A">
        <w:rPr>
          <w:color w:val="000000" w:themeColor="text1"/>
        </w:rPr>
        <w:t>экологических аудиторов и проектировщиков</w:t>
      </w:r>
      <w:r w:rsidRPr="0059017A">
        <w:rPr>
          <w:color w:val="000000" w:themeColor="text1"/>
        </w:rPr>
        <w:t xml:space="preserve">, осуществляет контроль за выполнением возложенных на палату </w:t>
      </w:r>
      <w:r w:rsidR="004E0901" w:rsidRPr="0059017A">
        <w:rPr>
          <w:color w:val="000000" w:themeColor="text1"/>
        </w:rPr>
        <w:t>экологических аудиторов и проектировщиков</w:t>
      </w:r>
      <w:r w:rsidRPr="0059017A">
        <w:rPr>
          <w:color w:val="000000" w:themeColor="text1"/>
        </w:rPr>
        <w:t xml:space="preserve"> задач;</w:t>
      </w:r>
      <w:bookmarkStart w:id="653" w:name="SUB200502"/>
      <w:bookmarkEnd w:id="653"/>
    </w:p>
    <w:p w:rsidR="00FC3858" w:rsidRPr="0059017A" w:rsidRDefault="00FC3858" w:rsidP="001E4ACD">
      <w:pPr>
        <w:pStyle w:val="j12"/>
        <w:numPr>
          <w:ilvl w:val="0"/>
          <w:numId w:val="280"/>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осуществляет прием и увольнение работников палаты </w:t>
      </w:r>
      <w:r w:rsidR="004E0901" w:rsidRPr="0059017A">
        <w:rPr>
          <w:color w:val="000000" w:themeColor="text1"/>
        </w:rPr>
        <w:t>экологических аудиторов и проектировщиков</w:t>
      </w:r>
      <w:r w:rsidRPr="0059017A">
        <w:rPr>
          <w:color w:val="000000" w:themeColor="text1"/>
        </w:rPr>
        <w:t>;</w:t>
      </w:r>
      <w:bookmarkStart w:id="654" w:name="SUB200503"/>
      <w:bookmarkEnd w:id="654"/>
    </w:p>
    <w:p w:rsidR="00FC3858" w:rsidRPr="0059017A" w:rsidRDefault="00FC3858" w:rsidP="001E4ACD">
      <w:pPr>
        <w:pStyle w:val="j12"/>
        <w:numPr>
          <w:ilvl w:val="0"/>
          <w:numId w:val="280"/>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представляет интересы палаты </w:t>
      </w:r>
      <w:r w:rsidR="004E0901" w:rsidRPr="0059017A">
        <w:rPr>
          <w:color w:val="000000" w:themeColor="text1"/>
        </w:rPr>
        <w:t>экологических аудиторов и проектировщиков</w:t>
      </w:r>
      <w:r w:rsidRPr="0059017A">
        <w:rPr>
          <w:color w:val="000000" w:themeColor="text1"/>
        </w:rPr>
        <w:t xml:space="preserve"> в государственных органах, общественных объединениях, других организациях;</w:t>
      </w:r>
      <w:bookmarkStart w:id="655" w:name="SUB200504"/>
      <w:bookmarkEnd w:id="655"/>
    </w:p>
    <w:p w:rsidR="00FC3858" w:rsidRPr="0059017A" w:rsidRDefault="00FC3858" w:rsidP="001E4ACD">
      <w:pPr>
        <w:pStyle w:val="j12"/>
        <w:numPr>
          <w:ilvl w:val="0"/>
          <w:numId w:val="280"/>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осуществляет иные полномочия, предусмотренные настоящим Кодексом, иными законами Республики Казахстан и уставом палаты </w:t>
      </w:r>
      <w:r w:rsidR="004E0901" w:rsidRPr="0059017A">
        <w:rPr>
          <w:color w:val="000000" w:themeColor="text1"/>
        </w:rPr>
        <w:t>экологических аудиторов и проектировщиков</w:t>
      </w:r>
      <w:r w:rsidRPr="0059017A">
        <w:rPr>
          <w:color w:val="000000" w:themeColor="text1"/>
        </w:rPr>
        <w:t>.</w:t>
      </w:r>
      <w:bookmarkStart w:id="656" w:name="SUB200600"/>
      <w:bookmarkEnd w:id="656"/>
    </w:p>
    <w:p w:rsidR="00FC3858" w:rsidRPr="0059017A" w:rsidRDefault="00FC3858" w:rsidP="001E4ACD">
      <w:pPr>
        <w:pStyle w:val="j16"/>
        <w:numPr>
          <w:ilvl w:val="5"/>
          <w:numId w:val="154"/>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Контрольный орган (ревизионная комиссия) является органом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осуществляющим контроль финансово-хозяйственной деятельности органов управления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 их должностных лиц.</w:t>
      </w:r>
    </w:p>
    <w:p w:rsidR="00FC3858" w:rsidRPr="0059017A" w:rsidRDefault="00FC3858" w:rsidP="00CA73F0">
      <w:pPr>
        <w:pStyle w:val="j16"/>
        <w:shd w:val="clear" w:color="auto" w:fill="FFFFFF"/>
        <w:spacing w:before="0" w:beforeAutospacing="0" w:after="200" w:afterAutospacing="0"/>
        <w:ind w:firstLine="706"/>
        <w:jc w:val="both"/>
        <w:textAlignment w:val="baseline"/>
        <w:rPr>
          <w:rStyle w:val="s0"/>
          <w:color w:val="000000" w:themeColor="text1"/>
          <w:sz w:val="24"/>
        </w:rPr>
      </w:pPr>
      <w:r w:rsidRPr="0059017A">
        <w:rPr>
          <w:rStyle w:val="s0"/>
          <w:color w:val="000000" w:themeColor="text1"/>
          <w:sz w:val="24"/>
        </w:rPr>
        <w:t xml:space="preserve">Контрольный орган (ревизионная комиссия)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подотчетен и подконтролен общему собранию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j16"/>
        <w:shd w:val="clear" w:color="auto" w:fill="FFFFFF"/>
        <w:spacing w:before="0" w:beforeAutospacing="0" w:after="200" w:afterAutospacing="0"/>
        <w:ind w:firstLine="706"/>
        <w:jc w:val="both"/>
        <w:textAlignment w:val="baseline"/>
        <w:rPr>
          <w:rStyle w:val="s0"/>
          <w:color w:val="000000" w:themeColor="text1"/>
          <w:sz w:val="24"/>
        </w:rPr>
      </w:pPr>
      <w:r w:rsidRPr="0059017A">
        <w:rPr>
          <w:rStyle w:val="s0"/>
          <w:color w:val="000000" w:themeColor="text1"/>
          <w:sz w:val="24"/>
        </w:rPr>
        <w:t xml:space="preserve">Порядок и сроки представления отчетов контрольного органа (ревизионной комиссии) определяются уставом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57" w:name="SUB870000"/>
      <w:bookmarkStart w:id="658" w:name="SUB870100"/>
      <w:bookmarkStart w:id="659" w:name="SUB870200"/>
      <w:bookmarkStart w:id="660" w:name="SUB880000"/>
      <w:bookmarkStart w:id="661" w:name="_Toc13667339"/>
      <w:bookmarkEnd w:id="657"/>
      <w:bookmarkEnd w:id="658"/>
      <w:bookmarkEnd w:id="659"/>
      <w:bookmarkEnd w:id="660"/>
      <w:r w:rsidRPr="0059017A">
        <w:rPr>
          <w:rFonts w:ascii="Times New Roman" w:hAnsi="Times New Roman" w:cs="Times New Roman"/>
          <w:color w:val="000000" w:themeColor="text1"/>
          <w:sz w:val="24"/>
          <w:szCs w:val="24"/>
        </w:rPr>
        <w:t xml:space="preserve">Взносы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61"/>
    </w:p>
    <w:p w:rsidR="00FC3858" w:rsidRPr="0059017A" w:rsidRDefault="00FC385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Размер ежегодных членских взносов должен составлять не менее ХХ-кратного и не более ХХ-кратного </w:t>
      </w:r>
      <w:r w:rsidR="00C7182F" w:rsidRPr="0059017A">
        <w:rPr>
          <w:rFonts w:cs="Times New Roman"/>
          <w:color w:val="000000" w:themeColor="text1"/>
          <w:sz w:val="24"/>
          <w:szCs w:val="24"/>
        </w:rPr>
        <w:t>размера месячного расчетного показателя</w:t>
      </w:r>
      <w:r w:rsidRPr="0059017A">
        <w:rPr>
          <w:rFonts w:cs="Times New Roman"/>
          <w:color w:val="000000" w:themeColor="text1"/>
          <w:sz w:val="24"/>
          <w:szCs w:val="24"/>
        </w:rPr>
        <w:t xml:space="preserve">, установленного законом о республиканском бюджете на соответствующий финансовый год. </w:t>
      </w:r>
    </w:p>
    <w:p w:rsidR="00FC3858" w:rsidRPr="0059017A" w:rsidRDefault="00FC385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Размер вступительного взноса не должен превышать размер ежегодных членских взносов.</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62" w:name="_Toc13667340"/>
      <w:r w:rsidRPr="0059017A">
        <w:rPr>
          <w:rFonts w:ascii="Times New Roman" w:hAnsi="Times New Roman" w:cs="Times New Roman"/>
          <w:color w:val="000000" w:themeColor="text1"/>
          <w:sz w:val="24"/>
          <w:szCs w:val="24"/>
        </w:rPr>
        <w:t xml:space="preserve">Реестр палат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62"/>
    </w:p>
    <w:p w:rsidR="00FC3858" w:rsidRPr="0059017A" w:rsidRDefault="00FC3858" w:rsidP="001E4ACD">
      <w:pPr>
        <w:pStyle w:val="j16"/>
        <w:numPr>
          <w:ilvl w:val="0"/>
          <w:numId w:val="270"/>
        </w:numPr>
        <w:shd w:val="clear" w:color="auto" w:fill="FFFFFF"/>
        <w:spacing w:before="0" w:beforeAutospacing="0" w:after="200" w:afterAutospacing="0"/>
        <w:ind w:left="0" w:firstLine="706"/>
        <w:jc w:val="both"/>
        <w:textAlignment w:val="baseline"/>
        <w:rPr>
          <w:color w:val="000000" w:themeColor="text1"/>
        </w:rPr>
      </w:pPr>
      <w:bookmarkStart w:id="663" w:name="SUB900100"/>
      <w:bookmarkEnd w:id="663"/>
      <w:r w:rsidRPr="0059017A">
        <w:rPr>
          <w:rStyle w:val="s0"/>
          <w:color w:val="000000" w:themeColor="text1"/>
          <w:sz w:val="24"/>
        </w:rPr>
        <w:t xml:space="preserve">Уполномоченный орган в области охраны окружающей среды ведет реестр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электронном формате.</w:t>
      </w:r>
    </w:p>
    <w:p w:rsidR="00FC3858" w:rsidRPr="0059017A" w:rsidRDefault="00FC3858" w:rsidP="001E4ACD">
      <w:pPr>
        <w:pStyle w:val="j16"/>
        <w:numPr>
          <w:ilvl w:val="0"/>
          <w:numId w:val="270"/>
        </w:numPr>
        <w:shd w:val="clear" w:color="auto" w:fill="FFFFFF"/>
        <w:spacing w:before="0" w:beforeAutospacing="0" w:after="200" w:afterAutospacing="0"/>
        <w:ind w:left="0" w:firstLine="706"/>
        <w:jc w:val="both"/>
        <w:textAlignment w:val="baseline"/>
        <w:rPr>
          <w:color w:val="000000" w:themeColor="text1"/>
        </w:rPr>
      </w:pPr>
      <w:bookmarkStart w:id="664" w:name="SUB900200"/>
      <w:bookmarkEnd w:id="664"/>
      <w:r w:rsidRPr="0059017A">
        <w:rPr>
          <w:rStyle w:val="s0"/>
          <w:color w:val="000000" w:themeColor="text1"/>
          <w:sz w:val="24"/>
        </w:rPr>
        <w:t xml:space="preserve">Сведения, содержащиеся в реестре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являются открытыми и размещаются на интернет-ресурсе уполномоченного органа в области охраны окружающей среды в актуальном состоянии.</w:t>
      </w:r>
    </w:p>
    <w:p w:rsidR="00FC3858" w:rsidRPr="0059017A" w:rsidRDefault="00FC3858" w:rsidP="001E4ACD">
      <w:pPr>
        <w:pStyle w:val="j16"/>
        <w:numPr>
          <w:ilvl w:val="0"/>
          <w:numId w:val="270"/>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Сведения о </w:t>
      </w:r>
      <w:r w:rsidR="007C751D" w:rsidRPr="0059017A">
        <w:rPr>
          <w:rStyle w:val="s0"/>
          <w:color w:val="000000" w:themeColor="text1"/>
          <w:sz w:val="24"/>
        </w:rPr>
        <w:t xml:space="preserve">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вносятся в реестр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на основании уведомления в соответствии с </w:t>
      </w:r>
      <w:r w:rsidR="00C7182F" w:rsidRPr="0059017A">
        <w:rPr>
          <w:rStyle w:val="s2"/>
          <w:color w:val="000000" w:themeColor="text1"/>
          <w:u w:val="single"/>
        </w:rPr>
        <w:t>Законом</w:t>
      </w:r>
      <w:r w:rsidRPr="0059017A">
        <w:rPr>
          <w:rStyle w:val="s0"/>
          <w:color w:val="000000" w:themeColor="text1"/>
          <w:sz w:val="24"/>
        </w:rPr>
        <w:t> Республики Казахстан «О разрешениях и уведомлениях».</w:t>
      </w:r>
    </w:p>
    <w:p w:rsidR="00FC3858" w:rsidRPr="0059017A" w:rsidRDefault="00FC3858" w:rsidP="001E4ACD">
      <w:pPr>
        <w:pStyle w:val="j16"/>
        <w:numPr>
          <w:ilvl w:val="0"/>
          <w:numId w:val="270"/>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После получения уведомления уполномоченный орган в области охраны окружающей среды самостоятельно проверяет соблюдение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требований, установленных настоящим Кодексом и законодательством Республики Казахстан.</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65" w:name="SUB910000"/>
      <w:bookmarkStart w:id="666" w:name="_Toc13667341"/>
      <w:bookmarkEnd w:id="665"/>
      <w:r w:rsidRPr="0059017A">
        <w:rPr>
          <w:rFonts w:ascii="Times New Roman" w:hAnsi="Times New Roman" w:cs="Times New Roman"/>
          <w:color w:val="000000" w:themeColor="text1"/>
          <w:sz w:val="24"/>
          <w:szCs w:val="24"/>
        </w:rPr>
        <w:t xml:space="preserve">Исключение из реестра палат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66"/>
    </w:p>
    <w:p w:rsidR="00FC3858" w:rsidRPr="0059017A" w:rsidRDefault="00FC3858" w:rsidP="00CA73F0">
      <w:pPr>
        <w:pStyle w:val="j16"/>
        <w:shd w:val="clear" w:color="auto" w:fill="FFFFFF"/>
        <w:spacing w:before="0" w:beforeAutospacing="0" w:after="200" w:afterAutospacing="0"/>
        <w:ind w:firstLine="706"/>
        <w:jc w:val="both"/>
        <w:textAlignment w:val="baseline"/>
        <w:rPr>
          <w:color w:val="000000" w:themeColor="text1"/>
        </w:rPr>
      </w:pPr>
      <w:r w:rsidRPr="0059017A">
        <w:rPr>
          <w:rStyle w:val="s0"/>
          <w:color w:val="000000" w:themeColor="text1"/>
          <w:sz w:val="24"/>
        </w:rPr>
        <w:t xml:space="preserve">Основаниями исключения из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являются:</w:t>
      </w:r>
    </w:p>
    <w:p w:rsidR="00FC3858" w:rsidRPr="0059017A" w:rsidRDefault="00FC3858" w:rsidP="001E4ACD">
      <w:pPr>
        <w:pStyle w:val="j16"/>
        <w:numPr>
          <w:ilvl w:val="0"/>
          <w:numId w:val="271"/>
        </w:numPr>
        <w:shd w:val="clear" w:color="auto" w:fill="FFFFFF"/>
        <w:spacing w:before="0" w:beforeAutospacing="0" w:after="200" w:afterAutospacing="0"/>
        <w:ind w:left="0" w:firstLine="706"/>
        <w:jc w:val="both"/>
        <w:textAlignment w:val="baseline"/>
        <w:rPr>
          <w:rStyle w:val="s0"/>
          <w:color w:val="000000" w:themeColor="text1"/>
          <w:sz w:val="24"/>
        </w:rPr>
      </w:pPr>
      <w:bookmarkStart w:id="667" w:name="SUB910001"/>
      <w:bookmarkEnd w:id="667"/>
      <w:r w:rsidRPr="0059017A">
        <w:rPr>
          <w:rStyle w:val="s0"/>
          <w:color w:val="000000" w:themeColor="text1"/>
          <w:sz w:val="24"/>
        </w:rPr>
        <w:t xml:space="preserve">заявление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об исключении из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668" w:name="SUB910002"/>
      <w:bookmarkEnd w:id="668"/>
    </w:p>
    <w:p w:rsidR="00FC3858" w:rsidRPr="0059017A" w:rsidRDefault="00FC3858" w:rsidP="001E4ACD">
      <w:pPr>
        <w:pStyle w:val="j16"/>
        <w:numPr>
          <w:ilvl w:val="0"/>
          <w:numId w:val="271"/>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ликвидация </w:t>
      </w:r>
      <w:r w:rsidR="007C751D" w:rsidRPr="0059017A">
        <w:rPr>
          <w:rStyle w:val="s0"/>
          <w:color w:val="000000" w:themeColor="text1"/>
          <w:sz w:val="24"/>
        </w:rPr>
        <w:t>[</w:t>
      </w:r>
      <w:r w:rsidRPr="0059017A">
        <w:rPr>
          <w:rStyle w:val="s0"/>
          <w:color w:val="000000" w:themeColor="text1"/>
          <w:sz w:val="24"/>
        </w:rPr>
        <w:t>или реорганизация</w:t>
      </w:r>
      <w:r w:rsidR="007C751D" w:rsidRPr="0059017A">
        <w:rPr>
          <w:rStyle w:val="s0"/>
          <w:color w:val="000000" w:themeColor="text1"/>
          <w:sz w:val="24"/>
        </w:rPr>
        <w:t>]</w:t>
      </w:r>
      <w:r w:rsidRPr="0059017A">
        <w:rPr>
          <w:rStyle w:val="s0"/>
          <w:color w:val="000000" w:themeColor="text1"/>
          <w:sz w:val="24"/>
        </w:rPr>
        <w:t xml:space="preserve"> некоммерческой организации;</w:t>
      </w:r>
      <w:bookmarkStart w:id="669" w:name="SUB910003"/>
      <w:bookmarkEnd w:id="669"/>
    </w:p>
    <w:p w:rsidR="00FC3858" w:rsidRPr="0059017A" w:rsidRDefault="00FC3858" w:rsidP="001E4ACD">
      <w:pPr>
        <w:pStyle w:val="j16"/>
        <w:numPr>
          <w:ilvl w:val="0"/>
          <w:numId w:val="271"/>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вступившее в законную силу решение суда об исключении из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70" w:name="SUB920000"/>
      <w:bookmarkStart w:id="671" w:name="_Toc13667342"/>
      <w:bookmarkEnd w:id="670"/>
      <w:r w:rsidRPr="0059017A">
        <w:rPr>
          <w:rFonts w:ascii="Times New Roman" w:hAnsi="Times New Roman" w:cs="Times New Roman"/>
          <w:color w:val="000000" w:themeColor="text1"/>
          <w:sz w:val="24"/>
          <w:szCs w:val="24"/>
        </w:rPr>
        <w:t xml:space="preserve">Реестр членов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71"/>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rFonts w:eastAsiaTheme="majorEastAsia"/>
          <w:b/>
          <w:bCs/>
          <w:i/>
          <w:iCs/>
          <w:color w:val="000000" w:themeColor="text1"/>
          <w:sz w:val="24"/>
        </w:rPr>
      </w:pPr>
      <w:bookmarkStart w:id="672" w:name="SUB920100"/>
      <w:bookmarkEnd w:id="672"/>
      <w:r w:rsidRPr="0059017A">
        <w:rPr>
          <w:rStyle w:val="s0"/>
          <w:color w:val="000000" w:themeColor="text1"/>
          <w:sz w:val="24"/>
        </w:rPr>
        <w:t xml:space="preserve">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ведет реестр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электронном формате и размещает его на своем интернет-ресурсе в актуальном состоянии.</w:t>
      </w:r>
      <w:bookmarkStart w:id="673" w:name="SUB920200"/>
      <w:bookmarkEnd w:id="673"/>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Реестр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является компонентом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соответствующим требованиям настоящего Кодекса и содержащим сведения о членстве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его приостановлении и прекращении.</w:t>
      </w:r>
      <w:bookmarkStart w:id="674" w:name="SUB920300"/>
      <w:bookmarkEnd w:id="674"/>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Лицо приобретает все права члена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с даты внесения сведений о нем, предусмотренных настоящей статьей, в реестр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675" w:name="SUB920400"/>
      <w:bookmarkEnd w:id="675"/>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Реестр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содержит следующие сведения:</w:t>
      </w:r>
    </w:p>
    <w:p w:rsidR="00FC3858" w:rsidRPr="0059017A" w:rsidRDefault="00FC3858" w:rsidP="001E4ACD">
      <w:pPr>
        <w:pStyle w:val="j16"/>
        <w:numPr>
          <w:ilvl w:val="0"/>
          <w:numId w:val="273"/>
        </w:numPr>
        <w:shd w:val="clear" w:color="auto" w:fill="FFFFFF"/>
        <w:spacing w:before="0" w:beforeAutospacing="0" w:after="200" w:afterAutospacing="0"/>
        <w:ind w:left="0" w:firstLine="706"/>
        <w:jc w:val="both"/>
        <w:textAlignment w:val="baseline"/>
        <w:rPr>
          <w:rStyle w:val="s0"/>
          <w:color w:val="000000" w:themeColor="text1"/>
          <w:sz w:val="24"/>
        </w:rPr>
      </w:pPr>
      <w:bookmarkStart w:id="676" w:name="SUB920401"/>
      <w:bookmarkEnd w:id="676"/>
      <w:r w:rsidRPr="0059017A">
        <w:rPr>
          <w:rStyle w:val="s0"/>
          <w:color w:val="000000" w:themeColor="text1"/>
          <w:sz w:val="24"/>
        </w:rPr>
        <w:t xml:space="preserve">регистрационный номер члена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дату его регистрации в реестре;</w:t>
      </w:r>
      <w:bookmarkStart w:id="677" w:name="SUB920402"/>
      <w:bookmarkEnd w:id="677"/>
    </w:p>
    <w:p w:rsidR="00FC3858" w:rsidRPr="0059017A" w:rsidRDefault="00FC3858" w:rsidP="001E4ACD">
      <w:pPr>
        <w:pStyle w:val="j16"/>
        <w:numPr>
          <w:ilvl w:val="0"/>
          <w:numId w:val="273"/>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фамилию, имя, отчество (при его наличии) члена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дату его рождения, данные документа, удостоверяющего личность, место жительства, индивидуальный идентификационный номер (для физического лица), номера контактных телефонов;</w:t>
      </w:r>
      <w:bookmarkStart w:id="678" w:name="SUB920403"/>
      <w:bookmarkEnd w:id="678"/>
    </w:p>
    <w:p w:rsidR="00FC3858" w:rsidRPr="0059017A" w:rsidRDefault="00FC3858" w:rsidP="001E4ACD">
      <w:pPr>
        <w:pStyle w:val="j16"/>
        <w:numPr>
          <w:ilvl w:val="0"/>
          <w:numId w:val="273"/>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сведения об обеспечении имущественной ответственности члена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bookmarkStart w:id="679" w:name="SUB920404"/>
      <w:bookmarkEnd w:id="679"/>
    </w:p>
    <w:p w:rsidR="00FC3858" w:rsidRPr="0059017A" w:rsidRDefault="00FC3858" w:rsidP="001E4ACD">
      <w:pPr>
        <w:pStyle w:val="j16"/>
        <w:numPr>
          <w:ilvl w:val="0"/>
          <w:numId w:val="273"/>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сведения о результатах проведенных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проверок члена палаты и фактах применения к нему дисциплинарных и иных взысканий;</w:t>
      </w:r>
      <w:bookmarkStart w:id="680" w:name="SUB920405"/>
      <w:bookmarkEnd w:id="680"/>
    </w:p>
    <w:p w:rsidR="00FC3858" w:rsidRPr="0059017A" w:rsidRDefault="00FC3858" w:rsidP="001E4ACD">
      <w:pPr>
        <w:pStyle w:val="j16"/>
        <w:numPr>
          <w:ilvl w:val="0"/>
          <w:numId w:val="273"/>
        </w:numPr>
        <w:shd w:val="clear" w:color="auto" w:fill="FFFFFF"/>
        <w:spacing w:before="0" w:beforeAutospacing="0" w:after="200" w:afterAutospacing="0"/>
        <w:ind w:left="0" w:firstLine="706"/>
        <w:jc w:val="both"/>
        <w:textAlignment w:val="baseline"/>
        <w:rPr>
          <w:color w:val="000000" w:themeColor="text1"/>
        </w:rPr>
      </w:pPr>
      <w:r w:rsidRPr="0059017A">
        <w:rPr>
          <w:rStyle w:val="s0"/>
          <w:color w:val="000000" w:themeColor="text1"/>
          <w:sz w:val="24"/>
        </w:rPr>
        <w:t xml:space="preserve">иные сведения, предусмотренные уполномоченным органом в области охраны окружающей среды,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bookmarkStart w:id="681" w:name="SUB920500"/>
      <w:bookmarkEnd w:id="681"/>
      <w:r w:rsidRPr="0059017A">
        <w:rPr>
          <w:rStyle w:val="s0"/>
          <w:color w:val="000000" w:themeColor="text1"/>
          <w:sz w:val="24"/>
        </w:rPr>
        <w:t xml:space="preserve">В отношении лиц, прекративших свое членство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реестре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наряду с информацией, указанной в пункте 4 настоящей статьи, должна содержаться подлежащая размещению на интернет-ресурсе информация о дате прекращения членства в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и об основаниях такого прекращения.</w:t>
      </w:r>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bookmarkStart w:id="682" w:name="SUB920600"/>
      <w:bookmarkEnd w:id="682"/>
      <w:r w:rsidRPr="0059017A">
        <w:rPr>
          <w:rStyle w:val="s0"/>
          <w:color w:val="000000" w:themeColor="text1"/>
          <w:sz w:val="24"/>
        </w:rPr>
        <w:t xml:space="preserve">Раскрытию на интернет-ресурсе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подлежат сведения, указанные в пункте 4 настоящей статьи, за исключением сведений о месте жительства, данных документа, удостоверяющего личность, и иных сведений, если доступ к ним ограничен законами Республики Казахстан.</w:t>
      </w:r>
      <w:bookmarkStart w:id="683" w:name="SUB920700"/>
      <w:bookmarkEnd w:id="683"/>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ведет реестр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со дня внесения сведений о ней в реестр палат в соответствии с требованиями, установленными настоящим Кодексом и </w:t>
      </w:r>
      <w:r w:rsidR="00C7182F" w:rsidRPr="0059017A">
        <w:rPr>
          <w:rStyle w:val="s0"/>
          <w:color w:val="000000" w:themeColor="text1"/>
          <w:sz w:val="24"/>
        </w:rPr>
        <w:t>Законом</w:t>
      </w:r>
      <w:r w:rsidRPr="0059017A">
        <w:rPr>
          <w:rStyle w:val="s0"/>
          <w:color w:val="000000" w:themeColor="text1"/>
          <w:sz w:val="24"/>
        </w:rPr>
        <w:t> Республики Казахстан «О саморегулировании».</w:t>
      </w:r>
      <w:bookmarkStart w:id="684" w:name="SUB920800"/>
      <w:bookmarkEnd w:id="684"/>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Член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обязан уведомлять палату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письменной форме или путем направления электронного документа о наступлении любых событий, влекущих за собой изменение информации, содержащейся в реестре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в течение трех рабочих дней со дня, следующего за днем наступления таких событий.</w:t>
      </w:r>
      <w:bookmarkStart w:id="685" w:name="SUB920900"/>
      <w:bookmarkEnd w:id="685"/>
    </w:p>
    <w:p w:rsidR="00FC3858" w:rsidRPr="0059017A" w:rsidRDefault="00FC3858" w:rsidP="001E4ACD">
      <w:pPr>
        <w:pStyle w:val="j16"/>
        <w:numPr>
          <w:ilvl w:val="3"/>
          <w:numId w:val="277"/>
        </w:numPr>
        <w:shd w:val="clear" w:color="auto" w:fill="FFFFFF"/>
        <w:tabs>
          <w:tab w:val="clear" w:pos="2880"/>
          <w:tab w:val="num" w:pos="1418"/>
        </w:tabs>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Информация, содержащаяся в реестре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за исключением сведений о месте жительства, данных документа, удостоверяющего личность, и иных сведений, если доступ к ним ограничен законами Республики Казахстан, представляется по запросам физических и юридических лиц в порядке, определенном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Срок представления такой информации не может превышать пять рабочих дней со дня поступления соответствующего запроса.</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86" w:name="SUB930000"/>
      <w:bookmarkStart w:id="687" w:name="SUB210100"/>
      <w:bookmarkStart w:id="688" w:name="_Toc13667343"/>
      <w:bookmarkEnd w:id="686"/>
      <w:bookmarkEnd w:id="687"/>
      <w:r w:rsidRPr="0059017A">
        <w:rPr>
          <w:rFonts w:ascii="Times New Roman" w:hAnsi="Times New Roman" w:cs="Times New Roman"/>
          <w:color w:val="000000" w:themeColor="text1"/>
          <w:sz w:val="24"/>
          <w:szCs w:val="24"/>
        </w:rPr>
        <w:t>Обеспечение имущественной ответственности</w:t>
      </w:r>
      <w:bookmarkEnd w:id="688"/>
    </w:p>
    <w:p w:rsidR="00FC3858" w:rsidRPr="0059017A" w:rsidRDefault="00FC3858" w:rsidP="001E4ACD">
      <w:pPr>
        <w:pStyle w:val="j12"/>
        <w:numPr>
          <w:ilvl w:val="4"/>
          <w:numId w:val="277"/>
        </w:numPr>
        <w:shd w:val="clear" w:color="auto" w:fill="FFFFFF"/>
        <w:tabs>
          <w:tab w:val="clear" w:pos="360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Палата </w:t>
      </w:r>
      <w:r w:rsidR="004E0901" w:rsidRPr="0059017A">
        <w:rPr>
          <w:color w:val="000000" w:themeColor="text1"/>
        </w:rPr>
        <w:t>экологических аудиторов и проектировщиков</w:t>
      </w:r>
      <w:r w:rsidR="00C441B5" w:rsidRPr="0059017A">
        <w:rPr>
          <w:color w:val="000000" w:themeColor="text1"/>
        </w:rPr>
        <w:t xml:space="preserve">самостоятельно определяет один из следующих способов </w:t>
      </w:r>
      <w:r w:rsidRPr="0059017A">
        <w:rPr>
          <w:color w:val="000000" w:themeColor="text1"/>
        </w:rPr>
        <w:t>обеспечения имущественной ответственности своих членов перед заказчиками и третьими лицами:</w:t>
      </w:r>
    </w:p>
    <w:p w:rsidR="007C751D" w:rsidRPr="0059017A" w:rsidRDefault="00C441B5" w:rsidP="001E4ACD">
      <w:pPr>
        <w:pStyle w:val="j12"/>
        <w:numPr>
          <w:ilvl w:val="0"/>
          <w:numId w:val="282"/>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создание </w:t>
      </w:r>
      <w:r w:rsidR="007C751D" w:rsidRPr="0059017A">
        <w:rPr>
          <w:color w:val="000000" w:themeColor="text1"/>
        </w:rPr>
        <w:t>компенсационного фонда;</w:t>
      </w:r>
    </w:p>
    <w:p w:rsidR="00FC3858" w:rsidRPr="0059017A" w:rsidRDefault="00FC3858" w:rsidP="001E4ACD">
      <w:pPr>
        <w:pStyle w:val="j12"/>
        <w:numPr>
          <w:ilvl w:val="0"/>
          <w:numId w:val="282"/>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 xml:space="preserve">страхование </w:t>
      </w:r>
      <w:r w:rsidR="00547EB5" w:rsidRPr="0059017A">
        <w:rPr>
          <w:color w:val="000000" w:themeColor="text1"/>
        </w:rPr>
        <w:t xml:space="preserve">профессиональной </w:t>
      </w:r>
      <w:r w:rsidRPr="0059017A">
        <w:rPr>
          <w:color w:val="000000" w:themeColor="text1"/>
        </w:rPr>
        <w:t xml:space="preserve">ответственности </w:t>
      </w:r>
      <w:r w:rsidR="004E0901" w:rsidRPr="0059017A">
        <w:rPr>
          <w:color w:val="000000" w:themeColor="text1"/>
        </w:rPr>
        <w:t>экологических аудиторов и проектировщиков</w:t>
      </w:r>
      <w:r w:rsidR="00547EB5" w:rsidRPr="0059017A">
        <w:rPr>
          <w:color w:val="000000" w:themeColor="text1"/>
        </w:rPr>
        <w:t>, являющихся членами палаты</w:t>
      </w:r>
      <w:r w:rsidRPr="0059017A">
        <w:rPr>
          <w:color w:val="000000" w:themeColor="text1"/>
        </w:rPr>
        <w:t>;</w:t>
      </w:r>
    </w:p>
    <w:p w:rsidR="00FC3858" w:rsidRPr="0059017A" w:rsidRDefault="00FC3858" w:rsidP="001E4ACD">
      <w:pPr>
        <w:pStyle w:val="j12"/>
        <w:numPr>
          <w:ilvl w:val="0"/>
          <w:numId w:val="282"/>
        </w:numPr>
        <w:shd w:val="clear" w:color="auto" w:fill="FFFFFF"/>
        <w:spacing w:before="0" w:beforeAutospacing="0" w:after="200" w:afterAutospacing="0"/>
        <w:ind w:left="0" w:firstLine="706"/>
        <w:jc w:val="both"/>
        <w:textAlignment w:val="baseline"/>
        <w:rPr>
          <w:color w:val="000000" w:themeColor="text1"/>
        </w:rPr>
      </w:pPr>
      <w:r w:rsidRPr="0059017A">
        <w:rPr>
          <w:color w:val="000000" w:themeColor="text1"/>
        </w:rPr>
        <w:t>использование иных способов обеспечения имущественной ответственности, предусмотренных законами Республики Казахстан.</w:t>
      </w:r>
    </w:p>
    <w:p w:rsidR="00C441B5" w:rsidRPr="0059017A" w:rsidRDefault="00C441B5" w:rsidP="001E4ACD">
      <w:pPr>
        <w:pStyle w:val="j12"/>
        <w:numPr>
          <w:ilvl w:val="4"/>
          <w:numId w:val="277"/>
        </w:numPr>
        <w:shd w:val="clear" w:color="auto" w:fill="FFFFFF"/>
        <w:tabs>
          <w:tab w:val="clear" w:pos="360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Способ обеспечения имущественной ответственности своих членов определяется </w:t>
      </w:r>
      <w:r w:rsidR="003A6063" w:rsidRPr="0059017A">
        <w:rPr>
          <w:color w:val="000000" w:themeColor="text1"/>
        </w:rPr>
        <w:t xml:space="preserve">соответствующими </w:t>
      </w:r>
      <w:r w:rsidRPr="0059017A">
        <w:rPr>
          <w:color w:val="000000" w:themeColor="text1"/>
        </w:rPr>
        <w:t xml:space="preserve">правилами, утвержденными общим собранием членов (участников) </w:t>
      </w:r>
      <w:r w:rsidR="003A6063" w:rsidRPr="0059017A">
        <w:rPr>
          <w:color w:val="000000" w:themeColor="text1"/>
        </w:rPr>
        <w:t xml:space="preserve">палаты </w:t>
      </w:r>
      <w:r w:rsidR="004E0901" w:rsidRPr="0059017A">
        <w:rPr>
          <w:color w:val="000000" w:themeColor="text1"/>
        </w:rPr>
        <w:t>экологических аудиторов и проектировщиков</w:t>
      </w:r>
      <w:r w:rsidRPr="0059017A">
        <w:rPr>
          <w:color w:val="000000" w:themeColor="text1"/>
        </w:rPr>
        <w:t>, если иное не предусмотрено ее уставом.</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89" w:name="_Toc13667344"/>
      <w:r w:rsidRPr="0059017A">
        <w:rPr>
          <w:rFonts w:ascii="Times New Roman" w:hAnsi="Times New Roman" w:cs="Times New Roman"/>
          <w:color w:val="000000" w:themeColor="text1"/>
          <w:sz w:val="24"/>
          <w:szCs w:val="24"/>
        </w:rPr>
        <w:t xml:space="preserve">Страхование </w:t>
      </w:r>
      <w:r w:rsidR="003A6063" w:rsidRPr="0059017A">
        <w:rPr>
          <w:rFonts w:ascii="Times New Roman" w:hAnsi="Times New Roman" w:cs="Times New Roman"/>
          <w:color w:val="000000" w:themeColor="text1"/>
          <w:sz w:val="24"/>
          <w:szCs w:val="24"/>
        </w:rPr>
        <w:t xml:space="preserve">профессиональной ответственности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89"/>
    </w:p>
    <w:p w:rsidR="003A6063"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bookmarkStart w:id="690" w:name="SUB210101"/>
      <w:bookmarkStart w:id="691" w:name="SUB210102"/>
      <w:bookmarkStart w:id="692" w:name="SUB210103"/>
      <w:bookmarkEnd w:id="690"/>
      <w:bookmarkEnd w:id="691"/>
      <w:bookmarkEnd w:id="692"/>
      <w:r w:rsidRPr="0059017A">
        <w:rPr>
          <w:color w:val="000000" w:themeColor="text1"/>
        </w:rPr>
        <w:t xml:space="preserve">Экологический аудитор </w:t>
      </w:r>
      <w:r w:rsidR="00595EF2" w:rsidRPr="0059017A">
        <w:rPr>
          <w:color w:val="000000" w:themeColor="text1"/>
        </w:rPr>
        <w:t xml:space="preserve">или проектировщик </w:t>
      </w:r>
      <w:r w:rsidRPr="0059017A">
        <w:rPr>
          <w:color w:val="000000" w:themeColor="text1"/>
        </w:rPr>
        <w:t xml:space="preserve">не вправе приступать к осуществлению </w:t>
      </w:r>
      <w:r w:rsidR="00595EF2" w:rsidRPr="0059017A">
        <w:rPr>
          <w:color w:val="000000" w:themeColor="text1"/>
        </w:rPr>
        <w:t xml:space="preserve">соответствующей профессиональной деятельности в области охраны окружающей среды </w:t>
      </w:r>
      <w:r w:rsidRPr="0059017A">
        <w:rPr>
          <w:color w:val="000000" w:themeColor="text1"/>
        </w:rPr>
        <w:t>при отсутствии договора страхования профессиональной ответственности</w:t>
      </w:r>
      <w:r w:rsidR="003A6063" w:rsidRPr="0059017A">
        <w:rPr>
          <w:color w:val="000000" w:themeColor="text1"/>
        </w:rPr>
        <w:t>, если иные способы обеспечения не предусмотрены в соответствии со статьей ___ настоящего Кодекса</w:t>
      </w:r>
      <w:r w:rsidRPr="0059017A">
        <w:rPr>
          <w:color w:val="000000" w:themeColor="text1"/>
        </w:rPr>
        <w:t>.</w:t>
      </w:r>
    </w:p>
    <w:p w:rsidR="00FC3858"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В случае, если экологический аудитор </w:t>
      </w:r>
      <w:r w:rsidR="00595EF2" w:rsidRPr="0059017A">
        <w:rPr>
          <w:color w:val="000000" w:themeColor="text1"/>
        </w:rPr>
        <w:t xml:space="preserve">или проектировщик </w:t>
      </w:r>
      <w:r w:rsidR="007C751D" w:rsidRPr="0059017A">
        <w:rPr>
          <w:color w:val="000000" w:themeColor="text1"/>
        </w:rPr>
        <w:t xml:space="preserve">осуществляет </w:t>
      </w:r>
      <w:r w:rsidR="00595EF2" w:rsidRPr="0059017A">
        <w:rPr>
          <w:color w:val="000000" w:themeColor="text1"/>
        </w:rPr>
        <w:t xml:space="preserve">соответствующую профессиональную деятельность в области охраны окружающей среды </w:t>
      </w:r>
      <w:r w:rsidR="007C751D" w:rsidRPr="0059017A">
        <w:rPr>
          <w:color w:val="000000" w:themeColor="text1"/>
        </w:rPr>
        <w:t xml:space="preserve">в качестве работника экологической аудиторской </w:t>
      </w:r>
      <w:r w:rsidR="00595EF2" w:rsidRPr="0059017A">
        <w:rPr>
          <w:color w:val="000000" w:themeColor="text1"/>
        </w:rPr>
        <w:t xml:space="preserve">или проектной </w:t>
      </w:r>
      <w:r w:rsidR="007C751D" w:rsidRPr="0059017A">
        <w:rPr>
          <w:color w:val="000000" w:themeColor="text1"/>
        </w:rPr>
        <w:t>организации</w:t>
      </w:r>
      <w:r w:rsidRPr="0059017A">
        <w:rPr>
          <w:color w:val="000000" w:themeColor="text1"/>
        </w:rPr>
        <w:t xml:space="preserve">, обязанность по заключению договора страхования профессиональной ответственности </w:t>
      </w:r>
      <w:r w:rsidR="00595EF2" w:rsidRPr="0059017A">
        <w:rPr>
          <w:color w:val="000000" w:themeColor="text1"/>
        </w:rPr>
        <w:t xml:space="preserve">такого лица </w:t>
      </w:r>
      <w:r w:rsidRPr="0059017A">
        <w:rPr>
          <w:color w:val="000000" w:themeColor="text1"/>
        </w:rPr>
        <w:t xml:space="preserve">возлагается на </w:t>
      </w:r>
      <w:r w:rsidR="00595EF2" w:rsidRPr="0059017A">
        <w:rPr>
          <w:color w:val="000000" w:themeColor="text1"/>
        </w:rPr>
        <w:t>соответствующего работодателя</w:t>
      </w:r>
      <w:r w:rsidRPr="0059017A">
        <w:rPr>
          <w:color w:val="000000" w:themeColor="text1"/>
        </w:rPr>
        <w:t>.</w:t>
      </w:r>
    </w:p>
    <w:p w:rsidR="00FC3858"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Объектом страхования </w:t>
      </w:r>
      <w:r w:rsidR="003A6063" w:rsidRPr="0059017A">
        <w:rPr>
          <w:color w:val="000000" w:themeColor="text1"/>
        </w:rPr>
        <w:t xml:space="preserve">профессиональной </w:t>
      </w:r>
      <w:r w:rsidRPr="0059017A">
        <w:rPr>
          <w:color w:val="000000" w:themeColor="text1"/>
        </w:rPr>
        <w:t xml:space="preserve">ответственности экологического аудитора </w:t>
      </w:r>
      <w:r w:rsidR="00595EF2" w:rsidRPr="0059017A">
        <w:rPr>
          <w:color w:val="000000" w:themeColor="text1"/>
        </w:rPr>
        <w:t xml:space="preserve">или проектировщика </w:t>
      </w:r>
      <w:r w:rsidRPr="0059017A">
        <w:rPr>
          <w:color w:val="000000" w:themeColor="text1"/>
        </w:rPr>
        <w:t>является имущественный интерес экологического аудитора</w:t>
      </w:r>
      <w:r w:rsidR="00595EF2" w:rsidRPr="0059017A">
        <w:rPr>
          <w:color w:val="000000" w:themeColor="text1"/>
        </w:rPr>
        <w:t xml:space="preserve"> или проектировщика</w:t>
      </w:r>
      <w:r w:rsidRPr="0059017A">
        <w:rPr>
          <w:color w:val="000000" w:themeColor="text1"/>
        </w:rPr>
        <w:t xml:space="preserve">, связанный с его обязанностью, установленной гражданским законодательством Республики Казахстан, возместить вред, причиненный </w:t>
      </w:r>
      <w:r w:rsidR="003A6063" w:rsidRPr="0059017A">
        <w:rPr>
          <w:color w:val="000000" w:themeColor="text1"/>
        </w:rPr>
        <w:t xml:space="preserve">имущественным интересам третьих лиц при осуществлении </w:t>
      </w:r>
      <w:r w:rsidR="002112E0" w:rsidRPr="0059017A">
        <w:rPr>
          <w:color w:val="000000" w:themeColor="text1"/>
        </w:rPr>
        <w:t xml:space="preserve">профессиональной </w:t>
      </w:r>
      <w:r w:rsidR="003A6063" w:rsidRPr="0059017A">
        <w:rPr>
          <w:color w:val="000000" w:themeColor="text1"/>
        </w:rPr>
        <w:t>деятельности</w:t>
      </w:r>
      <w:r w:rsidRPr="0059017A">
        <w:rPr>
          <w:color w:val="000000" w:themeColor="text1"/>
        </w:rPr>
        <w:t>.</w:t>
      </w:r>
      <w:bookmarkStart w:id="693" w:name="SUB210200"/>
      <w:bookmarkEnd w:id="693"/>
    </w:p>
    <w:p w:rsidR="00FC3858"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Договор страхования гражданско-правовой ответственности экологического аудитора </w:t>
      </w:r>
      <w:r w:rsidR="00595EF2" w:rsidRPr="0059017A">
        <w:rPr>
          <w:color w:val="000000" w:themeColor="text1"/>
        </w:rPr>
        <w:t xml:space="preserve">или проектировщика </w:t>
      </w:r>
      <w:r w:rsidRPr="0059017A">
        <w:rPr>
          <w:color w:val="000000" w:themeColor="text1"/>
        </w:rPr>
        <w:t>заключается на срок не менее одного года.</w:t>
      </w:r>
    </w:p>
    <w:p w:rsidR="00FC3858"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Страховая сумма определяется договором страхования </w:t>
      </w:r>
      <w:r w:rsidR="003A6063" w:rsidRPr="0059017A">
        <w:rPr>
          <w:color w:val="000000" w:themeColor="text1"/>
        </w:rPr>
        <w:t xml:space="preserve">профессиональной </w:t>
      </w:r>
      <w:r w:rsidRPr="0059017A">
        <w:rPr>
          <w:color w:val="000000" w:themeColor="text1"/>
        </w:rPr>
        <w:t xml:space="preserve">ответственности экологического аудитора </w:t>
      </w:r>
      <w:r w:rsidR="00595EF2" w:rsidRPr="0059017A">
        <w:rPr>
          <w:color w:val="000000" w:themeColor="text1"/>
        </w:rPr>
        <w:t xml:space="preserve">или проектировщика </w:t>
      </w:r>
      <w:r w:rsidRPr="0059017A">
        <w:rPr>
          <w:color w:val="000000" w:themeColor="text1"/>
        </w:rPr>
        <w:t>и не должна быть менее ХХ-кратного размера </w:t>
      </w:r>
      <w:r w:rsidR="00C7182F" w:rsidRPr="0059017A">
        <w:rPr>
          <w:color w:val="000000" w:themeColor="text1"/>
        </w:rPr>
        <w:t>месячного расчетного показателя</w:t>
      </w:r>
      <w:r w:rsidRPr="0059017A">
        <w:rPr>
          <w:color w:val="000000" w:themeColor="text1"/>
        </w:rPr>
        <w:t>, установленного законом о республиканском бюджете и действующего на дату заключения договора страхования.</w:t>
      </w:r>
    </w:p>
    <w:p w:rsidR="00FC3858" w:rsidRPr="0059017A" w:rsidRDefault="00FC3858" w:rsidP="001E4ACD">
      <w:pPr>
        <w:pStyle w:val="j12"/>
        <w:numPr>
          <w:ilvl w:val="5"/>
          <w:numId w:val="277"/>
        </w:numPr>
        <w:shd w:val="clear" w:color="auto" w:fill="FFFFFF"/>
        <w:tabs>
          <w:tab w:val="clear" w:pos="4320"/>
          <w:tab w:val="num" w:pos="1418"/>
        </w:tabs>
        <w:spacing w:before="0" w:beforeAutospacing="0" w:after="200" w:afterAutospacing="0"/>
        <w:ind w:left="0" w:firstLine="706"/>
        <w:jc w:val="both"/>
        <w:textAlignment w:val="baseline"/>
        <w:rPr>
          <w:color w:val="000000" w:themeColor="text1"/>
        </w:rPr>
      </w:pPr>
      <w:r w:rsidRPr="0059017A">
        <w:rPr>
          <w:color w:val="000000" w:themeColor="text1"/>
        </w:rPr>
        <w:t xml:space="preserve">Страховым случаем по договору страхования </w:t>
      </w:r>
      <w:r w:rsidR="003A6063" w:rsidRPr="0059017A">
        <w:rPr>
          <w:color w:val="000000" w:themeColor="text1"/>
        </w:rPr>
        <w:t xml:space="preserve">профессиональной </w:t>
      </w:r>
      <w:r w:rsidRPr="0059017A">
        <w:rPr>
          <w:color w:val="000000" w:themeColor="text1"/>
        </w:rPr>
        <w:t xml:space="preserve">ответственности экологического аудитора </w:t>
      </w:r>
      <w:r w:rsidR="00595EF2" w:rsidRPr="0059017A">
        <w:rPr>
          <w:color w:val="000000" w:themeColor="text1"/>
        </w:rPr>
        <w:t xml:space="preserve">или проектировщика </w:t>
      </w:r>
      <w:r w:rsidRPr="0059017A">
        <w:rPr>
          <w:color w:val="000000" w:themeColor="text1"/>
        </w:rPr>
        <w:t xml:space="preserve">признается факт наступления гражданско-правовой ответственности </w:t>
      </w:r>
      <w:r w:rsidR="00595EF2" w:rsidRPr="0059017A">
        <w:rPr>
          <w:color w:val="000000" w:themeColor="text1"/>
        </w:rPr>
        <w:t xml:space="preserve">данного лица </w:t>
      </w:r>
      <w:r w:rsidRPr="0059017A">
        <w:rPr>
          <w:color w:val="000000" w:themeColor="text1"/>
        </w:rPr>
        <w:t xml:space="preserve">по возмещению вреда, </w:t>
      </w:r>
      <w:r w:rsidR="003A6063" w:rsidRPr="0059017A">
        <w:rPr>
          <w:color w:val="000000" w:themeColor="text1"/>
        </w:rPr>
        <w:t>причиненн</w:t>
      </w:r>
      <w:r w:rsidR="00595EF2" w:rsidRPr="0059017A">
        <w:rPr>
          <w:color w:val="000000" w:themeColor="text1"/>
        </w:rPr>
        <w:t>ого</w:t>
      </w:r>
      <w:r w:rsidR="003A6063" w:rsidRPr="0059017A">
        <w:rPr>
          <w:color w:val="000000" w:themeColor="text1"/>
        </w:rPr>
        <w:t xml:space="preserve"> имущественным интересам третьих лиц </w:t>
      </w:r>
      <w:r w:rsidRPr="0059017A">
        <w:rPr>
          <w:color w:val="000000" w:themeColor="text1"/>
        </w:rPr>
        <w:t xml:space="preserve">при осуществлении </w:t>
      </w:r>
      <w:r w:rsidR="00595EF2" w:rsidRPr="0059017A">
        <w:rPr>
          <w:color w:val="000000" w:themeColor="text1"/>
        </w:rPr>
        <w:t>профессиональной деятельности в области охраны окружающей среды</w:t>
      </w:r>
      <w:r w:rsidRPr="0059017A">
        <w:rPr>
          <w:color w:val="000000" w:themeColor="text1"/>
        </w:rPr>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94" w:name="_Toc13667345"/>
      <w:r w:rsidRPr="0059017A">
        <w:rPr>
          <w:rFonts w:ascii="Times New Roman" w:hAnsi="Times New Roman" w:cs="Times New Roman"/>
          <w:color w:val="000000" w:themeColor="text1"/>
          <w:sz w:val="24"/>
          <w:szCs w:val="24"/>
        </w:rPr>
        <w:t xml:space="preserve">Контроль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r w:rsidRPr="0059017A">
        <w:rPr>
          <w:rFonts w:ascii="Times New Roman" w:hAnsi="Times New Roman" w:cs="Times New Roman"/>
          <w:color w:val="000000" w:themeColor="text1"/>
          <w:sz w:val="24"/>
          <w:szCs w:val="24"/>
        </w:rPr>
        <w:t xml:space="preserve"> за деятельностью своих членов</w:t>
      </w:r>
      <w:bookmarkEnd w:id="694"/>
    </w:p>
    <w:p w:rsidR="00FC3858" w:rsidRPr="0059017A" w:rsidRDefault="00FC3858" w:rsidP="001E4ACD">
      <w:pPr>
        <w:pStyle w:val="j16"/>
        <w:numPr>
          <w:ilvl w:val="0"/>
          <w:numId w:val="275"/>
        </w:numPr>
        <w:shd w:val="clear" w:color="auto" w:fill="FFFFFF"/>
        <w:spacing w:before="0" w:beforeAutospacing="0" w:after="200" w:afterAutospacing="0"/>
        <w:ind w:left="0" w:firstLine="706"/>
        <w:jc w:val="both"/>
        <w:textAlignment w:val="baseline"/>
        <w:rPr>
          <w:rStyle w:val="s0"/>
          <w:rFonts w:eastAsiaTheme="majorEastAsia"/>
          <w:b/>
          <w:bCs/>
          <w:i/>
          <w:iCs/>
          <w:color w:val="000000" w:themeColor="text1"/>
          <w:sz w:val="24"/>
        </w:rPr>
      </w:pPr>
      <w:r w:rsidRPr="0059017A">
        <w:rPr>
          <w:rStyle w:val="s0"/>
          <w:color w:val="000000" w:themeColor="text1"/>
          <w:sz w:val="24"/>
        </w:rPr>
        <w:t xml:space="preserve">Порядок осуществления контроля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за деятельностью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части соблюдения ими требований правил и стандартов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условий членства в палате определяется Законом Республики Казахстан «О саморегулировании».</w:t>
      </w:r>
    </w:p>
    <w:p w:rsidR="00FC3858" w:rsidRPr="0059017A" w:rsidRDefault="00FC3858" w:rsidP="001E4ACD">
      <w:pPr>
        <w:pStyle w:val="j16"/>
        <w:numPr>
          <w:ilvl w:val="0"/>
          <w:numId w:val="275"/>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Основанием для проведения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проверки </w:t>
      </w:r>
      <w:r w:rsidR="003A6063" w:rsidRPr="0059017A">
        <w:rPr>
          <w:rStyle w:val="s0"/>
          <w:color w:val="000000" w:themeColor="text1"/>
          <w:sz w:val="24"/>
        </w:rPr>
        <w:t xml:space="preserve">деятельности своих членов </w:t>
      </w:r>
      <w:r w:rsidRPr="0059017A">
        <w:rPr>
          <w:rStyle w:val="s0"/>
          <w:color w:val="000000" w:themeColor="text1"/>
          <w:sz w:val="24"/>
        </w:rPr>
        <w:t xml:space="preserve">является поступившее в палату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обращение, за исключением случаев, предусмотренных пунктом 1 настоящей статьи.</w:t>
      </w:r>
    </w:p>
    <w:p w:rsidR="00FC3858" w:rsidRPr="0059017A" w:rsidRDefault="00FC3858" w:rsidP="001E4ACD">
      <w:pPr>
        <w:pStyle w:val="j16"/>
        <w:numPr>
          <w:ilvl w:val="0"/>
          <w:numId w:val="275"/>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Обращение, для рассмотрения которого не требуется получение информации от иных субъектов, должностных лиц либо проверка с выездом на место, рассматривается в течение пятнадцати календарных дней со дня его поступления.</w:t>
      </w:r>
    </w:p>
    <w:p w:rsidR="00FC3858" w:rsidRPr="0059017A" w:rsidRDefault="00FC3858" w:rsidP="001E4ACD">
      <w:pPr>
        <w:pStyle w:val="j16"/>
        <w:numPr>
          <w:ilvl w:val="0"/>
          <w:numId w:val="275"/>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Обращение, для рассмотрения которого требуется получение информации от иных субъектов, должностных лиц либо проверка с выездом на место, рассматривается и по нему принимается решение в течение тридцати календарных дней со дня его поступления.</w:t>
      </w:r>
      <w:bookmarkStart w:id="695" w:name="SUB220300"/>
      <w:bookmarkEnd w:id="695"/>
    </w:p>
    <w:p w:rsidR="00FC3858" w:rsidRPr="0059017A" w:rsidRDefault="00FC3858" w:rsidP="001E4ACD">
      <w:pPr>
        <w:pStyle w:val="j16"/>
        <w:numPr>
          <w:ilvl w:val="0"/>
          <w:numId w:val="275"/>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Порядок организации, проведения проверок и рассмотрения обращений в отношении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устанавливается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96" w:name="SUB940000"/>
      <w:bookmarkStart w:id="697" w:name="_Toc13667346"/>
      <w:bookmarkEnd w:id="696"/>
      <w:r w:rsidRPr="0059017A">
        <w:rPr>
          <w:rFonts w:ascii="Times New Roman" w:hAnsi="Times New Roman" w:cs="Times New Roman"/>
          <w:color w:val="000000" w:themeColor="text1"/>
          <w:sz w:val="24"/>
          <w:szCs w:val="24"/>
        </w:rPr>
        <w:t xml:space="preserve">Ответственность членов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697"/>
    </w:p>
    <w:p w:rsidR="00690D9D" w:rsidRPr="0059017A" w:rsidRDefault="00FC3858" w:rsidP="001E4ACD">
      <w:pPr>
        <w:pStyle w:val="a"/>
        <w:numPr>
          <w:ilvl w:val="4"/>
          <w:numId w:val="283"/>
        </w:numPr>
        <w:ind w:firstLine="706"/>
        <w:rPr>
          <w:rStyle w:val="s0"/>
          <w:color w:val="000000" w:themeColor="text1"/>
          <w:sz w:val="24"/>
        </w:rPr>
      </w:pPr>
      <w:r w:rsidRPr="0059017A">
        <w:rPr>
          <w:rStyle w:val="s0"/>
          <w:color w:val="000000" w:themeColor="text1"/>
          <w:sz w:val="24"/>
        </w:rPr>
        <w:t xml:space="preserve">За нарушение требований экологического законодательства Республики Казахстан, устава, правил и стандартов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Кодекса профессиональной этики ее член несет ответственность в соответствии с настоящим Кодексом, законами Республики Казахстан, </w:t>
      </w:r>
      <w:r w:rsidR="00690D9D" w:rsidRPr="0059017A">
        <w:rPr>
          <w:rStyle w:val="s0"/>
          <w:color w:val="000000" w:themeColor="text1"/>
          <w:sz w:val="24"/>
        </w:rPr>
        <w:t xml:space="preserve">уставом и </w:t>
      </w:r>
      <w:r w:rsidRPr="0059017A">
        <w:rPr>
          <w:rStyle w:val="s0"/>
          <w:color w:val="000000" w:themeColor="text1"/>
          <w:sz w:val="24"/>
        </w:rPr>
        <w:t xml:space="preserve">правилами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a"/>
        <w:numPr>
          <w:ilvl w:val="4"/>
          <w:numId w:val="283"/>
        </w:numPr>
        <w:ind w:firstLine="706"/>
        <w:rPr>
          <w:color w:val="000000" w:themeColor="text1"/>
        </w:rPr>
      </w:pPr>
      <w:r w:rsidRPr="0059017A">
        <w:rPr>
          <w:rStyle w:val="s0"/>
          <w:color w:val="000000" w:themeColor="text1"/>
          <w:sz w:val="24"/>
        </w:rPr>
        <w:t xml:space="preserve">Порядок наложения взысканий на членов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их снятия и обжалования определяется уставом и правилами палаты.</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698" w:name="SUB950000"/>
      <w:bookmarkStart w:id="699" w:name="_Toc13667347"/>
      <w:bookmarkEnd w:id="698"/>
      <w:r w:rsidRPr="0059017A">
        <w:rPr>
          <w:rFonts w:ascii="Times New Roman" w:hAnsi="Times New Roman" w:cs="Times New Roman"/>
          <w:color w:val="000000" w:themeColor="text1"/>
          <w:sz w:val="24"/>
          <w:szCs w:val="24"/>
        </w:rPr>
        <w:t xml:space="preserve">Обжалование действий (бездействия) палаты </w:t>
      </w:r>
      <w:r w:rsidR="004E0901" w:rsidRPr="0059017A">
        <w:rPr>
          <w:rFonts w:ascii="Times New Roman" w:hAnsi="Times New Roman" w:cs="Times New Roman"/>
          <w:color w:val="000000" w:themeColor="text1"/>
          <w:sz w:val="24"/>
          <w:szCs w:val="24"/>
        </w:rPr>
        <w:t>экологических аудиторов и проектировщиков</w:t>
      </w:r>
      <w:r w:rsidRPr="0059017A">
        <w:rPr>
          <w:rFonts w:ascii="Times New Roman" w:hAnsi="Times New Roman" w:cs="Times New Roman"/>
          <w:color w:val="000000" w:themeColor="text1"/>
          <w:sz w:val="24"/>
          <w:szCs w:val="24"/>
        </w:rPr>
        <w:t>, решений ее органов управления</w:t>
      </w:r>
      <w:bookmarkEnd w:id="699"/>
    </w:p>
    <w:p w:rsidR="00690D9D" w:rsidRPr="0059017A" w:rsidRDefault="00FC3858" w:rsidP="001E4ACD">
      <w:pPr>
        <w:pStyle w:val="a"/>
        <w:numPr>
          <w:ilvl w:val="4"/>
          <w:numId w:val="284"/>
        </w:numPr>
        <w:ind w:firstLine="706"/>
        <w:rPr>
          <w:rStyle w:val="s0"/>
          <w:color w:val="000000" w:themeColor="text1"/>
          <w:sz w:val="24"/>
        </w:rPr>
      </w:pPr>
      <w:r w:rsidRPr="0059017A">
        <w:rPr>
          <w:rStyle w:val="s0"/>
          <w:color w:val="000000" w:themeColor="text1"/>
          <w:sz w:val="24"/>
        </w:rPr>
        <w:t xml:space="preserve">Член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случае нарушения его прав и законных интересов действиями (бездействием)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решениями ее органов управления вправе оспорить такие действия (бездействие), решения в суде, а также требовать возмещения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причиненного ему вреда в соответствии с законодательством Республики Казахстан.</w:t>
      </w:r>
    </w:p>
    <w:p w:rsidR="00FC3858" w:rsidRPr="0059017A" w:rsidRDefault="00FC3858" w:rsidP="001E4ACD">
      <w:pPr>
        <w:pStyle w:val="a"/>
        <w:numPr>
          <w:ilvl w:val="4"/>
          <w:numId w:val="284"/>
        </w:numPr>
        <w:ind w:firstLine="706"/>
        <w:rPr>
          <w:color w:val="000000" w:themeColor="text1"/>
        </w:rPr>
      </w:pPr>
      <w:r w:rsidRPr="0059017A">
        <w:rPr>
          <w:rStyle w:val="s0"/>
          <w:color w:val="000000" w:themeColor="text1"/>
          <w:sz w:val="24"/>
        </w:rPr>
        <w:t xml:space="preserve">В случаях, предусмотренных настоящим Кодексом, действия (бездействие)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решения ее органов управления могут быть оспорены в суде с соблюдением обязательного досудебного порядка урегулирования спора.</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00" w:name="SUB960000"/>
      <w:bookmarkStart w:id="701" w:name="_Toc13667348"/>
      <w:bookmarkEnd w:id="700"/>
      <w:r w:rsidRPr="0059017A">
        <w:rPr>
          <w:rFonts w:ascii="Times New Roman" w:hAnsi="Times New Roman" w:cs="Times New Roman"/>
          <w:color w:val="000000" w:themeColor="text1"/>
          <w:sz w:val="24"/>
          <w:szCs w:val="24"/>
        </w:rPr>
        <w:t xml:space="preserve">Ответственность палат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701"/>
    </w:p>
    <w:p w:rsidR="00FC3858" w:rsidRPr="0059017A" w:rsidRDefault="00FC3858" w:rsidP="001E4ACD">
      <w:pPr>
        <w:pStyle w:val="j16"/>
        <w:numPr>
          <w:ilvl w:val="0"/>
          <w:numId w:val="281"/>
        </w:numPr>
        <w:shd w:val="clear" w:color="auto" w:fill="FFFFFF"/>
        <w:spacing w:before="0" w:beforeAutospacing="0" w:after="200" w:afterAutospacing="0"/>
        <w:ind w:left="0" w:firstLine="706"/>
        <w:jc w:val="both"/>
        <w:textAlignment w:val="baseline"/>
        <w:rPr>
          <w:color w:val="000000" w:themeColor="text1"/>
        </w:rPr>
      </w:pPr>
      <w:bookmarkStart w:id="702" w:name="SUB960100"/>
      <w:bookmarkEnd w:id="702"/>
      <w:r w:rsidRPr="0059017A">
        <w:rPr>
          <w:rStyle w:val="s0"/>
          <w:color w:val="000000" w:themeColor="text1"/>
          <w:sz w:val="24"/>
        </w:rPr>
        <w:t xml:space="preserve">За нарушение требований экологического законодательства Республики Казахстан, правил и стандартов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Кодекса профессиональной этики палата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несет ответственность в соответствии с настоящим Кодексом и иными законами Республики Казахстан.</w:t>
      </w:r>
    </w:p>
    <w:p w:rsidR="00FC3858" w:rsidRPr="0059017A" w:rsidRDefault="00FC3858" w:rsidP="001E4ACD">
      <w:pPr>
        <w:pStyle w:val="j16"/>
        <w:numPr>
          <w:ilvl w:val="0"/>
          <w:numId w:val="281"/>
        </w:numPr>
        <w:shd w:val="clear" w:color="auto" w:fill="FFFFFF"/>
        <w:spacing w:before="0" w:beforeAutospacing="0" w:after="200" w:afterAutospacing="0"/>
        <w:ind w:left="0" w:firstLine="706"/>
        <w:jc w:val="both"/>
        <w:textAlignment w:val="baseline"/>
        <w:rPr>
          <w:rStyle w:val="s0"/>
          <w:color w:val="000000" w:themeColor="text1"/>
          <w:sz w:val="24"/>
        </w:rPr>
      </w:pPr>
      <w:bookmarkStart w:id="703" w:name="SUB960200"/>
      <w:bookmarkEnd w:id="703"/>
      <w:r w:rsidRPr="0059017A">
        <w:rPr>
          <w:rStyle w:val="s0"/>
          <w:color w:val="000000" w:themeColor="text1"/>
          <w:sz w:val="24"/>
        </w:rPr>
        <w:t xml:space="preserve">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члены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w:t>
      </w:r>
      <w:r w:rsidR="00690D9D" w:rsidRPr="0059017A">
        <w:rPr>
          <w:rStyle w:val="s0"/>
          <w:color w:val="000000" w:themeColor="text1"/>
          <w:sz w:val="24"/>
        </w:rPr>
        <w:t xml:space="preserve">их </w:t>
      </w:r>
      <w:r w:rsidRPr="0059017A">
        <w:rPr>
          <w:rStyle w:val="s0"/>
          <w:color w:val="000000" w:themeColor="text1"/>
          <w:sz w:val="24"/>
        </w:rPr>
        <w:t xml:space="preserve">клиенты вправе обратиться в уполномоченный орган в области охраны окружающей среды о нарушениях экологического законодательства Республики Казахстан, правил и стандартов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Кодекса профессиональной этики.</w:t>
      </w:r>
    </w:p>
    <w:p w:rsidR="00FC3858" w:rsidRPr="0059017A" w:rsidRDefault="00FC3858" w:rsidP="00CA73F0">
      <w:pPr>
        <w:pStyle w:val="j16"/>
        <w:shd w:val="clear" w:color="auto" w:fill="FFFFFF"/>
        <w:spacing w:before="0" w:beforeAutospacing="0" w:after="200" w:afterAutospacing="0"/>
        <w:ind w:firstLine="706"/>
        <w:jc w:val="both"/>
        <w:textAlignment w:val="baseline"/>
        <w:rPr>
          <w:rStyle w:val="s0"/>
          <w:color w:val="000000" w:themeColor="text1"/>
          <w:sz w:val="24"/>
        </w:rPr>
      </w:pPr>
      <w:bookmarkStart w:id="704" w:name="SUB960300"/>
      <w:bookmarkEnd w:id="704"/>
      <w:r w:rsidRPr="0059017A">
        <w:rPr>
          <w:rStyle w:val="s0"/>
          <w:color w:val="000000" w:themeColor="text1"/>
          <w:sz w:val="24"/>
        </w:rPr>
        <w:t xml:space="preserve">При поступлении жалобы уполномоченный орган в области охраны окружающей среды направляет ее в соответствующую палату в случае, если жалоба не была ранее рассмотрена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CA73F0">
      <w:pPr>
        <w:pStyle w:val="j16"/>
        <w:shd w:val="clear" w:color="auto" w:fill="FFFFFF"/>
        <w:spacing w:before="0" w:beforeAutospacing="0" w:after="200" w:afterAutospacing="0"/>
        <w:ind w:firstLine="706"/>
        <w:jc w:val="both"/>
        <w:textAlignment w:val="baseline"/>
        <w:rPr>
          <w:rStyle w:val="s0"/>
          <w:color w:val="000000" w:themeColor="text1"/>
          <w:sz w:val="24"/>
        </w:rPr>
      </w:pPr>
      <w:bookmarkStart w:id="705" w:name="SUB960400"/>
      <w:bookmarkEnd w:id="705"/>
      <w:r w:rsidRPr="0059017A">
        <w:rPr>
          <w:rStyle w:val="s0"/>
          <w:color w:val="000000" w:themeColor="text1"/>
          <w:sz w:val="24"/>
        </w:rPr>
        <w:t>В случае, если жалоба была предметом рассмотрения палатой, уполномоченный орган в области охраны окружающей среды рассматривает обращение в установленном законами Республики Казахстан порядке.</w:t>
      </w:r>
    </w:p>
    <w:p w:rsidR="00FC3858" w:rsidRPr="0059017A" w:rsidRDefault="00FC3858" w:rsidP="001E4ACD">
      <w:pPr>
        <w:pStyle w:val="j16"/>
        <w:numPr>
          <w:ilvl w:val="0"/>
          <w:numId w:val="281"/>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По итогам рассмотрения жалобы уполномоченный орган в области охраны окружающей среды вправе применить к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меры воздействия в виде предписания, предупреждения, а также принять иные меры в соответствии с настоящим Кодексом и иными законами Республики Казахстан.</w:t>
      </w:r>
    </w:p>
    <w:p w:rsidR="00FC3858" w:rsidRPr="0059017A" w:rsidRDefault="00FC3858" w:rsidP="001E4ACD">
      <w:pPr>
        <w:pStyle w:val="j16"/>
        <w:numPr>
          <w:ilvl w:val="0"/>
          <w:numId w:val="281"/>
        </w:numPr>
        <w:shd w:val="clear" w:color="auto" w:fill="FFFFFF"/>
        <w:spacing w:before="0" w:beforeAutospacing="0" w:after="200" w:afterAutospacing="0"/>
        <w:ind w:left="0" w:firstLine="706"/>
        <w:jc w:val="both"/>
        <w:textAlignment w:val="baseline"/>
        <w:rPr>
          <w:rStyle w:val="s0"/>
          <w:color w:val="000000" w:themeColor="text1"/>
          <w:sz w:val="24"/>
        </w:rPr>
      </w:pPr>
      <w:r w:rsidRPr="0059017A">
        <w:rPr>
          <w:rStyle w:val="s0"/>
          <w:color w:val="000000" w:themeColor="text1"/>
          <w:sz w:val="24"/>
        </w:rPr>
        <w:t xml:space="preserve">В случае, если палатой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не приняты или приняты несвоевременно меры по предписанию, предупреждению уполномоченного органа в области охраны окружающей среды, уполномоченный орган в области охраны окружающей среды инициирует вопрос о применении к палате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меры воздействия в виде исключения из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w:t>
      </w:r>
    </w:p>
    <w:p w:rsidR="00FC3858" w:rsidRPr="0059017A" w:rsidRDefault="00FC3858" w:rsidP="001E4ACD">
      <w:pPr>
        <w:pStyle w:val="j16"/>
        <w:numPr>
          <w:ilvl w:val="0"/>
          <w:numId w:val="281"/>
        </w:numPr>
        <w:shd w:val="clear" w:color="auto" w:fill="FFFFFF"/>
        <w:spacing w:before="0" w:beforeAutospacing="0" w:after="200" w:afterAutospacing="0"/>
        <w:ind w:left="0" w:firstLine="706"/>
        <w:jc w:val="both"/>
        <w:textAlignment w:val="baseline"/>
        <w:rPr>
          <w:rStyle w:val="s0"/>
          <w:color w:val="000000" w:themeColor="text1"/>
          <w:sz w:val="24"/>
        </w:rPr>
      </w:pPr>
      <w:bookmarkStart w:id="706" w:name="SUB960500"/>
      <w:bookmarkEnd w:id="706"/>
      <w:r w:rsidRPr="0059017A">
        <w:rPr>
          <w:rStyle w:val="s0"/>
          <w:color w:val="000000" w:themeColor="text1"/>
          <w:sz w:val="24"/>
        </w:rPr>
        <w:t xml:space="preserve">В случае наличия нарушений в действиях (бездействии)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решениях ее органов управления в отношении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может применяться мера воздействия в виде исключения из реестра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в судебном порядке.</w:t>
      </w:r>
    </w:p>
    <w:p w:rsidR="00FC3858" w:rsidRPr="0059017A" w:rsidRDefault="00FC385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07" w:name="SUB970000"/>
      <w:bookmarkStart w:id="708" w:name="_Toc13667349"/>
      <w:bookmarkEnd w:id="707"/>
      <w:r w:rsidRPr="0059017A">
        <w:rPr>
          <w:rFonts w:ascii="Times New Roman" w:hAnsi="Times New Roman" w:cs="Times New Roman"/>
          <w:color w:val="000000" w:themeColor="text1"/>
          <w:sz w:val="24"/>
          <w:szCs w:val="24"/>
        </w:rPr>
        <w:t xml:space="preserve">Государственный контроль за палатами </w:t>
      </w:r>
      <w:r w:rsidR="004E0901" w:rsidRPr="0059017A">
        <w:rPr>
          <w:rFonts w:ascii="Times New Roman" w:hAnsi="Times New Roman" w:cs="Times New Roman"/>
          <w:color w:val="000000" w:themeColor="text1"/>
          <w:sz w:val="24"/>
          <w:szCs w:val="24"/>
        </w:rPr>
        <w:t>экологических аудиторов и проектировщиков</w:t>
      </w:r>
      <w:bookmarkEnd w:id="708"/>
    </w:p>
    <w:p w:rsidR="00690D9D" w:rsidRPr="0059017A" w:rsidRDefault="00FC3858" w:rsidP="001E4ACD">
      <w:pPr>
        <w:pStyle w:val="a"/>
        <w:numPr>
          <w:ilvl w:val="4"/>
          <w:numId w:val="285"/>
        </w:numPr>
        <w:ind w:firstLine="706"/>
        <w:rPr>
          <w:color w:val="000000" w:themeColor="text1"/>
        </w:rPr>
      </w:pPr>
      <w:bookmarkStart w:id="709" w:name="SUB970100"/>
      <w:bookmarkEnd w:id="709"/>
      <w:r w:rsidRPr="0059017A">
        <w:rPr>
          <w:rStyle w:val="s0"/>
          <w:color w:val="000000" w:themeColor="text1"/>
          <w:sz w:val="24"/>
        </w:rPr>
        <w:t xml:space="preserve">Уполномоченный орган в области охраны окружающей среды осуществляет контроль за исполнением палатами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требований экологического законодательства Республики Казахстан, правил и стандартов палаты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Кодекса профессиональной этики.</w:t>
      </w:r>
      <w:bookmarkStart w:id="710" w:name="SUB970200"/>
      <w:bookmarkEnd w:id="710"/>
    </w:p>
    <w:p w:rsidR="00FC3858" w:rsidRPr="0059017A" w:rsidRDefault="00FC3858" w:rsidP="001E4ACD">
      <w:pPr>
        <w:pStyle w:val="a"/>
        <w:numPr>
          <w:ilvl w:val="4"/>
          <w:numId w:val="285"/>
        </w:numPr>
        <w:ind w:firstLine="706"/>
        <w:rPr>
          <w:color w:val="000000" w:themeColor="text1"/>
        </w:rPr>
      </w:pPr>
      <w:r w:rsidRPr="0059017A">
        <w:rPr>
          <w:rStyle w:val="s0"/>
          <w:color w:val="000000" w:themeColor="text1"/>
          <w:sz w:val="24"/>
        </w:rPr>
        <w:t xml:space="preserve">Контроль за деятельностью палат </w:t>
      </w:r>
      <w:r w:rsidR="004E0901" w:rsidRPr="0059017A">
        <w:rPr>
          <w:rStyle w:val="s0"/>
          <w:color w:val="000000" w:themeColor="text1"/>
          <w:sz w:val="24"/>
        </w:rPr>
        <w:t>экологических аудиторов и проектировщиков</w:t>
      </w:r>
      <w:r w:rsidRPr="0059017A">
        <w:rPr>
          <w:rStyle w:val="s0"/>
          <w:color w:val="000000" w:themeColor="text1"/>
          <w:sz w:val="24"/>
        </w:rPr>
        <w:t xml:space="preserve"> осуществляется путем проведения проверок и профилактического контроля в соответствии с Предпринимательским кодексом Республики Казахстан.</w:t>
      </w:r>
    </w:p>
    <w:p w:rsidR="009265BD" w:rsidRPr="0059017A" w:rsidRDefault="00701893"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711" w:name="_Toc13667350"/>
      <w:bookmarkEnd w:id="566"/>
      <w:r w:rsidRPr="0059017A">
        <w:rPr>
          <w:rFonts w:ascii="Times New Roman" w:hAnsi="Times New Roman" w:cs="Times New Roman"/>
          <w:color w:val="000000" w:themeColor="text1"/>
          <w:sz w:val="24"/>
          <w:szCs w:val="24"/>
        </w:rPr>
        <w:t>Экологический ущерб</w:t>
      </w:r>
      <w:bookmarkEnd w:id="711"/>
    </w:p>
    <w:p w:rsidR="00F07ADE" w:rsidRPr="0059017A" w:rsidRDefault="00D6148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12" w:name="_Toc13667351"/>
      <w:bookmarkStart w:id="713" w:name="_Hlk536824851"/>
      <w:bookmarkStart w:id="714" w:name="443425114"/>
      <w:r w:rsidRPr="0059017A">
        <w:rPr>
          <w:rFonts w:ascii="Times New Roman" w:hAnsi="Times New Roman" w:cs="Times New Roman"/>
          <w:color w:val="000000" w:themeColor="text1"/>
          <w:sz w:val="24"/>
          <w:szCs w:val="24"/>
        </w:rPr>
        <w:t>Э</w:t>
      </w:r>
      <w:r w:rsidR="00F07ADE" w:rsidRPr="0059017A">
        <w:rPr>
          <w:rFonts w:ascii="Times New Roman" w:hAnsi="Times New Roman" w:cs="Times New Roman"/>
          <w:color w:val="000000" w:themeColor="text1"/>
          <w:sz w:val="24"/>
          <w:szCs w:val="24"/>
        </w:rPr>
        <w:t>кологический ущерб</w:t>
      </w:r>
      <w:bookmarkEnd w:id="712"/>
    </w:p>
    <w:p w:rsidR="00F07ADE" w:rsidRPr="0059017A" w:rsidRDefault="00691B1B" w:rsidP="001E4ACD">
      <w:pPr>
        <w:pStyle w:val="a"/>
        <w:numPr>
          <w:ilvl w:val="4"/>
          <w:numId w:val="262"/>
        </w:numPr>
        <w:ind w:firstLine="706"/>
        <w:rPr>
          <w:color w:val="000000" w:themeColor="text1"/>
        </w:rPr>
      </w:pPr>
      <w:r w:rsidRPr="0059017A">
        <w:rPr>
          <w:color w:val="000000" w:themeColor="text1"/>
        </w:rPr>
        <w:t>Э</w:t>
      </w:r>
      <w:r w:rsidR="00F07ADE" w:rsidRPr="0059017A">
        <w:rPr>
          <w:color w:val="000000" w:themeColor="text1"/>
        </w:rPr>
        <w:t xml:space="preserve">кологическим ущербом </w:t>
      </w:r>
      <w:r w:rsidRPr="0059017A">
        <w:rPr>
          <w:color w:val="000000" w:themeColor="text1"/>
        </w:rPr>
        <w:t xml:space="preserve">признается любой </w:t>
      </w:r>
      <w:r w:rsidR="00C844EA" w:rsidRPr="0059017A">
        <w:rPr>
          <w:color w:val="000000" w:themeColor="text1"/>
        </w:rPr>
        <w:t xml:space="preserve">ущерб, причиненный </w:t>
      </w:r>
      <w:r w:rsidR="00F07ADE" w:rsidRPr="0059017A">
        <w:rPr>
          <w:color w:val="000000" w:themeColor="text1"/>
        </w:rPr>
        <w:t>компонент</w:t>
      </w:r>
      <w:r w:rsidR="00C844EA" w:rsidRPr="0059017A">
        <w:rPr>
          <w:color w:val="000000" w:themeColor="text1"/>
        </w:rPr>
        <w:t>ам</w:t>
      </w:r>
      <w:r w:rsidR="00F07ADE" w:rsidRPr="0059017A">
        <w:rPr>
          <w:color w:val="000000" w:themeColor="text1"/>
        </w:rPr>
        <w:t xml:space="preserve"> природной среды</w:t>
      </w:r>
      <w:r w:rsidR="00C844EA" w:rsidRPr="0059017A">
        <w:rPr>
          <w:color w:val="000000" w:themeColor="text1"/>
        </w:rPr>
        <w:t>, указанны</w:t>
      </w:r>
      <w:r w:rsidRPr="0059017A">
        <w:rPr>
          <w:color w:val="000000" w:themeColor="text1"/>
        </w:rPr>
        <w:t>м</w:t>
      </w:r>
      <w:r w:rsidR="00C844EA" w:rsidRPr="0059017A">
        <w:rPr>
          <w:color w:val="000000" w:themeColor="text1"/>
        </w:rPr>
        <w:t xml:space="preserve"> в </w:t>
      </w:r>
      <w:r w:rsidR="00BD7D6D" w:rsidRPr="0059017A">
        <w:rPr>
          <w:color w:val="000000" w:themeColor="text1"/>
        </w:rPr>
        <w:t xml:space="preserve">статьях </w:t>
      </w:r>
      <w:fldSimple w:instr=" REF  _Ref9356618 \h \r \t  \* MERGEFORMAT ">
        <w:r w:rsidR="00031F66" w:rsidRPr="0059017A">
          <w:rPr>
            <w:color w:val="000000" w:themeColor="text1"/>
          </w:rPr>
          <w:t>177</w:t>
        </w:r>
      </w:fldSimple>
      <w:r w:rsidR="00B51BEF" w:rsidRPr="0059017A">
        <w:rPr>
          <w:color w:val="000000" w:themeColor="text1"/>
        </w:rPr>
        <w:t>-</w:t>
      </w:r>
      <w:fldSimple w:instr=" REF  _Ref9356627 \h \r \t  \* MERGEFORMAT ">
        <w:r w:rsidR="00031F66" w:rsidRPr="0059017A">
          <w:rPr>
            <w:color w:val="000000" w:themeColor="text1"/>
          </w:rPr>
          <w:t>179</w:t>
        </w:r>
      </w:fldSimple>
      <w:r w:rsidR="00BD7D6D" w:rsidRPr="0059017A">
        <w:rPr>
          <w:color w:val="000000" w:themeColor="text1"/>
        </w:rPr>
        <w:t xml:space="preserve"> настоящего Кодекса</w:t>
      </w:r>
      <w:r w:rsidR="00F07ADE" w:rsidRPr="0059017A">
        <w:rPr>
          <w:color w:val="000000" w:themeColor="text1"/>
        </w:rPr>
        <w:t xml:space="preserve">, </w:t>
      </w:r>
      <w:r w:rsidR="00C844EA" w:rsidRPr="0059017A">
        <w:rPr>
          <w:color w:val="000000" w:themeColor="text1"/>
        </w:rPr>
        <w:t xml:space="preserve">если отсутствует </w:t>
      </w:r>
      <w:r w:rsidR="00F07ADE" w:rsidRPr="0059017A">
        <w:rPr>
          <w:color w:val="000000" w:themeColor="text1"/>
        </w:rPr>
        <w:t>возможност</w:t>
      </w:r>
      <w:r w:rsidR="00C844EA" w:rsidRPr="0059017A">
        <w:rPr>
          <w:color w:val="000000" w:themeColor="text1"/>
        </w:rPr>
        <w:t xml:space="preserve">ьих естественного </w:t>
      </w:r>
      <w:r w:rsidR="00F07ADE" w:rsidRPr="0059017A">
        <w:rPr>
          <w:color w:val="000000" w:themeColor="text1"/>
        </w:rPr>
        <w:t xml:space="preserve">восстановления </w:t>
      </w:r>
      <w:r w:rsidR="00C844EA" w:rsidRPr="0059017A">
        <w:rPr>
          <w:color w:val="000000" w:themeColor="text1"/>
        </w:rPr>
        <w:t xml:space="preserve">в течение разумного периода времени до </w:t>
      </w:r>
      <w:r w:rsidRPr="0059017A">
        <w:rPr>
          <w:color w:val="000000" w:themeColor="text1"/>
        </w:rPr>
        <w:t xml:space="preserve">базового </w:t>
      </w:r>
      <w:r w:rsidR="00F07ADE" w:rsidRPr="0059017A">
        <w:rPr>
          <w:color w:val="000000" w:themeColor="text1"/>
        </w:rPr>
        <w:t>состояния</w:t>
      </w:r>
      <w:r w:rsidR="00C844EA" w:rsidRPr="0059017A">
        <w:rPr>
          <w:color w:val="000000" w:themeColor="text1"/>
        </w:rPr>
        <w:t>,</w:t>
      </w:r>
      <w:r w:rsidR="00F07ADE" w:rsidRPr="0059017A">
        <w:rPr>
          <w:color w:val="000000" w:themeColor="text1"/>
        </w:rPr>
        <w:t xml:space="preserve"> без принятия мер</w:t>
      </w:r>
      <w:r w:rsidR="00D95B71" w:rsidRPr="0059017A">
        <w:rPr>
          <w:color w:val="000000" w:themeColor="text1"/>
        </w:rPr>
        <w:t xml:space="preserve"> по ремедиации</w:t>
      </w:r>
      <w:r w:rsidR="00F07ADE" w:rsidRPr="0059017A">
        <w:rPr>
          <w:color w:val="000000" w:themeColor="text1"/>
        </w:rPr>
        <w:t>.</w:t>
      </w:r>
    </w:p>
    <w:p w:rsidR="00691B1B" w:rsidRPr="0059017A" w:rsidRDefault="00691B1B" w:rsidP="00CA73F0">
      <w:pPr>
        <w:pStyle w:val="aff2"/>
        <w:rPr>
          <w:color w:val="000000" w:themeColor="text1"/>
        </w:rPr>
      </w:pPr>
      <w:r w:rsidRPr="0059017A">
        <w:rPr>
          <w:color w:val="000000" w:themeColor="text1"/>
        </w:rPr>
        <w:t>Для целей настояще</w:t>
      </w:r>
      <w:r w:rsidR="008A33DA" w:rsidRPr="0059017A">
        <w:rPr>
          <w:color w:val="000000" w:themeColor="text1"/>
        </w:rPr>
        <w:t xml:space="preserve">го Раздела </w:t>
      </w:r>
      <w:r w:rsidRPr="0059017A">
        <w:rPr>
          <w:color w:val="000000" w:themeColor="text1"/>
        </w:rPr>
        <w:t>под ущербом</w:t>
      </w:r>
      <w:r w:rsidR="00B2652F" w:rsidRPr="0059017A">
        <w:rPr>
          <w:color w:val="000000" w:themeColor="text1"/>
        </w:rPr>
        <w:t xml:space="preserve">, причиненным компонентам природной среды, </w:t>
      </w:r>
      <w:r w:rsidRPr="0059017A">
        <w:rPr>
          <w:color w:val="000000" w:themeColor="text1"/>
        </w:rPr>
        <w:t>понимается возникающее прямо или косвенно измеримое негативное изменение в состоянии компонентов природной среды или природных ресурсов, или измеримое ухудшение их потребительских свойств или полезных качеств.</w:t>
      </w:r>
    </w:p>
    <w:p w:rsidR="008A33DA" w:rsidRPr="0059017A" w:rsidRDefault="008A33DA" w:rsidP="00CA73F0">
      <w:pPr>
        <w:pStyle w:val="aff2"/>
        <w:rPr>
          <w:color w:val="000000" w:themeColor="text1"/>
        </w:rPr>
      </w:pPr>
      <w:r w:rsidRPr="0059017A">
        <w:rPr>
          <w:color w:val="000000" w:themeColor="text1"/>
        </w:rPr>
        <w:t xml:space="preserve">Под базовым состоянием понимается состояние компонента природной среды, </w:t>
      </w:r>
      <w:r w:rsidR="00D37845" w:rsidRPr="0059017A">
        <w:rPr>
          <w:color w:val="000000" w:themeColor="text1"/>
        </w:rPr>
        <w:t xml:space="preserve">в котором он бы находился, если бы ему не был причинен </w:t>
      </w:r>
      <w:r w:rsidRPr="0059017A">
        <w:rPr>
          <w:color w:val="000000" w:themeColor="text1"/>
        </w:rPr>
        <w:t>экологическ</w:t>
      </w:r>
      <w:r w:rsidR="00D37845" w:rsidRPr="0059017A">
        <w:rPr>
          <w:color w:val="000000" w:themeColor="text1"/>
        </w:rPr>
        <w:t>ий</w:t>
      </w:r>
      <w:r w:rsidRPr="0059017A">
        <w:rPr>
          <w:color w:val="000000" w:themeColor="text1"/>
        </w:rPr>
        <w:t xml:space="preserve"> ущерб.</w:t>
      </w:r>
    </w:p>
    <w:p w:rsidR="008F5D27" w:rsidRPr="0059017A" w:rsidRDefault="008A33DA" w:rsidP="001E4ACD">
      <w:pPr>
        <w:pStyle w:val="a"/>
        <w:numPr>
          <w:ilvl w:val="4"/>
          <w:numId w:val="262"/>
        </w:numPr>
        <w:ind w:firstLine="706"/>
        <w:rPr>
          <w:color w:val="000000" w:themeColor="text1"/>
        </w:rPr>
      </w:pPr>
      <w:r w:rsidRPr="0059017A">
        <w:rPr>
          <w:rFonts w:eastAsia="Times New Roman"/>
          <w:bCs/>
          <w:color w:val="000000" w:themeColor="text1"/>
          <w:lang w:eastAsia="en-GB"/>
        </w:rPr>
        <w:t>Период естественного восстановления считается разумным если</w:t>
      </w:r>
      <w:r w:rsidR="004A5DDF" w:rsidRPr="0059017A">
        <w:rPr>
          <w:rFonts w:eastAsia="Times New Roman"/>
          <w:bCs/>
          <w:color w:val="000000" w:themeColor="text1"/>
          <w:lang w:eastAsia="en-GB"/>
        </w:rPr>
        <w:t xml:space="preserve"> [</w:t>
      </w:r>
      <w:r w:rsidRPr="0059017A">
        <w:rPr>
          <w:rFonts w:eastAsia="Times New Roman"/>
          <w:bCs/>
          <w:color w:val="000000" w:themeColor="text1"/>
          <w:lang w:eastAsia="en-GB"/>
        </w:rPr>
        <w:t>…</w:t>
      </w:r>
      <w:r w:rsidR="004A5DDF" w:rsidRPr="0059017A">
        <w:rPr>
          <w:rFonts w:eastAsia="Times New Roman"/>
          <w:bCs/>
          <w:color w:val="000000" w:themeColor="text1"/>
          <w:lang w:eastAsia="en-GB"/>
        </w:rPr>
        <w:t>]</w:t>
      </w:r>
    </w:p>
    <w:p w:rsidR="00204861" w:rsidRPr="0059017A" w:rsidRDefault="00204861" w:rsidP="001E4ACD">
      <w:pPr>
        <w:pStyle w:val="a"/>
        <w:numPr>
          <w:ilvl w:val="4"/>
          <w:numId w:val="262"/>
        </w:numPr>
        <w:ind w:firstLine="706"/>
        <w:rPr>
          <w:color w:val="000000" w:themeColor="text1"/>
        </w:rPr>
      </w:pPr>
      <w:r w:rsidRPr="0059017A">
        <w:rPr>
          <w:rFonts w:eastAsia="Times New Roman"/>
          <w:color w:val="000000" w:themeColor="text1"/>
        </w:rPr>
        <w:t>Ущерб, причиненныйкомпонентам природной среды, признается экологическим ущербом также и в случаях, когда указанные негативные последствия наступают вследствие загрязнения атмосферного воздуха</w:t>
      </w:r>
      <w:r w:rsidR="004A5DDF" w:rsidRPr="0059017A">
        <w:rPr>
          <w:rFonts w:eastAsia="Times New Roman"/>
          <w:color w:val="000000" w:themeColor="text1"/>
        </w:rPr>
        <w:t xml:space="preserve"> или </w:t>
      </w:r>
      <w:r w:rsidR="00C6409A" w:rsidRPr="0059017A">
        <w:rPr>
          <w:rFonts w:eastAsia="Times New Roman"/>
          <w:color w:val="000000" w:themeColor="text1"/>
        </w:rPr>
        <w:t xml:space="preserve">перехода </w:t>
      </w:r>
      <w:r w:rsidR="004A5DDF" w:rsidRPr="0059017A">
        <w:rPr>
          <w:rFonts w:eastAsia="Times New Roman"/>
          <w:color w:val="000000" w:themeColor="text1"/>
        </w:rPr>
        <w:t>загрязняющих веществ из одной среды в другую</w:t>
      </w:r>
      <w:r w:rsidRPr="0059017A">
        <w:rPr>
          <w:rFonts w:eastAsia="Times New Roman"/>
          <w:color w:val="000000" w:themeColor="text1"/>
        </w:rPr>
        <w:t>.</w:t>
      </w:r>
    </w:p>
    <w:p w:rsidR="00B51BEF" w:rsidRPr="0059017A" w:rsidRDefault="00B51BEF" w:rsidP="001E4ACD">
      <w:pPr>
        <w:pStyle w:val="a"/>
        <w:numPr>
          <w:ilvl w:val="4"/>
          <w:numId w:val="262"/>
        </w:numPr>
        <w:ind w:firstLine="706"/>
        <w:rPr>
          <w:color w:val="000000" w:themeColor="text1"/>
        </w:rPr>
      </w:pPr>
      <w:r w:rsidRPr="0059017A">
        <w:rPr>
          <w:color w:val="000000" w:themeColor="text1"/>
        </w:rPr>
        <w:t xml:space="preserve">Причинение ущерба </w:t>
      </w:r>
      <w:r w:rsidR="005418B9" w:rsidRPr="0059017A">
        <w:rPr>
          <w:color w:val="000000" w:themeColor="text1"/>
        </w:rPr>
        <w:t xml:space="preserve">компонентам природной среды, указанным в статьях </w:t>
      </w:r>
      <w:fldSimple w:instr=" REF  _Ref9356618 \h \r \t  \* MERGEFORMAT ">
        <w:r w:rsidR="00031F66" w:rsidRPr="0059017A">
          <w:rPr>
            <w:color w:val="000000" w:themeColor="text1"/>
          </w:rPr>
          <w:t>177</w:t>
        </w:r>
      </w:fldSimple>
      <w:r w:rsidR="005418B9" w:rsidRPr="0059017A">
        <w:rPr>
          <w:color w:val="000000" w:themeColor="text1"/>
        </w:rPr>
        <w:t>-</w:t>
      </w:r>
      <w:fldSimple w:instr=" REF  _Ref9356627 \h \r \t  \* MERGEFORMAT ">
        <w:r w:rsidR="00031F66" w:rsidRPr="0059017A">
          <w:rPr>
            <w:color w:val="000000" w:themeColor="text1"/>
          </w:rPr>
          <w:t>179</w:t>
        </w:r>
      </w:fldSimple>
      <w:r w:rsidR="005418B9" w:rsidRPr="0059017A">
        <w:rPr>
          <w:color w:val="000000" w:themeColor="text1"/>
        </w:rPr>
        <w:t xml:space="preserve"> настоящего Кодекса, находящимся в пределах </w:t>
      </w:r>
      <w:r w:rsidRPr="0059017A">
        <w:rPr>
          <w:color w:val="000000" w:themeColor="text1"/>
        </w:rPr>
        <w:t>особо охраняемы</w:t>
      </w:r>
      <w:r w:rsidR="005418B9" w:rsidRPr="0059017A">
        <w:rPr>
          <w:color w:val="000000" w:themeColor="text1"/>
        </w:rPr>
        <w:t>х</w:t>
      </w:r>
      <w:r w:rsidRPr="0059017A">
        <w:rPr>
          <w:color w:val="000000" w:themeColor="text1"/>
        </w:rPr>
        <w:t xml:space="preserve"> природны</w:t>
      </w:r>
      <w:r w:rsidR="005418B9" w:rsidRPr="0059017A">
        <w:rPr>
          <w:color w:val="000000" w:themeColor="text1"/>
        </w:rPr>
        <w:t xml:space="preserve">хтерриторий </w:t>
      </w:r>
      <w:r w:rsidRPr="0059017A">
        <w:rPr>
          <w:color w:val="000000" w:themeColor="text1"/>
        </w:rPr>
        <w:t xml:space="preserve">и </w:t>
      </w:r>
      <w:r w:rsidR="005418B9" w:rsidRPr="0059017A">
        <w:rPr>
          <w:color w:val="000000" w:themeColor="text1"/>
        </w:rPr>
        <w:t xml:space="preserve">объектов </w:t>
      </w:r>
      <w:r w:rsidRPr="0059017A">
        <w:rPr>
          <w:color w:val="000000" w:themeColor="text1"/>
        </w:rPr>
        <w:t xml:space="preserve">государственного природно-заповедного фонда вне зависимости от характера и масштаба причиненного </w:t>
      </w:r>
      <w:r w:rsidR="00C02B05" w:rsidRPr="0059017A">
        <w:rPr>
          <w:color w:val="000000" w:themeColor="text1"/>
        </w:rPr>
        <w:t xml:space="preserve">им </w:t>
      </w:r>
      <w:r w:rsidRPr="0059017A">
        <w:rPr>
          <w:color w:val="000000" w:themeColor="text1"/>
        </w:rPr>
        <w:t>ущерба признается экологическим ущербом.</w:t>
      </w:r>
    </w:p>
    <w:p w:rsidR="008D0D1C" w:rsidRPr="0059017A" w:rsidRDefault="00557FCB" w:rsidP="001E4ACD">
      <w:pPr>
        <w:pStyle w:val="a"/>
        <w:numPr>
          <w:ilvl w:val="4"/>
          <w:numId w:val="262"/>
        </w:numPr>
        <w:ind w:firstLine="706"/>
        <w:rPr>
          <w:color w:val="000000" w:themeColor="text1"/>
        </w:rPr>
      </w:pPr>
      <w:r w:rsidRPr="0059017A">
        <w:rPr>
          <w:color w:val="000000" w:themeColor="text1"/>
        </w:rPr>
        <w:t>В</w:t>
      </w:r>
      <w:r w:rsidR="00B44B78" w:rsidRPr="0059017A">
        <w:rPr>
          <w:color w:val="000000" w:themeColor="text1"/>
        </w:rPr>
        <w:t>ред</w:t>
      </w:r>
      <w:r w:rsidRPr="0059017A">
        <w:rPr>
          <w:color w:val="000000" w:themeColor="text1"/>
        </w:rPr>
        <w:t xml:space="preserve"> жизни или здоровью человека, ущерб имуществу физических и юридических лиц не является экологическим ущербом и подлежит возмещению в соответствии с гражданским законодательством Республики Казахстан.</w:t>
      </w:r>
    </w:p>
    <w:p w:rsidR="00623910" w:rsidRPr="0059017A" w:rsidRDefault="00623910" w:rsidP="001E4ACD">
      <w:pPr>
        <w:pStyle w:val="a"/>
        <w:numPr>
          <w:ilvl w:val="4"/>
          <w:numId w:val="262"/>
        </w:numPr>
        <w:ind w:firstLine="706"/>
        <w:rPr>
          <w:color w:val="000000" w:themeColor="text1"/>
        </w:rPr>
      </w:pPr>
      <w:r w:rsidRPr="0059017A">
        <w:rPr>
          <w:color w:val="000000" w:themeColor="text1"/>
        </w:rPr>
        <w:t>Ущерб, причиненный находящимся в собственности государства природным ресурсам</w:t>
      </w:r>
      <w:r w:rsidR="00B2652F" w:rsidRPr="0059017A">
        <w:rPr>
          <w:color w:val="000000" w:themeColor="text1"/>
        </w:rPr>
        <w:t xml:space="preserve"> (земельным</w:t>
      </w:r>
      <w:r w:rsidRPr="0059017A">
        <w:rPr>
          <w:color w:val="000000" w:themeColor="text1"/>
        </w:rPr>
        <w:t xml:space="preserve">, </w:t>
      </w:r>
      <w:r w:rsidR="005418B9" w:rsidRPr="0059017A">
        <w:rPr>
          <w:color w:val="000000" w:themeColor="text1"/>
        </w:rPr>
        <w:t xml:space="preserve">в том числе почвенным, </w:t>
      </w:r>
      <w:r w:rsidR="00B2652F" w:rsidRPr="0059017A">
        <w:rPr>
          <w:color w:val="000000" w:themeColor="text1"/>
        </w:rPr>
        <w:t xml:space="preserve">водным, лесным ресурсам, ресурсам </w:t>
      </w:r>
      <w:r w:rsidRPr="0059017A">
        <w:rPr>
          <w:color w:val="000000" w:themeColor="text1"/>
        </w:rPr>
        <w:t xml:space="preserve">недр, </w:t>
      </w:r>
      <w:r w:rsidR="00B2652F" w:rsidRPr="0059017A">
        <w:rPr>
          <w:color w:val="000000" w:themeColor="text1"/>
        </w:rPr>
        <w:t xml:space="preserve">ресурсам </w:t>
      </w:r>
      <w:r w:rsidRPr="0059017A">
        <w:rPr>
          <w:color w:val="000000" w:themeColor="text1"/>
        </w:rPr>
        <w:t>растительно</w:t>
      </w:r>
      <w:r w:rsidR="00B2652F" w:rsidRPr="0059017A">
        <w:rPr>
          <w:color w:val="000000" w:themeColor="text1"/>
        </w:rPr>
        <w:t>го</w:t>
      </w:r>
      <w:r w:rsidRPr="0059017A">
        <w:rPr>
          <w:color w:val="000000" w:themeColor="text1"/>
        </w:rPr>
        <w:t xml:space="preserve"> и животно</w:t>
      </w:r>
      <w:r w:rsidR="00B2652F" w:rsidRPr="0059017A">
        <w:rPr>
          <w:color w:val="000000" w:themeColor="text1"/>
        </w:rPr>
        <w:t>го</w:t>
      </w:r>
      <w:r w:rsidRPr="0059017A">
        <w:rPr>
          <w:color w:val="000000" w:themeColor="text1"/>
        </w:rPr>
        <w:t xml:space="preserve"> мир</w:t>
      </w:r>
      <w:r w:rsidR="00B2652F" w:rsidRPr="0059017A">
        <w:rPr>
          <w:color w:val="000000" w:themeColor="text1"/>
        </w:rPr>
        <w:t xml:space="preserve">а), в том числе посредством их незаконного использования, изъятия, порчи или уничтожения, и не </w:t>
      </w:r>
      <w:r w:rsidR="004A5DDF" w:rsidRPr="0059017A">
        <w:rPr>
          <w:color w:val="000000" w:themeColor="text1"/>
        </w:rPr>
        <w:t>содержащий признаков</w:t>
      </w:r>
      <w:r w:rsidR="00B2652F" w:rsidRPr="0059017A">
        <w:rPr>
          <w:color w:val="000000" w:themeColor="text1"/>
        </w:rPr>
        <w:t>, указанны</w:t>
      </w:r>
      <w:r w:rsidR="004A5DDF" w:rsidRPr="0059017A">
        <w:rPr>
          <w:color w:val="000000" w:themeColor="text1"/>
        </w:rPr>
        <w:t>х</w:t>
      </w:r>
      <w:r w:rsidR="00B2652F" w:rsidRPr="0059017A">
        <w:rPr>
          <w:color w:val="000000" w:themeColor="text1"/>
        </w:rPr>
        <w:t xml:space="preserve"> в статьях </w:t>
      </w:r>
      <w:fldSimple w:instr=" REF  _Ref9356618 \h \r \t  \* MERGEFORMAT ">
        <w:r w:rsidR="00031F66" w:rsidRPr="0059017A">
          <w:rPr>
            <w:color w:val="000000" w:themeColor="text1"/>
          </w:rPr>
          <w:t>177</w:t>
        </w:r>
      </w:fldSimple>
      <w:r w:rsidR="00B2652F" w:rsidRPr="0059017A">
        <w:rPr>
          <w:color w:val="000000" w:themeColor="text1"/>
        </w:rPr>
        <w:t>-</w:t>
      </w:r>
      <w:fldSimple w:instr=" REF  _Ref9356627 \h \r \t  \* MERGEFORMAT ">
        <w:r w:rsidR="00031F66" w:rsidRPr="0059017A">
          <w:rPr>
            <w:color w:val="000000" w:themeColor="text1"/>
          </w:rPr>
          <w:t>179</w:t>
        </w:r>
      </w:fldSimple>
      <w:r w:rsidR="00B2652F" w:rsidRPr="0059017A">
        <w:rPr>
          <w:color w:val="000000" w:themeColor="text1"/>
        </w:rPr>
        <w:t xml:space="preserve"> настоящего Кодекса, является имущественным ущербом, </w:t>
      </w:r>
      <w:r w:rsidRPr="0059017A">
        <w:rPr>
          <w:color w:val="000000" w:themeColor="text1"/>
        </w:rPr>
        <w:t xml:space="preserve">не </w:t>
      </w:r>
      <w:r w:rsidR="00B2652F" w:rsidRPr="0059017A">
        <w:rPr>
          <w:color w:val="000000" w:themeColor="text1"/>
        </w:rPr>
        <w:t xml:space="preserve">относящимся к понятию </w:t>
      </w:r>
      <w:r w:rsidRPr="0059017A">
        <w:rPr>
          <w:color w:val="000000" w:themeColor="text1"/>
        </w:rPr>
        <w:t>экологическ</w:t>
      </w:r>
      <w:r w:rsidR="00B2652F" w:rsidRPr="0059017A">
        <w:rPr>
          <w:color w:val="000000" w:themeColor="text1"/>
        </w:rPr>
        <w:t>ого</w:t>
      </w:r>
      <w:r w:rsidRPr="0059017A">
        <w:rPr>
          <w:color w:val="000000" w:themeColor="text1"/>
        </w:rPr>
        <w:t xml:space="preserve"> ущерб</w:t>
      </w:r>
      <w:r w:rsidR="00B2652F" w:rsidRPr="0059017A">
        <w:rPr>
          <w:color w:val="000000" w:themeColor="text1"/>
        </w:rPr>
        <w:t>а,</w:t>
      </w:r>
      <w:r w:rsidRPr="0059017A">
        <w:rPr>
          <w:color w:val="000000" w:themeColor="text1"/>
        </w:rPr>
        <w:t xml:space="preserve"> и подлежит возмещению в соответствии с </w:t>
      </w:r>
      <w:r w:rsidR="004A5DDF" w:rsidRPr="0059017A">
        <w:rPr>
          <w:color w:val="000000" w:themeColor="text1"/>
        </w:rPr>
        <w:t xml:space="preserve">законодательством </w:t>
      </w:r>
      <w:r w:rsidRPr="0059017A">
        <w:rPr>
          <w:color w:val="000000" w:themeColor="text1"/>
        </w:rPr>
        <w:t>Республики Казахстан</w:t>
      </w:r>
      <w:r w:rsidR="00B2652F" w:rsidRPr="0059017A">
        <w:rPr>
          <w:color w:val="000000" w:themeColor="text1"/>
        </w:rPr>
        <w:t xml:space="preserve"> о соответствующих видах природных ресурсов, а также гражданским законодательством Республики Казахстан</w:t>
      </w:r>
      <w:r w:rsidRPr="0059017A">
        <w:rPr>
          <w:color w:val="000000" w:themeColor="text1"/>
        </w:rPr>
        <w:t>.</w:t>
      </w:r>
    </w:p>
    <w:p w:rsidR="008A33DA" w:rsidRPr="0059017A" w:rsidRDefault="008A33D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15" w:name="_Ref9356618"/>
      <w:bookmarkStart w:id="716" w:name="_Toc13667352"/>
      <w:r w:rsidRPr="0059017A">
        <w:rPr>
          <w:rFonts w:ascii="Times New Roman" w:hAnsi="Times New Roman" w:cs="Times New Roman"/>
          <w:color w:val="000000" w:themeColor="text1"/>
          <w:sz w:val="24"/>
          <w:szCs w:val="24"/>
        </w:rPr>
        <w:t xml:space="preserve">Ущерб животному </w:t>
      </w:r>
      <w:r w:rsidR="002C7FDF" w:rsidRPr="0059017A">
        <w:rPr>
          <w:rFonts w:ascii="Times New Roman" w:hAnsi="Times New Roman" w:cs="Times New Roman"/>
          <w:color w:val="000000" w:themeColor="text1"/>
          <w:sz w:val="24"/>
          <w:szCs w:val="24"/>
        </w:rPr>
        <w:t xml:space="preserve">и растительному </w:t>
      </w:r>
      <w:r w:rsidRPr="0059017A">
        <w:rPr>
          <w:rFonts w:ascii="Times New Roman" w:hAnsi="Times New Roman" w:cs="Times New Roman"/>
          <w:color w:val="000000" w:themeColor="text1"/>
          <w:sz w:val="24"/>
          <w:szCs w:val="24"/>
        </w:rPr>
        <w:t>миру</w:t>
      </w:r>
      <w:bookmarkEnd w:id="715"/>
      <w:bookmarkEnd w:id="716"/>
    </w:p>
    <w:p w:rsidR="008A33DA" w:rsidRPr="0059017A" w:rsidRDefault="00A00D9A" w:rsidP="001E4ACD">
      <w:pPr>
        <w:pStyle w:val="a"/>
        <w:numPr>
          <w:ilvl w:val="4"/>
          <w:numId w:val="261"/>
        </w:numPr>
        <w:ind w:firstLine="706"/>
        <w:rPr>
          <w:color w:val="000000" w:themeColor="text1"/>
        </w:rPr>
      </w:pPr>
      <w:r w:rsidRPr="0059017A">
        <w:rPr>
          <w:color w:val="000000" w:themeColor="text1"/>
        </w:rPr>
        <w:t>Ущерб</w:t>
      </w:r>
      <w:r w:rsidR="008A33DA" w:rsidRPr="0059017A">
        <w:rPr>
          <w:color w:val="000000" w:themeColor="text1"/>
        </w:rPr>
        <w:t xml:space="preserve">ом животному </w:t>
      </w:r>
      <w:r w:rsidR="002C7FDF" w:rsidRPr="0059017A">
        <w:rPr>
          <w:color w:val="000000" w:themeColor="text1"/>
        </w:rPr>
        <w:t xml:space="preserve">и растительному </w:t>
      </w:r>
      <w:r w:rsidR="008A33DA" w:rsidRPr="0059017A">
        <w:rPr>
          <w:color w:val="000000" w:themeColor="text1"/>
        </w:rPr>
        <w:t xml:space="preserve">мирупризнается </w:t>
      </w:r>
      <w:r w:rsidR="00175820" w:rsidRPr="0059017A">
        <w:rPr>
          <w:color w:val="000000" w:themeColor="text1"/>
        </w:rPr>
        <w:t xml:space="preserve">любой </w:t>
      </w:r>
      <w:r w:rsidRPr="0059017A">
        <w:rPr>
          <w:color w:val="000000" w:themeColor="text1"/>
        </w:rPr>
        <w:t xml:space="preserve">ущерб, </w:t>
      </w:r>
      <w:r w:rsidR="00B2652F" w:rsidRPr="0059017A">
        <w:rPr>
          <w:color w:val="000000" w:themeColor="text1"/>
        </w:rPr>
        <w:t>причиненный</w:t>
      </w:r>
      <w:r w:rsidR="004A5DDF" w:rsidRPr="0059017A">
        <w:rPr>
          <w:color w:val="000000" w:themeColor="text1"/>
        </w:rPr>
        <w:t xml:space="preserve"> компоненту природной среды или природным ресурсам, </w:t>
      </w:r>
      <w:r w:rsidRPr="0059017A">
        <w:rPr>
          <w:color w:val="000000" w:themeColor="text1"/>
        </w:rPr>
        <w:t xml:space="preserve">который оказывает существенное негативное воздействие на достижение или сохранение благоприятного </w:t>
      </w:r>
      <w:r w:rsidR="00F56D85" w:rsidRPr="0059017A">
        <w:rPr>
          <w:color w:val="000000" w:themeColor="text1"/>
        </w:rPr>
        <w:t>[</w:t>
      </w:r>
      <w:r w:rsidRPr="0059017A">
        <w:rPr>
          <w:color w:val="000000" w:themeColor="text1"/>
        </w:rPr>
        <w:t>естественнного</w:t>
      </w:r>
      <w:r w:rsidR="00F56D85" w:rsidRPr="0059017A">
        <w:rPr>
          <w:color w:val="000000" w:themeColor="text1"/>
        </w:rPr>
        <w:t>]</w:t>
      </w:r>
      <w:r w:rsidRPr="0059017A">
        <w:rPr>
          <w:color w:val="000000" w:themeColor="text1"/>
        </w:rPr>
        <w:t xml:space="preserve"> состояния охраняемых видов животного </w:t>
      </w:r>
      <w:r w:rsidR="002C7FDF" w:rsidRPr="0059017A">
        <w:rPr>
          <w:color w:val="000000" w:themeColor="text1"/>
        </w:rPr>
        <w:t xml:space="preserve">и растительного </w:t>
      </w:r>
      <w:r w:rsidRPr="0059017A">
        <w:rPr>
          <w:color w:val="000000" w:themeColor="text1"/>
        </w:rPr>
        <w:t xml:space="preserve">мира и </w:t>
      </w:r>
      <w:r w:rsidR="00B32E35" w:rsidRPr="0059017A">
        <w:rPr>
          <w:color w:val="000000" w:themeColor="text1"/>
        </w:rPr>
        <w:t xml:space="preserve">природных </w:t>
      </w:r>
      <w:r w:rsidRPr="0059017A">
        <w:rPr>
          <w:color w:val="000000" w:themeColor="text1"/>
        </w:rPr>
        <w:t>ареалов.</w:t>
      </w:r>
    </w:p>
    <w:p w:rsidR="00A00D9A" w:rsidRPr="0059017A" w:rsidRDefault="00A00D9A" w:rsidP="00CA73F0">
      <w:pPr>
        <w:pStyle w:val="aff2"/>
        <w:rPr>
          <w:color w:val="000000" w:themeColor="text1"/>
        </w:rPr>
      </w:pPr>
      <w:r w:rsidRPr="0059017A">
        <w:rPr>
          <w:color w:val="000000" w:themeColor="text1"/>
        </w:rPr>
        <w:t xml:space="preserve">Существенность </w:t>
      </w:r>
      <w:r w:rsidR="008A33DA" w:rsidRPr="0059017A">
        <w:rPr>
          <w:color w:val="000000" w:themeColor="text1"/>
        </w:rPr>
        <w:t xml:space="preserve">указанного в части первой настоящего пункта </w:t>
      </w:r>
      <w:r w:rsidRPr="0059017A">
        <w:rPr>
          <w:color w:val="000000" w:themeColor="text1"/>
        </w:rPr>
        <w:t xml:space="preserve">воздействия оценивается с учетом базового состояния и критериев, </w:t>
      </w:r>
      <w:r w:rsidR="004A5DDF" w:rsidRPr="0059017A">
        <w:rPr>
          <w:color w:val="000000" w:themeColor="text1"/>
        </w:rPr>
        <w:t>установленных законодательством Республики Казахстан</w:t>
      </w:r>
      <w:r w:rsidRPr="0059017A">
        <w:rPr>
          <w:color w:val="000000" w:themeColor="text1"/>
        </w:rPr>
        <w:t>.</w:t>
      </w:r>
    </w:p>
    <w:p w:rsidR="00A00D9A" w:rsidRPr="0059017A" w:rsidRDefault="00A00D9A" w:rsidP="001E4ACD">
      <w:pPr>
        <w:pStyle w:val="a"/>
        <w:numPr>
          <w:ilvl w:val="4"/>
          <w:numId w:val="261"/>
        </w:numPr>
        <w:ind w:firstLine="706"/>
        <w:rPr>
          <w:color w:val="000000" w:themeColor="text1"/>
        </w:rPr>
      </w:pPr>
      <w:r w:rsidRPr="0059017A">
        <w:rPr>
          <w:color w:val="000000" w:themeColor="text1"/>
        </w:rPr>
        <w:t xml:space="preserve">Ущерб </w:t>
      </w:r>
      <w:r w:rsidR="008A33DA" w:rsidRPr="0059017A">
        <w:rPr>
          <w:color w:val="000000" w:themeColor="text1"/>
        </w:rPr>
        <w:t xml:space="preserve">животному </w:t>
      </w:r>
      <w:r w:rsidR="00CB4DC3" w:rsidRPr="0059017A">
        <w:rPr>
          <w:color w:val="000000" w:themeColor="text1"/>
        </w:rPr>
        <w:t xml:space="preserve">и </w:t>
      </w:r>
      <w:r w:rsidR="006600B0" w:rsidRPr="0059017A">
        <w:rPr>
          <w:color w:val="000000" w:themeColor="text1"/>
        </w:rPr>
        <w:t xml:space="preserve">растительному </w:t>
      </w:r>
      <w:r w:rsidR="008A33DA" w:rsidRPr="0059017A">
        <w:rPr>
          <w:color w:val="000000" w:themeColor="text1"/>
        </w:rPr>
        <w:t xml:space="preserve">миру </w:t>
      </w:r>
      <w:r w:rsidRPr="0059017A">
        <w:rPr>
          <w:color w:val="000000" w:themeColor="text1"/>
        </w:rPr>
        <w:t xml:space="preserve">не включает ранее выявленное негативное </w:t>
      </w:r>
      <w:r w:rsidR="008A33DA" w:rsidRPr="0059017A">
        <w:rPr>
          <w:color w:val="000000" w:themeColor="text1"/>
        </w:rPr>
        <w:t>воздействие</w:t>
      </w:r>
      <w:r w:rsidRPr="0059017A">
        <w:rPr>
          <w:color w:val="000000" w:themeColor="text1"/>
        </w:rPr>
        <w:t>, возникшее в результате хояйственнной деятельности, которая была прямо разрешена уполномоченными государственными органами в сооответствии с законодательством Республики Казахстан.</w:t>
      </w:r>
    </w:p>
    <w:p w:rsidR="00B32E35" w:rsidRPr="0059017A" w:rsidRDefault="00B32E35" w:rsidP="001E4ACD">
      <w:pPr>
        <w:pStyle w:val="a"/>
        <w:numPr>
          <w:ilvl w:val="4"/>
          <w:numId w:val="261"/>
        </w:numPr>
        <w:ind w:firstLine="706"/>
        <w:rPr>
          <w:color w:val="000000" w:themeColor="text1"/>
        </w:rPr>
      </w:pPr>
      <w:r w:rsidRPr="0059017A">
        <w:rPr>
          <w:color w:val="000000" w:themeColor="text1"/>
        </w:rPr>
        <w:t>К о</w:t>
      </w:r>
      <w:r w:rsidR="008A33DA" w:rsidRPr="0059017A">
        <w:rPr>
          <w:color w:val="000000" w:themeColor="text1"/>
        </w:rPr>
        <w:t>храняемы</w:t>
      </w:r>
      <w:r w:rsidRPr="0059017A">
        <w:rPr>
          <w:color w:val="000000" w:themeColor="text1"/>
        </w:rPr>
        <w:t>м</w:t>
      </w:r>
      <w:r w:rsidR="008A33DA" w:rsidRPr="0059017A">
        <w:rPr>
          <w:color w:val="000000" w:themeColor="text1"/>
        </w:rPr>
        <w:t xml:space="preserve"> вид</w:t>
      </w:r>
      <w:r w:rsidRPr="0059017A">
        <w:rPr>
          <w:color w:val="000000" w:themeColor="text1"/>
        </w:rPr>
        <w:t>ам</w:t>
      </w:r>
      <w:r w:rsidR="008A33DA" w:rsidRPr="0059017A">
        <w:rPr>
          <w:color w:val="000000" w:themeColor="text1"/>
        </w:rPr>
        <w:t xml:space="preserve"> животного </w:t>
      </w:r>
      <w:r w:rsidR="006600B0" w:rsidRPr="0059017A">
        <w:rPr>
          <w:color w:val="000000" w:themeColor="text1"/>
        </w:rPr>
        <w:t xml:space="preserve">и растительного </w:t>
      </w:r>
      <w:r w:rsidR="008A33DA" w:rsidRPr="0059017A">
        <w:rPr>
          <w:color w:val="000000" w:themeColor="text1"/>
        </w:rPr>
        <w:t xml:space="preserve">мира </w:t>
      </w:r>
      <w:r w:rsidRPr="0059017A">
        <w:rPr>
          <w:color w:val="000000" w:themeColor="text1"/>
        </w:rPr>
        <w:t xml:space="preserve">относятся </w:t>
      </w:r>
      <w:r w:rsidR="008A33DA" w:rsidRPr="0059017A">
        <w:rPr>
          <w:color w:val="000000" w:themeColor="text1"/>
        </w:rPr>
        <w:t xml:space="preserve">виды </w:t>
      </w:r>
      <w:r w:rsidRPr="0059017A">
        <w:rPr>
          <w:color w:val="000000" w:themeColor="text1"/>
        </w:rPr>
        <w:t xml:space="preserve">диких </w:t>
      </w:r>
      <w:r w:rsidR="008A33DA" w:rsidRPr="0059017A">
        <w:rPr>
          <w:color w:val="000000" w:themeColor="text1"/>
        </w:rPr>
        <w:t>животных</w:t>
      </w:r>
      <w:r w:rsidR="00F56D85" w:rsidRPr="0059017A">
        <w:rPr>
          <w:color w:val="000000" w:themeColor="text1"/>
        </w:rPr>
        <w:t xml:space="preserve"> и </w:t>
      </w:r>
      <w:r w:rsidR="00CB4DC3" w:rsidRPr="0059017A">
        <w:rPr>
          <w:color w:val="000000" w:themeColor="text1"/>
        </w:rPr>
        <w:t>растений</w:t>
      </w:r>
      <w:r w:rsidR="00F56D85" w:rsidRPr="0059017A">
        <w:rPr>
          <w:color w:val="000000" w:themeColor="text1"/>
        </w:rPr>
        <w:t>,</w:t>
      </w:r>
      <w:r w:rsidR="008A33DA" w:rsidRPr="0059017A">
        <w:rPr>
          <w:color w:val="000000" w:themeColor="text1"/>
        </w:rPr>
        <w:t>включенные в Красную Книгу Казахстана, или указанные в нормативных правовых актах, принятых уполномоченным органом по охране, возпроизводству и использованию животного мира</w:t>
      </w:r>
      <w:r w:rsidRPr="0059017A">
        <w:rPr>
          <w:color w:val="000000" w:themeColor="text1"/>
        </w:rPr>
        <w:t>.</w:t>
      </w:r>
    </w:p>
    <w:p w:rsidR="006600B0" w:rsidRPr="0059017A" w:rsidRDefault="006600B0" w:rsidP="001E4ACD">
      <w:pPr>
        <w:pStyle w:val="a"/>
        <w:numPr>
          <w:ilvl w:val="4"/>
          <w:numId w:val="261"/>
        </w:numPr>
        <w:ind w:firstLine="706"/>
        <w:rPr>
          <w:color w:val="000000" w:themeColor="text1"/>
        </w:rPr>
      </w:pPr>
      <w:r w:rsidRPr="0059017A">
        <w:rPr>
          <w:color w:val="000000" w:themeColor="text1"/>
        </w:rPr>
        <w:t xml:space="preserve">Под природным ареалам понимается область обитания (произрастания) и развития определённого вида животного </w:t>
      </w:r>
      <w:r w:rsidR="00F56D85" w:rsidRPr="0059017A">
        <w:rPr>
          <w:color w:val="000000" w:themeColor="text1"/>
        </w:rPr>
        <w:t>и</w:t>
      </w:r>
      <w:r w:rsidRPr="0059017A">
        <w:rPr>
          <w:color w:val="000000" w:themeColor="text1"/>
        </w:rPr>
        <w:t xml:space="preserve"> растительного мира.</w:t>
      </w:r>
    </w:p>
    <w:p w:rsidR="008A33DA" w:rsidRPr="0059017A" w:rsidRDefault="00B32E35" w:rsidP="001E4ACD">
      <w:pPr>
        <w:pStyle w:val="a"/>
        <w:numPr>
          <w:ilvl w:val="4"/>
          <w:numId w:val="261"/>
        </w:numPr>
        <w:ind w:firstLine="706"/>
        <w:rPr>
          <w:color w:val="000000" w:themeColor="text1"/>
        </w:rPr>
      </w:pPr>
      <w:r w:rsidRPr="0059017A">
        <w:rPr>
          <w:color w:val="000000" w:themeColor="text1"/>
        </w:rPr>
        <w:t xml:space="preserve">Под </w:t>
      </w:r>
      <w:r w:rsidR="00A67D7C" w:rsidRPr="0059017A">
        <w:rPr>
          <w:color w:val="000000" w:themeColor="text1"/>
        </w:rPr>
        <w:t>[</w:t>
      </w:r>
      <w:r w:rsidRPr="0059017A">
        <w:rPr>
          <w:color w:val="000000" w:themeColor="text1"/>
        </w:rPr>
        <w:t>е</w:t>
      </w:r>
      <w:r w:rsidR="008A33DA" w:rsidRPr="0059017A">
        <w:rPr>
          <w:color w:val="000000" w:themeColor="text1"/>
        </w:rPr>
        <w:t>стественн</w:t>
      </w:r>
      <w:r w:rsidRPr="0059017A">
        <w:rPr>
          <w:color w:val="000000" w:themeColor="text1"/>
        </w:rPr>
        <w:t>ым</w:t>
      </w:r>
      <w:r w:rsidR="00A67D7C" w:rsidRPr="0059017A">
        <w:rPr>
          <w:color w:val="000000" w:themeColor="text1"/>
        </w:rPr>
        <w:t>]</w:t>
      </w:r>
      <w:r w:rsidR="008A33DA" w:rsidRPr="0059017A">
        <w:rPr>
          <w:color w:val="000000" w:themeColor="text1"/>
        </w:rPr>
        <w:t xml:space="preserve"> состояние</w:t>
      </w:r>
      <w:r w:rsidRPr="0059017A">
        <w:rPr>
          <w:color w:val="000000" w:themeColor="text1"/>
        </w:rPr>
        <w:t xml:space="preserve">мприродных ареалов понимается </w:t>
      </w:r>
      <w:r w:rsidR="00BD7D6D" w:rsidRPr="0059017A">
        <w:rPr>
          <w:color w:val="000000" w:themeColor="text1"/>
        </w:rPr>
        <w:t xml:space="preserve">совокупность </w:t>
      </w:r>
      <w:r w:rsidR="008A33DA" w:rsidRPr="0059017A">
        <w:rPr>
          <w:color w:val="000000" w:themeColor="text1"/>
        </w:rPr>
        <w:t>воздействий</w:t>
      </w:r>
      <w:r w:rsidR="00A67D7C" w:rsidRPr="0059017A">
        <w:rPr>
          <w:color w:val="000000" w:themeColor="text1"/>
        </w:rPr>
        <w:t>, которым подвергается</w:t>
      </w:r>
      <w:r w:rsidRPr="0059017A">
        <w:rPr>
          <w:color w:val="000000" w:themeColor="text1"/>
        </w:rPr>
        <w:t xml:space="preserve">природный </w:t>
      </w:r>
      <w:r w:rsidR="008A33DA" w:rsidRPr="0059017A">
        <w:rPr>
          <w:color w:val="000000" w:themeColor="text1"/>
        </w:rPr>
        <w:t xml:space="preserve">ареал и обычно обитающие на нем виды </w:t>
      </w:r>
      <w:r w:rsidR="00F56D85" w:rsidRPr="0059017A">
        <w:rPr>
          <w:color w:val="000000" w:themeColor="text1"/>
        </w:rPr>
        <w:t xml:space="preserve">животных и растений </w:t>
      </w:r>
      <w:r w:rsidR="00A67D7C" w:rsidRPr="0059017A">
        <w:rPr>
          <w:color w:val="000000" w:themeColor="text1"/>
        </w:rPr>
        <w:t xml:space="preserve">и </w:t>
      </w:r>
      <w:r w:rsidR="008A33DA" w:rsidRPr="0059017A">
        <w:rPr>
          <w:color w:val="000000" w:themeColor="text1"/>
        </w:rPr>
        <w:t>которые в долгосрочной перспективе могут повлиять на их ес</w:t>
      </w:r>
      <w:r w:rsidR="00A67D7C" w:rsidRPr="0059017A">
        <w:rPr>
          <w:color w:val="000000" w:themeColor="text1"/>
        </w:rPr>
        <w:t>т</w:t>
      </w:r>
      <w:r w:rsidR="008A33DA" w:rsidRPr="0059017A">
        <w:rPr>
          <w:color w:val="000000" w:themeColor="text1"/>
        </w:rPr>
        <w:t xml:space="preserve">ественное распространение, структуру и функциональность, а также долгосрочное выживание типичных видов животных </w:t>
      </w:r>
      <w:r w:rsidR="00F56D85" w:rsidRPr="0059017A">
        <w:rPr>
          <w:color w:val="000000" w:themeColor="text1"/>
        </w:rPr>
        <w:t xml:space="preserve">и растений </w:t>
      </w:r>
      <w:r w:rsidR="008A33DA" w:rsidRPr="0059017A">
        <w:rPr>
          <w:color w:val="000000" w:themeColor="text1"/>
        </w:rPr>
        <w:t>на территории Республики Казахстан или в естественных границах их обитания</w:t>
      </w:r>
      <w:r w:rsidR="00F56D85" w:rsidRPr="0059017A">
        <w:rPr>
          <w:color w:val="000000" w:themeColor="text1"/>
        </w:rPr>
        <w:t xml:space="preserve"> (произрастания)</w:t>
      </w:r>
      <w:r w:rsidRPr="0059017A">
        <w:rPr>
          <w:color w:val="000000" w:themeColor="text1"/>
        </w:rPr>
        <w:t>.</w:t>
      </w:r>
    </w:p>
    <w:p w:rsidR="008A33DA" w:rsidRPr="0059017A" w:rsidRDefault="00A67D7C" w:rsidP="00CA73F0">
      <w:pPr>
        <w:pStyle w:val="aff2"/>
        <w:rPr>
          <w:color w:val="000000" w:themeColor="text1"/>
        </w:rPr>
      </w:pPr>
      <w:r w:rsidRPr="0059017A">
        <w:rPr>
          <w:color w:val="000000" w:themeColor="text1"/>
        </w:rPr>
        <w:t>[</w:t>
      </w:r>
      <w:r w:rsidR="008A33DA" w:rsidRPr="0059017A">
        <w:rPr>
          <w:color w:val="000000" w:themeColor="text1"/>
        </w:rPr>
        <w:t>Естественное</w:t>
      </w:r>
      <w:r w:rsidRPr="0059017A">
        <w:rPr>
          <w:color w:val="000000" w:themeColor="text1"/>
        </w:rPr>
        <w:t>]</w:t>
      </w:r>
      <w:r w:rsidR="008A33DA" w:rsidRPr="0059017A">
        <w:rPr>
          <w:color w:val="000000" w:themeColor="text1"/>
        </w:rPr>
        <w:t xml:space="preserve"> состояние </w:t>
      </w:r>
      <w:r w:rsidR="00B32E35" w:rsidRPr="0059017A">
        <w:rPr>
          <w:color w:val="000000" w:themeColor="text1"/>
        </w:rPr>
        <w:t xml:space="preserve">природного </w:t>
      </w:r>
      <w:r w:rsidR="008A33DA" w:rsidRPr="0059017A">
        <w:rPr>
          <w:color w:val="000000" w:themeColor="text1"/>
        </w:rPr>
        <w:t>ареала будет считаться благоприятным, если:</w:t>
      </w:r>
    </w:p>
    <w:p w:rsidR="008A33DA" w:rsidRPr="0059017A" w:rsidRDefault="008A33DA" w:rsidP="001E4ACD">
      <w:pPr>
        <w:pStyle w:val="a"/>
        <w:numPr>
          <w:ilvl w:val="5"/>
          <w:numId w:val="257"/>
        </w:numPr>
        <w:ind w:firstLine="706"/>
        <w:rPr>
          <w:color w:val="000000" w:themeColor="text1"/>
        </w:rPr>
      </w:pPr>
      <w:r w:rsidRPr="0059017A">
        <w:rPr>
          <w:color w:val="000000" w:themeColor="text1"/>
        </w:rPr>
        <w:t>его естественные границы и охватываемые территории в пределах таких границ являются стабильными или расширяются;</w:t>
      </w:r>
    </w:p>
    <w:p w:rsidR="008A33DA" w:rsidRPr="0059017A" w:rsidRDefault="008A33DA" w:rsidP="001E4ACD">
      <w:pPr>
        <w:pStyle w:val="a"/>
        <w:numPr>
          <w:ilvl w:val="5"/>
          <w:numId w:val="257"/>
        </w:numPr>
        <w:ind w:firstLine="706"/>
        <w:rPr>
          <w:color w:val="000000" w:themeColor="text1"/>
        </w:rPr>
      </w:pPr>
      <w:r w:rsidRPr="0059017A">
        <w:rPr>
          <w:color w:val="000000" w:themeColor="text1"/>
        </w:rPr>
        <w:t>существует и скорее всего будет сохраняться в обозримом будущем конкретная структура и функции, которые необходимы для долгорочного сохранения</w:t>
      </w:r>
      <w:r w:rsidR="00B32E35" w:rsidRPr="0059017A">
        <w:rPr>
          <w:color w:val="000000" w:themeColor="text1"/>
        </w:rPr>
        <w:t xml:space="preserve"> природного ареала</w:t>
      </w:r>
      <w:r w:rsidRPr="0059017A">
        <w:rPr>
          <w:color w:val="000000" w:themeColor="text1"/>
        </w:rPr>
        <w:t>; и</w:t>
      </w:r>
    </w:p>
    <w:p w:rsidR="008A33DA" w:rsidRPr="0059017A" w:rsidRDefault="008A33DA" w:rsidP="001E4ACD">
      <w:pPr>
        <w:pStyle w:val="a"/>
        <w:numPr>
          <w:ilvl w:val="5"/>
          <w:numId w:val="257"/>
        </w:numPr>
        <w:ind w:firstLine="706"/>
        <w:rPr>
          <w:color w:val="000000" w:themeColor="text1"/>
        </w:rPr>
      </w:pPr>
      <w:r w:rsidRPr="0059017A">
        <w:rPr>
          <w:color w:val="000000" w:themeColor="text1"/>
        </w:rPr>
        <w:t xml:space="preserve">естественное состояние обычных видов животных </w:t>
      </w:r>
      <w:r w:rsidR="00F56D85" w:rsidRPr="0059017A">
        <w:rPr>
          <w:color w:val="000000" w:themeColor="text1"/>
        </w:rPr>
        <w:t xml:space="preserve">и растений </w:t>
      </w:r>
      <w:r w:rsidRPr="0059017A">
        <w:rPr>
          <w:color w:val="000000" w:themeColor="text1"/>
        </w:rPr>
        <w:t xml:space="preserve">в пределах ареала является благоприятным в соответствии с критериями, указанными в </w:t>
      </w:r>
      <w:r w:rsidR="00B32E35" w:rsidRPr="0059017A">
        <w:rPr>
          <w:color w:val="000000" w:themeColor="text1"/>
        </w:rPr>
        <w:t>пункте ___ настоящей статьи</w:t>
      </w:r>
      <w:r w:rsidRPr="0059017A">
        <w:rPr>
          <w:color w:val="000000" w:themeColor="text1"/>
        </w:rPr>
        <w:t>.</w:t>
      </w:r>
    </w:p>
    <w:p w:rsidR="008A33DA" w:rsidRPr="0059017A" w:rsidRDefault="00B32E35" w:rsidP="00CA73F0">
      <w:pPr>
        <w:pStyle w:val="a"/>
        <w:ind w:firstLine="706"/>
        <w:rPr>
          <w:color w:val="000000" w:themeColor="text1"/>
        </w:rPr>
      </w:pPr>
      <w:r w:rsidRPr="0059017A">
        <w:rPr>
          <w:color w:val="000000" w:themeColor="text1"/>
        </w:rPr>
        <w:t xml:space="preserve">Под </w:t>
      </w:r>
      <w:r w:rsidR="00A67D7C" w:rsidRPr="0059017A">
        <w:rPr>
          <w:color w:val="000000" w:themeColor="text1"/>
        </w:rPr>
        <w:t>[</w:t>
      </w:r>
      <w:r w:rsidRPr="0059017A">
        <w:rPr>
          <w:color w:val="000000" w:themeColor="text1"/>
        </w:rPr>
        <w:t>естественным</w:t>
      </w:r>
      <w:r w:rsidR="00A67D7C" w:rsidRPr="0059017A">
        <w:rPr>
          <w:color w:val="000000" w:themeColor="text1"/>
        </w:rPr>
        <w:t>]</w:t>
      </w:r>
      <w:r w:rsidRPr="0059017A">
        <w:rPr>
          <w:color w:val="000000" w:themeColor="text1"/>
        </w:rPr>
        <w:t xml:space="preserve"> состоянием </w:t>
      </w:r>
      <w:r w:rsidR="008A33DA" w:rsidRPr="0059017A">
        <w:rPr>
          <w:color w:val="000000" w:themeColor="text1"/>
        </w:rPr>
        <w:t xml:space="preserve">вида животного </w:t>
      </w:r>
      <w:r w:rsidR="00F56D85" w:rsidRPr="0059017A">
        <w:rPr>
          <w:color w:val="000000" w:themeColor="text1"/>
        </w:rPr>
        <w:t xml:space="preserve">и растительного </w:t>
      </w:r>
      <w:r w:rsidR="008A33DA" w:rsidRPr="0059017A">
        <w:rPr>
          <w:color w:val="000000" w:themeColor="text1"/>
        </w:rPr>
        <w:t xml:space="preserve">мира </w:t>
      </w:r>
      <w:r w:rsidR="00BD7D6D" w:rsidRPr="0059017A">
        <w:rPr>
          <w:color w:val="000000" w:themeColor="text1"/>
        </w:rPr>
        <w:t xml:space="preserve">понимается совокупность </w:t>
      </w:r>
      <w:r w:rsidR="008A33DA" w:rsidRPr="0059017A">
        <w:rPr>
          <w:color w:val="000000" w:themeColor="text1"/>
        </w:rPr>
        <w:t>воздействий</w:t>
      </w:r>
      <w:r w:rsidR="00A67D7C" w:rsidRPr="0059017A">
        <w:rPr>
          <w:color w:val="000000" w:themeColor="text1"/>
        </w:rPr>
        <w:t xml:space="preserve">, которым подвергается </w:t>
      </w:r>
      <w:r w:rsidR="008A33DA" w:rsidRPr="0059017A">
        <w:rPr>
          <w:color w:val="000000" w:themeColor="text1"/>
        </w:rPr>
        <w:t>соответствующий вид</w:t>
      </w:r>
      <w:r w:rsidR="00A67D7C" w:rsidRPr="0059017A">
        <w:rPr>
          <w:color w:val="000000" w:themeColor="text1"/>
        </w:rPr>
        <w:t xml:space="preserve"> и </w:t>
      </w:r>
      <w:r w:rsidR="008A33DA" w:rsidRPr="0059017A">
        <w:rPr>
          <w:color w:val="000000" w:themeColor="text1"/>
        </w:rPr>
        <w:t xml:space="preserve">которые могут повлиять на долгосрочное размножение и численность популяций на территории Республики Казахстан или </w:t>
      </w:r>
      <w:r w:rsidR="0062619E" w:rsidRPr="0059017A">
        <w:rPr>
          <w:color w:val="000000" w:themeColor="text1"/>
        </w:rPr>
        <w:t xml:space="preserve">природного </w:t>
      </w:r>
      <w:r w:rsidR="008A33DA" w:rsidRPr="0059017A">
        <w:rPr>
          <w:color w:val="000000" w:themeColor="text1"/>
        </w:rPr>
        <w:t xml:space="preserve">ареала этого вида. </w:t>
      </w:r>
    </w:p>
    <w:p w:rsidR="008A33DA" w:rsidRPr="0059017A" w:rsidRDefault="0062619E" w:rsidP="00CA73F0">
      <w:pPr>
        <w:pStyle w:val="aff2"/>
        <w:rPr>
          <w:color w:val="000000" w:themeColor="text1"/>
        </w:rPr>
      </w:pPr>
      <w:r w:rsidRPr="0059017A">
        <w:rPr>
          <w:color w:val="000000" w:themeColor="text1"/>
        </w:rPr>
        <w:t>[</w:t>
      </w:r>
      <w:r w:rsidR="008A33DA" w:rsidRPr="0059017A">
        <w:rPr>
          <w:color w:val="000000" w:themeColor="text1"/>
        </w:rPr>
        <w:t>Естественное</w:t>
      </w:r>
      <w:r w:rsidRPr="0059017A">
        <w:rPr>
          <w:color w:val="000000" w:themeColor="text1"/>
        </w:rPr>
        <w:t>]</w:t>
      </w:r>
      <w:r w:rsidR="008A33DA" w:rsidRPr="0059017A">
        <w:rPr>
          <w:color w:val="000000" w:themeColor="text1"/>
        </w:rPr>
        <w:t xml:space="preserve"> состояние вида </w:t>
      </w:r>
      <w:r w:rsidR="00F56D85" w:rsidRPr="0059017A">
        <w:rPr>
          <w:color w:val="000000" w:themeColor="text1"/>
        </w:rPr>
        <w:t xml:space="preserve">животного и растительного мира </w:t>
      </w:r>
      <w:r w:rsidR="008A33DA" w:rsidRPr="0059017A">
        <w:rPr>
          <w:color w:val="000000" w:themeColor="text1"/>
        </w:rPr>
        <w:t>считается благоприятным, если:</w:t>
      </w:r>
    </w:p>
    <w:p w:rsidR="0062619E" w:rsidRPr="0059017A" w:rsidRDefault="008A33DA" w:rsidP="001E4ACD">
      <w:pPr>
        <w:pStyle w:val="a"/>
        <w:numPr>
          <w:ilvl w:val="5"/>
          <w:numId w:val="257"/>
        </w:numPr>
        <w:ind w:firstLine="706"/>
        <w:rPr>
          <w:color w:val="000000" w:themeColor="text1"/>
        </w:rPr>
      </w:pPr>
      <w:r w:rsidRPr="0059017A">
        <w:rPr>
          <w:color w:val="000000" w:themeColor="text1"/>
        </w:rPr>
        <w:t>динамика численности соответствующего вида показывает, что такой вид сохраняет свой долгосрочный статус как жизнестойкий компонент</w:t>
      </w:r>
      <w:r w:rsidR="0062619E" w:rsidRPr="0059017A">
        <w:rPr>
          <w:color w:val="000000" w:themeColor="text1"/>
        </w:rPr>
        <w:t xml:space="preserve"> природного </w:t>
      </w:r>
      <w:r w:rsidRPr="0059017A">
        <w:rPr>
          <w:color w:val="000000" w:themeColor="text1"/>
        </w:rPr>
        <w:t>ареала;</w:t>
      </w:r>
    </w:p>
    <w:p w:rsidR="0062619E" w:rsidRPr="0059017A" w:rsidRDefault="008A33DA" w:rsidP="001E4ACD">
      <w:pPr>
        <w:pStyle w:val="a"/>
        <w:numPr>
          <w:ilvl w:val="5"/>
          <w:numId w:val="257"/>
        </w:numPr>
        <w:ind w:firstLine="706"/>
        <w:rPr>
          <w:color w:val="000000" w:themeColor="text1"/>
        </w:rPr>
      </w:pPr>
      <w:r w:rsidRPr="0059017A">
        <w:rPr>
          <w:color w:val="000000" w:themeColor="text1"/>
        </w:rPr>
        <w:t>естественное число видов не снижается, и их снижение не ожидается в обозримом будущем; и</w:t>
      </w:r>
    </w:p>
    <w:p w:rsidR="008A33DA" w:rsidRPr="0059017A" w:rsidRDefault="008A33DA" w:rsidP="001E4ACD">
      <w:pPr>
        <w:pStyle w:val="a"/>
        <w:numPr>
          <w:ilvl w:val="5"/>
          <w:numId w:val="257"/>
        </w:numPr>
        <w:ind w:firstLine="706"/>
        <w:rPr>
          <w:color w:val="000000" w:themeColor="text1"/>
        </w:rPr>
      </w:pPr>
      <w:r w:rsidRPr="0059017A">
        <w:rPr>
          <w:color w:val="000000" w:themeColor="text1"/>
        </w:rPr>
        <w:t>существует и скорее всего будет сохраняться достаточно большой ареал для поддержания популяции в долгосрочной перспективе.</w:t>
      </w:r>
    </w:p>
    <w:p w:rsidR="0062619E" w:rsidRPr="0059017A" w:rsidRDefault="0062619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17" w:name="_Toc13667353"/>
      <w:r w:rsidRPr="0059017A">
        <w:rPr>
          <w:rFonts w:ascii="Times New Roman" w:hAnsi="Times New Roman" w:cs="Times New Roman"/>
          <w:color w:val="000000" w:themeColor="text1"/>
          <w:sz w:val="24"/>
          <w:szCs w:val="24"/>
        </w:rPr>
        <w:t>Ущерб водам</w:t>
      </w:r>
      <w:bookmarkEnd w:id="717"/>
    </w:p>
    <w:p w:rsidR="00691B1B" w:rsidRPr="0059017A" w:rsidRDefault="00691B1B" w:rsidP="00CA73F0">
      <w:pPr>
        <w:pStyle w:val="aff2"/>
        <w:rPr>
          <w:color w:val="000000" w:themeColor="text1"/>
        </w:rPr>
      </w:pPr>
      <w:r w:rsidRPr="0059017A">
        <w:rPr>
          <w:color w:val="000000" w:themeColor="text1"/>
        </w:rPr>
        <w:t>Ущерб</w:t>
      </w:r>
      <w:r w:rsidR="0062619E" w:rsidRPr="0059017A">
        <w:rPr>
          <w:color w:val="000000" w:themeColor="text1"/>
        </w:rPr>
        <w:t xml:space="preserve">ом водам признается любой </w:t>
      </w:r>
      <w:r w:rsidRPr="0059017A">
        <w:rPr>
          <w:color w:val="000000" w:themeColor="text1"/>
        </w:rPr>
        <w:t>ущерб, который оказывает существенное негативное воздействие на экологическое, химическое или количестеннное состояние или экологический потенциал</w:t>
      </w:r>
      <w:r w:rsidR="0062619E" w:rsidRPr="0059017A">
        <w:rPr>
          <w:color w:val="000000" w:themeColor="text1"/>
        </w:rPr>
        <w:t xml:space="preserve"> поверхностных и (или) подземных вод</w:t>
      </w:r>
      <w:r w:rsidRPr="0059017A">
        <w:rPr>
          <w:color w:val="000000" w:themeColor="text1"/>
        </w:rPr>
        <w:t xml:space="preserve">, определенный в </w:t>
      </w:r>
      <w:r w:rsidR="0062619E" w:rsidRPr="0059017A">
        <w:rPr>
          <w:color w:val="000000" w:themeColor="text1"/>
        </w:rPr>
        <w:t xml:space="preserve">экологическом </w:t>
      </w:r>
      <w:r w:rsidR="00A946E0" w:rsidRPr="0059017A">
        <w:rPr>
          <w:color w:val="000000" w:themeColor="text1"/>
        </w:rPr>
        <w:t>и (</w:t>
      </w:r>
      <w:r w:rsidRPr="0059017A">
        <w:rPr>
          <w:color w:val="000000" w:themeColor="text1"/>
        </w:rPr>
        <w:t>или</w:t>
      </w:r>
      <w:r w:rsidR="00A946E0" w:rsidRPr="0059017A">
        <w:rPr>
          <w:color w:val="000000" w:themeColor="text1"/>
        </w:rPr>
        <w:t>)</w:t>
      </w:r>
      <w:r w:rsidR="0062619E" w:rsidRPr="0059017A">
        <w:rPr>
          <w:color w:val="000000" w:themeColor="text1"/>
        </w:rPr>
        <w:t>в</w:t>
      </w:r>
      <w:r w:rsidRPr="0059017A">
        <w:rPr>
          <w:color w:val="000000" w:themeColor="text1"/>
        </w:rPr>
        <w:t xml:space="preserve">одном </w:t>
      </w:r>
      <w:r w:rsidR="0062619E" w:rsidRPr="0059017A">
        <w:rPr>
          <w:color w:val="000000" w:themeColor="text1"/>
        </w:rPr>
        <w:t xml:space="preserve">законодательстве </w:t>
      </w:r>
      <w:r w:rsidRPr="0059017A">
        <w:rPr>
          <w:color w:val="000000" w:themeColor="text1"/>
        </w:rPr>
        <w:t>Республики Казахстан.</w:t>
      </w:r>
    </w:p>
    <w:p w:rsidR="0062619E" w:rsidRPr="0059017A" w:rsidRDefault="0062619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18" w:name="_Ref9356627"/>
      <w:bookmarkStart w:id="719" w:name="_Toc13667354"/>
      <w:r w:rsidRPr="0059017A">
        <w:rPr>
          <w:rFonts w:ascii="Times New Roman" w:hAnsi="Times New Roman" w:cs="Times New Roman"/>
          <w:color w:val="000000" w:themeColor="text1"/>
          <w:sz w:val="24"/>
          <w:szCs w:val="24"/>
        </w:rPr>
        <w:t>Ущерб землям</w:t>
      </w:r>
      <w:bookmarkEnd w:id="718"/>
      <w:bookmarkEnd w:id="719"/>
    </w:p>
    <w:p w:rsidR="00B51BEF" w:rsidRPr="0059017A" w:rsidRDefault="00691B1B" w:rsidP="001E4ACD">
      <w:pPr>
        <w:pStyle w:val="a"/>
        <w:numPr>
          <w:ilvl w:val="4"/>
          <w:numId w:val="263"/>
        </w:numPr>
        <w:ind w:firstLine="706"/>
        <w:rPr>
          <w:color w:val="000000" w:themeColor="text1"/>
        </w:rPr>
      </w:pPr>
      <w:r w:rsidRPr="0059017A">
        <w:rPr>
          <w:rFonts w:eastAsia="Times New Roman"/>
          <w:bCs/>
          <w:color w:val="000000" w:themeColor="text1"/>
          <w:lang w:eastAsia="en-GB"/>
        </w:rPr>
        <w:t>Ущерб</w:t>
      </w:r>
      <w:r w:rsidR="0062619E" w:rsidRPr="0059017A">
        <w:rPr>
          <w:rFonts w:eastAsia="Times New Roman"/>
          <w:bCs/>
          <w:color w:val="000000" w:themeColor="text1"/>
          <w:lang w:eastAsia="en-GB"/>
        </w:rPr>
        <w:t xml:space="preserve">ом землямпризнается </w:t>
      </w:r>
      <w:r w:rsidRPr="0059017A">
        <w:rPr>
          <w:rFonts w:eastAsia="Times New Roman"/>
          <w:bCs/>
          <w:color w:val="000000" w:themeColor="text1"/>
          <w:lang w:eastAsia="en-GB"/>
        </w:rPr>
        <w:t>загрязнение</w:t>
      </w:r>
      <w:r w:rsidR="00CE0C76" w:rsidRPr="0059017A">
        <w:rPr>
          <w:rFonts w:eastAsia="Times New Roman"/>
          <w:bCs/>
          <w:color w:val="000000" w:themeColor="text1"/>
          <w:lang w:eastAsia="en-GB"/>
        </w:rPr>
        <w:t xml:space="preserve"> земель</w:t>
      </w:r>
      <w:r w:rsidR="00F9699C" w:rsidRPr="0059017A">
        <w:rPr>
          <w:rFonts w:eastAsia="Times New Roman"/>
          <w:bCs/>
          <w:color w:val="000000" w:themeColor="text1"/>
          <w:lang w:eastAsia="en-GB"/>
        </w:rPr>
        <w:t xml:space="preserve">в результате прямого или косвенного попадания на поверхность или в состав земли или почв загрязняющих веществ, организмов или микроорганизмов, </w:t>
      </w:r>
      <w:r w:rsidRPr="0059017A">
        <w:rPr>
          <w:rFonts w:eastAsia="Times New Roman"/>
          <w:bCs/>
          <w:color w:val="000000" w:themeColor="text1"/>
          <w:lang w:eastAsia="en-GB"/>
        </w:rPr>
        <w:t xml:space="preserve">которое создает существенный риск </w:t>
      </w:r>
      <w:r w:rsidR="00CE0C76" w:rsidRPr="0059017A">
        <w:rPr>
          <w:rFonts w:eastAsia="Times New Roman"/>
          <w:bCs/>
          <w:color w:val="000000" w:themeColor="text1"/>
          <w:lang w:eastAsia="en-GB"/>
        </w:rPr>
        <w:t xml:space="preserve">причинения вреда </w:t>
      </w:r>
      <w:r w:rsidRPr="0059017A">
        <w:rPr>
          <w:rFonts w:eastAsia="Times New Roman"/>
          <w:bCs/>
          <w:color w:val="000000" w:themeColor="text1"/>
          <w:lang w:eastAsia="en-GB"/>
        </w:rPr>
        <w:t>здоровь</w:t>
      </w:r>
      <w:r w:rsidR="00CE0C76" w:rsidRPr="0059017A">
        <w:rPr>
          <w:rFonts w:eastAsia="Times New Roman"/>
          <w:bCs/>
          <w:color w:val="000000" w:themeColor="text1"/>
          <w:lang w:eastAsia="en-GB"/>
        </w:rPr>
        <w:t>ю</w:t>
      </w:r>
      <w:r w:rsidRPr="0059017A">
        <w:rPr>
          <w:rFonts w:eastAsia="Times New Roman"/>
          <w:bCs/>
          <w:color w:val="000000" w:themeColor="text1"/>
          <w:lang w:eastAsia="en-GB"/>
        </w:rPr>
        <w:t xml:space="preserve"> населения.</w:t>
      </w:r>
    </w:p>
    <w:p w:rsidR="00F07ADE" w:rsidRPr="0059017A" w:rsidRDefault="00F07ADE" w:rsidP="001E4ACD">
      <w:pPr>
        <w:pStyle w:val="a"/>
        <w:numPr>
          <w:ilvl w:val="4"/>
          <w:numId w:val="263"/>
        </w:numPr>
        <w:ind w:firstLine="706"/>
        <w:rPr>
          <w:color w:val="000000" w:themeColor="text1"/>
        </w:rPr>
      </w:pPr>
      <w:r w:rsidRPr="0059017A">
        <w:rPr>
          <w:color w:val="000000" w:themeColor="text1"/>
        </w:rPr>
        <w:t xml:space="preserve">Причинение ущерба </w:t>
      </w:r>
      <w:r w:rsidR="00CE0C76" w:rsidRPr="0059017A">
        <w:rPr>
          <w:color w:val="000000" w:themeColor="text1"/>
        </w:rPr>
        <w:t xml:space="preserve">землям также </w:t>
      </w:r>
      <w:r w:rsidRPr="0059017A">
        <w:rPr>
          <w:color w:val="000000" w:themeColor="text1"/>
        </w:rPr>
        <w:t>признается ущерб</w:t>
      </w:r>
      <w:r w:rsidR="00CE0C76" w:rsidRPr="0059017A">
        <w:rPr>
          <w:color w:val="000000" w:themeColor="text1"/>
        </w:rPr>
        <w:t xml:space="preserve">, причиненный в виде уничтожения почв или иных последствий, которые приводя к их </w:t>
      </w:r>
      <w:r w:rsidRPr="0059017A">
        <w:rPr>
          <w:color w:val="000000" w:themeColor="text1"/>
        </w:rPr>
        <w:t>деградации или истощени</w:t>
      </w:r>
      <w:r w:rsidR="00CE0C76" w:rsidRPr="0059017A">
        <w:rPr>
          <w:color w:val="000000" w:themeColor="text1"/>
        </w:rPr>
        <w:t>ю</w:t>
      </w:r>
      <w:r w:rsidRPr="0059017A">
        <w:rPr>
          <w:color w:val="000000" w:themeColor="text1"/>
        </w:rPr>
        <w:t xml:space="preserve"> в соответствии с положениями земельного законодательства Республики Казахстан.</w:t>
      </w:r>
      <w:bookmarkEnd w:id="713"/>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20" w:name="_Ref11368728"/>
      <w:bookmarkStart w:id="721" w:name="_Toc13667355"/>
      <w:bookmarkEnd w:id="714"/>
      <w:r w:rsidRPr="0059017A">
        <w:rPr>
          <w:rFonts w:ascii="Times New Roman" w:hAnsi="Times New Roman" w:cs="Times New Roman"/>
          <w:color w:val="000000" w:themeColor="text1"/>
          <w:sz w:val="24"/>
          <w:szCs w:val="24"/>
        </w:rPr>
        <w:t>Ответственность за экологический ущерб</w:t>
      </w:r>
      <w:bookmarkEnd w:id="720"/>
      <w:bookmarkEnd w:id="721"/>
    </w:p>
    <w:p w:rsidR="00CA23F1" w:rsidRPr="0059017A" w:rsidRDefault="00B51BEF" w:rsidP="001E4ACD">
      <w:pPr>
        <w:pStyle w:val="a"/>
        <w:numPr>
          <w:ilvl w:val="4"/>
          <w:numId w:val="329"/>
        </w:numPr>
        <w:ind w:firstLine="706"/>
        <w:rPr>
          <w:color w:val="000000" w:themeColor="text1"/>
        </w:rPr>
      </w:pPr>
      <w:r w:rsidRPr="0059017A">
        <w:rPr>
          <w:color w:val="000000" w:themeColor="text1"/>
        </w:rPr>
        <w:t xml:space="preserve">В соответствии с принципом «загрязнитель платит» лицо, действия или деятельность которого, причинили экологический ущерб, обязано за свой счет осуществить ремедиацию компонентов природной среды и природных ресурсов, которым причинен </w:t>
      </w:r>
      <w:r w:rsidR="008B356A" w:rsidRPr="0059017A">
        <w:rPr>
          <w:color w:val="000000" w:themeColor="text1"/>
        </w:rPr>
        <w:t xml:space="preserve">экологический </w:t>
      </w:r>
      <w:r w:rsidRPr="0059017A">
        <w:rPr>
          <w:color w:val="000000" w:themeColor="text1"/>
        </w:rPr>
        <w:t>ущерб.</w:t>
      </w:r>
    </w:p>
    <w:p w:rsidR="00CA23F1" w:rsidRPr="0059017A" w:rsidRDefault="00CA23F1" w:rsidP="00CA73F0">
      <w:pPr>
        <w:pStyle w:val="aff2"/>
        <w:rPr>
          <w:color w:val="000000" w:themeColor="text1"/>
        </w:rPr>
      </w:pPr>
      <w:r w:rsidRPr="0059017A">
        <w:rPr>
          <w:color w:val="000000" w:themeColor="text1"/>
        </w:rPr>
        <w:t xml:space="preserve">Привлечение к административной или уголовной ответственности лица, причинившего экологический ущерб, не освобождает лицо от </w:t>
      </w:r>
      <w:r w:rsidR="00557FCB" w:rsidRPr="0059017A">
        <w:rPr>
          <w:color w:val="000000" w:themeColor="text1"/>
        </w:rPr>
        <w:t>гражданско-правовой ответственности</w:t>
      </w:r>
      <w:r w:rsidRPr="0059017A">
        <w:rPr>
          <w:color w:val="000000" w:themeColor="text1"/>
        </w:rPr>
        <w:t>, установленной частью первой настоящего пункта.</w:t>
      </w:r>
    </w:p>
    <w:p w:rsidR="006E7684" w:rsidRPr="0059017A" w:rsidRDefault="00557FCB"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 xml:space="preserve">Никто </w:t>
      </w:r>
      <w:r w:rsidR="00B51BEF" w:rsidRPr="0059017A">
        <w:rPr>
          <w:rFonts w:eastAsiaTheme="minorEastAsia"/>
          <w:color w:val="000000" w:themeColor="text1"/>
          <w:lang w:eastAsia="ru-RU"/>
        </w:rPr>
        <w:t xml:space="preserve">невправе требовать или получать денежную компенсацию за </w:t>
      </w:r>
      <w:r w:rsidRPr="0059017A">
        <w:rPr>
          <w:rFonts w:eastAsiaTheme="minorEastAsia"/>
          <w:color w:val="000000" w:themeColor="text1"/>
          <w:lang w:eastAsia="ru-RU"/>
        </w:rPr>
        <w:t xml:space="preserve">причиненный </w:t>
      </w:r>
      <w:r w:rsidR="00B51BEF" w:rsidRPr="0059017A">
        <w:rPr>
          <w:rFonts w:eastAsiaTheme="minorEastAsia"/>
          <w:color w:val="000000" w:themeColor="text1"/>
          <w:lang w:eastAsia="ru-RU"/>
        </w:rPr>
        <w:t xml:space="preserve">экологический ущерб, за исключениемвозмещения затрат, понесенных государством в лице уполномоченного государственного органа в области охраны окружающей среды на реализацию мер по восстановлению или ремедиации в соответствии с пунктом </w:t>
      </w:r>
      <w:fldSimple w:instr=" REF  _Ref9367338 \h \n \t  \* MERGEFORMAT ">
        <w:r w:rsidR="00031F66" w:rsidRPr="0059017A">
          <w:rPr>
            <w:rFonts w:eastAsiaTheme="minorEastAsia"/>
            <w:color w:val="000000" w:themeColor="text1"/>
            <w:lang w:eastAsia="ru-RU"/>
          </w:rPr>
          <w:t>4</w:t>
        </w:r>
      </w:fldSimple>
      <w:r w:rsidR="00B51BEF" w:rsidRPr="0059017A">
        <w:rPr>
          <w:rFonts w:eastAsiaTheme="minorEastAsia"/>
          <w:color w:val="000000" w:themeColor="text1"/>
          <w:lang w:eastAsia="ru-RU"/>
        </w:rPr>
        <w:t xml:space="preserve"> статьи </w:t>
      </w:r>
      <w:fldSimple w:instr=" REF  _Ref9367368 \h \n \t  \* MERGEFORMAT ">
        <w:r w:rsidR="00031F66" w:rsidRPr="0059017A">
          <w:rPr>
            <w:rFonts w:eastAsiaTheme="minorEastAsia"/>
            <w:color w:val="000000" w:themeColor="text1"/>
            <w:lang w:eastAsia="ru-RU"/>
          </w:rPr>
          <w:t>181</w:t>
        </w:r>
      </w:fldSimple>
      <w:r w:rsidR="008B356A" w:rsidRPr="0059017A">
        <w:rPr>
          <w:rFonts w:eastAsiaTheme="minorEastAsia"/>
          <w:color w:val="000000" w:themeColor="text1"/>
          <w:lang w:eastAsia="ru-RU"/>
        </w:rPr>
        <w:t xml:space="preserve"> настоящего Кодекса</w:t>
      </w:r>
      <w:r w:rsidR="00B51BEF" w:rsidRPr="0059017A">
        <w:rPr>
          <w:rFonts w:eastAsiaTheme="minorEastAsia"/>
          <w:color w:val="000000" w:themeColor="text1"/>
          <w:lang w:eastAsia="ru-RU"/>
        </w:rPr>
        <w:t>.</w:t>
      </w:r>
    </w:p>
    <w:p w:rsidR="006E7684" w:rsidRPr="0059017A" w:rsidRDefault="00557FCB" w:rsidP="001E4ACD">
      <w:pPr>
        <w:pStyle w:val="a"/>
        <w:numPr>
          <w:ilvl w:val="4"/>
          <w:numId w:val="329"/>
        </w:numPr>
        <w:ind w:firstLine="706"/>
        <w:rPr>
          <w:rFonts w:eastAsiaTheme="minorEastAsia"/>
          <w:color w:val="000000" w:themeColor="text1"/>
          <w:lang w:eastAsia="ru-RU"/>
        </w:rPr>
      </w:pPr>
      <w:r w:rsidRPr="0059017A">
        <w:rPr>
          <w:color w:val="000000" w:themeColor="text1"/>
        </w:rPr>
        <w:t>Для привлечения физического или юридического лица к ответственности, установленной частью первой пункта 1 настоящей статьи, необходимо наличие одновременно следующих условий:</w:t>
      </w:r>
    </w:p>
    <w:p w:rsidR="00782AC3" w:rsidRPr="0059017A" w:rsidRDefault="00557FCB" w:rsidP="001E4ACD">
      <w:pPr>
        <w:pStyle w:val="a"/>
        <w:numPr>
          <w:ilvl w:val="5"/>
          <w:numId w:val="329"/>
        </w:numPr>
        <w:ind w:firstLine="706"/>
        <w:rPr>
          <w:rFonts w:eastAsiaTheme="minorEastAsia"/>
          <w:color w:val="000000" w:themeColor="text1"/>
          <w:lang w:eastAsia="ru-RU"/>
        </w:rPr>
      </w:pPr>
      <w:r w:rsidRPr="0059017A">
        <w:rPr>
          <w:color w:val="000000" w:themeColor="text1"/>
        </w:rPr>
        <w:t>возможность установления конкретного лица или лиц, чьи действия или деятельность причинили экологический ущерб;</w:t>
      </w:r>
    </w:p>
    <w:p w:rsidR="00782AC3" w:rsidRPr="0059017A" w:rsidRDefault="00557FCB" w:rsidP="001E4ACD">
      <w:pPr>
        <w:pStyle w:val="a"/>
        <w:numPr>
          <w:ilvl w:val="5"/>
          <w:numId w:val="329"/>
        </w:numPr>
        <w:ind w:firstLine="706"/>
        <w:rPr>
          <w:rFonts w:eastAsiaTheme="minorEastAsia"/>
          <w:color w:val="000000" w:themeColor="text1"/>
          <w:lang w:eastAsia="ru-RU"/>
        </w:rPr>
      </w:pPr>
      <w:r w:rsidRPr="0059017A">
        <w:rPr>
          <w:color w:val="000000" w:themeColor="text1"/>
        </w:rPr>
        <w:t>возможность установить причинно-следственную связь между экологическим ущербом и действиями или деятельностью лиц, указанных в подпункте 1) настоящего пункта;</w:t>
      </w:r>
    </w:p>
    <w:p w:rsidR="00782AC3" w:rsidRPr="0059017A" w:rsidRDefault="00557FCB" w:rsidP="001E4ACD">
      <w:pPr>
        <w:pStyle w:val="a"/>
        <w:numPr>
          <w:ilvl w:val="5"/>
          <w:numId w:val="329"/>
        </w:numPr>
        <w:ind w:firstLine="706"/>
        <w:rPr>
          <w:rFonts w:eastAsiaTheme="minorEastAsia"/>
          <w:color w:val="000000" w:themeColor="text1"/>
          <w:lang w:eastAsia="ru-RU"/>
        </w:rPr>
      </w:pPr>
      <w:r w:rsidRPr="0059017A">
        <w:rPr>
          <w:color w:val="000000" w:themeColor="text1"/>
        </w:rPr>
        <w:t>экологический ущерб должен быть четко определенным и измеримым;</w:t>
      </w:r>
    </w:p>
    <w:p w:rsidR="00557FCB" w:rsidRPr="0059017A" w:rsidRDefault="00557FCB" w:rsidP="001E4ACD">
      <w:pPr>
        <w:pStyle w:val="a"/>
        <w:numPr>
          <w:ilvl w:val="5"/>
          <w:numId w:val="329"/>
        </w:numPr>
        <w:ind w:firstLine="706"/>
        <w:rPr>
          <w:rFonts w:eastAsiaTheme="minorEastAsia"/>
          <w:color w:val="000000" w:themeColor="text1"/>
          <w:lang w:eastAsia="ru-RU"/>
        </w:rPr>
      </w:pPr>
      <w:r w:rsidRPr="0059017A">
        <w:rPr>
          <w:color w:val="000000" w:themeColor="text1"/>
        </w:rPr>
        <w:t xml:space="preserve">в случае экологического ущерба поверхностным или подземным водам, земле, почве, недрам, соответствующие компоненты природной среды и природные ресурсы, которым причинен ущерб, не могут более использоваться для их предполагаемых целей, установленных </w:t>
      </w:r>
      <w:r w:rsidR="001A5A17" w:rsidRPr="0059017A">
        <w:rPr>
          <w:color w:val="000000" w:themeColor="text1"/>
        </w:rPr>
        <w:t>законодательством</w:t>
      </w:r>
      <w:r w:rsidRPr="0059017A">
        <w:rPr>
          <w:color w:val="000000" w:themeColor="text1"/>
        </w:rPr>
        <w:t>, регулирующи</w:t>
      </w:r>
      <w:r w:rsidR="001A5A17" w:rsidRPr="0059017A">
        <w:rPr>
          <w:color w:val="000000" w:themeColor="text1"/>
        </w:rPr>
        <w:t>м</w:t>
      </w:r>
      <w:r w:rsidRPr="0059017A">
        <w:rPr>
          <w:color w:val="000000" w:themeColor="text1"/>
        </w:rPr>
        <w:t xml:space="preserve"> использование таких компонентов окружающей среды и природных ресурсов.</w:t>
      </w:r>
    </w:p>
    <w:p w:rsidR="001A5A17" w:rsidRPr="0059017A" w:rsidRDefault="001A5A17"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Уполномоченный орган в области охраны окружающей среды вправе обращаться в суд с исками об устранении экологического ущерба к физическим и юридическим лицам, которые могут быть привлечены к ответственности в соответствии с настоящей статьей</w:t>
      </w:r>
      <w:r w:rsidR="008B4172" w:rsidRPr="0059017A">
        <w:rPr>
          <w:rFonts w:eastAsiaTheme="minorEastAsia"/>
          <w:color w:val="000000" w:themeColor="text1"/>
          <w:lang w:eastAsia="ru-RU"/>
        </w:rPr>
        <w:t xml:space="preserve">, за исключением случаев, когда </w:t>
      </w:r>
      <w:r w:rsidRPr="0059017A">
        <w:rPr>
          <w:rFonts w:eastAsiaTheme="minorEastAsia"/>
          <w:color w:val="000000" w:themeColor="text1"/>
          <w:lang w:eastAsia="ru-RU"/>
        </w:rPr>
        <w:t>компоненты окружающей среды и природные ресурсы, которым причинен ущерб, находятся в частной собственности физических и юридических лиц.</w:t>
      </w:r>
    </w:p>
    <w:p w:rsidR="009F4E10" w:rsidRPr="0059017A" w:rsidRDefault="009F4E10" w:rsidP="001E4ACD">
      <w:pPr>
        <w:pStyle w:val="a"/>
        <w:numPr>
          <w:ilvl w:val="4"/>
          <w:numId w:val="329"/>
        </w:numPr>
        <w:ind w:firstLine="706"/>
        <w:rPr>
          <w:rFonts w:eastAsiaTheme="minorEastAsia"/>
          <w:color w:val="000000" w:themeColor="text1"/>
          <w:lang w:eastAsia="ru-RU"/>
        </w:rPr>
      </w:pPr>
      <w:bookmarkStart w:id="722" w:name="_Ref9365452"/>
      <w:r w:rsidRPr="0059017A">
        <w:rPr>
          <w:rFonts w:eastAsiaTheme="minorEastAsia"/>
          <w:color w:val="000000" w:themeColor="text1"/>
          <w:lang w:eastAsia="ru-RU"/>
        </w:rPr>
        <w:t xml:space="preserve">В случае, если лицо, осуществляющее или осуществлявшее деятельность, в результате которой был причинен </w:t>
      </w:r>
      <w:r w:rsidR="008B4172" w:rsidRPr="0059017A">
        <w:rPr>
          <w:rFonts w:eastAsiaTheme="minorEastAsia"/>
          <w:color w:val="000000" w:themeColor="text1"/>
          <w:lang w:eastAsia="ru-RU"/>
        </w:rPr>
        <w:t xml:space="preserve">экологический </w:t>
      </w:r>
      <w:r w:rsidRPr="0059017A">
        <w:rPr>
          <w:rFonts w:eastAsiaTheme="minorEastAsia"/>
          <w:color w:val="000000" w:themeColor="text1"/>
          <w:lang w:eastAsia="ru-RU"/>
        </w:rPr>
        <w:t>ущерб, перестало существовать, ответственность за причинение экологического ущерба возлагается на правопреемника указанного лица.</w:t>
      </w:r>
      <w:bookmarkEnd w:id="722"/>
    </w:p>
    <w:p w:rsidR="009F4E10" w:rsidRPr="0059017A" w:rsidRDefault="009F4E10"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При приватизации имуществ</w:t>
      </w:r>
      <w:r w:rsidR="006E7684" w:rsidRPr="0059017A">
        <w:rPr>
          <w:rFonts w:eastAsiaTheme="minorEastAsia"/>
          <w:color w:val="000000" w:themeColor="text1"/>
          <w:lang w:eastAsia="ru-RU"/>
        </w:rPr>
        <w:t xml:space="preserve">енных комплексов, относящихся к объектам </w:t>
      </w:r>
      <w:r w:rsidR="006E7684" w:rsidRPr="0059017A">
        <w:rPr>
          <w:rFonts w:eastAsiaTheme="minorEastAsia"/>
          <w:color w:val="000000" w:themeColor="text1"/>
          <w:lang w:val="en-US" w:eastAsia="ru-RU"/>
        </w:rPr>
        <w:t>I</w:t>
      </w:r>
      <w:r w:rsidR="006E7684" w:rsidRPr="0059017A">
        <w:rPr>
          <w:rFonts w:eastAsiaTheme="minorEastAsia"/>
          <w:color w:val="000000" w:themeColor="text1"/>
          <w:lang w:eastAsia="ru-RU"/>
        </w:rPr>
        <w:t xml:space="preserve"> или </w:t>
      </w:r>
      <w:r w:rsidR="006E7684" w:rsidRPr="0059017A">
        <w:rPr>
          <w:rFonts w:eastAsiaTheme="minorEastAsia"/>
          <w:color w:val="000000" w:themeColor="text1"/>
          <w:lang w:val="en-US" w:eastAsia="ru-RU"/>
        </w:rPr>
        <w:t>II</w:t>
      </w:r>
      <w:r w:rsidR="006E7684" w:rsidRPr="0059017A">
        <w:rPr>
          <w:rFonts w:eastAsiaTheme="minorEastAsia"/>
          <w:color w:val="000000" w:themeColor="text1"/>
          <w:lang w:eastAsia="ru-RU"/>
        </w:rPr>
        <w:t xml:space="preserve"> категорий,</w:t>
      </w:r>
      <w:r w:rsidRPr="0059017A">
        <w:rPr>
          <w:rFonts w:eastAsiaTheme="minorEastAsia"/>
          <w:color w:val="000000" w:themeColor="text1"/>
          <w:lang w:eastAsia="ru-RU"/>
        </w:rPr>
        <w:t xml:space="preserve"> государственный орган, уполномоченный на осуществление приватизации, обеспечивает соблюдение экологических требований. Приватизация </w:t>
      </w:r>
      <w:r w:rsidR="00266E3D" w:rsidRPr="0059017A">
        <w:rPr>
          <w:rFonts w:eastAsiaTheme="minorEastAsia"/>
          <w:color w:val="000000" w:themeColor="text1"/>
          <w:lang w:eastAsia="ru-RU"/>
        </w:rPr>
        <w:t xml:space="preserve">имущественных комплексов, относящихся к объектам </w:t>
      </w:r>
      <w:r w:rsidR="00266E3D" w:rsidRPr="0059017A">
        <w:rPr>
          <w:rFonts w:eastAsiaTheme="minorEastAsia"/>
          <w:color w:val="000000" w:themeColor="text1"/>
          <w:lang w:val="en-US" w:eastAsia="ru-RU"/>
        </w:rPr>
        <w:t>I</w:t>
      </w:r>
      <w:r w:rsidR="00266E3D" w:rsidRPr="0059017A">
        <w:rPr>
          <w:rFonts w:eastAsiaTheme="minorEastAsia"/>
          <w:color w:val="000000" w:themeColor="text1"/>
          <w:lang w:eastAsia="ru-RU"/>
        </w:rPr>
        <w:t xml:space="preserve"> или </w:t>
      </w:r>
      <w:r w:rsidR="00266E3D" w:rsidRPr="0059017A">
        <w:rPr>
          <w:rFonts w:eastAsiaTheme="minorEastAsia"/>
          <w:color w:val="000000" w:themeColor="text1"/>
          <w:lang w:val="en-US" w:eastAsia="ru-RU"/>
        </w:rPr>
        <w:t>II</w:t>
      </w:r>
      <w:r w:rsidR="00266E3D" w:rsidRPr="0059017A">
        <w:rPr>
          <w:rFonts w:eastAsiaTheme="minorEastAsia"/>
          <w:color w:val="000000" w:themeColor="text1"/>
          <w:lang w:eastAsia="ru-RU"/>
        </w:rPr>
        <w:t xml:space="preserve"> категорий, </w:t>
      </w:r>
      <w:r w:rsidRPr="0059017A">
        <w:rPr>
          <w:rFonts w:eastAsiaTheme="minorEastAsia"/>
          <w:color w:val="000000" w:themeColor="text1"/>
          <w:lang w:eastAsia="ru-RU"/>
        </w:rPr>
        <w:t xml:space="preserve">осуществляется с учетом результатов </w:t>
      </w:r>
      <w:r w:rsidR="006E7684" w:rsidRPr="0059017A">
        <w:rPr>
          <w:rFonts w:eastAsiaTheme="minorEastAsia"/>
          <w:color w:val="000000" w:themeColor="text1"/>
          <w:lang w:eastAsia="ru-RU"/>
        </w:rPr>
        <w:t xml:space="preserve">обязательной </w:t>
      </w:r>
      <w:r w:rsidRPr="0059017A">
        <w:rPr>
          <w:rFonts w:eastAsiaTheme="minorEastAsia"/>
          <w:color w:val="000000" w:themeColor="text1"/>
          <w:lang w:eastAsia="ru-RU"/>
        </w:rPr>
        <w:t>проверки состояния</w:t>
      </w:r>
      <w:r w:rsidR="006E7684" w:rsidRPr="0059017A">
        <w:rPr>
          <w:rFonts w:eastAsiaTheme="minorEastAsia"/>
          <w:color w:val="000000" w:themeColor="text1"/>
          <w:lang w:eastAsia="ru-RU"/>
        </w:rPr>
        <w:t xml:space="preserve"> компонентов природной среды и природных ресурсов</w:t>
      </w:r>
      <w:r w:rsidRPr="0059017A">
        <w:rPr>
          <w:rFonts w:eastAsiaTheme="minorEastAsia"/>
          <w:color w:val="000000" w:themeColor="text1"/>
          <w:lang w:eastAsia="ru-RU"/>
        </w:rPr>
        <w:t xml:space="preserve">, </w:t>
      </w:r>
      <w:r w:rsidR="006E7684" w:rsidRPr="0059017A">
        <w:rPr>
          <w:rFonts w:eastAsiaTheme="minorEastAsia"/>
          <w:color w:val="000000" w:themeColor="text1"/>
          <w:lang w:eastAsia="ru-RU"/>
        </w:rPr>
        <w:t>расположенных в области возможного воздействия</w:t>
      </w:r>
      <w:r w:rsidR="00266E3D" w:rsidRPr="0059017A">
        <w:rPr>
          <w:rFonts w:eastAsiaTheme="minorEastAsia"/>
          <w:color w:val="000000" w:themeColor="text1"/>
          <w:lang w:eastAsia="ru-RU"/>
        </w:rPr>
        <w:t>, на предмет наличия экологического ущерба</w:t>
      </w:r>
      <w:r w:rsidR="006E7684" w:rsidRPr="0059017A">
        <w:rPr>
          <w:rFonts w:eastAsiaTheme="minorEastAsia"/>
          <w:color w:val="000000" w:themeColor="text1"/>
          <w:lang w:eastAsia="ru-RU"/>
        </w:rPr>
        <w:t>,</w:t>
      </w:r>
      <w:r w:rsidRPr="0059017A">
        <w:rPr>
          <w:rFonts w:eastAsiaTheme="minorEastAsia"/>
          <w:color w:val="000000" w:themeColor="text1"/>
          <w:lang w:eastAsia="ru-RU"/>
        </w:rPr>
        <w:t xml:space="preserve">которая должна быть предусмотрена планом приватизации и осуществляться </w:t>
      </w:r>
      <w:r w:rsidR="00266E3D" w:rsidRPr="0059017A">
        <w:rPr>
          <w:rFonts w:eastAsiaTheme="minorEastAsia"/>
          <w:color w:val="000000" w:themeColor="text1"/>
          <w:lang w:eastAsia="ru-RU"/>
        </w:rPr>
        <w:t xml:space="preserve">с привлечением специализированных организаций (экологических аудиторских организаций, аккредитованных лабораторий) </w:t>
      </w:r>
      <w:r w:rsidRPr="0059017A">
        <w:rPr>
          <w:rFonts w:eastAsiaTheme="minorEastAsia"/>
          <w:color w:val="000000" w:themeColor="text1"/>
          <w:lang w:eastAsia="ru-RU"/>
        </w:rPr>
        <w:t>с участием уполномоченного органа в области охраны окружающей среды.</w:t>
      </w:r>
    </w:p>
    <w:p w:rsidR="009F4E10" w:rsidRPr="0059017A" w:rsidRDefault="006E7684"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 xml:space="preserve">Ответственность за </w:t>
      </w:r>
      <w:r w:rsidR="008B4172" w:rsidRPr="0059017A">
        <w:rPr>
          <w:rFonts w:eastAsiaTheme="minorEastAsia"/>
          <w:color w:val="000000" w:themeColor="text1"/>
          <w:lang w:eastAsia="ru-RU"/>
        </w:rPr>
        <w:t>экологическ</w:t>
      </w:r>
      <w:r w:rsidRPr="0059017A">
        <w:rPr>
          <w:rFonts w:eastAsiaTheme="minorEastAsia"/>
          <w:color w:val="000000" w:themeColor="text1"/>
          <w:lang w:eastAsia="ru-RU"/>
        </w:rPr>
        <w:t>ий</w:t>
      </w:r>
      <w:r w:rsidR="009F4E10" w:rsidRPr="0059017A">
        <w:rPr>
          <w:rFonts w:eastAsiaTheme="minorEastAsia"/>
          <w:color w:val="000000" w:themeColor="text1"/>
          <w:lang w:eastAsia="ru-RU"/>
        </w:rPr>
        <w:t>ущерб, причиненн</w:t>
      </w:r>
      <w:r w:rsidRPr="0059017A">
        <w:rPr>
          <w:rFonts w:eastAsiaTheme="minorEastAsia"/>
          <w:color w:val="000000" w:themeColor="text1"/>
          <w:lang w:eastAsia="ru-RU"/>
        </w:rPr>
        <w:t>ый</w:t>
      </w:r>
      <w:r w:rsidR="009F4E10" w:rsidRPr="0059017A">
        <w:rPr>
          <w:rFonts w:eastAsiaTheme="minorEastAsia"/>
          <w:color w:val="000000" w:themeColor="text1"/>
          <w:lang w:eastAsia="ru-RU"/>
        </w:rPr>
        <w:t xml:space="preserve"> в результате </w:t>
      </w:r>
      <w:r w:rsidR="008B4172" w:rsidRPr="0059017A">
        <w:rPr>
          <w:rFonts w:eastAsiaTheme="minorEastAsia"/>
          <w:color w:val="000000" w:themeColor="text1"/>
          <w:lang w:eastAsia="ru-RU"/>
        </w:rPr>
        <w:t xml:space="preserve">действия или </w:t>
      </w:r>
      <w:r w:rsidR="009F4E10" w:rsidRPr="0059017A">
        <w:rPr>
          <w:rFonts w:eastAsiaTheme="minorEastAsia"/>
          <w:color w:val="000000" w:themeColor="text1"/>
          <w:lang w:eastAsia="ru-RU"/>
        </w:rPr>
        <w:t>деятельности, предшествующ</w:t>
      </w:r>
      <w:r w:rsidR="008B4172" w:rsidRPr="0059017A">
        <w:rPr>
          <w:rFonts w:eastAsiaTheme="minorEastAsia"/>
          <w:color w:val="000000" w:themeColor="text1"/>
          <w:lang w:eastAsia="ru-RU"/>
        </w:rPr>
        <w:t>их</w:t>
      </w:r>
      <w:r w:rsidR="009F4E10" w:rsidRPr="0059017A">
        <w:rPr>
          <w:rFonts w:eastAsiaTheme="minorEastAsia"/>
          <w:color w:val="000000" w:themeColor="text1"/>
          <w:lang w:eastAsia="ru-RU"/>
        </w:rPr>
        <w:t xml:space="preserve"> приватизации, несет прежний собственник объекта приватизации – государство. Распределение или переложение </w:t>
      </w:r>
      <w:r w:rsidRPr="0059017A">
        <w:rPr>
          <w:rFonts w:eastAsiaTheme="minorEastAsia"/>
          <w:color w:val="000000" w:themeColor="text1"/>
          <w:lang w:eastAsia="ru-RU"/>
        </w:rPr>
        <w:t xml:space="preserve">обязанности </w:t>
      </w:r>
      <w:r w:rsidR="00855132" w:rsidRPr="0059017A">
        <w:rPr>
          <w:rFonts w:eastAsiaTheme="minorEastAsia"/>
          <w:color w:val="000000" w:themeColor="text1"/>
          <w:lang w:eastAsia="ru-RU"/>
        </w:rPr>
        <w:t xml:space="preserve">по устранению такого </w:t>
      </w:r>
      <w:r w:rsidR="00B30D68" w:rsidRPr="0059017A">
        <w:rPr>
          <w:rFonts w:eastAsiaTheme="minorEastAsia"/>
          <w:color w:val="000000" w:themeColor="text1"/>
          <w:lang w:eastAsia="ru-RU"/>
        </w:rPr>
        <w:t>экологическ</w:t>
      </w:r>
      <w:r w:rsidR="00855132" w:rsidRPr="0059017A">
        <w:rPr>
          <w:rFonts w:eastAsiaTheme="minorEastAsia"/>
          <w:color w:val="000000" w:themeColor="text1"/>
          <w:lang w:eastAsia="ru-RU"/>
        </w:rPr>
        <w:t>ого</w:t>
      </w:r>
      <w:r w:rsidR="009F4E10" w:rsidRPr="0059017A">
        <w:rPr>
          <w:rFonts w:eastAsiaTheme="minorEastAsia"/>
          <w:color w:val="000000" w:themeColor="text1"/>
          <w:lang w:eastAsia="ru-RU"/>
        </w:rPr>
        <w:t>ущерб</w:t>
      </w:r>
      <w:r w:rsidR="00855132" w:rsidRPr="0059017A">
        <w:rPr>
          <w:rFonts w:eastAsiaTheme="minorEastAsia"/>
          <w:color w:val="000000" w:themeColor="text1"/>
          <w:lang w:eastAsia="ru-RU"/>
        </w:rPr>
        <w:t>а</w:t>
      </w:r>
      <w:r w:rsidR="009F4E10" w:rsidRPr="0059017A">
        <w:rPr>
          <w:rFonts w:eastAsiaTheme="minorEastAsia"/>
          <w:color w:val="000000" w:themeColor="text1"/>
          <w:lang w:eastAsia="ru-RU"/>
        </w:rPr>
        <w:t xml:space="preserve"> на нового собственника</w:t>
      </w:r>
      <w:r w:rsidR="00782AC3" w:rsidRPr="0059017A">
        <w:rPr>
          <w:rFonts w:eastAsiaTheme="minorEastAsia"/>
          <w:color w:val="000000" w:themeColor="text1"/>
          <w:lang w:eastAsia="ru-RU"/>
        </w:rPr>
        <w:t xml:space="preserve"> приватизированного имущества (объекта) в таких случаях</w:t>
      </w:r>
      <w:r w:rsidR="009F4E10" w:rsidRPr="0059017A">
        <w:rPr>
          <w:rFonts w:eastAsiaTheme="minorEastAsia"/>
          <w:color w:val="000000" w:themeColor="text1"/>
          <w:lang w:eastAsia="ru-RU"/>
        </w:rPr>
        <w:t xml:space="preserve"> возможно лишь с его согласия.</w:t>
      </w:r>
    </w:p>
    <w:p w:rsidR="009F4E10" w:rsidRPr="0059017A" w:rsidRDefault="009F4E10" w:rsidP="001E4ACD">
      <w:pPr>
        <w:pStyle w:val="a"/>
        <w:numPr>
          <w:ilvl w:val="4"/>
          <w:numId w:val="329"/>
        </w:numPr>
        <w:ind w:firstLine="706"/>
        <w:rPr>
          <w:rFonts w:eastAsiaTheme="minorEastAsia"/>
          <w:color w:val="000000" w:themeColor="text1"/>
          <w:lang w:eastAsia="ru-RU"/>
        </w:rPr>
      </w:pPr>
      <w:bookmarkStart w:id="723" w:name="_Ref9365454"/>
      <w:r w:rsidRPr="0059017A">
        <w:rPr>
          <w:rFonts w:eastAsiaTheme="minorEastAsia"/>
          <w:color w:val="000000" w:themeColor="text1"/>
          <w:lang w:eastAsia="ru-RU"/>
        </w:rPr>
        <w:t xml:space="preserve">В случае, если правопреемник не может быть выявлен либо перестал существовать, </w:t>
      </w:r>
      <w:r w:rsidR="006E7684" w:rsidRPr="0059017A">
        <w:rPr>
          <w:rFonts w:eastAsiaTheme="minorEastAsia"/>
          <w:color w:val="000000" w:themeColor="text1"/>
          <w:lang w:eastAsia="ru-RU"/>
        </w:rPr>
        <w:t xml:space="preserve">обязанность по устранению </w:t>
      </w:r>
      <w:r w:rsidRPr="0059017A">
        <w:rPr>
          <w:rFonts w:eastAsiaTheme="minorEastAsia"/>
          <w:color w:val="000000" w:themeColor="text1"/>
          <w:lang w:eastAsia="ru-RU"/>
        </w:rPr>
        <w:t xml:space="preserve">экологического ущерба </w:t>
      </w:r>
      <w:r w:rsidR="006E7684" w:rsidRPr="0059017A">
        <w:rPr>
          <w:rFonts w:eastAsiaTheme="minorEastAsia"/>
          <w:color w:val="000000" w:themeColor="text1"/>
          <w:lang w:eastAsia="ru-RU"/>
        </w:rPr>
        <w:t xml:space="preserve">возлагается на </w:t>
      </w:r>
      <w:r w:rsidRPr="0059017A">
        <w:rPr>
          <w:rFonts w:eastAsiaTheme="minorEastAsia"/>
          <w:color w:val="000000" w:themeColor="text1"/>
          <w:lang w:eastAsia="ru-RU"/>
        </w:rPr>
        <w:t>лицо, являвшееся в момент причинения экологического ущерба или</w:t>
      </w:r>
      <w:r w:rsidR="008B4172" w:rsidRPr="0059017A">
        <w:rPr>
          <w:rFonts w:eastAsiaTheme="minorEastAsia"/>
          <w:color w:val="000000" w:themeColor="text1"/>
          <w:lang w:eastAsia="ru-RU"/>
        </w:rPr>
        <w:t xml:space="preserve">, если такое причинение носило длительный характер,в момент </w:t>
      </w:r>
      <w:r w:rsidRPr="0059017A">
        <w:rPr>
          <w:rFonts w:eastAsiaTheme="minorEastAsia"/>
          <w:color w:val="000000" w:themeColor="text1"/>
          <w:lang w:eastAsia="ru-RU"/>
        </w:rPr>
        <w:t xml:space="preserve">окончания </w:t>
      </w:r>
      <w:r w:rsidR="008B4172" w:rsidRPr="0059017A">
        <w:rPr>
          <w:rFonts w:eastAsiaTheme="minorEastAsia"/>
          <w:color w:val="000000" w:themeColor="text1"/>
          <w:lang w:eastAsia="ru-RU"/>
        </w:rPr>
        <w:t xml:space="preserve">действия или деятельности, причинившей </w:t>
      </w:r>
      <w:r w:rsidRPr="0059017A">
        <w:rPr>
          <w:rFonts w:eastAsiaTheme="minorEastAsia"/>
          <w:color w:val="000000" w:themeColor="text1"/>
          <w:lang w:eastAsia="ru-RU"/>
        </w:rPr>
        <w:t>экологическ</w:t>
      </w:r>
      <w:r w:rsidR="008B4172" w:rsidRPr="0059017A">
        <w:rPr>
          <w:rFonts w:eastAsiaTheme="minorEastAsia"/>
          <w:color w:val="000000" w:themeColor="text1"/>
          <w:lang w:eastAsia="ru-RU"/>
        </w:rPr>
        <w:t>ий</w:t>
      </w:r>
      <w:r w:rsidRPr="0059017A">
        <w:rPr>
          <w:rFonts w:eastAsiaTheme="minorEastAsia"/>
          <w:color w:val="000000" w:themeColor="text1"/>
          <w:lang w:eastAsia="ru-RU"/>
        </w:rPr>
        <w:t xml:space="preserve"> ущерб</w:t>
      </w:r>
      <w:r w:rsidR="008B4172" w:rsidRPr="0059017A">
        <w:rPr>
          <w:rFonts w:eastAsiaTheme="minorEastAsia"/>
          <w:color w:val="000000" w:themeColor="text1"/>
          <w:lang w:eastAsia="ru-RU"/>
        </w:rPr>
        <w:t>,</w:t>
      </w:r>
      <w:r w:rsidRPr="0059017A">
        <w:rPr>
          <w:rFonts w:eastAsiaTheme="minorEastAsia"/>
          <w:color w:val="000000" w:themeColor="text1"/>
          <w:lang w:eastAsia="ru-RU"/>
        </w:rPr>
        <w:t xml:space="preserve"> собственником </w:t>
      </w:r>
      <w:r w:rsidR="006E7684" w:rsidRPr="0059017A">
        <w:rPr>
          <w:rFonts w:eastAsiaTheme="minorEastAsia"/>
          <w:color w:val="000000" w:themeColor="text1"/>
          <w:lang w:eastAsia="ru-RU"/>
        </w:rPr>
        <w:t xml:space="preserve">или землемпользователем </w:t>
      </w:r>
      <w:r w:rsidRPr="0059017A">
        <w:rPr>
          <w:rFonts w:eastAsiaTheme="minorEastAsia"/>
          <w:color w:val="000000" w:themeColor="text1"/>
          <w:lang w:eastAsia="ru-RU"/>
        </w:rPr>
        <w:t>земельного участ</w:t>
      </w:r>
      <w:r w:rsidR="006E7684" w:rsidRPr="0059017A">
        <w:rPr>
          <w:rFonts w:eastAsiaTheme="minorEastAsia"/>
          <w:color w:val="000000" w:themeColor="text1"/>
          <w:lang w:eastAsia="ru-RU"/>
        </w:rPr>
        <w:t>ка</w:t>
      </w:r>
      <w:r w:rsidRPr="0059017A">
        <w:rPr>
          <w:rFonts w:eastAsiaTheme="minorEastAsia"/>
          <w:color w:val="000000" w:themeColor="text1"/>
          <w:lang w:eastAsia="ru-RU"/>
        </w:rPr>
        <w:t xml:space="preserve">, на котором лицо, причинившее </w:t>
      </w:r>
      <w:r w:rsidR="006E7684" w:rsidRPr="0059017A">
        <w:rPr>
          <w:rFonts w:eastAsiaTheme="minorEastAsia"/>
          <w:color w:val="000000" w:themeColor="text1"/>
          <w:lang w:eastAsia="ru-RU"/>
        </w:rPr>
        <w:t xml:space="preserve">экологический </w:t>
      </w:r>
      <w:r w:rsidRPr="0059017A">
        <w:rPr>
          <w:rFonts w:eastAsiaTheme="minorEastAsia"/>
          <w:color w:val="000000" w:themeColor="text1"/>
          <w:lang w:eastAsia="ru-RU"/>
        </w:rPr>
        <w:t xml:space="preserve">ущерб, осуществляло </w:t>
      </w:r>
      <w:r w:rsidR="008B4172" w:rsidRPr="0059017A">
        <w:rPr>
          <w:rFonts w:eastAsiaTheme="minorEastAsia"/>
          <w:color w:val="000000" w:themeColor="text1"/>
          <w:lang w:eastAsia="ru-RU"/>
        </w:rPr>
        <w:t xml:space="preserve">соответствующие действия или </w:t>
      </w:r>
      <w:r w:rsidRPr="0059017A">
        <w:rPr>
          <w:rFonts w:eastAsiaTheme="minorEastAsia"/>
          <w:color w:val="000000" w:themeColor="text1"/>
          <w:lang w:eastAsia="ru-RU"/>
        </w:rPr>
        <w:t>деятельность.</w:t>
      </w:r>
      <w:bookmarkEnd w:id="723"/>
    </w:p>
    <w:p w:rsidR="009F4E10" w:rsidRPr="0059017A" w:rsidRDefault="009F4E10"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 xml:space="preserve">В случае, если лица, указанные в пунктах </w:t>
      </w:r>
      <w:fldSimple w:instr=" REF _Ref9365452 \r \h  \* MERGEFORMAT ">
        <w:r w:rsidR="00031F66" w:rsidRPr="0059017A">
          <w:rPr>
            <w:rFonts w:eastAsiaTheme="minorEastAsia"/>
            <w:color w:val="000000" w:themeColor="text1"/>
            <w:lang w:eastAsia="ru-RU"/>
          </w:rPr>
          <w:t>5</w:t>
        </w:r>
      </w:fldSimple>
      <w:r w:rsidR="007A3C75" w:rsidRPr="0059017A">
        <w:rPr>
          <w:rFonts w:eastAsiaTheme="minorEastAsia"/>
          <w:color w:val="000000" w:themeColor="text1"/>
          <w:lang w:eastAsia="ru-RU"/>
        </w:rPr>
        <w:t xml:space="preserve"> и </w:t>
      </w:r>
      <w:fldSimple w:instr=" REF _Ref9365454 \r \h  \* MERGEFORMAT ">
        <w:r w:rsidR="00031F66" w:rsidRPr="0059017A">
          <w:rPr>
            <w:rFonts w:eastAsiaTheme="minorEastAsia"/>
            <w:color w:val="000000" w:themeColor="text1"/>
            <w:lang w:eastAsia="ru-RU"/>
          </w:rPr>
          <w:t>8</w:t>
        </w:r>
      </w:fldSimple>
      <w:r w:rsidRPr="0059017A">
        <w:rPr>
          <w:rFonts w:eastAsiaTheme="minorEastAsia"/>
          <w:color w:val="000000" w:themeColor="text1"/>
          <w:lang w:eastAsia="ru-RU"/>
        </w:rPr>
        <w:t xml:space="preserve"> настоящей статьи</w:t>
      </w:r>
      <w:r w:rsidR="007A3C75" w:rsidRPr="0059017A">
        <w:rPr>
          <w:rFonts w:eastAsiaTheme="minorEastAsia"/>
          <w:color w:val="000000" w:themeColor="text1"/>
          <w:lang w:eastAsia="ru-RU"/>
        </w:rPr>
        <w:t>,</w:t>
      </w:r>
      <w:r w:rsidRPr="0059017A">
        <w:rPr>
          <w:rFonts w:eastAsiaTheme="minorEastAsia"/>
          <w:color w:val="000000" w:themeColor="text1"/>
          <w:lang w:eastAsia="ru-RU"/>
        </w:rPr>
        <w:t xml:space="preserve"> не могут быть выявлены</w:t>
      </w:r>
      <w:r w:rsidR="007A3C75" w:rsidRPr="0059017A">
        <w:rPr>
          <w:rFonts w:eastAsiaTheme="minorEastAsia"/>
          <w:color w:val="000000" w:themeColor="text1"/>
          <w:lang w:eastAsia="ru-RU"/>
        </w:rPr>
        <w:t xml:space="preserve"> или перестали существовать</w:t>
      </w:r>
      <w:r w:rsidRPr="0059017A">
        <w:rPr>
          <w:rFonts w:eastAsiaTheme="minorEastAsia"/>
          <w:color w:val="000000" w:themeColor="text1"/>
          <w:lang w:eastAsia="ru-RU"/>
        </w:rPr>
        <w:t xml:space="preserve">, </w:t>
      </w:r>
      <w:r w:rsidR="006E7684" w:rsidRPr="0059017A">
        <w:rPr>
          <w:rFonts w:eastAsiaTheme="minorEastAsia"/>
          <w:color w:val="000000" w:themeColor="text1"/>
          <w:lang w:eastAsia="ru-RU"/>
        </w:rPr>
        <w:t xml:space="preserve">обязанность по устранению экологического ущерба </w:t>
      </w:r>
      <w:r w:rsidRPr="0059017A">
        <w:rPr>
          <w:rFonts w:eastAsiaTheme="minorEastAsia"/>
          <w:color w:val="000000" w:themeColor="text1"/>
          <w:lang w:eastAsia="ru-RU"/>
        </w:rPr>
        <w:t xml:space="preserve">несет </w:t>
      </w:r>
      <w:r w:rsidR="007A3C75" w:rsidRPr="0059017A">
        <w:rPr>
          <w:rFonts w:eastAsiaTheme="minorEastAsia"/>
          <w:color w:val="000000" w:themeColor="text1"/>
          <w:lang w:eastAsia="ru-RU"/>
        </w:rPr>
        <w:t>текущи</w:t>
      </w:r>
      <w:r w:rsidR="00266E3D" w:rsidRPr="0059017A">
        <w:rPr>
          <w:rFonts w:eastAsiaTheme="minorEastAsia"/>
          <w:color w:val="000000" w:themeColor="text1"/>
          <w:lang w:eastAsia="ru-RU"/>
        </w:rPr>
        <w:t>й</w:t>
      </w:r>
      <w:r w:rsidRPr="0059017A">
        <w:rPr>
          <w:rFonts w:eastAsiaTheme="minorEastAsia"/>
          <w:color w:val="000000" w:themeColor="text1"/>
          <w:lang w:eastAsia="ru-RU"/>
        </w:rPr>
        <w:t>собственник</w:t>
      </w:r>
      <w:r w:rsidR="00266E3D" w:rsidRPr="0059017A">
        <w:rPr>
          <w:rFonts w:eastAsiaTheme="minorEastAsia"/>
          <w:color w:val="000000" w:themeColor="text1"/>
          <w:lang w:eastAsia="ru-RU"/>
        </w:rPr>
        <w:t xml:space="preserve"> или землепользователь</w:t>
      </w:r>
      <w:r w:rsidRPr="0059017A">
        <w:rPr>
          <w:rFonts w:eastAsiaTheme="minorEastAsia"/>
          <w:color w:val="000000" w:themeColor="text1"/>
          <w:lang w:eastAsia="ru-RU"/>
        </w:rPr>
        <w:t xml:space="preserve"> земельного участка, на котором лицо, причинившее ущерб, осуществляло свою деятельность, если не докажет, что </w:t>
      </w:r>
      <w:r w:rsidR="00266E3D" w:rsidRPr="0059017A">
        <w:rPr>
          <w:rFonts w:eastAsiaTheme="minorEastAsia"/>
          <w:color w:val="000000" w:themeColor="text1"/>
          <w:lang w:eastAsia="ru-RU"/>
        </w:rPr>
        <w:t xml:space="preserve">он </w:t>
      </w:r>
      <w:r w:rsidRPr="0059017A">
        <w:rPr>
          <w:rFonts w:eastAsiaTheme="minorEastAsia"/>
          <w:color w:val="000000" w:themeColor="text1"/>
          <w:lang w:eastAsia="ru-RU"/>
        </w:rPr>
        <w:t>проявил должную осмотрительность при приобретении прав на указанный земельный участок.</w:t>
      </w:r>
    </w:p>
    <w:p w:rsidR="00C24744" w:rsidRPr="0059017A" w:rsidRDefault="00C24744" w:rsidP="00CA73F0">
      <w:pPr>
        <w:pStyle w:val="aff2"/>
        <w:rPr>
          <w:color w:val="000000" w:themeColor="text1"/>
        </w:rPr>
      </w:pPr>
      <w:r w:rsidRPr="0059017A">
        <w:rPr>
          <w:color w:val="000000" w:themeColor="text1"/>
        </w:rPr>
        <w:t xml:space="preserve">Факт проявления приобретателем должной осмотрительности подтверждается наличием заключения экологического аудита, проведенного в соответствии с требованиями настоящего Кодекса до приобретения земельного участка. </w:t>
      </w:r>
      <w:r w:rsidR="00ED1E97" w:rsidRPr="0059017A">
        <w:rPr>
          <w:color w:val="000000" w:themeColor="text1"/>
        </w:rPr>
        <w:t xml:space="preserve">При доказывании в суде </w:t>
      </w:r>
      <w:r w:rsidRPr="0059017A">
        <w:rPr>
          <w:color w:val="000000" w:themeColor="text1"/>
        </w:rPr>
        <w:t xml:space="preserve">факта проявления должной осмотрительности </w:t>
      </w:r>
      <w:r w:rsidR="00ED1E97" w:rsidRPr="0059017A">
        <w:rPr>
          <w:color w:val="000000" w:themeColor="text1"/>
        </w:rPr>
        <w:t>могут также использоваться иные</w:t>
      </w:r>
      <w:r w:rsidRPr="0059017A">
        <w:rPr>
          <w:color w:val="000000" w:themeColor="text1"/>
        </w:rPr>
        <w:t>, кроме свидетельских показаний, доказательства</w:t>
      </w:r>
      <w:r w:rsidR="00ED1E97" w:rsidRPr="0059017A">
        <w:rPr>
          <w:color w:val="000000" w:themeColor="text1"/>
        </w:rPr>
        <w:t>, соответствующие требованиям гражданского процессуального законодательства Республики Казахстан</w:t>
      </w:r>
      <w:r w:rsidRPr="0059017A">
        <w:rPr>
          <w:color w:val="000000" w:themeColor="text1"/>
        </w:rPr>
        <w:t>.</w:t>
      </w:r>
    </w:p>
    <w:p w:rsidR="009F4E10" w:rsidRPr="0059017A" w:rsidRDefault="009F4E10" w:rsidP="001E4ACD">
      <w:pPr>
        <w:pStyle w:val="a"/>
        <w:numPr>
          <w:ilvl w:val="4"/>
          <w:numId w:val="329"/>
        </w:numPr>
        <w:ind w:firstLine="706"/>
        <w:rPr>
          <w:rFonts w:eastAsiaTheme="minorEastAsia"/>
          <w:color w:val="000000" w:themeColor="text1"/>
          <w:lang w:eastAsia="ru-RU"/>
        </w:rPr>
      </w:pPr>
      <w:r w:rsidRPr="0059017A">
        <w:rPr>
          <w:rFonts w:eastAsiaTheme="minorEastAsia"/>
          <w:color w:val="000000" w:themeColor="text1"/>
          <w:lang w:eastAsia="ru-RU"/>
        </w:rPr>
        <w:t xml:space="preserve">В случае невозможности выявления </w:t>
      </w:r>
      <w:r w:rsidR="007A3C75" w:rsidRPr="0059017A">
        <w:rPr>
          <w:rFonts w:eastAsiaTheme="minorEastAsia"/>
          <w:color w:val="000000" w:themeColor="text1"/>
          <w:lang w:eastAsia="ru-RU"/>
        </w:rPr>
        <w:t xml:space="preserve">или отсутствия </w:t>
      </w:r>
      <w:r w:rsidRPr="0059017A">
        <w:rPr>
          <w:rFonts w:eastAsiaTheme="minorEastAsia"/>
          <w:color w:val="000000" w:themeColor="text1"/>
          <w:lang w:eastAsia="ru-RU"/>
        </w:rPr>
        <w:t xml:space="preserve">лиц, указанных в пунктах </w:t>
      </w:r>
      <w:r w:rsidR="007A3C75" w:rsidRPr="0059017A">
        <w:rPr>
          <w:rFonts w:eastAsiaTheme="minorEastAsia"/>
          <w:color w:val="000000" w:themeColor="text1"/>
          <w:lang w:eastAsia="ru-RU"/>
        </w:rPr>
        <w:t>5, 8 и 9</w:t>
      </w:r>
      <w:r w:rsidRPr="0059017A">
        <w:rPr>
          <w:rFonts w:eastAsiaTheme="minorEastAsia"/>
          <w:color w:val="000000" w:themeColor="text1"/>
          <w:lang w:eastAsia="ru-RU"/>
        </w:rPr>
        <w:t xml:space="preserve"> настоящей статьи</w:t>
      </w:r>
      <w:r w:rsidR="007A3C75" w:rsidRPr="0059017A">
        <w:rPr>
          <w:rFonts w:eastAsiaTheme="minorEastAsia"/>
          <w:color w:val="000000" w:themeColor="text1"/>
          <w:lang w:eastAsia="ru-RU"/>
        </w:rPr>
        <w:t>,</w:t>
      </w:r>
      <w:r w:rsidRPr="0059017A">
        <w:rPr>
          <w:rFonts w:eastAsiaTheme="minorEastAsia"/>
          <w:color w:val="000000" w:themeColor="text1"/>
          <w:lang w:eastAsia="ru-RU"/>
        </w:rPr>
        <w:t xml:space="preserve"> в течение трех лет с момента установления факта причинения экологического ущерба, </w:t>
      </w:r>
      <w:r w:rsidR="00266E3D" w:rsidRPr="0059017A">
        <w:rPr>
          <w:rFonts w:eastAsiaTheme="minorEastAsia"/>
          <w:color w:val="000000" w:themeColor="text1"/>
          <w:lang w:eastAsia="ru-RU"/>
        </w:rPr>
        <w:t xml:space="preserve">обязанность </w:t>
      </w:r>
      <w:r w:rsidRPr="0059017A">
        <w:rPr>
          <w:rFonts w:eastAsiaTheme="minorEastAsia"/>
          <w:color w:val="000000" w:themeColor="text1"/>
          <w:lang w:eastAsia="ru-RU"/>
        </w:rPr>
        <w:t xml:space="preserve">по устранению экологического ущерба возлагаются на </w:t>
      </w:r>
      <w:r w:rsidR="007A3C75" w:rsidRPr="0059017A">
        <w:rPr>
          <w:rFonts w:eastAsiaTheme="minorEastAsia"/>
          <w:color w:val="000000" w:themeColor="text1"/>
          <w:lang w:eastAsia="ru-RU"/>
        </w:rPr>
        <w:t xml:space="preserve">государство. Проведение необходимых мероприятий по устранению экологического ущерба организуется </w:t>
      </w:r>
      <w:r w:rsidR="00266E3D" w:rsidRPr="0059017A">
        <w:rPr>
          <w:rFonts w:eastAsiaTheme="minorEastAsia"/>
          <w:color w:val="000000" w:themeColor="text1"/>
          <w:lang w:eastAsia="ru-RU"/>
        </w:rPr>
        <w:t xml:space="preserve">местным исполнительным органом соответствующей административно-территориальной единицы по согласованию с </w:t>
      </w:r>
      <w:r w:rsidRPr="0059017A">
        <w:rPr>
          <w:rFonts w:eastAsiaTheme="minorEastAsia"/>
          <w:color w:val="000000" w:themeColor="text1"/>
          <w:lang w:eastAsia="ru-RU"/>
        </w:rPr>
        <w:t>уполномоченны</w:t>
      </w:r>
      <w:r w:rsidR="007A3C75" w:rsidRPr="0059017A">
        <w:rPr>
          <w:rFonts w:eastAsiaTheme="minorEastAsia"/>
          <w:color w:val="000000" w:themeColor="text1"/>
          <w:lang w:eastAsia="ru-RU"/>
        </w:rPr>
        <w:t>м</w:t>
      </w:r>
      <w:r w:rsidRPr="0059017A">
        <w:rPr>
          <w:rFonts w:eastAsiaTheme="minorEastAsia"/>
          <w:color w:val="000000" w:themeColor="text1"/>
          <w:lang w:eastAsia="ru-RU"/>
        </w:rPr>
        <w:t xml:space="preserve"> орган</w:t>
      </w:r>
      <w:r w:rsidR="007A3C75" w:rsidRPr="0059017A">
        <w:rPr>
          <w:rFonts w:eastAsiaTheme="minorEastAsia"/>
          <w:color w:val="000000" w:themeColor="text1"/>
          <w:lang w:eastAsia="ru-RU"/>
        </w:rPr>
        <w:t>ом</w:t>
      </w:r>
      <w:r w:rsidRPr="0059017A">
        <w:rPr>
          <w:rFonts w:eastAsiaTheme="minorEastAsia"/>
          <w:color w:val="000000" w:themeColor="text1"/>
          <w:lang w:eastAsia="ru-RU"/>
        </w:rPr>
        <w:t xml:space="preserve"> в области охраны окружающей среды.</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24" w:name="_Ref9367368"/>
      <w:bookmarkStart w:id="725" w:name="_Toc13667356"/>
      <w:r w:rsidRPr="0059017A">
        <w:rPr>
          <w:rFonts w:ascii="Times New Roman" w:hAnsi="Times New Roman" w:cs="Times New Roman"/>
          <w:color w:val="000000" w:themeColor="text1"/>
          <w:sz w:val="24"/>
          <w:szCs w:val="24"/>
        </w:rPr>
        <w:t>Выявление факта экологического ущерба и лица, причинившего экологический ущерб</w:t>
      </w:r>
      <w:bookmarkEnd w:id="724"/>
      <w:bookmarkEnd w:id="725"/>
    </w:p>
    <w:p w:rsidR="00397632" w:rsidRPr="0059017A" w:rsidRDefault="009F4E10" w:rsidP="001E4ACD">
      <w:pPr>
        <w:pStyle w:val="a"/>
        <w:numPr>
          <w:ilvl w:val="4"/>
          <w:numId w:val="330"/>
        </w:numPr>
        <w:ind w:firstLine="706"/>
        <w:rPr>
          <w:color w:val="000000" w:themeColor="text1"/>
        </w:rPr>
      </w:pPr>
      <w:r w:rsidRPr="0059017A">
        <w:rPr>
          <w:color w:val="000000" w:themeColor="text1"/>
        </w:rPr>
        <w:t xml:space="preserve">В случае выявления экологического ущерба лицом, причинившим </w:t>
      </w:r>
      <w:r w:rsidR="00266E3D" w:rsidRPr="0059017A">
        <w:rPr>
          <w:color w:val="000000" w:themeColor="text1"/>
        </w:rPr>
        <w:t xml:space="preserve">такой </w:t>
      </w:r>
      <w:r w:rsidRPr="0059017A">
        <w:rPr>
          <w:color w:val="000000" w:themeColor="text1"/>
        </w:rPr>
        <w:t>ущерб, такое лицо обязано:</w:t>
      </w:r>
    </w:p>
    <w:p w:rsidR="00397632" w:rsidRPr="0059017A" w:rsidRDefault="005925BD" w:rsidP="001E4ACD">
      <w:pPr>
        <w:pStyle w:val="a"/>
        <w:numPr>
          <w:ilvl w:val="5"/>
          <w:numId w:val="330"/>
        </w:numPr>
        <w:ind w:firstLine="706"/>
        <w:rPr>
          <w:color w:val="000000" w:themeColor="text1"/>
        </w:rPr>
      </w:pPr>
      <w:r w:rsidRPr="0059017A">
        <w:rPr>
          <w:color w:val="000000" w:themeColor="text1"/>
        </w:rPr>
        <w:t>в</w:t>
      </w:r>
      <w:r w:rsidR="00266E3D" w:rsidRPr="0059017A">
        <w:rPr>
          <w:color w:val="000000" w:themeColor="text1"/>
        </w:rPr>
        <w:t xml:space="preserve"> те</w:t>
      </w:r>
      <w:r w:rsidRPr="0059017A">
        <w:rPr>
          <w:color w:val="000000" w:themeColor="text1"/>
        </w:rPr>
        <w:t>чение двух часов</w:t>
      </w:r>
      <w:r w:rsidR="009F4E10" w:rsidRPr="0059017A">
        <w:rPr>
          <w:color w:val="000000" w:themeColor="text1"/>
        </w:rPr>
        <w:t xml:space="preserve"> сообщить уполномоченному органу в области охраны окружающей среды о </w:t>
      </w:r>
      <w:r w:rsidRPr="0059017A">
        <w:rPr>
          <w:color w:val="000000" w:themeColor="text1"/>
        </w:rPr>
        <w:t xml:space="preserve">потенциальном </w:t>
      </w:r>
      <w:r w:rsidR="009F4E10" w:rsidRPr="0059017A">
        <w:rPr>
          <w:color w:val="000000" w:themeColor="text1"/>
        </w:rPr>
        <w:t xml:space="preserve">факте причинения </w:t>
      </w:r>
      <w:r w:rsidR="007A3C75" w:rsidRPr="0059017A">
        <w:rPr>
          <w:color w:val="000000" w:themeColor="text1"/>
        </w:rPr>
        <w:t xml:space="preserve">экологического </w:t>
      </w:r>
      <w:r w:rsidR="009F4E10" w:rsidRPr="0059017A">
        <w:rPr>
          <w:color w:val="000000" w:themeColor="text1"/>
        </w:rPr>
        <w:t xml:space="preserve">ущерба, </w:t>
      </w:r>
      <w:r w:rsidR="00397632" w:rsidRPr="0059017A">
        <w:rPr>
          <w:color w:val="000000" w:themeColor="text1"/>
        </w:rPr>
        <w:t xml:space="preserve">предварительной оценке </w:t>
      </w:r>
      <w:r w:rsidR="009F4E10" w:rsidRPr="0059017A">
        <w:rPr>
          <w:color w:val="000000" w:themeColor="text1"/>
        </w:rPr>
        <w:t>его характер</w:t>
      </w:r>
      <w:r w:rsidR="00397632" w:rsidRPr="0059017A">
        <w:rPr>
          <w:color w:val="000000" w:themeColor="text1"/>
        </w:rPr>
        <w:t>а</w:t>
      </w:r>
      <w:r w:rsidR="009F4E10" w:rsidRPr="0059017A">
        <w:rPr>
          <w:color w:val="000000" w:themeColor="text1"/>
        </w:rPr>
        <w:t xml:space="preserve"> и масштаб</w:t>
      </w:r>
      <w:r w:rsidR="00397632" w:rsidRPr="0059017A">
        <w:rPr>
          <w:color w:val="000000" w:themeColor="text1"/>
        </w:rPr>
        <w:t>а</w:t>
      </w:r>
      <w:r w:rsidR="009F4E10" w:rsidRPr="0059017A">
        <w:rPr>
          <w:color w:val="000000" w:themeColor="text1"/>
        </w:rPr>
        <w:t>;</w:t>
      </w:r>
    </w:p>
    <w:p w:rsidR="00397632" w:rsidRPr="0059017A" w:rsidRDefault="00397632" w:rsidP="001E4ACD">
      <w:pPr>
        <w:pStyle w:val="a"/>
        <w:numPr>
          <w:ilvl w:val="5"/>
          <w:numId w:val="330"/>
        </w:numPr>
        <w:ind w:firstLine="706"/>
        <w:rPr>
          <w:color w:val="000000" w:themeColor="text1"/>
        </w:rPr>
      </w:pPr>
      <w:r w:rsidRPr="0059017A">
        <w:rPr>
          <w:color w:val="000000" w:themeColor="text1"/>
        </w:rPr>
        <w:t xml:space="preserve">в кратчайший срок, но в любом случае не позднее одного рабочего дня </w:t>
      </w:r>
      <w:r w:rsidR="009F4E10" w:rsidRPr="0059017A">
        <w:rPr>
          <w:color w:val="000000" w:themeColor="text1"/>
        </w:rPr>
        <w:t xml:space="preserve">после обнаружения факта причинения экологического ущерба </w:t>
      </w:r>
      <w:r w:rsidRPr="0059017A">
        <w:rPr>
          <w:color w:val="000000" w:themeColor="text1"/>
        </w:rPr>
        <w:t xml:space="preserve">приступить к принятию </w:t>
      </w:r>
      <w:r w:rsidR="009F4E10" w:rsidRPr="0059017A">
        <w:rPr>
          <w:color w:val="000000" w:themeColor="text1"/>
        </w:rPr>
        <w:t>все</w:t>
      </w:r>
      <w:r w:rsidRPr="0059017A">
        <w:rPr>
          <w:color w:val="000000" w:themeColor="text1"/>
        </w:rPr>
        <w:t>х</w:t>
      </w:r>
      <w:r w:rsidR="009F4E10" w:rsidRPr="0059017A">
        <w:rPr>
          <w:color w:val="000000" w:themeColor="text1"/>
        </w:rPr>
        <w:t xml:space="preserve"> необходимы</w:t>
      </w:r>
      <w:r w:rsidRPr="0059017A">
        <w:rPr>
          <w:color w:val="000000" w:themeColor="text1"/>
        </w:rPr>
        <w:t>х</w:t>
      </w:r>
      <w:r w:rsidR="009F4E10" w:rsidRPr="0059017A">
        <w:rPr>
          <w:color w:val="000000" w:themeColor="text1"/>
        </w:rPr>
        <w:t xml:space="preserve"> мер, направленны</w:t>
      </w:r>
      <w:r w:rsidRPr="0059017A">
        <w:rPr>
          <w:color w:val="000000" w:themeColor="text1"/>
        </w:rPr>
        <w:t>х на</w:t>
      </w:r>
      <w:r w:rsidR="009F4E10" w:rsidRPr="0059017A">
        <w:rPr>
          <w:color w:val="000000" w:themeColor="text1"/>
        </w:rPr>
        <w:t xml:space="preserve"> устранение (пресечение) вызвавших его факторов, а также на контроль, локализацию</w:t>
      </w:r>
      <w:r w:rsidRPr="0059017A">
        <w:rPr>
          <w:color w:val="000000" w:themeColor="text1"/>
        </w:rPr>
        <w:t xml:space="preserve"> и </w:t>
      </w:r>
      <w:r w:rsidR="009F4E10" w:rsidRPr="0059017A">
        <w:rPr>
          <w:color w:val="000000" w:themeColor="text1"/>
        </w:rPr>
        <w:t>сокращение экологического ущерба, в целях предотвращения большего экологического ущерба или вредного воздействия на здоровье населения и окружающую среду;</w:t>
      </w:r>
    </w:p>
    <w:p w:rsidR="009F4E10" w:rsidRPr="0059017A" w:rsidRDefault="009F4E10" w:rsidP="001E4ACD">
      <w:pPr>
        <w:pStyle w:val="a"/>
        <w:numPr>
          <w:ilvl w:val="5"/>
          <w:numId w:val="330"/>
        </w:numPr>
        <w:ind w:firstLine="706"/>
        <w:rPr>
          <w:color w:val="000000" w:themeColor="text1"/>
        </w:rPr>
      </w:pPr>
      <w:r w:rsidRPr="0059017A">
        <w:rPr>
          <w:color w:val="000000" w:themeColor="text1"/>
        </w:rPr>
        <w:t>исполнять требования уполномоченного органа в области охраны окружающей среды по устранению (пресечению) факторов, вызвавших причинение экологического ущерба.</w:t>
      </w:r>
    </w:p>
    <w:p w:rsidR="009F4E10" w:rsidRPr="0059017A" w:rsidRDefault="009F4E10" w:rsidP="001E4ACD">
      <w:pPr>
        <w:pStyle w:val="a"/>
        <w:numPr>
          <w:ilvl w:val="4"/>
          <w:numId w:val="330"/>
        </w:numPr>
        <w:ind w:firstLine="706"/>
        <w:rPr>
          <w:color w:val="000000" w:themeColor="text1"/>
        </w:rPr>
      </w:pPr>
      <w:bookmarkStart w:id="726" w:name="_Ref11372801"/>
      <w:r w:rsidRPr="0059017A">
        <w:rPr>
          <w:color w:val="000000" w:themeColor="text1"/>
        </w:rPr>
        <w:t xml:space="preserve">В случае </w:t>
      </w:r>
      <w:r w:rsidR="00397632" w:rsidRPr="0059017A">
        <w:rPr>
          <w:color w:val="000000" w:themeColor="text1"/>
        </w:rPr>
        <w:t xml:space="preserve">установления </w:t>
      </w:r>
      <w:r w:rsidRPr="0059017A">
        <w:rPr>
          <w:color w:val="000000" w:themeColor="text1"/>
        </w:rPr>
        <w:t>факта экологического ущерба уполномоченным органом в области охраны окружающей среды уполномоченный орган в области охраны окружающей среды:</w:t>
      </w:r>
      <w:bookmarkEnd w:id="726"/>
    </w:p>
    <w:p w:rsidR="009F4E10" w:rsidRPr="0059017A" w:rsidRDefault="009F4E10" w:rsidP="00CA73F0">
      <w:pPr>
        <w:pStyle w:val="af3"/>
        <w:numPr>
          <w:ilvl w:val="3"/>
          <w:numId w:val="1"/>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принимает меры для установления лица, </w:t>
      </w:r>
      <w:r w:rsidR="00B06B74" w:rsidRPr="0059017A">
        <w:rPr>
          <w:rFonts w:eastAsiaTheme="minorEastAsia" w:cs="Times New Roman"/>
          <w:color w:val="000000" w:themeColor="text1"/>
          <w:sz w:val="24"/>
          <w:szCs w:val="24"/>
          <w:lang w:eastAsia="ru-RU"/>
        </w:rPr>
        <w:t xml:space="preserve">на которое возлагается обязанность по </w:t>
      </w:r>
      <w:r w:rsidRPr="0059017A">
        <w:rPr>
          <w:rFonts w:eastAsiaTheme="minorEastAsia" w:cs="Times New Roman"/>
          <w:color w:val="000000" w:themeColor="text1"/>
          <w:sz w:val="24"/>
          <w:szCs w:val="24"/>
          <w:lang w:eastAsia="ru-RU"/>
        </w:rPr>
        <w:t>устранени</w:t>
      </w:r>
      <w:r w:rsidR="00B06B74" w:rsidRPr="0059017A">
        <w:rPr>
          <w:rFonts w:eastAsiaTheme="minorEastAsia" w:cs="Times New Roman"/>
          <w:color w:val="000000" w:themeColor="text1"/>
          <w:sz w:val="24"/>
          <w:szCs w:val="24"/>
          <w:lang w:eastAsia="ru-RU"/>
        </w:rPr>
        <w:t>ю</w:t>
      </w:r>
      <w:r w:rsidRPr="0059017A">
        <w:rPr>
          <w:rFonts w:eastAsiaTheme="minorEastAsia" w:cs="Times New Roman"/>
          <w:color w:val="000000" w:themeColor="text1"/>
          <w:sz w:val="24"/>
          <w:szCs w:val="24"/>
          <w:lang w:eastAsia="ru-RU"/>
        </w:rPr>
        <w:t xml:space="preserve"> экологического ущерба</w:t>
      </w:r>
      <w:r w:rsidR="00B06B74" w:rsidRPr="0059017A">
        <w:rPr>
          <w:rFonts w:eastAsiaTheme="minorEastAsia" w:cs="Times New Roman"/>
          <w:color w:val="000000" w:themeColor="text1"/>
          <w:sz w:val="24"/>
          <w:szCs w:val="24"/>
          <w:lang w:eastAsia="ru-RU"/>
        </w:rPr>
        <w:t>,</w:t>
      </w:r>
      <w:r w:rsidRPr="0059017A">
        <w:rPr>
          <w:rFonts w:eastAsiaTheme="minorEastAsia" w:cs="Times New Roman"/>
          <w:color w:val="000000" w:themeColor="text1"/>
          <w:sz w:val="24"/>
          <w:szCs w:val="24"/>
          <w:lang w:eastAsia="ru-RU"/>
        </w:rPr>
        <w:t xml:space="preserve"> по правилам статьи </w:t>
      </w:r>
      <w:fldSimple w:instr=" REF  _Ref11368728 \h \n \t  \* MERGEFORMAT ">
        <w:r w:rsidR="00031F66" w:rsidRPr="0059017A">
          <w:rPr>
            <w:rFonts w:eastAsiaTheme="minorEastAsia" w:cs="Times New Roman"/>
            <w:color w:val="000000" w:themeColor="text1"/>
            <w:sz w:val="24"/>
            <w:szCs w:val="24"/>
            <w:lang w:eastAsia="ru-RU"/>
          </w:rPr>
          <w:t>180</w:t>
        </w:r>
      </w:fldSimple>
      <w:r w:rsidR="00B06B74" w:rsidRPr="0059017A">
        <w:rPr>
          <w:rFonts w:eastAsiaTheme="minorEastAsia" w:cs="Times New Roman"/>
          <w:color w:val="000000" w:themeColor="text1"/>
          <w:sz w:val="24"/>
          <w:szCs w:val="24"/>
          <w:lang w:eastAsia="ru-RU"/>
        </w:rPr>
        <w:t xml:space="preserve"> настоящего </w:t>
      </w:r>
      <w:r w:rsidRPr="0059017A">
        <w:rPr>
          <w:rFonts w:eastAsiaTheme="minorEastAsia" w:cs="Times New Roman"/>
          <w:color w:val="000000" w:themeColor="text1"/>
          <w:sz w:val="24"/>
          <w:szCs w:val="24"/>
          <w:lang w:eastAsia="ru-RU"/>
        </w:rPr>
        <w:t>Кодекса;</w:t>
      </w:r>
    </w:p>
    <w:p w:rsidR="009F4E10" w:rsidRPr="0059017A" w:rsidRDefault="00B06B74" w:rsidP="00CA73F0">
      <w:pPr>
        <w:pStyle w:val="af3"/>
        <w:numPr>
          <w:ilvl w:val="3"/>
          <w:numId w:val="1"/>
        </w:numPr>
        <w:spacing w:after="200" w:line="240" w:lineRule="auto"/>
        <w:ind w:left="0" w:firstLine="706"/>
        <w:contextualSpacing w:val="0"/>
        <w:jc w:val="both"/>
        <w:rPr>
          <w:rFonts w:eastAsiaTheme="minorEastAsia" w:cs="Times New Roman"/>
          <w:color w:val="000000" w:themeColor="text1"/>
          <w:sz w:val="24"/>
          <w:szCs w:val="24"/>
          <w:lang w:eastAsia="ru-RU"/>
        </w:rPr>
      </w:pPr>
      <w:bookmarkStart w:id="727" w:name="_Ref11372798"/>
      <w:r w:rsidRPr="0059017A">
        <w:rPr>
          <w:rFonts w:eastAsiaTheme="minorEastAsia" w:cs="Times New Roman"/>
          <w:color w:val="000000" w:themeColor="text1"/>
          <w:sz w:val="24"/>
          <w:szCs w:val="24"/>
          <w:lang w:eastAsia="ru-RU"/>
        </w:rPr>
        <w:t xml:space="preserve">в течение двух рабочих дней после установления лица, указанного в подпункте 1) настоящей статьи, </w:t>
      </w:r>
      <w:r w:rsidR="009F4E10" w:rsidRPr="0059017A">
        <w:rPr>
          <w:rFonts w:eastAsiaTheme="minorEastAsia" w:cs="Times New Roman"/>
          <w:color w:val="000000" w:themeColor="text1"/>
          <w:sz w:val="24"/>
          <w:szCs w:val="24"/>
          <w:lang w:eastAsia="ru-RU"/>
        </w:rPr>
        <w:t xml:space="preserve">направляет в </w:t>
      </w:r>
      <w:r w:rsidRPr="0059017A">
        <w:rPr>
          <w:rFonts w:eastAsiaTheme="minorEastAsia" w:cs="Times New Roman"/>
          <w:color w:val="000000" w:themeColor="text1"/>
          <w:sz w:val="24"/>
          <w:szCs w:val="24"/>
          <w:lang w:eastAsia="ru-RU"/>
        </w:rPr>
        <w:t xml:space="preserve">его </w:t>
      </w:r>
      <w:r w:rsidR="009F4E10" w:rsidRPr="0059017A">
        <w:rPr>
          <w:rFonts w:eastAsiaTheme="minorEastAsia" w:cs="Times New Roman"/>
          <w:color w:val="000000" w:themeColor="text1"/>
          <w:sz w:val="24"/>
          <w:szCs w:val="24"/>
          <w:lang w:eastAsia="ru-RU"/>
        </w:rPr>
        <w:t xml:space="preserve">адрес извещение о необходимости </w:t>
      </w:r>
      <w:r w:rsidRPr="0059017A">
        <w:rPr>
          <w:rFonts w:eastAsiaTheme="minorEastAsia" w:cs="Times New Roman"/>
          <w:color w:val="000000" w:themeColor="text1"/>
          <w:sz w:val="24"/>
          <w:szCs w:val="24"/>
          <w:lang w:eastAsia="ru-RU"/>
        </w:rPr>
        <w:t xml:space="preserve">необходимости разработки и согласования с уполномоченным органом в области охраны окружающей среды </w:t>
      </w:r>
      <w:r w:rsidR="009F4E10" w:rsidRPr="0059017A">
        <w:rPr>
          <w:rFonts w:eastAsiaTheme="minorEastAsia" w:cs="Times New Roman"/>
          <w:color w:val="000000" w:themeColor="text1"/>
          <w:sz w:val="24"/>
          <w:szCs w:val="24"/>
          <w:lang w:eastAsia="ru-RU"/>
        </w:rPr>
        <w:t>программы ремедиации</w:t>
      </w:r>
      <w:r w:rsidRPr="0059017A">
        <w:rPr>
          <w:rFonts w:eastAsiaTheme="minorEastAsia" w:cs="Times New Roman"/>
          <w:color w:val="000000" w:themeColor="text1"/>
          <w:sz w:val="24"/>
          <w:szCs w:val="24"/>
          <w:lang w:eastAsia="ru-RU"/>
        </w:rPr>
        <w:t xml:space="preserve"> в соответствии со статьей </w:t>
      </w:r>
      <w:fldSimple w:instr=" REF  _Ref11369141 \h \n \t  \* MERGEFORMAT ">
        <w:r w:rsidR="00031F66" w:rsidRPr="0059017A">
          <w:rPr>
            <w:rFonts w:eastAsiaTheme="minorEastAsia" w:cs="Times New Roman"/>
            <w:color w:val="000000" w:themeColor="text1"/>
            <w:sz w:val="24"/>
            <w:szCs w:val="24"/>
            <w:lang w:eastAsia="ru-RU"/>
          </w:rPr>
          <w:t>183</w:t>
        </w:r>
      </w:fldSimple>
      <w:r w:rsidRPr="0059017A">
        <w:rPr>
          <w:rFonts w:eastAsiaTheme="minorEastAsia" w:cs="Times New Roman"/>
          <w:color w:val="000000" w:themeColor="text1"/>
          <w:sz w:val="24"/>
          <w:szCs w:val="24"/>
          <w:lang w:eastAsia="ru-RU"/>
        </w:rPr>
        <w:t xml:space="preserve"> настоящего Кодекса</w:t>
      </w:r>
      <w:r w:rsidR="009F4E10" w:rsidRPr="0059017A">
        <w:rPr>
          <w:rFonts w:eastAsiaTheme="minorEastAsia" w:cs="Times New Roman"/>
          <w:color w:val="000000" w:themeColor="text1"/>
          <w:sz w:val="24"/>
          <w:szCs w:val="24"/>
          <w:lang w:eastAsia="ru-RU"/>
        </w:rPr>
        <w:t>.</w:t>
      </w:r>
      <w:bookmarkEnd w:id="727"/>
    </w:p>
    <w:p w:rsidR="007A3C75" w:rsidRPr="0059017A" w:rsidRDefault="009F4E10" w:rsidP="001E4ACD">
      <w:pPr>
        <w:pStyle w:val="a"/>
        <w:numPr>
          <w:ilvl w:val="4"/>
          <w:numId w:val="330"/>
        </w:numPr>
        <w:ind w:firstLine="706"/>
        <w:rPr>
          <w:color w:val="000000" w:themeColor="text1"/>
        </w:rPr>
      </w:pPr>
      <w:r w:rsidRPr="0059017A">
        <w:rPr>
          <w:color w:val="000000" w:themeColor="text1"/>
        </w:rPr>
        <w:t xml:space="preserve">В случае уклонения лица, </w:t>
      </w:r>
      <w:r w:rsidR="00BC0C63" w:rsidRPr="0059017A">
        <w:rPr>
          <w:color w:val="000000" w:themeColor="text1"/>
        </w:rPr>
        <w:t xml:space="preserve">на которого возлагается обязанность по </w:t>
      </w:r>
      <w:r w:rsidRPr="0059017A">
        <w:rPr>
          <w:color w:val="000000" w:themeColor="text1"/>
        </w:rPr>
        <w:t>устранени</w:t>
      </w:r>
      <w:r w:rsidR="00BC0C63" w:rsidRPr="0059017A">
        <w:rPr>
          <w:color w:val="000000" w:themeColor="text1"/>
        </w:rPr>
        <w:t>ю</w:t>
      </w:r>
      <w:r w:rsidR="007A3C75" w:rsidRPr="0059017A">
        <w:rPr>
          <w:color w:val="000000" w:themeColor="text1"/>
        </w:rPr>
        <w:t xml:space="preserve">экологического </w:t>
      </w:r>
      <w:r w:rsidRPr="0059017A">
        <w:rPr>
          <w:color w:val="000000" w:themeColor="text1"/>
        </w:rPr>
        <w:t>ущерба, от устранения</w:t>
      </w:r>
      <w:r w:rsidR="00BC0C63" w:rsidRPr="0059017A">
        <w:rPr>
          <w:color w:val="000000" w:themeColor="text1"/>
        </w:rPr>
        <w:t xml:space="preserve"> такого экологического ущерба</w:t>
      </w:r>
      <w:r w:rsidRPr="0059017A">
        <w:rPr>
          <w:color w:val="000000" w:themeColor="text1"/>
        </w:rPr>
        <w:t>, соответствующ</w:t>
      </w:r>
      <w:r w:rsidR="00BC0C63" w:rsidRPr="0059017A">
        <w:rPr>
          <w:color w:val="000000" w:themeColor="text1"/>
        </w:rPr>
        <w:t>аяобязанность</w:t>
      </w:r>
      <w:r w:rsidRPr="0059017A">
        <w:rPr>
          <w:color w:val="000000" w:themeColor="text1"/>
        </w:rPr>
        <w:t xml:space="preserve"> возлага</w:t>
      </w:r>
      <w:r w:rsidR="00BC0C63" w:rsidRPr="0059017A">
        <w:rPr>
          <w:color w:val="000000" w:themeColor="text1"/>
        </w:rPr>
        <w:t>е</w:t>
      </w:r>
      <w:r w:rsidRPr="0059017A">
        <w:rPr>
          <w:color w:val="000000" w:themeColor="text1"/>
        </w:rPr>
        <w:t xml:space="preserve">тся на такое лицо в судебном порядке по иску уполномоченного органа </w:t>
      </w:r>
      <w:r w:rsidR="007A3C75" w:rsidRPr="0059017A">
        <w:rPr>
          <w:color w:val="000000" w:themeColor="text1"/>
        </w:rPr>
        <w:t>в области охраны окружающей среды.</w:t>
      </w:r>
    </w:p>
    <w:p w:rsidR="006E1134" w:rsidRPr="0059017A" w:rsidRDefault="006E1134" w:rsidP="001E4ACD">
      <w:pPr>
        <w:pStyle w:val="a"/>
        <w:numPr>
          <w:ilvl w:val="4"/>
          <w:numId w:val="330"/>
        </w:numPr>
        <w:ind w:firstLine="706"/>
        <w:rPr>
          <w:color w:val="000000" w:themeColor="text1"/>
        </w:rPr>
      </w:pPr>
      <w:bookmarkStart w:id="728" w:name="_Ref9367338"/>
      <w:r w:rsidRPr="0059017A">
        <w:rPr>
          <w:color w:val="000000" w:themeColor="text1"/>
        </w:rPr>
        <w:t>Если лицо, которое несет ответственность за устранение экологического ущерба, не исполняет вступившее в силу решение суда относительно мероприятий по ремедиации в течение срока, установленного в решении суда, или если такое лицо своевременно не предпринимает меры по ликвидиции последствий или ремедиации, и такая задержка приводит к дальнейшему существенному экологическому ущербу или существеннному вреду для здоровья населения, уполномоченный государственный орган в области охраны окружающей среды вправе самостоятельно предпринять мероприятия по ремедиации и впоследствии потребовать возмещение понесенных расходов на осуществление соответствующих мероприятий.</w:t>
      </w:r>
      <w:bookmarkEnd w:id="728"/>
    </w:p>
    <w:p w:rsidR="00BC0C63" w:rsidRPr="0059017A" w:rsidRDefault="008B356A" w:rsidP="001E4ACD">
      <w:pPr>
        <w:pStyle w:val="a"/>
        <w:numPr>
          <w:ilvl w:val="4"/>
          <w:numId w:val="330"/>
        </w:numPr>
        <w:ind w:firstLine="706"/>
        <w:rPr>
          <w:color w:val="000000" w:themeColor="text1"/>
        </w:rPr>
      </w:pPr>
      <w:r w:rsidRPr="0059017A">
        <w:rPr>
          <w:color w:val="000000" w:themeColor="text1"/>
        </w:rPr>
        <w:t xml:space="preserve">В целях </w:t>
      </w:r>
      <w:r w:rsidR="00252948" w:rsidRPr="0059017A">
        <w:rPr>
          <w:color w:val="000000" w:themeColor="text1"/>
        </w:rPr>
        <w:t xml:space="preserve">определения исковых требований об устранении экологического ущерба </w:t>
      </w:r>
      <w:r w:rsidRPr="0059017A">
        <w:rPr>
          <w:color w:val="000000" w:themeColor="text1"/>
        </w:rPr>
        <w:t xml:space="preserve">уполномоченный орган в области охраны окружающей среды вправе привлекать экспертов других государственных органов, осуществляющих регулирование в области использования соответствующих видов природных ресурсов, а также </w:t>
      </w:r>
      <w:r w:rsidR="00BC0C63" w:rsidRPr="0059017A">
        <w:rPr>
          <w:color w:val="000000" w:themeColor="text1"/>
        </w:rPr>
        <w:t xml:space="preserve">на договорной основе </w:t>
      </w:r>
      <w:r w:rsidRPr="0059017A">
        <w:rPr>
          <w:color w:val="000000" w:themeColor="text1"/>
        </w:rPr>
        <w:t xml:space="preserve">аккредитованные лаборатории и внешних </w:t>
      </w:r>
      <w:r w:rsidR="00BC0C63" w:rsidRPr="0059017A">
        <w:rPr>
          <w:color w:val="000000" w:themeColor="text1"/>
        </w:rPr>
        <w:t xml:space="preserve">независимых </w:t>
      </w:r>
      <w:r w:rsidRPr="0059017A">
        <w:rPr>
          <w:color w:val="000000" w:themeColor="text1"/>
        </w:rPr>
        <w:t>экспертов</w:t>
      </w:r>
      <w:r w:rsidR="00252948" w:rsidRPr="0059017A">
        <w:rPr>
          <w:color w:val="000000" w:themeColor="text1"/>
        </w:rPr>
        <w:t xml:space="preserve"> для изучения причиненного экологического ущерба, оценки его характера, масштаба, а также возможных мер по ремедиации</w:t>
      </w:r>
      <w:r w:rsidRPr="0059017A">
        <w:rPr>
          <w:color w:val="000000" w:themeColor="text1"/>
        </w:rPr>
        <w:t>.</w:t>
      </w:r>
      <w:r w:rsidR="00252948" w:rsidRPr="0059017A">
        <w:rPr>
          <w:color w:val="000000" w:themeColor="text1"/>
        </w:rPr>
        <w:t xml:space="preserve">Правила привлечения внешних </w:t>
      </w:r>
      <w:r w:rsidR="00BC0C63" w:rsidRPr="0059017A">
        <w:rPr>
          <w:color w:val="000000" w:themeColor="text1"/>
        </w:rPr>
        <w:t>независимых экспертов</w:t>
      </w:r>
      <w:r w:rsidR="00252948" w:rsidRPr="0059017A">
        <w:rPr>
          <w:color w:val="000000" w:themeColor="text1"/>
        </w:rPr>
        <w:t>, в том числе предъявляемые к ним квалификационные критерии утверждаются уполномоченным органом в области охраны окружающей среды.</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29" w:name="_Ref11373766"/>
      <w:bookmarkStart w:id="730" w:name="_Toc13667357"/>
      <w:r w:rsidRPr="0059017A">
        <w:rPr>
          <w:rFonts w:ascii="Times New Roman" w:hAnsi="Times New Roman" w:cs="Times New Roman"/>
          <w:color w:val="000000" w:themeColor="text1"/>
          <w:sz w:val="24"/>
          <w:szCs w:val="24"/>
        </w:rPr>
        <w:t>Ремедиационные меры</w:t>
      </w:r>
      <w:bookmarkEnd w:id="729"/>
      <w:bookmarkEnd w:id="730"/>
    </w:p>
    <w:p w:rsidR="00A36084" w:rsidRPr="0059017A" w:rsidRDefault="00A36084"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Ремедиацией признается комплекс мероприятий по устранению экологического ущерба посредством восстановления, </w:t>
      </w:r>
      <w:r w:rsidR="00FA1FE8" w:rsidRPr="0059017A">
        <w:rPr>
          <w:rFonts w:cs="Times New Roman"/>
          <w:color w:val="000000" w:themeColor="text1"/>
          <w:sz w:val="24"/>
          <w:szCs w:val="24"/>
        </w:rPr>
        <w:t xml:space="preserve">воспроизводства </w:t>
      </w:r>
      <w:r w:rsidRPr="0059017A">
        <w:rPr>
          <w:rFonts w:cs="Times New Roman"/>
          <w:color w:val="000000" w:themeColor="text1"/>
          <w:sz w:val="24"/>
          <w:szCs w:val="24"/>
        </w:rPr>
        <w:t>компонента природной среды, которому был причинен экологический ущерб</w:t>
      </w:r>
      <w:r w:rsidR="00252948" w:rsidRPr="0059017A">
        <w:rPr>
          <w:rFonts w:cs="Times New Roman"/>
          <w:color w:val="000000" w:themeColor="text1"/>
          <w:sz w:val="24"/>
          <w:szCs w:val="24"/>
        </w:rPr>
        <w:t xml:space="preserve">, или, если </w:t>
      </w:r>
      <w:r w:rsidR="00C02B05" w:rsidRPr="0059017A">
        <w:rPr>
          <w:rFonts w:cs="Times New Roman"/>
          <w:color w:val="000000" w:themeColor="text1"/>
          <w:sz w:val="24"/>
          <w:szCs w:val="24"/>
        </w:rPr>
        <w:t>экологический ущерб является полностью или частично непоправимым</w:t>
      </w:r>
      <w:r w:rsidR="00252948" w:rsidRPr="0059017A">
        <w:rPr>
          <w:rFonts w:cs="Times New Roman"/>
          <w:color w:val="000000" w:themeColor="text1"/>
          <w:sz w:val="24"/>
          <w:szCs w:val="24"/>
        </w:rPr>
        <w:t xml:space="preserve">, </w:t>
      </w:r>
      <w:r w:rsidR="00C02B05" w:rsidRPr="0059017A">
        <w:rPr>
          <w:rFonts w:cs="Times New Roman"/>
          <w:color w:val="000000" w:themeColor="text1"/>
          <w:sz w:val="24"/>
          <w:szCs w:val="24"/>
        </w:rPr>
        <w:t>- замещением такого компонента природной среды</w:t>
      </w:r>
      <w:r w:rsidRPr="0059017A">
        <w:rPr>
          <w:rFonts w:cs="Times New Roman"/>
          <w:color w:val="000000" w:themeColor="text1"/>
          <w:sz w:val="24"/>
          <w:szCs w:val="24"/>
        </w:rPr>
        <w:t>.</w:t>
      </w:r>
    </w:p>
    <w:p w:rsidR="00A36084" w:rsidRPr="0059017A" w:rsidRDefault="00A36084"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Под </w:t>
      </w:r>
      <w:r w:rsidR="00C02B05" w:rsidRPr="0059017A">
        <w:rPr>
          <w:rFonts w:cs="Times New Roman"/>
          <w:color w:val="000000" w:themeColor="text1"/>
          <w:sz w:val="24"/>
          <w:szCs w:val="24"/>
        </w:rPr>
        <w:t xml:space="preserve">замещением </w:t>
      </w:r>
      <w:r w:rsidRPr="0059017A">
        <w:rPr>
          <w:rFonts w:cs="Times New Roman"/>
          <w:color w:val="000000" w:themeColor="text1"/>
          <w:sz w:val="24"/>
          <w:szCs w:val="24"/>
        </w:rPr>
        <w:t>компонента природной среды в настоящей статье понимаются дополнительные улучшения</w:t>
      </w:r>
      <w:r w:rsidR="00FA1FE8" w:rsidRPr="0059017A">
        <w:rPr>
          <w:rFonts w:cs="Times New Roman"/>
          <w:color w:val="000000" w:themeColor="text1"/>
          <w:sz w:val="24"/>
          <w:szCs w:val="24"/>
        </w:rPr>
        <w:t>, создаваемые для</w:t>
      </w:r>
      <w:r w:rsidRPr="0059017A">
        <w:rPr>
          <w:rFonts w:cs="Times New Roman"/>
          <w:color w:val="000000" w:themeColor="text1"/>
          <w:sz w:val="24"/>
          <w:szCs w:val="24"/>
        </w:rPr>
        <w:t xml:space="preserve"> охраняемы</w:t>
      </w:r>
      <w:r w:rsidR="00FA1FE8" w:rsidRPr="0059017A">
        <w:rPr>
          <w:rFonts w:cs="Times New Roman"/>
          <w:color w:val="000000" w:themeColor="text1"/>
          <w:sz w:val="24"/>
          <w:szCs w:val="24"/>
        </w:rPr>
        <w:t>х</w:t>
      </w:r>
      <w:r w:rsidRPr="0059017A">
        <w:rPr>
          <w:rFonts w:cs="Times New Roman"/>
          <w:color w:val="000000" w:themeColor="text1"/>
          <w:sz w:val="24"/>
          <w:szCs w:val="24"/>
        </w:rPr>
        <w:t xml:space="preserve"> вид</w:t>
      </w:r>
      <w:r w:rsidR="00FA1FE8" w:rsidRPr="0059017A">
        <w:rPr>
          <w:rFonts w:cs="Times New Roman"/>
          <w:color w:val="000000" w:themeColor="text1"/>
          <w:sz w:val="24"/>
          <w:szCs w:val="24"/>
        </w:rPr>
        <w:t>ов</w:t>
      </w:r>
      <w:r w:rsidRPr="0059017A">
        <w:rPr>
          <w:rFonts w:cs="Times New Roman"/>
          <w:color w:val="000000" w:themeColor="text1"/>
          <w:sz w:val="24"/>
          <w:szCs w:val="24"/>
        </w:rPr>
        <w:t xml:space="preserve"> животного мира и ареал</w:t>
      </w:r>
      <w:r w:rsidR="00FA1FE8" w:rsidRPr="0059017A">
        <w:rPr>
          <w:rFonts w:cs="Times New Roman"/>
          <w:color w:val="000000" w:themeColor="text1"/>
          <w:sz w:val="24"/>
          <w:szCs w:val="24"/>
        </w:rPr>
        <w:t>ов</w:t>
      </w:r>
      <w:r w:rsidRPr="0059017A">
        <w:rPr>
          <w:rFonts w:cs="Times New Roman"/>
          <w:color w:val="000000" w:themeColor="text1"/>
          <w:sz w:val="24"/>
          <w:szCs w:val="24"/>
        </w:rPr>
        <w:t xml:space="preserve"> их обитанияили </w:t>
      </w:r>
      <w:r w:rsidR="00D37845" w:rsidRPr="0059017A">
        <w:rPr>
          <w:rFonts w:cs="Times New Roman"/>
          <w:color w:val="000000" w:themeColor="text1"/>
          <w:sz w:val="24"/>
          <w:szCs w:val="24"/>
        </w:rPr>
        <w:t xml:space="preserve">для иного компонента природной среды с аналогичными или схожими экосистемными услугами </w:t>
      </w:r>
      <w:r w:rsidRPr="0059017A">
        <w:rPr>
          <w:rFonts w:cs="Times New Roman"/>
          <w:color w:val="000000" w:themeColor="text1"/>
          <w:sz w:val="24"/>
          <w:szCs w:val="24"/>
        </w:rPr>
        <w:t xml:space="preserve">в пределах участка, подверженного экологическому ущербу, или в пределах альтернативной территории в соответствии с пунктами </w:t>
      </w:r>
      <w:r w:rsidR="00252397" w:rsidRPr="0059017A">
        <w:rPr>
          <w:rFonts w:cs="Times New Roman"/>
          <w:color w:val="000000" w:themeColor="text1"/>
          <w:sz w:val="24"/>
          <w:szCs w:val="24"/>
        </w:rPr>
        <w:t>5</w:t>
      </w:r>
      <w:r w:rsidRPr="0059017A">
        <w:rPr>
          <w:rFonts w:cs="Times New Roman"/>
          <w:color w:val="000000" w:themeColor="text1"/>
          <w:sz w:val="24"/>
          <w:szCs w:val="24"/>
        </w:rPr>
        <w:t xml:space="preserve"> и </w:t>
      </w:r>
      <w:r w:rsidR="00252397" w:rsidRPr="0059017A">
        <w:rPr>
          <w:rFonts w:cs="Times New Roman"/>
          <w:color w:val="000000" w:themeColor="text1"/>
          <w:sz w:val="24"/>
          <w:szCs w:val="24"/>
        </w:rPr>
        <w:t>6</w:t>
      </w:r>
      <w:r w:rsidRPr="0059017A">
        <w:rPr>
          <w:rFonts w:cs="Times New Roman"/>
          <w:color w:val="000000" w:themeColor="text1"/>
          <w:sz w:val="24"/>
          <w:szCs w:val="24"/>
        </w:rPr>
        <w:t xml:space="preserve"> настоящей статьи.</w:t>
      </w:r>
    </w:p>
    <w:p w:rsidR="00A36084" w:rsidRPr="0059017A" w:rsidRDefault="00A36084"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Восстановлением компонента окружающей среды признается достижение базового состояния </w:t>
      </w:r>
      <w:r w:rsidR="00D37845" w:rsidRPr="0059017A">
        <w:rPr>
          <w:rFonts w:eastAsiaTheme="minorEastAsia" w:cs="Times New Roman"/>
          <w:color w:val="000000" w:themeColor="text1"/>
          <w:sz w:val="24"/>
          <w:szCs w:val="24"/>
          <w:lang w:eastAsia="ru-RU"/>
        </w:rPr>
        <w:t xml:space="preserve">нарушенного </w:t>
      </w:r>
      <w:r w:rsidRPr="0059017A">
        <w:rPr>
          <w:rFonts w:eastAsiaTheme="minorEastAsia" w:cs="Times New Roman"/>
          <w:color w:val="000000" w:themeColor="text1"/>
          <w:sz w:val="24"/>
          <w:szCs w:val="24"/>
          <w:lang w:eastAsia="ru-RU"/>
        </w:rPr>
        <w:t>компонентов природной среды.</w:t>
      </w:r>
    </w:p>
    <w:p w:rsidR="00252397" w:rsidRPr="0059017A" w:rsidRDefault="009F4E10"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Лицо, </w:t>
      </w:r>
      <w:r w:rsidR="00D37845" w:rsidRPr="0059017A">
        <w:rPr>
          <w:rFonts w:eastAsiaTheme="minorEastAsia" w:cs="Times New Roman"/>
          <w:color w:val="000000" w:themeColor="text1"/>
          <w:sz w:val="24"/>
          <w:szCs w:val="24"/>
          <w:lang w:eastAsia="ru-RU"/>
        </w:rPr>
        <w:t xml:space="preserve">на которую возложена обязанность по устранению </w:t>
      </w:r>
      <w:r w:rsidRPr="0059017A">
        <w:rPr>
          <w:rFonts w:eastAsiaTheme="minorEastAsia" w:cs="Times New Roman"/>
          <w:color w:val="000000" w:themeColor="text1"/>
          <w:sz w:val="24"/>
          <w:szCs w:val="24"/>
          <w:lang w:eastAsia="ru-RU"/>
        </w:rPr>
        <w:t>экологическ</w:t>
      </w:r>
      <w:r w:rsidR="00D37845" w:rsidRPr="0059017A">
        <w:rPr>
          <w:rFonts w:eastAsiaTheme="minorEastAsia" w:cs="Times New Roman"/>
          <w:color w:val="000000" w:themeColor="text1"/>
          <w:sz w:val="24"/>
          <w:szCs w:val="24"/>
          <w:lang w:eastAsia="ru-RU"/>
        </w:rPr>
        <w:t>ого</w:t>
      </w:r>
      <w:r w:rsidRPr="0059017A">
        <w:rPr>
          <w:rFonts w:eastAsiaTheme="minorEastAsia" w:cs="Times New Roman"/>
          <w:color w:val="000000" w:themeColor="text1"/>
          <w:sz w:val="24"/>
          <w:szCs w:val="24"/>
          <w:lang w:eastAsia="ru-RU"/>
        </w:rPr>
        <w:t xml:space="preserve"> ущерб</w:t>
      </w:r>
      <w:r w:rsidR="00D37845" w:rsidRPr="0059017A">
        <w:rPr>
          <w:rFonts w:eastAsiaTheme="minorEastAsia" w:cs="Times New Roman"/>
          <w:color w:val="000000" w:themeColor="text1"/>
          <w:sz w:val="24"/>
          <w:szCs w:val="24"/>
          <w:lang w:eastAsia="ru-RU"/>
        </w:rPr>
        <w:t>а</w:t>
      </w:r>
      <w:r w:rsidRPr="0059017A">
        <w:rPr>
          <w:rFonts w:eastAsiaTheme="minorEastAsia" w:cs="Times New Roman"/>
          <w:color w:val="000000" w:themeColor="text1"/>
          <w:sz w:val="24"/>
          <w:szCs w:val="24"/>
          <w:lang w:eastAsia="ru-RU"/>
        </w:rPr>
        <w:t xml:space="preserve">, осуществляет </w:t>
      </w:r>
      <w:r w:rsidR="00D37845" w:rsidRPr="0059017A">
        <w:rPr>
          <w:rFonts w:eastAsiaTheme="minorEastAsia" w:cs="Times New Roman"/>
          <w:color w:val="000000" w:themeColor="text1"/>
          <w:sz w:val="24"/>
          <w:szCs w:val="24"/>
          <w:lang w:eastAsia="ru-RU"/>
        </w:rPr>
        <w:t xml:space="preserve">прямую ремедиацию причиненного экологического ущерба, под которой понимаются </w:t>
      </w:r>
      <w:r w:rsidRPr="0059017A">
        <w:rPr>
          <w:rFonts w:eastAsiaTheme="minorEastAsia" w:cs="Times New Roman"/>
          <w:color w:val="000000" w:themeColor="text1"/>
          <w:sz w:val="24"/>
          <w:szCs w:val="24"/>
          <w:lang w:eastAsia="ru-RU"/>
        </w:rPr>
        <w:t xml:space="preserve">мероприятия по восстановлению компонентов природной среды, которым был причинен экологический ущерб, либо создает условия для естественного их восстановления </w:t>
      </w:r>
      <w:r w:rsidR="00252397" w:rsidRPr="0059017A">
        <w:rPr>
          <w:rFonts w:eastAsiaTheme="minorEastAsia" w:cs="Times New Roman"/>
          <w:color w:val="000000" w:themeColor="text1"/>
          <w:sz w:val="24"/>
          <w:szCs w:val="24"/>
          <w:lang w:eastAsia="ru-RU"/>
        </w:rPr>
        <w:t xml:space="preserve">в разумные сроки </w:t>
      </w:r>
      <w:r w:rsidRPr="0059017A">
        <w:rPr>
          <w:rFonts w:eastAsiaTheme="minorEastAsia" w:cs="Times New Roman"/>
          <w:color w:val="000000" w:themeColor="text1"/>
          <w:sz w:val="24"/>
          <w:szCs w:val="24"/>
          <w:lang w:eastAsia="ru-RU"/>
        </w:rPr>
        <w:t>до базового состояния.</w:t>
      </w:r>
    </w:p>
    <w:p w:rsidR="009F4E10" w:rsidRPr="0059017A" w:rsidRDefault="009F4E10"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В случае объективной невозможности полного достижения целей прямой ремедиации, лицо, </w:t>
      </w:r>
      <w:r w:rsidR="00D37845" w:rsidRPr="0059017A">
        <w:rPr>
          <w:rFonts w:eastAsiaTheme="minorEastAsia" w:cs="Times New Roman"/>
          <w:color w:val="000000" w:themeColor="text1"/>
          <w:sz w:val="24"/>
          <w:szCs w:val="24"/>
          <w:lang w:eastAsia="ru-RU"/>
        </w:rPr>
        <w:t xml:space="preserve">на которое возложена обязанность по устранению </w:t>
      </w:r>
      <w:r w:rsidRPr="0059017A">
        <w:rPr>
          <w:rFonts w:eastAsiaTheme="minorEastAsia" w:cs="Times New Roman"/>
          <w:color w:val="000000" w:themeColor="text1"/>
          <w:sz w:val="24"/>
          <w:szCs w:val="24"/>
          <w:lang w:eastAsia="ru-RU"/>
        </w:rPr>
        <w:t>экологическ</w:t>
      </w:r>
      <w:r w:rsidR="00D37845" w:rsidRPr="0059017A">
        <w:rPr>
          <w:rFonts w:eastAsiaTheme="minorEastAsia" w:cs="Times New Roman"/>
          <w:color w:val="000000" w:themeColor="text1"/>
          <w:sz w:val="24"/>
          <w:szCs w:val="24"/>
          <w:lang w:eastAsia="ru-RU"/>
        </w:rPr>
        <w:t>ого</w:t>
      </w:r>
      <w:r w:rsidRPr="0059017A">
        <w:rPr>
          <w:rFonts w:eastAsiaTheme="minorEastAsia" w:cs="Times New Roman"/>
          <w:color w:val="000000" w:themeColor="text1"/>
          <w:sz w:val="24"/>
          <w:szCs w:val="24"/>
          <w:lang w:eastAsia="ru-RU"/>
        </w:rPr>
        <w:t xml:space="preserve"> ущерб</w:t>
      </w:r>
      <w:r w:rsidR="00D37845" w:rsidRPr="0059017A">
        <w:rPr>
          <w:rFonts w:eastAsiaTheme="minorEastAsia" w:cs="Times New Roman"/>
          <w:color w:val="000000" w:themeColor="text1"/>
          <w:sz w:val="24"/>
          <w:szCs w:val="24"/>
          <w:lang w:eastAsia="ru-RU"/>
        </w:rPr>
        <w:t>а</w:t>
      </w:r>
      <w:r w:rsidRPr="0059017A">
        <w:rPr>
          <w:rFonts w:eastAsiaTheme="minorEastAsia" w:cs="Times New Roman"/>
          <w:color w:val="000000" w:themeColor="text1"/>
          <w:sz w:val="24"/>
          <w:szCs w:val="24"/>
          <w:lang w:eastAsia="ru-RU"/>
        </w:rPr>
        <w:t xml:space="preserve">, в дополнение к прямой ремедиации осуществляет </w:t>
      </w:r>
      <w:r w:rsidR="00D37845" w:rsidRPr="0059017A">
        <w:rPr>
          <w:rFonts w:eastAsiaTheme="minorEastAsia" w:cs="Times New Roman"/>
          <w:color w:val="000000" w:themeColor="text1"/>
          <w:sz w:val="24"/>
          <w:szCs w:val="24"/>
          <w:lang w:eastAsia="ru-RU"/>
        </w:rPr>
        <w:t xml:space="preserve">альтернативную ремедиацию, под которой понимаются </w:t>
      </w:r>
      <w:r w:rsidR="008304E0" w:rsidRPr="0059017A">
        <w:rPr>
          <w:rFonts w:cs="Times New Roman"/>
          <w:color w:val="000000" w:themeColor="text1"/>
          <w:sz w:val="24"/>
          <w:szCs w:val="24"/>
        </w:rPr>
        <w:t xml:space="preserve">мероприятия по охране </w:t>
      </w:r>
      <w:r w:rsidR="00D37845" w:rsidRPr="0059017A">
        <w:rPr>
          <w:rFonts w:cs="Times New Roman"/>
          <w:color w:val="000000" w:themeColor="text1"/>
          <w:sz w:val="24"/>
          <w:szCs w:val="24"/>
        </w:rPr>
        <w:t xml:space="preserve">и улучшению </w:t>
      </w:r>
      <w:r w:rsidR="008304E0" w:rsidRPr="0059017A">
        <w:rPr>
          <w:rFonts w:cs="Times New Roman"/>
          <w:color w:val="000000" w:themeColor="text1"/>
          <w:sz w:val="24"/>
          <w:szCs w:val="24"/>
        </w:rPr>
        <w:t>окружающей среды</w:t>
      </w:r>
      <w:r w:rsidRPr="0059017A">
        <w:rPr>
          <w:rFonts w:eastAsiaTheme="minorEastAsia" w:cs="Times New Roman"/>
          <w:color w:val="000000" w:themeColor="text1"/>
          <w:sz w:val="24"/>
          <w:szCs w:val="24"/>
          <w:lang w:eastAsia="ru-RU"/>
        </w:rPr>
        <w:t xml:space="preserve"> на территории нахождения компонентов природной среды, которым был причинен экологический ущерб, или создает условия для восстановления идентичных компонентов природной среды или выполнить иные мероприятия </w:t>
      </w:r>
      <w:r w:rsidR="008304E0" w:rsidRPr="0059017A">
        <w:rPr>
          <w:rFonts w:cs="Times New Roman"/>
          <w:color w:val="000000" w:themeColor="text1"/>
          <w:sz w:val="24"/>
          <w:szCs w:val="24"/>
        </w:rPr>
        <w:t>по охране окружающей среды</w:t>
      </w:r>
      <w:r w:rsidRPr="0059017A">
        <w:rPr>
          <w:rFonts w:eastAsiaTheme="minorEastAsia" w:cs="Times New Roman"/>
          <w:color w:val="000000" w:themeColor="text1"/>
          <w:sz w:val="24"/>
          <w:szCs w:val="24"/>
          <w:lang w:eastAsia="ru-RU"/>
        </w:rPr>
        <w:t>на территории, расположенной, насколько это возможно близко к месту причинения экологического ущерба ().</w:t>
      </w:r>
    </w:p>
    <w:p w:rsidR="00252397" w:rsidRPr="0059017A" w:rsidRDefault="00252397"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Лицо, </w:t>
      </w:r>
      <w:r w:rsidR="0000029F" w:rsidRPr="0059017A">
        <w:rPr>
          <w:rFonts w:eastAsiaTheme="minorEastAsia" w:cs="Times New Roman"/>
          <w:color w:val="000000" w:themeColor="text1"/>
          <w:sz w:val="24"/>
          <w:szCs w:val="24"/>
          <w:lang w:eastAsia="ru-RU"/>
        </w:rPr>
        <w:t>на которое возложена обязанность по устранению экологического ущерба</w:t>
      </w:r>
      <w:r w:rsidRPr="0059017A">
        <w:rPr>
          <w:rFonts w:cs="Times New Roman"/>
          <w:color w:val="000000" w:themeColor="text1"/>
          <w:sz w:val="24"/>
          <w:szCs w:val="24"/>
        </w:rPr>
        <w:t xml:space="preserve">, независимо от принятия мер по прямой и альтернативной ремедиации, проводит дополнительные мероприятия по улучшению территории, на которой располагаются компоненты природной среды, которым был причинен экологический ущерб, либо территории, расположенной, насколько это возможно близко к такой территории, с целью </w:t>
      </w:r>
      <w:r w:rsidR="0000029F" w:rsidRPr="0059017A">
        <w:rPr>
          <w:rFonts w:cs="Times New Roman"/>
          <w:color w:val="000000" w:themeColor="text1"/>
          <w:sz w:val="24"/>
          <w:szCs w:val="24"/>
        </w:rPr>
        <w:t xml:space="preserve">замещения экосистемных услуг, временно недоступных из-за причиненного экологического ущерба в период </w:t>
      </w:r>
      <w:r w:rsidRPr="0059017A">
        <w:rPr>
          <w:rFonts w:cs="Times New Roman"/>
          <w:color w:val="000000" w:themeColor="text1"/>
          <w:sz w:val="24"/>
          <w:szCs w:val="24"/>
        </w:rPr>
        <w:t xml:space="preserve">с момента причинения экологического ущерба до полного восстановления </w:t>
      </w:r>
      <w:r w:rsidR="0000029F" w:rsidRPr="0059017A">
        <w:rPr>
          <w:rFonts w:cs="Times New Roman"/>
          <w:color w:val="000000" w:themeColor="text1"/>
          <w:sz w:val="24"/>
          <w:szCs w:val="24"/>
        </w:rPr>
        <w:t xml:space="preserve">нарушенных </w:t>
      </w:r>
      <w:r w:rsidRPr="0059017A">
        <w:rPr>
          <w:rFonts w:cs="Times New Roman"/>
          <w:color w:val="000000" w:themeColor="text1"/>
          <w:sz w:val="24"/>
          <w:szCs w:val="24"/>
        </w:rPr>
        <w:t>компонентов природной среды (компенсирующая ремедиация).</w:t>
      </w:r>
    </w:p>
    <w:p w:rsidR="00C54181" w:rsidRPr="0059017A" w:rsidRDefault="00C05009" w:rsidP="001E4ACD">
      <w:pPr>
        <w:pStyle w:val="af3"/>
        <w:numPr>
          <w:ilvl w:val="0"/>
          <w:numId w:val="138"/>
        </w:numPr>
        <w:spacing w:after="200" w:line="240" w:lineRule="auto"/>
        <w:ind w:left="0" w:firstLine="706"/>
        <w:contextualSpacing w:val="0"/>
        <w:jc w:val="both"/>
        <w:rPr>
          <w:rFonts w:eastAsiaTheme="minorEastAsia" w:cs="Times New Roman"/>
          <w:color w:val="000000" w:themeColor="text1"/>
          <w:sz w:val="24"/>
          <w:szCs w:val="24"/>
          <w:lang w:eastAsia="ru-RU"/>
        </w:rPr>
      </w:pPr>
      <w:bookmarkStart w:id="731" w:name="_Ref11373758"/>
      <w:r w:rsidRPr="0059017A">
        <w:rPr>
          <w:rFonts w:cs="Times New Roman"/>
          <w:color w:val="000000" w:themeColor="text1"/>
          <w:sz w:val="24"/>
          <w:szCs w:val="24"/>
        </w:rPr>
        <w:t xml:space="preserve">Уполномоченный орган в области охраны окружающей среды в случае осуществления им мер по ремедиации экологического ущерба </w:t>
      </w:r>
      <w:r w:rsidR="00C54181" w:rsidRPr="0059017A">
        <w:rPr>
          <w:rFonts w:cs="Times New Roman"/>
          <w:color w:val="000000" w:themeColor="text1"/>
          <w:sz w:val="24"/>
          <w:szCs w:val="24"/>
        </w:rPr>
        <w:t xml:space="preserve">в соответствии с пунктом </w:t>
      </w:r>
      <w:fldSimple w:instr=" REF _Ref9367338 \r \h  \* MERGEFORMAT ">
        <w:r w:rsidR="00031F66" w:rsidRPr="0059017A">
          <w:rPr>
            <w:rFonts w:cs="Times New Roman"/>
            <w:color w:val="000000" w:themeColor="text1"/>
            <w:sz w:val="24"/>
            <w:szCs w:val="24"/>
          </w:rPr>
          <w:t>4</w:t>
        </w:r>
      </w:fldSimple>
      <w:r w:rsidR="002863B1" w:rsidRPr="0059017A">
        <w:rPr>
          <w:rFonts w:cs="Times New Roman"/>
          <w:color w:val="000000" w:themeColor="text1"/>
          <w:sz w:val="24"/>
          <w:szCs w:val="24"/>
        </w:rPr>
        <w:t xml:space="preserve"> статьи </w:t>
      </w:r>
      <w:fldSimple w:instr=" REF  _Ref9367368 \h \n \t  \* MERGEFORMAT ">
        <w:r w:rsidR="00031F66" w:rsidRPr="0059017A">
          <w:rPr>
            <w:rFonts w:cs="Times New Roman"/>
            <w:color w:val="000000" w:themeColor="text1"/>
            <w:sz w:val="24"/>
            <w:szCs w:val="24"/>
          </w:rPr>
          <w:t>181</w:t>
        </w:r>
      </w:fldSimple>
      <w:r w:rsidR="00C54181" w:rsidRPr="0059017A">
        <w:rPr>
          <w:rFonts w:cs="Times New Roman"/>
          <w:color w:val="000000" w:themeColor="text1"/>
          <w:sz w:val="24"/>
          <w:szCs w:val="24"/>
        </w:rPr>
        <w:t xml:space="preserve"> настоящего Кодекса </w:t>
      </w:r>
      <w:r w:rsidRPr="0059017A">
        <w:rPr>
          <w:rFonts w:cs="Times New Roman"/>
          <w:color w:val="000000" w:themeColor="text1"/>
          <w:sz w:val="24"/>
          <w:szCs w:val="24"/>
        </w:rPr>
        <w:t xml:space="preserve">вправе взыскать с лица, причинившего такой </w:t>
      </w:r>
      <w:r w:rsidR="002863B1" w:rsidRPr="0059017A">
        <w:rPr>
          <w:rFonts w:cs="Times New Roman"/>
          <w:color w:val="000000" w:themeColor="text1"/>
          <w:sz w:val="24"/>
          <w:szCs w:val="24"/>
        </w:rPr>
        <w:t xml:space="preserve">экологический </w:t>
      </w:r>
      <w:r w:rsidRPr="0059017A">
        <w:rPr>
          <w:rFonts w:cs="Times New Roman"/>
          <w:color w:val="000000" w:themeColor="text1"/>
          <w:sz w:val="24"/>
          <w:szCs w:val="24"/>
        </w:rPr>
        <w:t xml:space="preserve">ущерб, все расходы, понесенные уполномоченным органом в области охраны окружающей среды на </w:t>
      </w:r>
      <w:r w:rsidR="002863B1" w:rsidRPr="0059017A">
        <w:rPr>
          <w:rFonts w:cs="Times New Roman"/>
          <w:color w:val="000000" w:themeColor="text1"/>
          <w:sz w:val="24"/>
          <w:szCs w:val="24"/>
        </w:rPr>
        <w:t xml:space="preserve">соответствующие </w:t>
      </w:r>
      <w:r w:rsidRPr="0059017A">
        <w:rPr>
          <w:rFonts w:cs="Times New Roman"/>
          <w:color w:val="000000" w:themeColor="text1"/>
          <w:sz w:val="24"/>
          <w:szCs w:val="24"/>
        </w:rPr>
        <w:t>меры по ремедиации.</w:t>
      </w:r>
      <w:bookmarkEnd w:id="731"/>
    </w:p>
    <w:p w:rsidR="00903FAF" w:rsidRPr="0059017A" w:rsidRDefault="00C05009" w:rsidP="00CA73F0">
      <w:pPr>
        <w:pStyle w:val="aff2"/>
        <w:rPr>
          <w:rFonts w:eastAsiaTheme="minorEastAsia"/>
          <w:color w:val="000000" w:themeColor="text1"/>
          <w:lang w:eastAsia="ru-RU"/>
        </w:rPr>
      </w:pPr>
      <w:r w:rsidRPr="0059017A">
        <w:rPr>
          <w:color w:val="000000" w:themeColor="text1"/>
        </w:rPr>
        <w:t xml:space="preserve">В дополнение к расходам на ремедиацию, </w:t>
      </w:r>
      <w:r w:rsidR="002863B1" w:rsidRPr="0059017A">
        <w:rPr>
          <w:color w:val="000000" w:themeColor="text1"/>
        </w:rPr>
        <w:t xml:space="preserve">указанным в части первой настоящего пункта, </w:t>
      </w:r>
      <w:r w:rsidRPr="0059017A">
        <w:rPr>
          <w:color w:val="000000" w:themeColor="text1"/>
        </w:rPr>
        <w:t xml:space="preserve">лицо, причинившее экологический ущерб, должно </w:t>
      </w:r>
      <w:r w:rsidR="002863B1" w:rsidRPr="0059017A">
        <w:rPr>
          <w:color w:val="000000" w:themeColor="text1"/>
        </w:rPr>
        <w:t xml:space="preserve">возместить государству </w:t>
      </w:r>
      <w:r w:rsidRPr="0059017A">
        <w:rPr>
          <w:color w:val="000000" w:themeColor="text1"/>
        </w:rPr>
        <w:t xml:space="preserve">разумные расходы, возникающие в связи с экологическим ущербом, в том числе расходына </w:t>
      </w:r>
      <w:r w:rsidR="002863B1" w:rsidRPr="0059017A">
        <w:rPr>
          <w:color w:val="000000" w:themeColor="text1"/>
        </w:rPr>
        <w:t xml:space="preserve">изучение и </w:t>
      </w:r>
      <w:r w:rsidRPr="0059017A">
        <w:rPr>
          <w:color w:val="000000" w:themeColor="text1"/>
        </w:rPr>
        <w:t xml:space="preserve">оценку </w:t>
      </w:r>
      <w:r w:rsidR="002863B1" w:rsidRPr="0059017A">
        <w:rPr>
          <w:color w:val="000000" w:themeColor="text1"/>
        </w:rPr>
        <w:t xml:space="preserve">характера и масштаба экологического </w:t>
      </w:r>
      <w:r w:rsidRPr="0059017A">
        <w:rPr>
          <w:color w:val="000000" w:themeColor="text1"/>
        </w:rPr>
        <w:t>ущерба</w:t>
      </w:r>
      <w:r w:rsidR="002863B1" w:rsidRPr="0059017A">
        <w:rPr>
          <w:color w:val="000000" w:themeColor="text1"/>
        </w:rPr>
        <w:t>, определение необходимых мер по ремедиации,</w:t>
      </w:r>
      <w:r w:rsidRPr="0059017A">
        <w:rPr>
          <w:color w:val="000000" w:themeColor="text1"/>
        </w:rPr>
        <w:t xml:space="preserve"> связанные с этим административные расходы, расходы на юридическую помощь, исполнительное производство, сбор данных, мониторинг и контроль за выполнение</w:t>
      </w:r>
      <w:r w:rsidR="00C54181" w:rsidRPr="0059017A">
        <w:rPr>
          <w:color w:val="000000" w:themeColor="text1"/>
        </w:rPr>
        <w:t>м</w:t>
      </w:r>
      <w:r w:rsidRPr="0059017A">
        <w:rPr>
          <w:color w:val="000000" w:themeColor="text1"/>
        </w:rPr>
        <w:t xml:space="preserve"> мер по ремедиации.</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2" w:name="_Ref11369141"/>
      <w:bookmarkStart w:id="733" w:name="_Toc13667358"/>
      <w:r w:rsidRPr="0059017A">
        <w:rPr>
          <w:rFonts w:ascii="Times New Roman" w:hAnsi="Times New Roman" w:cs="Times New Roman"/>
          <w:color w:val="000000" w:themeColor="text1"/>
          <w:sz w:val="24"/>
          <w:szCs w:val="24"/>
        </w:rPr>
        <w:t>Программа ремедиации</w:t>
      </w:r>
      <w:bookmarkEnd w:id="732"/>
      <w:bookmarkEnd w:id="733"/>
    </w:p>
    <w:p w:rsidR="009F4E10" w:rsidRPr="0059017A" w:rsidRDefault="009F4E10" w:rsidP="001E4ACD">
      <w:pPr>
        <w:pStyle w:val="af3"/>
        <w:numPr>
          <w:ilvl w:val="0"/>
          <w:numId w:val="139"/>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Программа ремедиации представляет собой перечень мероприятий по устранению причиненного экологического ущерба. Рекомендации по содержанию, срокам, а также порядку определения ремедиационных мероприятий в зависимости от характера экологического ущерба, а также компонента природной среды, которому нанесен экологический ущерб, </w:t>
      </w:r>
      <w:r w:rsidR="008B2EE6" w:rsidRPr="0059017A">
        <w:rPr>
          <w:rFonts w:eastAsiaTheme="minorEastAsia" w:cs="Times New Roman"/>
          <w:color w:val="000000" w:themeColor="text1"/>
          <w:sz w:val="24"/>
          <w:szCs w:val="24"/>
          <w:lang w:eastAsia="ru-RU"/>
        </w:rPr>
        <w:t xml:space="preserve">приводятся в инструктивно-методических документах, утвержденных </w:t>
      </w:r>
      <w:r w:rsidRPr="0059017A">
        <w:rPr>
          <w:rFonts w:eastAsiaTheme="minorEastAsia" w:cs="Times New Roman"/>
          <w:color w:val="000000" w:themeColor="text1"/>
          <w:sz w:val="24"/>
          <w:szCs w:val="24"/>
          <w:lang w:eastAsia="ru-RU"/>
        </w:rPr>
        <w:t>уполномоченным органом в области охраны окружающей среды.</w:t>
      </w:r>
    </w:p>
    <w:p w:rsidR="009F4E10" w:rsidRPr="0059017A" w:rsidRDefault="009F4E10" w:rsidP="001E4ACD">
      <w:pPr>
        <w:pStyle w:val="af3"/>
        <w:numPr>
          <w:ilvl w:val="0"/>
          <w:numId w:val="139"/>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Лицо, </w:t>
      </w:r>
      <w:r w:rsidR="008B2EE6" w:rsidRPr="0059017A">
        <w:rPr>
          <w:rFonts w:eastAsiaTheme="minorEastAsia" w:cs="Times New Roman"/>
          <w:color w:val="000000" w:themeColor="text1"/>
          <w:sz w:val="24"/>
          <w:szCs w:val="24"/>
          <w:lang w:eastAsia="ru-RU"/>
        </w:rPr>
        <w:t xml:space="preserve">на которое возложена обязанность </w:t>
      </w:r>
      <w:r w:rsidRPr="0059017A">
        <w:rPr>
          <w:rFonts w:eastAsiaTheme="minorEastAsia" w:cs="Times New Roman"/>
          <w:color w:val="000000" w:themeColor="text1"/>
          <w:sz w:val="24"/>
          <w:szCs w:val="24"/>
          <w:lang w:eastAsia="ru-RU"/>
        </w:rPr>
        <w:t>за устранение причиненного экологического ущерба, в течение одного месяца с момента получения извещения</w:t>
      </w:r>
      <w:r w:rsidR="008B2EE6" w:rsidRPr="0059017A">
        <w:rPr>
          <w:rFonts w:eastAsiaTheme="minorEastAsia" w:cs="Times New Roman"/>
          <w:color w:val="000000" w:themeColor="text1"/>
          <w:sz w:val="24"/>
          <w:szCs w:val="24"/>
          <w:lang w:eastAsia="ru-RU"/>
        </w:rPr>
        <w:t xml:space="preserve">, указанного в подпункте </w:t>
      </w:r>
      <w:fldSimple w:instr=" REF _Ref11372798 \r \h  \* MERGEFORMAT ">
        <w:r w:rsidR="00031F66" w:rsidRPr="0059017A">
          <w:rPr>
            <w:rFonts w:eastAsiaTheme="minorEastAsia" w:cs="Times New Roman"/>
            <w:color w:val="000000" w:themeColor="text1"/>
            <w:sz w:val="24"/>
            <w:szCs w:val="24"/>
            <w:lang w:eastAsia="ru-RU"/>
          </w:rPr>
          <w:t>2)</w:t>
        </w:r>
      </w:fldSimple>
      <w:r w:rsidR="008B2EE6" w:rsidRPr="0059017A">
        <w:rPr>
          <w:rFonts w:eastAsiaTheme="minorEastAsia" w:cs="Times New Roman"/>
          <w:color w:val="000000" w:themeColor="text1"/>
          <w:sz w:val="24"/>
          <w:szCs w:val="24"/>
          <w:lang w:eastAsia="ru-RU"/>
        </w:rPr>
        <w:t xml:space="preserve"> пункта </w:t>
      </w:r>
      <w:fldSimple w:instr=" REF _Ref11372801 \r \h  \* MERGEFORMAT ">
        <w:r w:rsidR="00031F66" w:rsidRPr="0059017A">
          <w:rPr>
            <w:rFonts w:eastAsiaTheme="minorEastAsia" w:cs="Times New Roman"/>
            <w:color w:val="000000" w:themeColor="text1"/>
            <w:sz w:val="24"/>
            <w:szCs w:val="24"/>
            <w:lang w:eastAsia="ru-RU"/>
          </w:rPr>
          <w:t>2</w:t>
        </w:r>
      </w:fldSimple>
      <w:r w:rsidR="008B2EE6" w:rsidRPr="0059017A">
        <w:rPr>
          <w:rFonts w:eastAsiaTheme="minorEastAsia" w:cs="Times New Roman"/>
          <w:color w:val="000000" w:themeColor="text1"/>
          <w:sz w:val="24"/>
          <w:szCs w:val="24"/>
          <w:lang w:eastAsia="ru-RU"/>
        </w:rPr>
        <w:t xml:space="preserve"> статьи </w:t>
      </w:r>
      <w:fldSimple w:instr=" REF  _Ref9367368 \h \n \t  \* MERGEFORMAT ">
        <w:r w:rsidR="00031F66" w:rsidRPr="0059017A">
          <w:rPr>
            <w:rFonts w:eastAsiaTheme="minorEastAsia" w:cs="Times New Roman"/>
            <w:color w:val="000000" w:themeColor="text1"/>
            <w:sz w:val="24"/>
            <w:szCs w:val="24"/>
            <w:lang w:eastAsia="ru-RU"/>
          </w:rPr>
          <w:t>181</w:t>
        </w:r>
      </w:fldSimple>
      <w:r w:rsidR="008B2EE6" w:rsidRPr="0059017A">
        <w:rPr>
          <w:rFonts w:eastAsiaTheme="minorEastAsia" w:cs="Times New Roman"/>
          <w:color w:val="000000" w:themeColor="text1"/>
          <w:sz w:val="24"/>
          <w:szCs w:val="24"/>
          <w:lang w:eastAsia="ru-RU"/>
        </w:rPr>
        <w:t xml:space="preserve"> настоящего Кодекса, </w:t>
      </w:r>
      <w:r w:rsidRPr="0059017A">
        <w:rPr>
          <w:rFonts w:eastAsiaTheme="minorEastAsia" w:cs="Times New Roman"/>
          <w:color w:val="000000" w:themeColor="text1"/>
          <w:sz w:val="24"/>
          <w:szCs w:val="24"/>
          <w:lang w:eastAsia="ru-RU"/>
        </w:rPr>
        <w:t xml:space="preserve">определяет необходимые меры по устранению </w:t>
      </w:r>
      <w:r w:rsidR="008B2EE6" w:rsidRPr="0059017A">
        <w:rPr>
          <w:rFonts w:eastAsiaTheme="minorEastAsia" w:cs="Times New Roman"/>
          <w:color w:val="000000" w:themeColor="text1"/>
          <w:sz w:val="24"/>
          <w:szCs w:val="24"/>
          <w:lang w:eastAsia="ru-RU"/>
        </w:rPr>
        <w:t xml:space="preserve">такого </w:t>
      </w:r>
      <w:r w:rsidRPr="0059017A">
        <w:rPr>
          <w:rFonts w:eastAsiaTheme="minorEastAsia" w:cs="Times New Roman"/>
          <w:color w:val="000000" w:themeColor="text1"/>
          <w:sz w:val="24"/>
          <w:szCs w:val="24"/>
          <w:lang w:eastAsia="ru-RU"/>
        </w:rPr>
        <w:t xml:space="preserve">ущерба и представляет на согласование в уполномоченный орган в области охраны окружающей среды программу ремедиации. </w:t>
      </w:r>
      <w:r w:rsidR="002B7BC4" w:rsidRPr="0059017A">
        <w:rPr>
          <w:rFonts w:eastAsiaTheme="minorEastAsia" w:cs="Times New Roman"/>
          <w:color w:val="000000" w:themeColor="text1"/>
          <w:sz w:val="24"/>
          <w:szCs w:val="24"/>
          <w:lang w:eastAsia="ru-RU"/>
        </w:rPr>
        <w:t xml:space="preserve">При наличии необходимости более длительного срока для проведения детальных исследований, необходимых для разработки программы ремедиации с учетом характера и масштаба причиненного экологического ущерба, </w:t>
      </w:r>
      <w:r w:rsidRPr="0059017A">
        <w:rPr>
          <w:rFonts w:eastAsiaTheme="minorEastAsia" w:cs="Times New Roman"/>
          <w:color w:val="000000" w:themeColor="text1"/>
          <w:sz w:val="24"/>
          <w:szCs w:val="24"/>
          <w:lang w:eastAsia="ru-RU"/>
        </w:rPr>
        <w:t xml:space="preserve">вышеуказанный срок </w:t>
      </w:r>
      <w:r w:rsidR="002B7BC4" w:rsidRPr="0059017A">
        <w:rPr>
          <w:rFonts w:eastAsiaTheme="minorEastAsia" w:cs="Times New Roman"/>
          <w:color w:val="000000" w:themeColor="text1"/>
          <w:sz w:val="24"/>
          <w:szCs w:val="24"/>
          <w:lang w:eastAsia="ru-RU"/>
        </w:rPr>
        <w:t xml:space="preserve">по согласованию с уполномоченным органом в области охраны окружающей среды </w:t>
      </w:r>
      <w:r w:rsidRPr="0059017A">
        <w:rPr>
          <w:rFonts w:eastAsiaTheme="minorEastAsia" w:cs="Times New Roman"/>
          <w:color w:val="000000" w:themeColor="text1"/>
          <w:sz w:val="24"/>
          <w:szCs w:val="24"/>
          <w:lang w:eastAsia="ru-RU"/>
        </w:rPr>
        <w:t>может быть продлен до трех месяцев.</w:t>
      </w:r>
    </w:p>
    <w:p w:rsidR="009F4E10" w:rsidRPr="0059017A" w:rsidRDefault="009F4E10" w:rsidP="001E4ACD">
      <w:pPr>
        <w:pStyle w:val="af3"/>
        <w:numPr>
          <w:ilvl w:val="0"/>
          <w:numId w:val="139"/>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Уполномоченный орган в области охраны окружающей среды в течение 10 рабочих дней рассматривает предоставленную программу ремедиации, </w:t>
      </w:r>
      <w:r w:rsidR="002B7BC4" w:rsidRPr="0059017A">
        <w:rPr>
          <w:rFonts w:eastAsiaTheme="minorEastAsia" w:cs="Times New Roman"/>
          <w:color w:val="000000" w:themeColor="text1"/>
          <w:sz w:val="24"/>
          <w:szCs w:val="24"/>
          <w:lang w:eastAsia="ru-RU"/>
        </w:rPr>
        <w:t xml:space="preserve">согласовывает </w:t>
      </w:r>
      <w:r w:rsidRPr="0059017A">
        <w:rPr>
          <w:rFonts w:eastAsiaTheme="minorEastAsia" w:cs="Times New Roman"/>
          <w:color w:val="000000" w:themeColor="text1"/>
          <w:sz w:val="24"/>
          <w:szCs w:val="24"/>
          <w:lang w:eastAsia="ru-RU"/>
        </w:rPr>
        <w:t>ее или вносит соответствующие коррективы</w:t>
      </w:r>
      <w:r w:rsidR="002B7BC4" w:rsidRPr="0059017A">
        <w:rPr>
          <w:rFonts w:eastAsiaTheme="minorEastAsia" w:cs="Times New Roman"/>
          <w:color w:val="000000" w:themeColor="text1"/>
          <w:sz w:val="24"/>
          <w:szCs w:val="24"/>
          <w:lang w:eastAsia="ru-RU"/>
        </w:rPr>
        <w:t>, и направляет согласованную программу ремедиации лиц, ответственному за устранение экологического ущерба</w:t>
      </w:r>
      <w:r w:rsidRPr="0059017A">
        <w:rPr>
          <w:rFonts w:eastAsiaTheme="minorEastAsia" w:cs="Times New Roman"/>
          <w:color w:val="000000" w:themeColor="text1"/>
          <w:sz w:val="24"/>
          <w:szCs w:val="24"/>
          <w:lang w:eastAsia="ru-RU"/>
        </w:rPr>
        <w:t xml:space="preserve">. </w:t>
      </w:r>
    </w:p>
    <w:p w:rsidR="009F4E10" w:rsidRPr="0059017A" w:rsidRDefault="009F4E10" w:rsidP="001E4ACD">
      <w:pPr>
        <w:pStyle w:val="af3"/>
        <w:numPr>
          <w:ilvl w:val="0"/>
          <w:numId w:val="139"/>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В случае согласования уполномоченным органом в области охраны окружающей среды программы ремедиации или согласия лица, ответственного за устранение причиненного экологического ущерба, с коррективами уполномоченного органа в области окружающей среды, стороны утверждают указанную программу ремедиации.</w:t>
      </w:r>
    </w:p>
    <w:p w:rsidR="009F4E10" w:rsidRPr="0059017A" w:rsidRDefault="009F4E10" w:rsidP="001E4ACD">
      <w:pPr>
        <w:pStyle w:val="af3"/>
        <w:numPr>
          <w:ilvl w:val="0"/>
          <w:numId w:val="139"/>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В случае несогласия лица, ответственного за устранение причиненого экологического ущерба, с корректировками уполномоченного органа в области окружащей среды, или отказа </w:t>
      </w:r>
      <w:r w:rsidR="002B7BC4" w:rsidRPr="0059017A">
        <w:rPr>
          <w:rFonts w:eastAsiaTheme="minorEastAsia" w:cs="Times New Roman"/>
          <w:color w:val="000000" w:themeColor="text1"/>
          <w:sz w:val="24"/>
          <w:szCs w:val="24"/>
          <w:lang w:eastAsia="ru-RU"/>
        </w:rPr>
        <w:t xml:space="preserve">такого </w:t>
      </w:r>
      <w:r w:rsidRPr="0059017A">
        <w:rPr>
          <w:rFonts w:eastAsiaTheme="minorEastAsia" w:cs="Times New Roman"/>
          <w:color w:val="000000" w:themeColor="text1"/>
          <w:sz w:val="24"/>
          <w:szCs w:val="24"/>
          <w:lang w:eastAsia="ru-RU"/>
        </w:rPr>
        <w:t>лица от утверждения программы ремедиации, соответствующее обязательство по утверждению программы ремедиации может быть возложено на лицо, ответственное за устранение причиненного экологического ущерба, в судебном порядке по иску уполномоченного органа в области охраны окружающей среды.</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4" w:name="_Toc13667359"/>
      <w:r w:rsidRPr="0059017A">
        <w:rPr>
          <w:rFonts w:ascii="Times New Roman" w:hAnsi="Times New Roman" w:cs="Times New Roman"/>
          <w:color w:val="000000" w:themeColor="text1"/>
          <w:sz w:val="24"/>
          <w:szCs w:val="24"/>
        </w:rPr>
        <w:t>Реализация программы ремедиации</w:t>
      </w:r>
      <w:bookmarkEnd w:id="734"/>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В случае, если срок реализации программы ремедиации превышает три месяца, лицо, ответственное за устранение причиненного экологического ущерба, направляет в уполномоченный орган в области охраны окружающей среды статус-отчет выполнения программы ремедиации в конце каждого третьего месяца с момента начала реализации программы.</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Неисполнение мероприятий, предусмотренных программой ремедиации в установленные сроки, а также несвоевременная сдача статус-отчета влекут административную ответственность</w:t>
      </w:r>
      <w:r w:rsidR="002B7BC4" w:rsidRPr="0059017A">
        <w:rPr>
          <w:rFonts w:eastAsiaTheme="minorEastAsia" w:cs="Times New Roman"/>
          <w:color w:val="000000" w:themeColor="text1"/>
          <w:sz w:val="24"/>
          <w:szCs w:val="24"/>
          <w:lang w:eastAsia="ru-RU"/>
        </w:rPr>
        <w:t>, предусмотренную Кодексом Республики Казахстан «Об административных правонарушениях»</w:t>
      </w:r>
      <w:r w:rsidRPr="0059017A">
        <w:rPr>
          <w:rFonts w:eastAsiaTheme="minorEastAsia" w:cs="Times New Roman"/>
          <w:color w:val="000000" w:themeColor="text1"/>
          <w:sz w:val="24"/>
          <w:szCs w:val="24"/>
          <w:lang w:eastAsia="ru-RU"/>
        </w:rPr>
        <w:t>.</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По результатам завершения программы ремедиации лицо, ответственное за устранение ущерба, и уполномоченный орган подписывают акт завершения программы ремедиации. В случае, если мероприятия, предусмотренные программой ремедиации не были выполнены в полном объеме, уполномоченный орган отказывает в подписании акта завершения программы ремедиации и согласовывает дополнительные сроки для завершения программы ремедиации. </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В случае, если выполнение мероприятий, предусмотренных программой ремедиации, не привело к достижению поставленных программой целей по устранению причиненного экологического ущерба, лицо, ответственное за устранение причиненного ущерба, в течение одного месяца разрабатывает программу дополни</w:t>
      </w:r>
      <w:r w:rsidR="002426F3" w:rsidRPr="0059017A">
        <w:rPr>
          <w:rFonts w:eastAsiaTheme="minorEastAsia" w:cs="Times New Roman"/>
          <w:color w:val="000000" w:themeColor="text1"/>
          <w:sz w:val="24"/>
          <w:szCs w:val="24"/>
          <w:lang w:eastAsia="ru-RU"/>
        </w:rPr>
        <w:t>т</w:t>
      </w:r>
      <w:r w:rsidRPr="0059017A">
        <w:rPr>
          <w:rFonts w:eastAsiaTheme="minorEastAsia" w:cs="Times New Roman"/>
          <w:color w:val="000000" w:themeColor="text1"/>
          <w:sz w:val="24"/>
          <w:szCs w:val="24"/>
          <w:lang w:eastAsia="ru-RU"/>
        </w:rPr>
        <w:t xml:space="preserve">ельной ремедиации. Порядок согласования и утверждения программы дополнительной ремедиации соответствует порядку согласования и утверждения программы ремедиации. </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После завершения программы ремедиации с достижением поставленных программой ремедиации целей по устранению причиненного экологического ущерба, на лицо, ответственное за устранение причиненного экологического ущерба, возлагается ответственность по периодическому мониторингу состояния восстановленных компонентов природной среды. Порядок, периодичность и длительность такого мониторинга, а также порядок отчетности утверждаются уполномоченным органом в области охраны окружающей среды. </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В случае, если по результатам мониторинга будет установлено недостижение целевых показателей реализованной программы ремедиации или программы дополнительной ремедиации, на лицо, ответственное за устранение ущерба возлагается ответственность по разработке и реализации программы дополнительной ремедиации.</w:t>
      </w:r>
    </w:p>
    <w:p w:rsidR="009F4E10" w:rsidRPr="0059017A" w:rsidRDefault="009F4E10" w:rsidP="001E4ACD">
      <w:pPr>
        <w:pStyle w:val="af3"/>
        <w:numPr>
          <w:ilvl w:val="0"/>
          <w:numId w:val="14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Результаты завершенной программы ремедиации, а также результаты мониторинга подлежат обязательной публикации на официальном сайте лица, ответственного на устранение ущерба, а также уполномоченного органа в области охраны окружающей среды. Публикация осуществляется за счет лица, ответственного за устранение причиненного экологического ущерба. </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5" w:name="_Toc13667360"/>
      <w:r w:rsidRPr="0059017A">
        <w:rPr>
          <w:rFonts w:ascii="Times New Roman" w:hAnsi="Times New Roman" w:cs="Times New Roman"/>
          <w:color w:val="000000" w:themeColor="text1"/>
          <w:sz w:val="24"/>
          <w:szCs w:val="24"/>
        </w:rPr>
        <w:t>Срок исковой давности по требованиям, связанным с причинением экологического ущерба</w:t>
      </w:r>
      <w:bookmarkEnd w:id="735"/>
    </w:p>
    <w:p w:rsidR="009F4E10" w:rsidRPr="0059017A" w:rsidRDefault="009F4E10" w:rsidP="001E4ACD">
      <w:pPr>
        <w:pStyle w:val="af3"/>
        <w:numPr>
          <w:ilvl w:val="0"/>
          <w:numId w:val="141"/>
        </w:numPr>
        <w:spacing w:after="200" w:line="240" w:lineRule="auto"/>
        <w:ind w:left="0" w:firstLine="706"/>
        <w:contextualSpacing w:val="0"/>
        <w:jc w:val="both"/>
        <w:rPr>
          <w:rFonts w:cs="Times New Roman"/>
          <w:color w:val="000000" w:themeColor="text1"/>
          <w:sz w:val="24"/>
          <w:szCs w:val="24"/>
        </w:rPr>
      </w:pPr>
      <w:r w:rsidRPr="0059017A">
        <w:rPr>
          <w:rFonts w:eastAsiaTheme="minorEastAsia" w:cs="Times New Roman"/>
          <w:color w:val="000000" w:themeColor="text1"/>
          <w:sz w:val="24"/>
          <w:szCs w:val="24"/>
          <w:lang w:eastAsia="ru-RU"/>
        </w:rPr>
        <w:t>Срок исковой давности по требованиям, связанным с причинением экологического ущерба представляет, собой период времени, в течение которого</w:t>
      </w:r>
      <w:r w:rsidRPr="0059017A">
        <w:rPr>
          <w:rFonts w:cs="Times New Roman"/>
          <w:color w:val="000000" w:themeColor="text1"/>
          <w:sz w:val="24"/>
          <w:szCs w:val="24"/>
        </w:rPr>
        <w:t>может быть предъявлено требование о возмещении расходов</w:t>
      </w:r>
      <w:r w:rsidR="002426F3" w:rsidRPr="0059017A">
        <w:rPr>
          <w:rFonts w:cs="Times New Roman"/>
          <w:color w:val="000000" w:themeColor="text1"/>
          <w:sz w:val="24"/>
          <w:szCs w:val="24"/>
        </w:rPr>
        <w:t xml:space="preserve">, указанныхв пункте </w:t>
      </w:r>
      <w:fldSimple w:instr=" REF _Ref11373758 \r \h  \* MERGEFORMAT ">
        <w:r w:rsidR="00031F66" w:rsidRPr="0059017A">
          <w:rPr>
            <w:rFonts w:cs="Times New Roman"/>
            <w:color w:val="000000" w:themeColor="text1"/>
            <w:sz w:val="24"/>
            <w:szCs w:val="24"/>
          </w:rPr>
          <w:t>7</w:t>
        </w:r>
      </w:fldSimple>
      <w:r w:rsidR="002426F3" w:rsidRPr="0059017A">
        <w:rPr>
          <w:rFonts w:cs="Times New Roman"/>
          <w:color w:val="000000" w:themeColor="text1"/>
          <w:sz w:val="24"/>
          <w:szCs w:val="24"/>
        </w:rPr>
        <w:t xml:space="preserve"> статьи </w:t>
      </w:r>
      <w:fldSimple w:instr=" REF  _Ref11373766 \h \n \t  \* MERGEFORMAT ">
        <w:r w:rsidR="00031F66" w:rsidRPr="0059017A">
          <w:rPr>
            <w:rFonts w:cs="Times New Roman"/>
            <w:color w:val="000000" w:themeColor="text1"/>
            <w:sz w:val="24"/>
            <w:szCs w:val="24"/>
          </w:rPr>
          <w:t>182</w:t>
        </w:r>
      </w:fldSimple>
      <w:r w:rsidR="002426F3" w:rsidRPr="0059017A">
        <w:rPr>
          <w:rFonts w:cs="Times New Roman"/>
          <w:color w:val="000000" w:themeColor="text1"/>
          <w:sz w:val="24"/>
          <w:szCs w:val="24"/>
        </w:rPr>
        <w:t xml:space="preserve"> настоящего Кодекса</w:t>
      </w:r>
      <w:r w:rsidRPr="0059017A">
        <w:rPr>
          <w:rFonts w:cs="Times New Roman"/>
          <w:color w:val="000000" w:themeColor="text1"/>
          <w:sz w:val="24"/>
          <w:szCs w:val="24"/>
        </w:rPr>
        <w:t>.</w:t>
      </w:r>
    </w:p>
    <w:p w:rsidR="009F4E10" w:rsidRPr="0059017A" w:rsidRDefault="009F4E10" w:rsidP="001E4ACD">
      <w:pPr>
        <w:pStyle w:val="af3"/>
        <w:numPr>
          <w:ilvl w:val="0"/>
          <w:numId w:val="141"/>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Срок исковой давности по требованиям, </w:t>
      </w:r>
      <w:r w:rsidR="002426F3" w:rsidRPr="0059017A">
        <w:rPr>
          <w:rFonts w:eastAsiaTheme="minorEastAsia" w:cs="Times New Roman"/>
          <w:color w:val="000000" w:themeColor="text1"/>
          <w:sz w:val="24"/>
          <w:szCs w:val="24"/>
          <w:lang w:eastAsia="ru-RU"/>
        </w:rPr>
        <w:t>указанным в пункте 1 настоящей статьи</w:t>
      </w:r>
      <w:r w:rsidRPr="0059017A">
        <w:rPr>
          <w:rFonts w:eastAsiaTheme="minorEastAsia" w:cs="Times New Roman"/>
          <w:color w:val="000000" w:themeColor="text1"/>
          <w:sz w:val="24"/>
          <w:szCs w:val="24"/>
          <w:lang w:eastAsia="ru-RU"/>
        </w:rPr>
        <w:t>, составляет 30 лет и исчисляется с момента события, действия или бездействия, ставшими причиной экологического ущерба. В случае, если экологический ущерб имел длительный характер, срок исковой давности течет с момента окончания</w:t>
      </w:r>
      <w:r w:rsidR="00F96054" w:rsidRPr="0059017A">
        <w:rPr>
          <w:rFonts w:eastAsiaTheme="minorEastAsia" w:cs="Times New Roman"/>
          <w:color w:val="000000" w:themeColor="text1"/>
          <w:sz w:val="24"/>
          <w:szCs w:val="24"/>
          <w:lang w:eastAsia="ru-RU"/>
        </w:rPr>
        <w:t xml:space="preserve"> действия события, действия или бездействия ставших причиной</w:t>
      </w:r>
      <w:r w:rsidRPr="0059017A">
        <w:rPr>
          <w:rFonts w:eastAsiaTheme="minorEastAsia" w:cs="Times New Roman"/>
          <w:color w:val="000000" w:themeColor="text1"/>
          <w:sz w:val="24"/>
          <w:szCs w:val="24"/>
          <w:lang w:eastAsia="ru-RU"/>
        </w:rPr>
        <w:t xml:space="preserve"> причинения экологического ущерба. </w:t>
      </w:r>
    </w:p>
    <w:p w:rsidR="009F4E10" w:rsidRPr="0059017A"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6" w:name="_Toc13667361"/>
      <w:r w:rsidRPr="0059017A">
        <w:rPr>
          <w:rFonts w:ascii="Times New Roman" w:hAnsi="Times New Roman" w:cs="Times New Roman"/>
          <w:color w:val="000000" w:themeColor="text1"/>
          <w:sz w:val="24"/>
          <w:szCs w:val="24"/>
        </w:rPr>
        <w:t>Финансовое обеспечение</w:t>
      </w:r>
      <w:r w:rsidR="002426F3" w:rsidRPr="0059017A">
        <w:rPr>
          <w:rFonts w:ascii="Times New Roman" w:hAnsi="Times New Roman" w:cs="Times New Roman"/>
          <w:color w:val="000000" w:themeColor="text1"/>
          <w:sz w:val="24"/>
          <w:szCs w:val="24"/>
        </w:rPr>
        <w:t xml:space="preserve"> обязательств по устранению экологического ущерба</w:t>
      </w:r>
      <w:bookmarkEnd w:id="736"/>
    </w:p>
    <w:p w:rsidR="009F4E10" w:rsidRPr="0059017A" w:rsidRDefault="002426F3" w:rsidP="001E4ACD">
      <w:pPr>
        <w:pStyle w:val="af3"/>
        <w:numPr>
          <w:ilvl w:val="0"/>
          <w:numId w:val="142"/>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Операторы объектов </w:t>
      </w:r>
      <w:r w:rsidRPr="0059017A">
        <w:rPr>
          <w:rFonts w:eastAsiaTheme="minorEastAsia" w:cs="Times New Roman"/>
          <w:color w:val="000000" w:themeColor="text1"/>
          <w:sz w:val="24"/>
          <w:szCs w:val="24"/>
          <w:lang w:val="en-US" w:eastAsia="ru-RU"/>
        </w:rPr>
        <w:t>I</w:t>
      </w:r>
      <w:r w:rsidRPr="0059017A">
        <w:rPr>
          <w:rFonts w:eastAsiaTheme="minorEastAsia" w:cs="Times New Roman"/>
          <w:color w:val="000000" w:themeColor="text1"/>
          <w:sz w:val="24"/>
          <w:szCs w:val="24"/>
          <w:lang w:eastAsia="ru-RU"/>
        </w:rPr>
        <w:t xml:space="preserve"> категории обязаны предоставить </w:t>
      </w:r>
      <w:r w:rsidR="009F4E10" w:rsidRPr="0059017A">
        <w:rPr>
          <w:rFonts w:eastAsiaTheme="minorEastAsia" w:cs="Times New Roman"/>
          <w:color w:val="000000" w:themeColor="text1"/>
          <w:sz w:val="24"/>
          <w:szCs w:val="24"/>
          <w:lang w:eastAsia="ru-RU"/>
        </w:rPr>
        <w:t>финансово</w:t>
      </w:r>
      <w:r w:rsidR="00F35C4D" w:rsidRPr="0059017A">
        <w:rPr>
          <w:rFonts w:eastAsiaTheme="minorEastAsia" w:cs="Times New Roman"/>
          <w:color w:val="000000" w:themeColor="text1"/>
          <w:sz w:val="24"/>
          <w:szCs w:val="24"/>
          <w:lang w:eastAsia="ru-RU"/>
        </w:rPr>
        <w:t>е</w:t>
      </w:r>
      <w:r w:rsidR="009F4E10" w:rsidRPr="0059017A">
        <w:rPr>
          <w:rFonts w:eastAsiaTheme="minorEastAsia" w:cs="Times New Roman"/>
          <w:color w:val="000000" w:themeColor="text1"/>
          <w:sz w:val="24"/>
          <w:szCs w:val="24"/>
          <w:lang w:eastAsia="ru-RU"/>
        </w:rPr>
        <w:t xml:space="preserve"> обеспечения </w:t>
      </w:r>
      <w:r w:rsidR="00F35C4D" w:rsidRPr="0059017A">
        <w:rPr>
          <w:rFonts w:eastAsiaTheme="minorEastAsia" w:cs="Times New Roman"/>
          <w:color w:val="000000" w:themeColor="text1"/>
          <w:sz w:val="24"/>
          <w:szCs w:val="24"/>
          <w:lang w:eastAsia="ru-RU"/>
        </w:rPr>
        <w:t>исполнения своих обязательств по устранению причиненного ими экологического ущерба</w:t>
      </w:r>
      <w:r w:rsidR="009F4E10" w:rsidRPr="0059017A">
        <w:rPr>
          <w:rFonts w:eastAsiaTheme="minorEastAsia" w:cs="Times New Roman"/>
          <w:color w:val="000000" w:themeColor="text1"/>
          <w:sz w:val="24"/>
          <w:szCs w:val="24"/>
          <w:lang w:eastAsia="ru-RU"/>
        </w:rPr>
        <w:t>.</w:t>
      </w:r>
    </w:p>
    <w:p w:rsidR="009F4E10" w:rsidRPr="0059017A" w:rsidRDefault="009F4E10" w:rsidP="001E4ACD">
      <w:pPr>
        <w:pStyle w:val="af3"/>
        <w:numPr>
          <w:ilvl w:val="0"/>
          <w:numId w:val="142"/>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Финансовое обеспечение </w:t>
      </w:r>
      <w:r w:rsidR="00F35C4D" w:rsidRPr="0059017A">
        <w:rPr>
          <w:rFonts w:eastAsiaTheme="minorEastAsia" w:cs="Times New Roman"/>
          <w:color w:val="000000" w:themeColor="text1"/>
          <w:sz w:val="24"/>
          <w:szCs w:val="24"/>
          <w:lang w:eastAsia="ru-RU"/>
        </w:rPr>
        <w:t xml:space="preserve">исполнения обязательств по устранению эколоигческого ущерба </w:t>
      </w:r>
      <w:r w:rsidRPr="0059017A">
        <w:rPr>
          <w:rFonts w:eastAsiaTheme="minorEastAsia" w:cs="Times New Roman"/>
          <w:color w:val="000000" w:themeColor="text1"/>
          <w:sz w:val="24"/>
          <w:szCs w:val="24"/>
          <w:lang w:eastAsia="ru-RU"/>
        </w:rPr>
        <w:t xml:space="preserve">производится в </w:t>
      </w:r>
      <w:r w:rsidR="00F35C4D" w:rsidRPr="0059017A">
        <w:rPr>
          <w:rFonts w:eastAsiaTheme="minorEastAsia" w:cs="Times New Roman"/>
          <w:color w:val="000000" w:themeColor="text1"/>
          <w:sz w:val="24"/>
          <w:szCs w:val="24"/>
          <w:lang w:eastAsia="ru-RU"/>
        </w:rPr>
        <w:t xml:space="preserve">одной из </w:t>
      </w:r>
      <w:r w:rsidRPr="0059017A">
        <w:rPr>
          <w:rFonts w:eastAsiaTheme="minorEastAsia" w:cs="Times New Roman"/>
          <w:color w:val="000000" w:themeColor="text1"/>
          <w:sz w:val="24"/>
          <w:szCs w:val="24"/>
          <w:lang w:eastAsia="ru-RU"/>
        </w:rPr>
        <w:t xml:space="preserve">следующих </w:t>
      </w:r>
      <w:r w:rsidR="00F35C4D" w:rsidRPr="0059017A">
        <w:rPr>
          <w:rFonts w:eastAsiaTheme="minorEastAsia" w:cs="Times New Roman"/>
          <w:color w:val="000000" w:themeColor="text1"/>
          <w:sz w:val="24"/>
          <w:szCs w:val="24"/>
          <w:lang w:eastAsia="ru-RU"/>
        </w:rPr>
        <w:t xml:space="preserve">форм по выбору оператора </w:t>
      </w:r>
      <w:r w:rsidR="00F35C4D" w:rsidRPr="0059017A">
        <w:rPr>
          <w:rFonts w:eastAsiaTheme="minorEastAsia" w:cs="Times New Roman"/>
          <w:color w:val="000000" w:themeColor="text1"/>
          <w:sz w:val="24"/>
          <w:szCs w:val="24"/>
          <w:lang w:val="en-US" w:eastAsia="ru-RU"/>
        </w:rPr>
        <w:t>I</w:t>
      </w:r>
      <w:r w:rsidR="00F35C4D" w:rsidRPr="0059017A">
        <w:rPr>
          <w:rFonts w:eastAsiaTheme="minorEastAsia" w:cs="Times New Roman"/>
          <w:color w:val="000000" w:themeColor="text1"/>
          <w:sz w:val="24"/>
          <w:szCs w:val="24"/>
          <w:lang w:eastAsia="ru-RU"/>
        </w:rPr>
        <w:t xml:space="preserve"> категории</w:t>
      </w:r>
      <w:r w:rsidRPr="0059017A">
        <w:rPr>
          <w:rFonts w:eastAsiaTheme="minorEastAsia" w:cs="Times New Roman"/>
          <w:color w:val="000000" w:themeColor="text1"/>
          <w:sz w:val="24"/>
          <w:szCs w:val="24"/>
          <w:lang w:eastAsia="ru-RU"/>
        </w:rPr>
        <w:t>:</w:t>
      </w:r>
    </w:p>
    <w:p w:rsidR="00F96054" w:rsidRPr="0059017A" w:rsidRDefault="009F4E10" w:rsidP="001E4ACD">
      <w:pPr>
        <w:pStyle w:val="af3"/>
        <w:numPr>
          <w:ilvl w:val="2"/>
          <w:numId w:val="13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банковской гарантии;</w:t>
      </w:r>
    </w:p>
    <w:p w:rsidR="009F4E10" w:rsidRPr="0059017A" w:rsidRDefault="00F35C4D" w:rsidP="001E4ACD">
      <w:pPr>
        <w:pStyle w:val="af3"/>
        <w:numPr>
          <w:ilvl w:val="2"/>
          <w:numId w:val="130"/>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залог </w:t>
      </w:r>
      <w:r w:rsidR="009F4E10" w:rsidRPr="0059017A">
        <w:rPr>
          <w:rFonts w:cs="Times New Roman"/>
          <w:color w:val="000000" w:themeColor="text1"/>
          <w:sz w:val="24"/>
          <w:szCs w:val="24"/>
        </w:rPr>
        <w:t xml:space="preserve">банковского </w:t>
      </w:r>
      <w:r w:rsidRPr="0059017A">
        <w:rPr>
          <w:rFonts w:cs="Times New Roman"/>
          <w:color w:val="000000" w:themeColor="text1"/>
          <w:sz w:val="24"/>
          <w:szCs w:val="24"/>
        </w:rPr>
        <w:t>вклада</w:t>
      </w:r>
      <w:r w:rsidR="009F4E10" w:rsidRPr="0059017A">
        <w:rPr>
          <w:rFonts w:cs="Times New Roman"/>
          <w:color w:val="000000" w:themeColor="text1"/>
          <w:sz w:val="24"/>
          <w:szCs w:val="24"/>
        </w:rPr>
        <w:t>.</w:t>
      </w:r>
    </w:p>
    <w:p w:rsidR="009F4E10" w:rsidRPr="0059017A" w:rsidRDefault="009F4E10" w:rsidP="001E4ACD">
      <w:pPr>
        <w:pStyle w:val="af3"/>
        <w:numPr>
          <w:ilvl w:val="0"/>
          <w:numId w:val="142"/>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Размер </w:t>
      </w:r>
      <w:r w:rsidR="00F35C4D" w:rsidRPr="0059017A">
        <w:rPr>
          <w:rFonts w:eastAsiaTheme="minorEastAsia" w:cs="Times New Roman"/>
          <w:color w:val="000000" w:themeColor="text1"/>
          <w:sz w:val="24"/>
          <w:szCs w:val="24"/>
          <w:lang w:eastAsia="ru-RU"/>
        </w:rPr>
        <w:t xml:space="preserve">финансового обеспечения исполнения обязательств по устранению эколоигческого ущерба должен </w:t>
      </w:r>
      <w:r w:rsidRPr="0059017A">
        <w:rPr>
          <w:rFonts w:eastAsiaTheme="minorEastAsia" w:cs="Times New Roman"/>
          <w:color w:val="000000" w:themeColor="text1"/>
          <w:sz w:val="24"/>
          <w:szCs w:val="24"/>
          <w:lang w:eastAsia="ru-RU"/>
        </w:rPr>
        <w:t>составлять не менее:</w:t>
      </w:r>
    </w:p>
    <w:p w:rsidR="007F6EDC" w:rsidRPr="0059017A" w:rsidRDefault="009F4E10" w:rsidP="001E4ACD">
      <w:pPr>
        <w:pStyle w:val="af3"/>
        <w:numPr>
          <w:ilvl w:val="0"/>
          <w:numId w:val="145"/>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5000-кратного месячного расчетного показателя, установленного законом о республиканском бюджете на соответствующий финансовый год, для физического лица, являющегося индивидуальным предпринимателем;</w:t>
      </w:r>
    </w:p>
    <w:p w:rsidR="007F6EDC" w:rsidRPr="0059017A" w:rsidRDefault="009F4E10" w:rsidP="001E4ACD">
      <w:pPr>
        <w:pStyle w:val="af3"/>
        <w:numPr>
          <w:ilvl w:val="0"/>
          <w:numId w:val="145"/>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65000-кратного месячного расчетного показателя, установленного законом о республиканском бюджете на соответствующий финансовый год, для юридического лица;</w:t>
      </w:r>
    </w:p>
    <w:p w:rsidR="009F4E10" w:rsidRPr="0059017A" w:rsidRDefault="009F4E10" w:rsidP="001E4ACD">
      <w:pPr>
        <w:pStyle w:val="af3"/>
        <w:numPr>
          <w:ilvl w:val="0"/>
          <w:numId w:val="145"/>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17000-кратного месячного расчетного показателя, установленного законом о республиканском бюджете на соответствующий финансовый год, если субъектом принято обеспечение гражданско-правовой ответственности за причинение </w:t>
      </w:r>
      <w:r w:rsidR="0015328B" w:rsidRPr="0059017A">
        <w:rPr>
          <w:rFonts w:cs="Times New Roman"/>
          <w:color w:val="000000" w:themeColor="text1"/>
          <w:sz w:val="24"/>
          <w:szCs w:val="24"/>
        </w:rPr>
        <w:t>экологического ущерба</w:t>
      </w:r>
      <w:r w:rsidRPr="0059017A">
        <w:rPr>
          <w:rFonts w:cs="Times New Roman"/>
          <w:color w:val="000000" w:themeColor="text1"/>
          <w:sz w:val="24"/>
          <w:szCs w:val="24"/>
        </w:rPr>
        <w:t>.</w:t>
      </w:r>
    </w:p>
    <w:p w:rsidR="009F4E10" w:rsidRPr="0059017A" w:rsidDel="00A946E0" w:rsidRDefault="00A946E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7" w:name="_Toc13667362"/>
      <w:r w:rsidRPr="0059017A">
        <w:rPr>
          <w:rFonts w:ascii="Times New Roman" w:hAnsi="Times New Roman" w:cs="Times New Roman"/>
          <w:color w:val="000000" w:themeColor="text1"/>
          <w:sz w:val="24"/>
          <w:szCs w:val="24"/>
        </w:rPr>
        <w:t>Историческ</w:t>
      </w:r>
      <w:r w:rsidR="00913589" w:rsidRPr="0059017A">
        <w:rPr>
          <w:rFonts w:ascii="Times New Roman" w:hAnsi="Times New Roman" w:cs="Times New Roman"/>
          <w:color w:val="000000" w:themeColor="text1"/>
          <w:sz w:val="24"/>
          <w:szCs w:val="24"/>
        </w:rPr>
        <w:t>ое</w:t>
      </w:r>
      <w:r w:rsidRPr="0059017A">
        <w:rPr>
          <w:rFonts w:ascii="Times New Roman" w:hAnsi="Times New Roman" w:cs="Times New Roman"/>
          <w:color w:val="000000" w:themeColor="text1"/>
          <w:sz w:val="24"/>
          <w:szCs w:val="24"/>
        </w:rPr>
        <w:t xml:space="preserve"> загрязнени</w:t>
      </w:r>
      <w:r w:rsidR="00913589" w:rsidRPr="0059017A">
        <w:rPr>
          <w:rFonts w:ascii="Times New Roman" w:hAnsi="Times New Roman" w:cs="Times New Roman"/>
          <w:color w:val="000000" w:themeColor="text1"/>
          <w:sz w:val="24"/>
          <w:szCs w:val="24"/>
        </w:rPr>
        <w:t>е</w:t>
      </w:r>
      <w:bookmarkEnd w:id="737"/>
    </w:p>
    <w:p w:rsidR="009F4E10" w:rsidRPr="0059017A" w:rsidDel="00A946E0" w:rsidRDefault="00A946E0" w:rsidP="001E4ACD">
      <w:pPr>
        <w:pStyle w:val="af3"/>
        <w:numPr>
          <w:ilvl w:val="0"/>
          <w:numId w:val="143"/>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И</w:t>
      </w:r>
      <w:r w:rsidR="009F4E10" w:rsidRPr="0059017A">
        <w:rPr>
          <w:rFonts w:eastAsiaTheme="minorEastAsia" w:cs="Times New Roman"/>
          <w:color w:val="000000" w:themeColor="text1"/>
          <w:sz w:val="24"/>
          <w:szCs w:val="24"/>
          <w:lang w:eastAsia="ru-RU"/>
        </w:rPr>
        <w:t>сторическим загрязнени</w:t>
      </w:r>
      <w:r w:rsidR="00913589" w:rsidRPr="0059017A">
        <w:rPr>
          <w:rFonts w:eastAsiaTheme="minorEastAsia" w:cs="Times New Roman"/>
          <w:color w:val="000000" w:themeColor="text1"/>
          <w:sz w:val="24"/>
          <w:szCs w:val="24"/>
          <w:lang w:eastAsia="ru-RU"/>
        </w:rPr>
        <w:t>ем</w:t>
      </w:r>
      <w:r w:rsidR="009F4E10" w:rsidRPr="0059017A" w:rsidDel="00A946E0">
        <w:rPr>
          <w:rFonts w:eastAsiaTheme="minorEastAsia" w:cs="Times New Roman"/>
          <w:color w:val="000000" w:themeColor="text1"/>
          <w:sz w:val="24"/>
          <w:szCs w:val="24"/>
          <w:lang w:eastAsia="ru-RU"/>
        </w:rPr>
        <w:t xml:space="preserve">признается </w:t>
      </w:r>
      <w:r w:rsidRPr="0059017A">
        <w:rPr>
          <w:rFonts w:eastAsiaTheme="minorEastAsia" w:cs="Times New Roman"/>
          <w:color w:val="000000" w:themeColor="text1"/>
          <w:sz w:val="24"/>
          <w:szCs w:val="24"/>
          <w:lang w:eastAsia="ru-RU"/>
        </w:rPr>
        <w:t xml:space="preserve">накопленный </w:t>
      </w:r>
      <w:r w:rsidR="009F4E10" w:rsidRPr="0059017A" w:rsidDel="00A946E0">
        <w:rPr>
          <w:rFonts w:eastAsiaTheme="minorEastAsia" w:cs="Times New Roman"/>
          <w:color w:val="000000" w:themeColor="text1"/>
          <w:sz w:val="24"/>
          <w:szCs w:val="24"/>
          <w:lang w:eastAsia="ru-RU"/>
        </w:rPr>
        <w:t xml:space="preserve">экологический ущерб, </w:t>
      </w:r>
      <w:r w:rsidRPr="0059017A">
        <w:rPr>
          <w:rFonts w:eastAsiaTheme="minorEastAsia" w:cs="Times New Roman"/>
          <w:color w:val="000000" w:themeColor="text1"/>
          <w:sz w:val="24"/>
          <w:szCs w:val="24"/>
          <w:lang w:eastAsia="ru-RU"/>
        </w:rPr>
        <w:t xml:space="preserve">причиненный водам и (или) землям, который </w:t>
      </w:r>
      <w:r w:rsidR="009F4E10" w:rsidRPr="0059017A" w:rsidDel="00A946E0">
        <w:rPr>
          <w:rFonts w:eastAsiaTheme="minorEastAsia" w:cs="Times New Roman"/>
          <w:color w:val="000000" w:themeColor="text1"/>
          <w:sz w:val="24"/>
          <w:szCs w:val="24"/>
          <w:lang w:eastAsia="ru-RU"/>
        </w:rPr>
        <w:t xml:space="preserve">возник в результате прошлой деятельности, </w:t>
      </w:r>
      <w:r w:rsidRPr="0059017A">
        <w:rPr>
          <w:rFonts w:eastAsiaTheme="minorEastAsia" w:cs="Times New Roman"/>
          <w:color w:val="000000" w:themeColor="text1"/>
          <w:sz w:val="24"/>
          <w:szCs w:val="24"/>
          <w:lang w:eastAsia="ru-RU"/>
        </w:rPr>
        <w:t xml:space="preserve">в том числе совокупности воздействий различных видов антропогенной деятельности, </w:t>
      </w:r>
      <w:r w:rsidR="009F4E10" w:rsidRPr="0059017A" w:rsidDel="00A946E0">
        <w:rPr>
          <w:rFonts w:eastAsiaTheme="minorEastAsia" w:cs="Times New Roman"/>
          <w:color w:val="000000" w:themeColor="text1"/>
          <w:sz w:val="24"/>
          <w:szCs w:val="24"/>
          <w:lang w:eastAsia="ru-RU"/>
        </w:rPr>
        <w:t>обязанности по устранению которого не были выполнены либо были выполнены не в полном объеме.</w:t>
      </w:r>
    </w:p>
    <w:p w:rsidR="009F4E10" w:rsidRPr="0059017A" w:rsidDel="00A946E0" w:rsidRDefault="009F4E10" w:rsidP="001E4ACD">
      <w:pPr>
        <w:pStyle w:val="af3"/>
        <w:numPr>
          <w:ilvl w:val="0"/>
          <w:numId w:val="143"/>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Объектами </w:t>
      </w:r>
      <w:r w:rsidR="00913589" w:rsidRPr="0059017A">
        <w:rPr>
          <w:rFonts w:eastAsiaTheme="minorEastAsia" w:cs="Times New Roman"/>
          <w:color w:val="000000" w:themeColor="text1"/>
          <w:sz w:val="24"/>
          <w:szCs w:val="24"/>
          <w:lang w:eastAsia="ru-RU"/>
        </w:rPr>
        <w:t>исторического загрязнения</w:t>
      </w:r>
      <w:r w:rsidRPr="0059017A" w:rsidDel="00A946E0">
        <w:rPr>
          <w:rFonts w:eastAsiaTheme="minorEastAsia" w:cs="Times New Roman"/>
          <w:color w:val="000000" w:themeColor="text1"/>
          <w:sz w:val="24"/>
          <w:szCs w:val="24"/>
          <w:lang w:eastAsia="ru-RU"/>
        </w:rPr>
        <w:t>признаются территории и акватории</w:t>
      </w:r>
      <w:r w:rsidR="00A946E0" w:rsidRPr="0059017A">
        <w:rPr>
          <w:rFonts w:eastAsiaTheme="minorEastAsia" w:cs="Times New Roman"/>
          <w:color w:val="000000" w:themeColor="text1"/>
          <w:sz w:val="24"/>
          <w:szCs w:val="24"/>
          <w:lang w:eastAsia="ru-RU"/>
        </w:rPr>
        <w:t xml:space="preserve"> или их отдельные участки</w:t>
      </w:r>
      <w:r w:rsidRPr="0059017A" w:rsidDel="00A946E0">
        <w:rPr>
          <w:rFonts w:eastAsiaTheme="minorEastAsia" w:cs="Times New Roman"/>
          <w:color w:val="000000" w:themeColor="text1"/>
          <w:sz w:val="24"/>
          <w:szCs w:val="24"/>
          <w:lang w:eastAsia="ru-RU"/>
        </w:rPr>
        <w:t>, на которых выявлен</w:t>
      </w:r>
      <w:r w:rsidRPr="0059017A">
        <w:rPr>
          <w:rFonts w:eastAsiaTheme="minorEastAsia" w:cs="Times New Roman"/>
          <w:color w:val="000000" w:themeColor="text1"/>
          <w:sz w:val="24"/>
          <w:szCs w:val="24"/>
          <w:lang w:eastAsia="ru-RU"/>
        </w:rPr>
        <w:t>ы исторические загрязнения</w:t>
      </w:r>
      <w:r w:rsidRPr="0059017A" w:rsidDel="00A946E0">
        <w:rPr>
          <w:rFonts w:eastAsiaTheme="minorEastAsia" w:cs="Times New Roman"/>
          <w:color w:val="000000" w:themeColor="text1"/>
          <w:sz w:val="24"/>
          <w:szCs w:val="24"/>
          <w:lang w:eastAsia="ru-RU"/>
        </w:rPr>
        <w:t xml:space="preserve">, </w:t>
      </w:r>
      <w:r w:rsidR="00A946E0" w:rsidRPr="0059017A">
        <w:rPr>
          <w:rFonts w:eastAsiaTheme="minorEastAsia" w:cs="Times New Roman"/>
          <w:color w:val="000000" w:themeColor="text1"/>
          <w:sz w:val="24"/>
          <w:szCs w:val="24"/>
          <w:lang w:eastAsia="ru-RU"/>
        </w:rPr>
        <w:t xml:space="preserve">а также </w:t>
      </w:r>
      <w:r w:rsidR="00CA730C" w:rsidRPr="0059017A" w:rsidDel="00A946E0">
        <w:rPr>
          <w:rFonts w:eastAsiaTheme="minorEastAsia" w:cs="Times New Roman"/>
          <w:color w:val="000000" w:themeColor="text1"/>
          <w:sz w:val="24"/>
          <w:szCs w:val="24"/>
          <w:lang w:eastAsia="ru-RU"/>
        </w:rPr>
        <w:t xml:space="preserve">бесхозяйные </w:t>
      </w:r>
      <w:r w:rsidRPr="0059017A" w:rsidDel="00A946E0">
        <w:rPr>
          <w:rFonts w:eastAsiaTheme="minorEastAsia" w:cs="Times New Roman"/>
          <w:color w:val="000000" w:themeColor="text1"/>
          <w:sz w:val="24"/>
          <w:szCs w:val="24"/>
          <w:lang w:eastAsia="ru-RU"/>
        </w:rPr>
        <w:t xml:space="preserve">объекты капитального строительства и </w:t>
      </w:r>
      <w:r w:rsidR="00A946E0" w:rsidRPr="0059017A">
        <w:rPr>
          <w:rFonts w:eastAsiaTheme="minorEastAsia" w:cs="Times New Roman"/>
          <w:color w:val="000000" w:themeColor="text1"/>
          <w:sz w:val="24"/>
          <w:szCs w:val="24"/>
          <w:lang w:eastAsia="ru-RU"/>
        </w:rPr>
        <w:t xml:space="preserve">хранения или захоронения </w:t>
      </w:r>
      <w:r w:rsidRPr="0059017A" w:rsidDel="00A946E0">
        <w:rPr>
          <w:rFonts w:eastAsiaTheme="minorEastAsia" w:cs="Times New Roman"/>
          <w:color w:val="000000" w:themeColor="text1"/>
          <w:sz w:val="24"/>
          <w:szCs w:val="24"/>
          <w:lang w:eastAsia="ru-RU"/>
        </w:rPr>
        <w:t xml:space="preserve">отходов, являющиеся источником </w:t>
      </w:r>
      <w:r w:rsidR="00913589" w:rsidRPr="0059017A">
        <w:rPr>
          <w:rFonts w:eastAsiaTheme="minorEastAsia" w:cs="Times New Roman"/>
          <w:color w:val="000000" w:themeColor="text1"/>
          <w:sz w:val="24"/>
          <w:szCs w:val="24"/>
          <w:lang w:eastAsia="ru-RU"/>
        </w:rPr>
        <w:t>исторического загрязнения</w:t>
      </w:r>
      <w:r w:rsidRPr="0059017A" w:rsidDel="00A946E0">
        <w:rPr>
          <w:rFonts w:eastAsiaTheme="minorEastAsia" w:cs="Times New Roman"/>
          <w:color w:val="000000" w:themeColor="text1"/>
          <w:sz w:val="24"/>
          <w:szCs w:val="24"/>
          <w:lang w:eastAsia="ru-RU"/>
        </w:rPr>
        <w:t>.</w:t>
      </w:r>
    </w:p>
    <w:p w:rsidR="009F4E10" w:rsidRPr="0059017A" w:rsidDel="00A946E0" w:rsidRDefault="009F4E1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38" w:name="_Toc13667363"/>
      <w:r w:rsidRPr="0059017A" w:rsidDel="00A946E0">
        <w:rPr>
          <w:rFonts w:ascii="Times New Roman" w:hAnsi="Times New Roman" w:cs="Times New Roman"/>
          <w:color w:val="000000" w:themeColor="text1"/>
          <w:sz w:val="24"/>
          <w:szCs w:val="24"/>
        </w:rPr>
        <w:t xml:space="preserve">Выявление, оценка и учет </w:t>
      </w:r>
      <w:r w:rsidR="00913589" w:rsidRPr="0059017A">
        <w:rPr>
          <w:rFonts w:ascii="Times New Roman" w:hAnsi="Times New Roman" w:cs="Times New Roman"/>
          <w:color w:val="000000" w:themeColor="text1"/>
          <w:sz w:val="24"/>
          <w:szCs w:val="24"/>
        </w:rPr>
        <w:t>объектов исторического загрязнения</w:t>
      </w:r>
      <w:bookmarkEnd w:id="738"/>
    </w:p>
    <w:p w:rsidR="009F4E10" w:rsidRPr="0059017A" w:rsidDel="00A946E0" w:rsidRDefault="009F4E10" w:rsidP="001E4ACD">
      <w:pPr>
        <w:pStyle w:val="a"/>
        <w:numPr>
          <w:ilvl w:val="4"/>
          <w:numId w:val="581"/>
        </w:numPr>
        <w:ind w:firstLine="706"/>
      </w:pPr>
      <w:r w:rsidRPr="0059017A" w:rsidDel="00A946E0">
        <w:t xml:space="preserve">Выявление объектов </w:t>
      </w:r>
      <w:r w:rsidR="00913589" w:rsidRPr="0059017A">
        <w:t>исторического загрязнения</w:t>
      </w:r>
      <w:r w:rsidRPr="0059017A" w:rsidDel="00A946E0">
        <w:t xml:space="preserve"> осуществляется посредством инвентаризации </w:t>
      </w:r>
      <w:r w:rsidR="00A946E0" w:rsidRPr="0059017A">
        <w:t xml:space="preserve">и обследования </w:t>
      </w:r>
      <w:r w:rsidRPr="0059017A" w:rsidDel="00A946E0">
        <w:t xml:space="preserve">территорий и акваторий, на которых </w:t>
      </w:r>
      <w:r w:rsidR="00A946E0" w:rsidRPr="0059017A">
        <w:rPr>
          <w:color w:val="22272F"/>
          <w:sz w:val="23"/>
          <w:szCs w:val="23"/>
          <w:shd w:val="clear" w:color="auto" w:fill="FFFFFF"/>
        </w:rPr>
        <w:t>в прошлом осуществлялась антропогенная деятельность и (или) на которых расположены бесхозяйные объекты капитального строительства и (или) бесхозяйные объекты хранения или захоронения отходов</w:t>
      </w:r>
      <w:r w:rsidRPr="0059017A" w:rsidDel="00A946E0">
        <w:t>.</w:t>
      </w:r>
    </w:p>
    <w:p w:rsidR="00A946E0" w:rsidRPr="0059017A" w:rsidRDefault="00A946E0" w:rsidP="001E4ACD">
      <w:pPr>
        <w:pStyle w:val="a"/>
        <w:numPr>
          <w:ilvl w:val="4"/>
          <w:numId w:val="581"/>
        </w:numPr>
        <w:ind w:firstLine="706"/>
      </w:pPr>
      <w:r w:rsidRPr="0059017A">
        <w:t>Правила выявления, оценки и учета</w:t>
      </w:r>
      <w:r w:rsidR="00913589" w:rsidRPr="0059017A">
        <w:t>объектов исторического загрязнения</w:t>
      </w:r>
      <w:r w:rsidRPr="0059017A">
        <w:t xml:space="preserve">, в том числе ведения государственного реестра объектов </w:t>
      </w:r>
      <w:r w:rsidR="00913589" w:rsidRPr="0059017A">
        <w:t>исторического загрязнения</w:t>
      </w:r>
      <w:r w:rsidRPr="0059017A">
        <w:t xml:space="preserve"> утверждаются </w:t>
      </w:r>
      <w:r w:rsidRPr="0059017A" w:rsidDel="00A946E0">
        <w:t>уполномоченным органом в области охраны окружающей среды</w:t>
      </w:r>
      <w:r w:rsidRPr="0059017A">
        <w:t xml:space="preserve"> с учетом требований настоящего Кодекса (далее – Правила выявления, оценки и учета</w:t>
      </w:r>
      <w:r w:rsidR="00913589" w:rsidRPr="0059017A">
        <w:t>объектов исторического загрязнения</w:t>
      </w:r>
      <w:r w:rsidRPr="0059017A">
        <w:t>).</w:t>
      </w:r>
    </w:p>
    <w:p w:rsidR="00A946E0" w:rsidRPr="0059017A" w:rsidRDefault="009F4E10" w:rsidP="001E4ACD">
      <w:pPr>
        <w:pStyle w:val="a"/>
        <w:numPr>
          <w:ilvl w:val="4"/>
          <w:numId w:val="581"/>
        </w:numPr>
        <w:ind w:firstLine="706"/>
      </w:pPr>
      <w:r w:rsidRPr="0059017A" w:rsidDel="00A946E0">
        <w:t xml:space="preserve">Выявление </w:t>
      </w:r>
      <w:r w:rsidR="00A946E0" w:rsidRPr="0059017A">
        <w:t xml:space="preserve">и оценку </w:t>
      </w:r>
      <w:r w:rsidRPr="0059017A" w:rsidDel="00A946E0">
        <w:t xml:space="preserve">объектов </w:t>
      </w:r>
      <w:r w:rsidR="00913589" w:rsidRPr="0059017A">
        <w:t>исторического загрязнения</w:t>
      </w:r>
      <w:r w:rsidR="00A946E0" w:rsidRPr="0059017A">
        <w:t>организуют</w:t>
      </w:r>
      <w:r w:rsidR="00A946E0" w:rsidRPr="0059017A" w:rsidDel="00A946E0">
        <w:t xml:space="preserve"> местны</w:t>
      </w:r>
      <w:r w:rsidR="00A946E0" w:rsidRPr="0059017A">
        <w:t>е</w:t>
      </w:r>
      <w:r w:rsidR="00A946E0" w:rsidRPr="0059017A" w:rsidDel="00A946E0">
        <w:t xml:space="preserve"> исполнительны</w:t>
      </w:r>
      <w:r w:rsidR="00A946E0" w:rsidRPr="0059017A">
        <w:t>е</w:t>
      </w:r>
      <w:r w:rsidR="00A946E0" w:rsidRPr="0059017A" w:rsidDel="00A946E0">
        <w:t xml:space="preserve"> орган</w:t>
      </w:r>
      <w:r w:rsidR="00A946E0" w:rsidRPr="0059017A">
        <w:t>ы</w:t>
      </w:r>
      <w:r w:rsidRPr="0059017A" w:rsidDel="00A946E0">
        <w:t>.</w:t>
      </w:r>
      <w:r w:rsidR="00A946E0" w:rsidRPr="0059017A">
        <w:t xml:space="preserve"> По решению Правительства Республики Казахстан </w:t>
      </w:r>
      <w:r w:rsidR="00A946E0" w:rsidRPr="0059017A">
        <w:rPr>
          <w:color w:val="22272F"/>
          <w:sz w:val="23"/>
          <w:szCs w:val="23"/>
          <w:shd w:val="clear" w:color="auto" w:fill="FFFFFF"/>
        </w:rPr>
        <w:t xml:space="preserve">выявление и оценкаотдельных объектов исторического загрязнения организуются </w:t>
      </w:r>
      <w:r w:rsidR="00A946E0" w:rsidRPr="0059017A" w:rsidDel="00A946E0">
        <w:t>уполномоченным органом в области охраны окружающей среды</w:t>
      </w:r>
      <w:r w:rsidR="00A946E0" w:rsidRPr="0059017A">
        <w:t>.</w:t>
      </w:r>
    </w:p>
    <w:p w:rsidR="00A946E0" w:rsidRPr="0059017A" w:rsidRDefault="00A946E0" w:rsidP="00CA73F0">
      <w:pPr>
        <w:pStyle w:val="a"/>
        <w:numPr>
          <w:ilvl w:val="0"/>
          <w:numId w:val="0"/>
        </w:numPr>
        <w:ind w:firstLine="706"/>
      </w:pPr>
      <w:r w:rsidRPr="0059017A">
        <w:rPr>
          <w:color w:val="22272F"/>
          <w:sz w:val="23"/>
          <w:szCs w:val="23"/>
          <w:shd w:val="clear" w:color="auto" w:fill="FFFFFF"/>
        </w:rPr>
        <w:t>Для проведения работ по выявлению и оценке объектов исторического загрязнения органы, указанные в части первой настоящего пункта, привлекают организации, имеющие лицензию на выполнение работ и оказание услуг в области охраны окружающей среды, в соответствии с законодательством Республики Казахстан о государственных закупках.</w:t>
      </w:r>
    </w:p>
    <w:p w:rsidR="00A946E0" w:rsidRPr="0059017A" w:rsidRDefault="00A946E0" w:rsidP="001E4ACD">
      <w:pPr>
        <w:pStyle w:val="a"/>
        <w:numPr>
          <w:ilvl w:val="4"/>
          <w:numId w:val="581"/>
        </w:numPr>
        <w:ind w:firstLine="706"/>
      </w:pPr>
      <w:r w:rsidRPr="0059017A">
        <w:t xml:space="preserve">Оценка объекта </w:t>
      </w:r>
      <w:r w:rsidR="00913589" w:rsidRPr="0059017A">
        <w:t>исторического загрязнения</w:t>
      </w:r>
      <w:r w:rsidRPr="0059017A">
        <w:t>включает в себя установление:</w:t>
      </w:r>
    </w:p>
    <w:p w:rsidR="00A946E0" w:rsidRPr="0059017A" w:rsidRDefault="00A946E0" w:rsidP="001E4ACD">
      <w:pPr>
        <w:pStyle w:val="a"/>
        <w:numPr>
          <w:ilvl w:val="5"/>
          <w:numId w:val="581"/>
        </w:numPr>
        <w:ind w:firstLine="706"/>
      </w:pPr>
      <w:r w:rsidRPr="0059017A">
        <w:t>объема или массы загрязняющих веществ, отходов по их видам;</w:t>
      </w:r>
    </w:p>
    <w:p w:rsidR="00A946E0" w:rsidRPr="0059017A" w:rsidRDefault="00A946E0" w:rsidP="001E4ACD">
      <w:pPr>
        <w:pStyle w:val="a"/>
        <w:numPr>
          <w:ilvl w:val="5"/>
          <w:numId w:val="581"/>
        </w:numPr>
        <w:ind w:firstLine="706"/>
      </w:pPr>
      <w:r w:rsidRPr="0059017A">
        <w:t xml:space="preserve">площади территорий и акваторий или их участков, на которых расположен объект </w:t>
      </w:r>
      <w:r w:rsidR="00913589" w:rsidRPr="0059017A">
        <w:t>исторического загрязнения</w:t>
      </w:r>
      <w:r w:rsidRPr="0059017A">
        <w:t>, категории и видов разрешенного использования земель и вод;</w:t>
      </w:r>
    </w:p>
    <w:p w:rsidR="00A946E0" w:rsidRPr="0059017A" w:rsidRDefault="00A946E0" w:rsidP="001E4ACD">
      <w:pPr>
        <w:pStyle w:val="a"/>
        <w:numPr>
          <w:ilvl w:val="5"/>
          <w:numId w:val="581"/>
        </w:numPr>
        <w:ind w:firstLine="706"/>
      </w:pPr>
      <w:r w:rsidRPr="0059017A">
        <w:t>уровня и объема негативного воздействия на окружающую среду, включая способность загрязняющих веществ к миграции в иные компоненты природной среды, возможность загрязнения водных объектов, в том числе являющихся источниками питьевого и хозяйственно-бытового водоснабжения, возможность возникновения нового экологического ущерба и вреда жизни и здоровью населения;</w:t>
      </w:r>
    </w:p>
    <w:p w:rsidR="00A946E0" w:rsidRPr="0059017A" w:rsidRDefault="00A946E0" w:rsidP="001E4ACD">
      <w:pPr>
        <w:pStyle w:val="a"/>
        <w:numPr>
          <w:ilvl w:val="5"/>
          <w:numId w:val="581"/>
        </w:numPr>
        <w:ind w:firstLine="706"/>
      </w:pPr>
      <w:r w:rsidRPr="0059017A">
        <w:t>наличия на объект</w:t>
      </w:r>
      <w:r w:rsidR="00913589" w:rsidRPr="0059017A">
        <w:t>еисторического загрязнения</w:t>
      </w:r>
      <w:r w:rsidRPr="0059017A">
        <w:t>опасных веществ, указанных в международных договорах, стороной которых является Республика Казахстан;</w:t>
      </w:r>
    </w:p>
    <w:p w:rsidR="00A946E0" w:rsidRPr="0059017A" w:rsidRDefault="00A946E0" w:rsidP="001E4ACD">
      <w:pPr>
        <w:pStyle w:val="a"/>
        <w:numPr>
          <w:ilvl w:val="5"/>
          <w:numId w:val="581"/>
        </w:numPr>
        <w:ind w:firstLine="706"/>
      </w:pPr>
      <w:r w:rsidRPr="0059017A">
        <w:t xml:space="preserve">количества населения, проживающего на территории, окружающая среда на которой испытывает негативное воздействие от объекта </w:t>
      </w:r>
      <w:r w:rsidR="00913589" w:rsidRPr="0059017A">
        <w:t>исторического загрязнения</w:t>
      </w:r>
      <w:r w:rsidRPr="0059017A">
        <w:t>;</w:t>
      </w:r>
    </w:p>
    <w:p w:rsidR="00A946E0" w:rsidRPr="0059017A" w:rsidDel="00A946E0" w:rsidRDefault="00A946E0" w:rsidP="001E4ACD">
      <w:pPr>
        <w:pStyle w:val="a"/>
        <w:numPr>
          <w:ilvl w:val="5"/>
          <w:numId w:val="581"/>
        </w:numPr>
        <w:ind w:firstLine="706"/>
      </w:pPr>
      <w:r w:rsidRPr="0059017A">
        <w:t>количества населения, проживающего на территории, окружающая среда на которой находится под угрозой негативного воздействия от объекта накопленного вреда окружающей среде.</w:t>
      </w:r>
    </w:p>
    <w:p w:rsidR="00A946E0" w:rsidRPr="0059017A" w:rsidRDefault="009F4E10" w:rsidP="001E4ACD">
      <w:pPr>
        <w:pStyle w:val="a"/>
        <w:numPr>
          <w:ilvl w:val="4"/>
          <w:numId w:val="581"/>
        </w:numPr>
        <w:ind w:firstLine="706"/>
      </w:pPr>
      <w:r w:rsidRPr="0059017A" w:rsidDel="00A946E0">
        <w:t xml:space="preserve">Учет объектов </w:t>
      </w:r>
      <w:r w:rsidR="00913589" w:rsidRPr="0059017A">
        <w:t>исторического загрязнения</w:t>
      </w:r>
      <w:r w:rsidRPr="0059017A" w:rsidDel="00A946E0">
        <w:t xml:space="preserve"> осуществляется посредством </w:t>
      </w:r>
      <w:r w:rsidR="00A946E0" w:rsidRPr="0059017A">
        <w:rPr>
          <w:color w:val="22272F"/>
          <w:sz w:val="23"/>
          <w:szCs w:val="23"/>
          <w:shd w:val="clear" w:color="auto" w:fill="FFFFFF"/>
        </w:rPr>
        <w:t xml:space="preserve">их включения в государственный реестр объектов </w:t>
      </w:r>
      <w:r w:rsidR="00913589" w:rsidRPr="0059017A">
        <w:rPr>
          <w:color w:val="22272F"/>
          <w:sz w:val="23"/>
          <w:szCs w:val="23"/>
          <w:shd w:val="clear" w:color="auto" w:fill="FFFFFF"/>
        </w:rPr>
        <w:t>исторического загрязнения</w:t>
      </w:r>
      <w:r w:rsidR="00A946E0" w:rsidRPr="0059017A">
        <w:rPr>
          <w:color w:val="22272F"/>
          <w:sz w:val="23"/>
          <w:szCs w:val="23"/>
          <w:shd w:val="clear" w:color="auto" w:fill="FFFFFF"/>
        </w:rPr>
        <w:t xml:space="preserve"> в срок, не превышающий тридцати рабочих дней со дня получения </w:t>
      </w:r>
      <w:r w:rsidR="00A946E0" w:rsidRPr="0059017A" w:rsidDel="00A946E0">
        <w:t>уполномоченным органом в области охраны окружающей среды</w:t>
      </w:r>
      <w:r w:rsidR="00A946E0" w:rsidRPr="0059017A">
        <w:rPr>
          <w:color w:val="22272F"/>
          <w:sz w:val="23"/>
          <w:szCs w:val="23"/>
          <w:shd w:val="clear" w:color="auto" w:fill="FFFFFF"/>
        </w:rPr>
        <w:t xml:space="preserve"> от органов, указанных в </w:t>
      </w:r>
      <w:r w:rsidR="00A946E0" w:rsidRPr="0059017A">
        <w:rPr>
          <w:sz w:val="23"/>
          <w:szCs w:val="23"/>
          <w:shd w:val="clear" w:color="auto" w:fill="FFFFFF"/>
        </w:rPr>
        <w:t>пункте 3</w:t>
      </w:r>
      <w:r w:rsidR="00A946E0" w:rsidRPr="0059017A">
        <w:rPr>
          <w:color w:val="22272F"/>
          <w:sz w:val="23"/>
          <w:szCs w:val="23"/>
          <w:shd w:val="clear" w:color="auto" w:fill="FFFFFF"/>
        </w:rPr>
        <w:t xml:space="preserve">настоящей статьи, результатов выявления и оценки объектов </w:t>
      </w:r>
      <w:r w:rsidR="00913589" w:rsidRPr="0059017A">
        <w:rPr>
          <w:color w:val="22272F"/>
          <w:sz w:val="23"/>
          <w:szCs w:val="23"/>
          <w:shd w:val="clear" w:color="auto" w:fill="FFFFFF"/>
        </w:rPr>
        <w:t>исторического загрязнения</w:t>
      </w:r>
      <w:r w:rsidR="00A946E0" w:rsidRPr="0059017A">
        <w:rPr>
          <w:color w:val="22272F"/>
          <w:sz w:val="23"/>
          <w:szCs w:val="23"/>
          <w:shd w:val="clear" w:color="auto" w:fill="FFFFFF"/>
        </w:rPr>
        <w:t>.</w:t>
      </w:r>
    </w:p>
    <w:p w:rsidR="00A946E0" w:rsidRPr="0059017A" w:rsidRDefault="00A946E0" w:rsidP="00CA73F0">
      <w:pPr>
        <w:pStyle w:val="aff2"/>
      </w:pPr>
      <w:r w:rsidRPr="0059017A">
        <w:t xml:space="preserve">Государственный реестр объектов </w:t>
      </w:r>
      <w:r w:rsidR="00913589" w:rsidRPr="0059017A">
        <w:t>исторического загрязнения</w:t>
      </w:r>
      <w:r w:rsidRPr="0059017A">
        <w:t xml:space="preserve"> является электронным банком данных, в котором собираются сведения о выявленных объектах </w:t>
      </w:r>
      <w:r w:rsidR="00913589" w:rsidRPr="0059017A">
        <w:t>исторического загрязнения</w:t>
      </w:r>
      <w:r w:rsidRPr="0059017A">
        <w:t xml:space="preserve">, включая информацию по результатам оценки объектов </w:t>
      </w:r>
      <w:r w:rsidR="00913589" w:rsidRPr="0059017A">
        <w:t>исторического загрязнения</w:t>
      </w:r>
      <w:r w:rsidRPr="0059017A">
        <w:t xml:space="preserve"> в соответствии с пунктом 4 настоящей статьи, их происхождении, имущественной принадлежности объектов историческ</w:t>
      </w:r>
      <w:r w:rsidR="00913589" w:rsidRPr="0059017A">
        <w:t>ого</w:t>
      </w:r>
      <w:r w:rsidRPr="0059017A">
        <w:t xml:space="preserve"> загрязнения и необходимых работах по ликвидации </w:t>
      </w:r>
      <w:r w:rsidR="00913589" w:rsidRPr="0059017A">
        <w:t>исторического загрязнения</w:t>
      </w:r>
      <w:r w:rsidRPr="0059017A">
        <w:t>.</w:t>
      </w:r>
    </w:p>
    <w:p w:rsidR="00A946E0" w:rsidRPr="0059017A" w:rsidRDefault="00A946E0" w:rsidP="00CA73F0">
      <w:pPr>
        <w:pStyle w:val="aff2"/>
      </w:pPr>
      <w:r w:rsidRPr="0059017A">
        <w:t xml:space="preserve">Государственный реестр объектов </w:t>
      </w:r>
      <w:r w:rsidR="00913589" w:rsidRPr="0059017A">
        <w:t>исторического загрязнения</w:t>
      </w:r>
      <w:r w:rsidRPr="0059017A">
        <w:t xml:space="preserve"> ведется за счет бюджетных средств.</w:t>
      </w:r>
    </w:p>
    <w:p w:rsidR="00A946E0" w:rsidRPr="0059017A" w:rsidDel="00A946E0" w:rsidRDefault="00A946E0" w:rsidP="001E4ACD">
      <w:pPr>
        <w:pStyle w:val="a"/>
        <w:numPr>
          <w:ilvl w:val="4"/>
          <w:numId w:val="581"/>
        </w:numPr>
        <w:ind w:firstLine="706"/>
      </w:pPr>
      <w:r w:rsidRPr="0059017A">
        <w:t xml:space="preserve">Ведение государственного реестра объектов </w:t>
      </w:r>
      <w:r w:rsidR="00913589" w:rsidRPr="0059017A">
        <w:t>исторического загрязнения</w:t>
      </w:r>
      <w:r w:rsidRPr="0059017A">
        <w:t xml:space="preserve"> организуется </w:t>
      </w:r>
      <w:r w:rsidRPr="0059017A" w:rsidDel="00A946E0">
        <w:t>уполномоченным органом в области охраны окружающей среды</w:t>
      </w:r>
      <w:r w:rsidRPr="0059017A">
        <w:t xml:space="preserve"> и включает в себя рассмотрение материалов выявления и оценки объектов </w:t>
      </w:r>
      <w:r w:rsidR="00913589" w:rsidRPr="0059017A">
        <w:t>исторического загрязнения</w:t>
      </w:r>
      <w:r w:rsidRPr="0059017A">
        <w:t xml:space="preserve">, принятие решения о включении или об отказе во включении в государственный реестр объектов </w:t>
      </w:r>
      <w:r w:rsidR="00913589" w:rsidRPr="0059017A">
        <w:t>исторического загрязнения</w:t>
      </w:r>
      <w:r w:rsidRPr="0059017A">
        <w:t xml:space="preserve">, категорирование объектов </w:t>
      </w:r>
      <w:r w:rsidR="00913589" w:rsidRPr="0059017A">
        <w:t>исторического загрязнения</w:t>
      </w:r>
      <w:r w:rsidRPr="0059017A">
        <w:t xml:space="preserve">, обновление информации об объекте </w:t>
      </w:r>
      <w:r w:rsidR="00913589" w:rsidRPr="0059017A">
        <w:t>исторического загрязнения</w:t>
      </w:r>
      <w:r w:rsidRPr="0059017A">
        <w:t xml:space="preserve">, исключение из государственного реестра объектов </w:t>
      </w:r>
      <w:r w:rsidR="00913589" w:rsidRPr="0059017A">
        <w:t>исторического загрязнения</w:t>
      </w:r>
      <w:r w:rsidRPr="0059017A">
        <w:t>.</w:t>
      </w:r>
    </w:p>
    <w:p w:rsidR="00A946E0" w:rsidRPr="0059017A" w:rsidRDefault="00A946E0" w:rsidP="001E4ACD">
      <w:pPr>
        <w:pStyle w:val="a"/>
        <w:numPr>
          <w:ilvl w:val="4"/>
          <w:numId w:val="581"/>
        </w:numPr>
        <w:ind w:firstLine="706"/>
      </w:pPr>
      <w:r w:rsidRPr="0059017A">
        <w:t xml:space="preserve">Категорирование объектов </w:t>
      </w:r>
      <w:r w:rsidR="00913589" w:rsidRPr="0059017A">
        <w:t>исторического загрязнения</w:t>
      </w:r>
      <w:r w:rsidRPr="0059017A">
        <w:t xml:space="preserve"> осуществляется в отношении объектов </w:t>
      </w:r>
      <w:r w:rsidR="00913589" w:rsidRPr="0059017A">
        <w:t>исторического загрязнения</w:t>
      </w:r>
      <w:r w:rsidRPr="0059017A">
        <w:t xml:space="preserve">, включенных в государственный реестр объектов </w:t>
      </w:r>
      <w:r w:rsidR="00913589" w:rsidRPr="0059017A">
        <w:t>исторического загрязнения</w:t>
      </w:r>
      <w:r w:rsidRPr="0059017A">
        <w:t>.</w:t>
      </w:r>
    </w:p>
    <w:p w:rsidR="00A946E0" w:rsidRPr="0059017A" w:rsidRDefault="00A946E0" w:rsidP="00CA73F0">
      <w:pPr>
        <w:pStyle w:val="aff2"/>
      </w:pPr>
      <w:r w:rsidRPr="0059017A">
        <w:t xml:space="preserve">Категорирование объектов </w:t>
      </w:r>
      <w:r w:rsidR="00913589" w:rsidRPr="0059017A">
        <w:t>исторического загрязнения</w:t>
      </w:r>
      <w:r w:rsidRPr="0059017A">
        <w:t xml:space="preserve"> проводится посредством сопоставления их влияния на экологическую безопасность в целях обоснования приоритетности и очередности проведения работ по ликвидации </w:t>
      </w:r>
      <w:r w:rsidR="00913589" w:rsidRPr="0059017A">
        <w:t>исторического загрязнения</w:t>
      </w:r>
      <w:r w:rsidRPr="0059017A">
        <w:t>, а также принятия иных неотложных мер.</w:t>
      </w:r>
    </w:p>
    <w:p w:rsidR="00A946E0" w:rsidRPr="0059017A" w:rsidRDefault="00A946E0" w:rsidP="00CA73F0">
      <w:pPr>
        <w:pStyle w:val="aff2"/>
      </w:pPr>
      <w:r w:rsidRPr="0059017A">
        <w:t xml:space="preserve">По результатам категорирования объектов </w:t>
      </w:r>
      <w:r w:rsidR="00913589" w:rsidRPr="0059017A">
        <w:t>исторического загрязнения</w:t>
      </w:r>
      <w:r w:rsidR="009F4E10" w:rsidRPr="0059017A" w:rsidDel="00A946E0">
        <w:t xml:space="preserve">уполномоченным органом </w:t>
      </w:r>
      <w:r w:rsidR="00CA730C" w:rsidRPr="0059017A" w:rsidDel="00A946E0">
        <w:t xml:space="preserve">в области охраны окружающей среды </w:t>
      </w:r>
      <w:r w:rsidRPr="0059017A">
        <w:t xml:space="preserve">определяются приоритетные объекты, в отношении которых проведение работ по ликвидации </w:t>
      </w:r>
      <w:r w:rsidR="00913589" w:rsidRPr="0059017A">
        <w:t>исторического загрязнения</w:t>
      </w:r>
      <w:r w:rsidRPr="0059017A">
        <w:t xml:space="preserve">, а также принятие иных неотложных мер должны быть осуществлены в первоочередном порядке, иочередность проведения работ по ликвидации в отношении иных </w:t>
      </w:r>
      <w:r w:rsidR="009F4E10" w:rsidRPr="0059017A" w:rsidDel="00A946E0">
        <w:t>объект</w:t>
      </w:r>
      <w:r w:rsidR="00CA730C" w:rsidRPr="0059017A" w:rsidDel="00A946E0">
        <w:t>ов</w:t>
      </w:r>
      <w:r w:rsidR="00913589" w:rsidRPr="0059017A">
        <w:t>исторического загрязнения</w:t>
      </w:r>
      <w:r w:rsidRPr="0059017A">
        <w:t xml:space="preserve">, включенных в государственный реестр объектов </w:t>
      </w:r>
      <w:r w:rsidR="00913589" w:rsidRPr="0059017A">
        <w:t>исторического загрязнения</w:t>
      </w:r>
      <w:r w:rsidR="009F4E10" w:rsidRPr="0059017A" w:rsidDel="00A946E0">
        <w:t xml:space="preserve">. </w:t>
      </w:r>
    </w:p>
    <w:p w:rsidR="00A946E0" w:rsidRPr="0059017A" w:rsidRDefault="00A946E0" w:rsidP="001E4ACD">
      <w:pPr>
        <w:pStyle w:val="a"/>
        <w:numPr>
          <w:ilvl w:val="4"/>
          <w:numId w:val="581"/>
        </w:numPr>
        <w:ind w:firstLine="706"/>
        <w:rPr>
          <w:color w:val="000000" w:themeColor="text1"/>
        </w:rPr>
      </w:pPr>
      <w:r w:rsidRPr="0059017A">
        <w:rPr>
          <w:bCs/>
          <w:iCs/>
        </w:rPr>
        <w:t xml:space="preserve">Государственный реестр объектов </w:t>
      </w:r>
      <w:r w:rsidR="00913589" w:rsidRPr="0059017A">
        <w:rPr>
          <w:bCs/>
          <w:iCs/>
        </w:rPr>
        <w:t>исторического загрязнения</w:t>
      </w:r>
      <w:r w:rsidRPr="0059017A">
        <w:rPr>
          <w:bCs/>
          <w:iCs/>
        </w:rPr>
        <w:t xml:space="preserve"> размещается в открытом доступе </w:t>
      </w:r>
      <w:r w:rsidR="009F4E10" w:rsidRPr="0059017A" w:rsidDel="00A946E0">
        <w:rPr>
          <w:bCs/>
          <w:iCs/>
        </w:rPr>
        <w:t xml:space="preserve">на интернет-ресурсе уполномоченного органа </w:t>
      </w:r>
      <w:r w:rsidR="00CA730C" w:rsidRPr="0059017A" w:rsidDel="00A946E0">
        <w:rPr>
          <w:bCs/>
          <w:iCs/>
        </w:rPr>
        <w:t>в области охраны окружающей</w:t>
      </w:r>
      <w:r w:rsidR="009F4E10" w:rsidRPr="0059017A" w:rsidDel="00A946E0">
        <w:rPr>
          <w:bCs/>
          <w:iCs/>
        </w:rPr>
        <w:t>среды.</w:t>
      </w:r>
      <w:bookmarkStart w:id="739" w:name="443425481"/>
      <w:bookmarkEnd w:id="739"/>
    </w:p>
    <w:p w:rsidR="00A946E0" w:rsidRPr="0059017A" w:rsidRDefault="00A946E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40" w:name="443425482"/>
      <w:bookmarkStart w:id="741" w:name="443425483"/>
      <w:bookmarkStart w:id="742" w:name="443425485"/>
      <w:bookmarkStart w:id="743" w:name="443425486"/>
      <w:bookmarkStart w:id="744" w:name="443425487"/>
      <w:bookmarkStart w:id="745" w:name="443425488"/>
      <w:bookmarkStart w:id="746" w:name="_Toc13667364"/>
      <w:bookmarkEnd w:id="740"/>
      <w:bookmarkEnd w:id="741"/>
      <w:bookmarkEnd w:id="742"/>
      <w:bookmarkEnd w:id="743"/>
      <w:bookmarkEnd w:id="744"/>
      <w:bookmarkEnd w:id="745"/>
      <w:r w:rsidRPr="0059017A">
        <w:rPr>
          <w:rFonts w:ascii="Times New Roman" w:hAnsi="Times New Roman" w:cs="Times New Roman"/>
          <w:color w:val="000000" w:themeColor="text1"/>
          <w:sz w:val="24"/>
          <w:szCs w:val="24"/>
        </w:rPr>
        <w:t xml:space="preserve">Ликвидация </w:t>
      </w:r>
      <w:r w:rsidR="00913589" w:rsidRPr="0059017A">
        <w:rPr>
          <w:rFonts w:ascii="Times New Roman" w:hAnsi="Times New Roman" w:cs="Times New Roman"/>
          <w:color w:val="000000" w:themeColor="text1"/>
          <w:sz w:val="24"/>
          <w:szCs w:val="24"/>
        </w:rPr>
        <w:t>исторического загрязнения</w:t>
      </w:r>
      <w:bookmarkEnd w:id="746"/>
    </w:p>
    <w:p w:rsidR="00A946E0" w:rsidRPr="0059017A" w:rsidRDefault="00A946E0" w:rsidP="001E4ACD">
      <w:pPr>
        <w:pStyle w:val="af3"/>
        <w:numPr>
          <w:ilvl w:val="0"/>
          <w:numId w:val="144"/>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Ликвидация </w:t>
      </w:r>
      <w:r w:rsidR="00913589" w:rsidRPr="0059017A">
        <w:rPr>
          <w:rFonts w:eastAsiaTheme="minorEastAsia" w:cs="Times New Roman"/>
          <w:color w:val="000000" w:themeColor="text1"/>
          <w:sz w:val="24"/>
          <w:szCs w:val="24"/>
          <w:lang w:eastAsia="ru-RU"/>
        </w:rPr>
        <w:t>исторического загрязнения</w:t>
      </w:r>
      <w:r w:rsidRPr="0059017A">
        <w:rPr>
          <w:rFonts w:eastAsiaTheme="minorEastAsia" w:cs="Times New Roman"/>
          <w:color w:val="000000" w:themeColor="text1"/>
          <w:sz w:val="24"/>
          <w:szCs w:val="24"/>
          <w:lang w:eastAsia="ru-RU"/>
        </w:rPr>
        <w:t xml:space="preserve"> осуществляется в отношении объектов </w:t>
      </w:r>
      <w:r w:rsidR="00913589" w:rsidRPr="0059017A">
        <w:rPr>
          <w:rFonts w:eastAsiaTheme="minorEastAsia" w:cs="Times New Roman"/>
          <w:color w:val="000000" w:themeColor="text1"/>
          <w:sz w:val="24"/>
          <w:szCs w:val="24"/>
          <w:lang w:eastAsia="ru-RU"/>
        </w:rPr>
        <w:t>исторического загрязнения</w:t>
      </w:r>
      <w:r w:rsidRPr="0059017A">
        <w:rPr>
          <w:rFonts w:eastAsiaTheme="minorEastAsia" w:cs="Times New Roman"/>
          <w:color w:val="000000" w:themeColor="text1"/>
          <w:sz w:val="24"/>
          <w:szCs w:val="24"/>
          <w:lang w:eastAsia="ru-RU"/>
        </w:rPr>
        <w:t xml:space="preserve">, включенных в государственный реестр объектов </w:t>
      </w:r>
      <w:r w:rsidR="00913589" w:rsidRPr="0059017A">
        <w:rPr>
          <w:rFonts w:eastAsiaTheme="minorEastAsia" w:cs="Times New Roman"/>
          <w:color w:val="000000" w:themeColor="text1"/>
          <w:sz w:val="24"/>
          <w:szCs w:val="24"/>
          <w:lang w:eastAsia="ru-RU"/>
        </w:rPr>
        <w:t>исторического загрязнения</w:t>
      </w:r>
      <w:r w:rsidRPr="0059017A">
        <w:rPr>
          <w:rFonts w:eastAsiaTheme="minorEastAsia" w:cs="Times New Roman"/>
          <w:color w:val="000000" w:themeColor="text1"/>
          <w:sz w:val="24"/>
          <w:szCs w:val="24"/>
          <w:lang w:eastAsia="ru-RU"/>
        </w:rPr>
        <w:t>с учетом определенной в нем приоритетности и очередности.</w:t>
      </w:r>
    </w:p>
    <w:p w:rsidR="00A946E0" w:rsidRPr="0059017A" w:rsidRDefault="00A946E0" w:rsidP="001E4ACD">
      <w:pPr>
        <w:pStyle w:val="af3"/>
        <w:numPr>
          <w:ilvl w:val="0"/>
          <w:numId w:val="144"/>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Ликвидация</w:t>
      </w:r>
      <w:r w:rsidR="00913589" w:rsidRPr="0059017A">
        <w:rPr>
          <w:rFonts w:eastAsiaTheme="minorEastAsia" w:cs="Times New Roman"/>
          <w:color w:val="000000" w:themeColor="text1"/>
          <w:sz w:val="24"/>
          <w:szCs w:val="24"/>
          <w:lang w:eastAsia="ru-RU"/>
        </w:rPr>
        <w:t>исторического загрязнения</w:t>
      </w:r>
      <w:r w:rsidRPr="0059017A">
        <w:rPr>
          <w:rFonts w:eastAsiaTheme="minorEastAsia" w:cs="Times New Roman"/>
          <w:color w:val="000000" w:themeColor="text1"/>
          <w:sz w:val="24"/>
          <w:szCs w:val="24"/>
          <w:lang w:eastAsia="ru-RU"/>
        </w:rPr>
        <w:t>осуществляется в соответствии с Правилами, утвержденными уполномоченным органом в области охраны окружающейсреды.</w:t>
      </w:r>
    </w:p>
    <w:p w:rsidR="00A946E0" w:rsidRPr="0059017A" w:rsidRDefault="00A946E0" w:rsidP="001E4ACD">
      <w:pPr>
        <w:pStyle w:val="af3"/>
        <w:numPr>
          <w:ilvl w:val="0"/>
          <w:numId w:val="144"/>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cs="Times New Roman"/>
          <w:color w:val="000000" w:themeColor="text1"/>
          <w:sz w:val="24"/>
          <w:szCs w:val="24"/>
        </w:rPr>
        <w:t xml:space="preserve">Ликвидацию </w:t>
      </w:r>
      <w:r w:rsidR="00913589" w:rsidRPr="0059017A">
        <w:rPr>
          <w:rFonts w:cs="Times New Roman"/>
          <w:color w:val="000000" w:themeColor="text1"/>
          <w:sz w:val="24"/>
          <w:szCs w:val="24"/>
        </w:rPr>
        <w:t>исторического загрязнения</w:t>
      </w:r>
      <w:r w:rsidRPr="0059017A">
        <w:rPr>
          <w:rFonts w:cs="Times New Roman"/>
          <w:color w:val="000000" w:themeColor="text1"/>
          <w:sz w:val="24"/>
          <w:szCs w:val="24"/>
        </w:rPr>
        <w:t xml:space="preserve"> организуют местные исполнительные органы. По решению Правительства Республики Казахстан ликвидация исторического загрязнения в отношении отдельных объектов организуется уполномоченным органом в области охраны окружающей среды.</w:t>
      </w:r>
    </w:p>
    <w:p w:rsidR="00A946E0" w:rsidRPr="0059017A" w:rsidRDefault="00A946E0" w:rsidP="00CA73F0">
      <w:pPr>
        <w:pStyle w:val="aff2"/>
      </w:pPr>
      <w:r w:rsidRPr="0059017A">
        <w:t xml:space="preserve">Организация работ по ликвидации </w:t>
      </w:r>
      <w:r w:rsidR="00913589" w:rsidRPr="0059017A">
        <w:t>исторического загрязнения</w:t>
      </w:r>
      <w:r w:rsidRPr="0059017A">
        <w:t xml:space="preserve">включает в себя проведение необходимых обследований, в том числе инженерных изысканий, разработку проекта работ по ликвидации </w:t>
      </w:r>
      <w:r w:rsidR="00913589" w:rsidRPr="0059017A">
        <w:t>исторического загрязнения</w:t>
      </w:r>
      <w:r w:rsidRPr="0059017A">
        <w:t xml:space="preserve">, его согласование и утверждение, проведение работ по ликвидации </w:t>
      </w:r>
      <w:r w:rsidR="00913589" w:rsidRPr="0059017A">
        <w:t>исторического загрязнения</w:t>
      </w:r>
      <w:r w:rsidRPr="0059017A">
        <w:t>, контроль и приемку выполненных работ.</w:t>
      </w:r>
    </w:p>
    <w:p w:rsidR="00A946E0" w:rsidRPr="0059017A" w:rsidRDefault="00A946E0" w:rsidP="00CA73F0">
      <w:pPr>
        <w:pStyle w:val="aff2"/>
        <w:rPr>
          <w:rFonts w:eastAsiaTheme="minorEastAsia"/>
          <w:lang w:eastAsia="ru-RU"/>
        </w:rPr>
      </w:pPr>
      <w:r w:rsidRPr="0059017A">
        <w:t xml:space="preserve">Для проведения работ по ликвидации </w:t>
      </w:r>
      <w:r w:rsidR="00913589" w:rsidRPr="0059017A">
        <w:t>исторического загрязнения</w:t>
      </w:r>
      <w:r w:rsidRPr="0059017A">
        <w:t xml:space="preserve"> органы, указанные в части первой настоящего пункта, привлекают организациив соответствии с законодательством Республики Казахстан о государственных закупках.</w:t>
      </w:r>
    </w:p>
    <w:p w:rsidR="00A946E0" w:rsidRPr="0059017A" w:rsidRDefault="00A946E0" w:rsidP="001E4ACD">
      <w:pPr>
        <w:pStyle w:val="af3"/>
        <w:numPr>
          <w:ilvl w:val="0"/>
          <w:numId w:val="144"/>
        </w:numPr>
        <w:spacing w:after="200" w:line="240" w:lineRule="auto"/>
        <w:ind w:left="0" w:firstLine="706"/>
        <w:contextualSpacing w:val="0"/>
        <w:jc w:val="both"/>
        <w:rPr>
          <w:rFonts w:eastAsiaTheme="minorEastAsia" w:cs="Times New Roman"/>
          <w:color w:val="000000" w:themeColor="text1"/>
          <w:sz w:val="24"/>
          <w:szCs w:val="24"/>
          <w:lang w:eastAsia="ru-RU"/>
        </w:rPr>
      </w:pPr>
      <w:r w:rsidRPr="0059017A">
        <w:rPr>
          <w:rFonts w:eastAsiaTheme="minorEastAsia" w:cs="Times New Roman"/>
          <w:color w:val="000000" w:themeColor="text1"/>
          <w:sz w:val="24"/>
          <w:szCs w:val="24"/>
          <w:lang w:eastAsia="ru-RU"/>
        </w:rPr>
        <w:t xml:space="preserve">Финансирование работ по ликвидации </w:t>
      </w:r>
      <w:r w:rsidR="00913589" w:rsidRPr="0059017A">
        <w:rPr>
          <w:rFonts w:eastAsiaTheme="minorEastAsia" w:cs="Times New Roman"/>
          <w:color w:val="000000" w:themeColor="text1"/>
          <w:sz w:val="24"/>
          <w:szCs w:val="24"/>
          <w:lang w:eastAsia="ru-RU"/>
        </w:rPr>
        <w:t>исторического загрязнения</w:t>
      </w:r>
      <w:r w:rsidRPr="0059017A">
        <w:rPr>
          <w:rFonts w:eastAsiaTheme="minorEastAsia" w:cs="Times New Roman"/>
          <w:color w:val="000000" w:themeColor="text1"/>
          <w:sz w:val="24"/>
          <w:szCs w:val="24"/>
          <w:lang w:eastAsia="ru-RU"/>
        </w:rPr>
        <w:t xml:space="preserve"> осуществляется за счет бюджетных средств.</w:t>
      </w:r>
    </w:p>
    <w:p w:rsidR="003B699A" w:rsidRPr="0059017A" w:rsidRDefault="00887DED"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747" w:name="_Toc13667365"/>
      <w:r w:rsidRPr="0059017A">
        <w:rPr>
          <w:rFonts w:ascii="Times New Roman" w:hAnsi="Times New Roman" w:cs="Times New Roman"/>
          <w:color w:val="000000" w:themeColor="text1"/>
          <w:sz w:val="24"/>
          <w:szCs w:val="24"/>
        </w:rPr>
        <w:t>Государственный м</w:t>
      </w:r>
      <w:r w:rsidR="001E30B0" w:rsidRPr="0059017A">
        <w:rPr>
          <w:rFonts w:ascii="Times New Roman" w:hAnsi="Times New Roman" w:cs="Times New Roman"/>
          <w:color w:val="000000" w:themeColor="text1"/>
          <w:sz w:val="24"/>
          <w:szCs w:val="24"/>
        </w:rPr>
        <w:t>ониторинг окружающей среды и природных ресурсов</w:t>
      </w:r>
      <w:bookmarkEnd w:id="747"/>
    </w:p>
    <w:p w:rsidR="00A06177" w:rsidRPr="0059017A" w:rsidRDefault="00A061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48" w:name="443425362"/>
      <w:bookmarkStart w:id="749" w:name="443425365"/>
      <w:bookmarkStart w:id="750" w:name="_Hlk536020220"/>
      <w:bookmarkStart w:id="751" w:name="_Toc13667366"/>
      <w:bookmarkStart w:id="752" w:name="443423830"/>
      <w:bookmarkEnd w:id="748"/>
      <w:bookmarkEnd w:id="749"/>
      <w:r w:rsidRPr="0059017A">
        <w:rPr>
          <w:rFonts w:ascii="Times New Roman" w:hAnsi="Times New Roman" w:cs="Times New Roman"/>
          <w:color w:val="000000" w:themeColor="text1"/>
          <w:sz w:val="24"/>
          <w:szCs w:val="24"/>
        </w:rPr>
        <w:t>Единая государственная система мониторинга окружа</w:t>
      </w:r>
      <w:r w:rsidR="002311F8" w:rsidRPr="0059017A">
        <w:rPr>
          <w:rFonts w:ascii="Times New Roman" w:hAnsi="Times New Roman" w:cs="Times New Roman"/>
          <w:color w:val="000000" w:themeColor="text1"/>
          <w:sz w:val="24"/>
          <w:szCs w:val="24"/>
        </w:rPr>
        <w:t>ющей среды и природных ресурсов</w:t>
      </w:r>
      <w:bookmarkEnd w:id="750"/>
      <w:bookmarkEnd w:id="751"/>
    </w:p>
    <w:p w:rsidR="00D36AA7" w:rsidRPr="0059017A" w:rsidRDefault="00707BCD" w:rsidP="001E4ACD">
      <w:pPr>
        <w:pStyle w:val="a"/>
        <w:numPr>
          <w:ilvl w:val="4"/>
          <w:numId w:val="331"/>
        </w:numPr>
        <w:ind w:firstLine="706"/>
        <w:rPr>
          <w:color w:val="000000" w:themeColor="text1"/>
        </w:rPr>
      </w:pPr>
      <w:bookmarkStart w:id="753" w:name="443425366"/>
      <w:bookmarkEnd w:id="753"/>
      <w:r w:rsidRPr="0059017A">
        <w:rPr>
          <w:color w:val="000000" w:themeColor="text1"/>
        </w:rPr>
        <w:t xml:space="preserve">Единая государственная система мониторинга окружающей среды и природных ресурсов представляет собой </w:t>
      </w:r>
      <w:r w:rsidR="00B90123" w:rsidRPr="0059017A">
        <w:rPr>
          <w:color w:val="000000" w:themeColor="text1"/>
        </w:rPr>
        <w:t xml:space="preserve">обеспечиваемую государством </w:t>
      </w:r>
      <w:r w:rsidR="00A06177" w:rsidRPr="0059017A">
        <w:rPr>
          <w:color w:val="000000" w:themeColor="text1"/>
        </w:rPr>
        <w:t>многоцелев</w:t>
      </w:r>
      <w:r w:rsidR="00344C58" w:rsidRPr="0059017A">
        <w:rPr>
          <w:color w:val="000000" w:themeColor="text1"/>
        </w:rPr>
        <w:t>ую</w:t>
      </w:r>
      <w:r w:rsidR="00A06177" w:rsidRPr="0059017A">
        <w:rPr>
          <w:color w:val="000000" w:themeColor="text1"/>
        </w:rPr>
        <w:t xml:space="preserve"> систем</w:t>
      </w:r>
      <w:r w:rsidR="00344C58" w:rsidRPr="0059017A">
        <w:rPr>
          <w:color w:val="000000" w:themeColor="text1"/>
        </w:rPr>
        <w:t>у</w:t>
      </w:r>
      <w:r w:rsidR="00DB2F4B" w:rsidRPr="0059017A">
        <w:rPr>
          <w:color w:val="000000" w:themeColor="text1"/>
        </w:rPr>
        <w:t xml:space="preserve">, </w:t>
      </w:r>
      <w:r w:rsidR="007C22BB" w:rsidRPr="0059017A">
        <w:rPr>
          <w:color w:val="000000" w:themeColor="text1"/>
        </w:rPr>
        <w:t>которая объединяет все действующие в Республике Казахстан системы</w:t>
      </w:r>
      <w:r w:rsidR="004B019F" w:rsidRPr="0059017A">
        <w:rPr>
          <w:color w:val="000000" w:themeColor="text1"/>
        </w:rPr>
        <w:t>,</w:t>
      </w:r>
      <w:r w:rsidR="007C22BB" w:rsidRPr="0059017A">
        <w:rPr>
          <w:color w:val="000000" w:themeColor="text1"/>
        </w:rPr>
        <w:t xml:space="preserve"> подсистемы </w:t>
      </w:r>
      <w:r w:rsidR="004B019F" w:rsidRPr="0059017A">
        <w:rPr>
          <w:color w:val="000000" w:themeColor="text1"/>
        </w:rPr>
        <w:t xml:space="preserve">и виды </w:t>
      </w:r>
      <w:r w:rsidR="007C22BB" w:rsidRPr="0059017A">
        <w:rPr>
          <w:color w:val="000000" w:themeColor="text1"/>
        </w:rPr>
        <w:t xml:space="preserve">мониторинга, охватывающих прямо или косвенно вопросы охраны окружающей среды, охраны, воспроизводства и использования природных ресурсов, </w:t>
      </w:r>
      <w:r w:rsidR="00E406BF" w:rsidRPr="0059017A">
        <w:rPr>
          <w:color w:val="000000" w:themeColor="text1"/>
        </w:rPr>
        <w:t xml:space="preserve">охраны здоровья от вредных </w:t>
      </w:r>
      <w:r w:rsidR="000943C1" w:rsidRPr="0059017A">
        <w:rPr>
          <w:color w:val="000000" w:themeColor="text1"/>
        </w:rPr>
        <w:t>фактор</w:t>
      </w:r>
      <w:r w:rsidR="00E406BF" w:rsidRPr="0059017A">
        <w:rPr>
          <w:color w:val="000000" w:themeColor="text1"/>
        </w:rPr>
        <w:t xml:space="preserve">овприродной и антропогенной среды, влияющих </w:t>
      </w:r>
      <w:r w:rsidR="000943C1" w:rsidRPr="0059017A">
        <w:rPr>
          <w:color w:val="000000" w:themeColor="text1"/>
        </w:rPr>
        <w:t xml:space="preserve">на </w:t>
      </w:r>
      <w:r w:rsidR="007C22BB" w:rsidRPr="0059017A">
        <w:rPr>
          <w:color w:val="000000" w:themeColor="text1"/>
        </w:rPr>
        <w:t>здоровье населения</w:t>
      </w:r>
      <w:r w:rsidR="00223CF2" w:rsidRPr="0059017A">
        <w:rPr>
          <w:color w:val="000000" w:themeColor="text1"/>
        </w:rPr>
        <w:t>, а также воздействий изменения климата и прогнозируемых воздействий изменений климата</w:t>
      </w:r>
      <w:r w:rsidR="007C22BB" w:rsidRPr="0059017A">
        <w:rPr>
          <w:color w:val="000000" w:themeColor="text1"/>
        </w:rPr>
        <w:t>.</w:t>
      </w:r>
    </w:p>
    <w:p w:rsidR="00223CF2" w:rsidRPr="0059017A" w:rsidRDefault="000943C1" w:rsidP="001E4ACD">
      <w:pPr>
        <w:pStyle w:val="a"/>
        <w:numPr>
          <w:ilvl w:val="4"/>
          <w:numId w:val="331"/>
        </w:numPr>
        <w:ind w:firstLine="706"/>
        <w:rPr>
          <w:color w:val="000000" w:themeColor="text1"/>
        </w:rPr>
      </w:pPr>
      <w:r w:rsidRPr="0059017A">
        <w:rPr>
          <w:color w:val="000000" w:themeColor="text1"/>
        </w:rPr>
        <w:t xml:space="preserve">Единая государственная система мониторинга окружающей среды и природных ресурсов состоит из </w:t>
      </w:r>
      <w:r w:rsidR="004018E8" w:rsidRPr="0059017A">
        <w:rPr>
          <w:color w:val="000000" w:themeColor="text1"/>
        </w:rPr>
        <w:t>следующих элементов:</w:t>
      </w:r>
    </w:p>
    <w:p w:rsidR="00223CF2" w:rsidRPr="0059017A" w:rsidRDefault="004018E8" w:rsidP="001E4ACD">
      <w:pPr>
        <w:pStyle w:val="a"/>
        <w:numPr>
          <w:ilvl w:val="5"/>
          <w:numId w:val="331"/>
        </w:numPr>
        <w:ind w:firstLine="706"/>
        <w:rPr>
          <w:color w:val="000000" w:themeColor="text1"/>
        </w:rPr>
      </w:pPr>
      <w:r w:rsidRPr="0059017A">
        <w:rPr>
          <w:color w:val="000000" w:themeColor="text1"/>
        </w:rPr>
        <w:t>у</w:t>
      </w:r>
      <w:r w:rsidR="000943C1" w:rsidRPr="0059017A">
        <w:rPr>
          <w:color w:val="000000" w:themeColor="text1"/>
        </w:rPr>
        <w:t>частников</w:t>
      </w:r>
      <w:r w:rsidRPr="0059017A">
        <w:rPr>
          <w:color w:val="000000" w:themeColor="text1"/>
        </w:rPr>
        <w:t xml:space="preserve"> Единой государственной системы мониторинга окружающей среды и природных ресурсов;</w:t>
      </w:r>
    </w:p>
    <w:p w:rsidR="00223CF2" w:rsidRPr="0059017A" w:rsidRDefault="004018E8" w:rsidP="001E4ACD">
      <w:pPr>
        <w:pStyle w:val="a"/>
        <w:numPr>
          <w:ilvl w:val="5"/>
          <w:numId w:val="331"/>
        </w:numPr>
        <w:ind w:firstLine="706"/>
        <w:rPr>
          <w:color w:val="000000" w:themeColor="text1"/>
        </w:rPr>
      </w:pPr>
      <w:r w:rsidRPr="0059017A">
        <w:rPr>
          <w:color w:val="000000" w:themeColor="text1"/>
        </w:rPr>
        <w:t>систем, подсистем и видов мониторинга, включенных в соответствии с настоящим Кодексом в структуру Единой государственной системы мониторинга окружающей среды и природных ресурсов;</w:t>
      </w:r>
    </w:p>
    <w:p w:rsidR="00223CF2" w:rsidRPr="0059017A" w:rsidRDefault="004018E8" w:rsidP="001E4ACD">
      <w:pPr>
        <w:pStyle w:val="a"/>
        <w:numPr>
          <w:ilvl w:val="5"/>
          <w:numId w:val="331"/>
        </w:numPr>
        <w:ind w:firstLine="706"/>
        <w:rPr>
          <w:color w:val="000000" w:themeColor="text1"/>
        </w:rPr>
      </w:pPr>
      <w:r w:rsidRPr="0059017A">
        <w:rPr>
          <w:color w:val="000000" w:themeColor="text1"/>
        </w:rPr>
        <w:t xml:space="preserve">информационной системы «Национальный банк </w:t>
      </w:r>
      <w:r w:rsidR="004F17AD" w:rsidRPr="0059017A">
        <w:rPr>
          <w:color w:val="000000" w:themeColor="text1"/>
        </w:rPr>
        <w:t xml:space="preserve">данных </w:t>
      </w:r>
      <w:r w:rsidR="00EB6A94" w:rsidRPr="0059017A">
        <w:rPr>
          <w:color w:val="000000" w:themeColor="text1"/>
        </w:rPr>
        <w:t xml:space="preserve">о состоянии </w:t>
      </w:r>
      <w:r w:rsidR="004F17AD" w:rsidRPr="0059017A">
        <w:rPr>
          <w:color w:val="000000" w:themeColor="text1"/>
        </w:rPr>
        <w:t>окружающей среды и природных ресурсов</w:t>
      </w:r>
      <w:r w:rsidRPr="0059017A">
        <w:rPr>
          <w:color w:val="000000" w:themeColor="text1"/>
        </w:rPr>
        <w:t xml:space="preserve"> Республики Казахстан»</w:t>
      </w:r>
      <w:r w:rsidR="00934DAC" w:rsidRPr="0059017A">
        <w:rPr>
          <w:color w:val="000000" w:themeColor="text1"/>
        </w:rPr>
        <w:t>.</w:t>
      </w:r>
    </w:p>
    <w:p w:rsidR="00223CF2" w:rsidRPr="0059017A" w:rsidRDefault="00EE0C23" w:rsidP="001E4ACD">
      <w:pPr>
        <w:pStyle w:val="a"/>
        <w:numPr>
          <w:ilvl w:val="4"/>
          <w:numId w:val="331"/>
        </w:numPr>
        <w:ind w:firstLine="706"/>
        <w:rPr>
          <w:color w:val="000000" w:themeColor="text1"/>
        </w:rPr>
      </w:pPr>
      <w:r w:rsidRPr="0059017A">
        <w:rPr>
          <w:color w:val="000000" w:themeColor="text1"/>
        </w:rPr>
        <w:t>Задачами Единой государственной системы мониторинга окружающей среды и природных ресурсов являются:</w:t>
      </w:r>
    </w:p>
    <w:p w:rsidR="00CC2356" w:rsidRPr="0059017A" w:rsidRDefault="00CC2356" w:rsidP="001E4ACD">
      <w:pPr>
        <w:pStyle w:val="a"/>
        <w:numPr>
          <w:ilvl w:val="5"/>
          <w:numId w:val="331"/>
        </w:numPr>
        <w:ind w:firstLine="706"/>
        <w:rPr>
          <w:color w:val="000000" w:themeColor="text1"/>
        </w:rPr>
      </w:pPr>
      <w:r w:rsidRPr="0059017A">
        <w:rPr>
          <w:color w:val="000000" w:themeColor="text1"/>
        </w:rPr>
        <w:t>регулярные наблюдения за состоянием окружающей среды и природных ресурсов, за происходящими в них процессами, явлениями и изменениями</w:t>
      </w:r>
      <w:r w:rsidR="00F02AC2" w:rsidRPr="0059017A">
        <w:rPr>
          <w:color w:val="000000" w:themeColor="text1"/>
        </w:rPr>
        <w:t>, оценка, прогнозирование и контроль таких изменений</w:t>
      </w:r>
      <w:r w:rsidRPr="0059017A">
        <w:rPr>
          <w:color w:val="000000" w:themeColor="text1"/>
        </w:rPr>
        <w:t>;</w:t>
      </w:r>
    </w:p>
    <w:p w:rsidR="00F02AC2" w:rsidRPr="0059017A" w:rsidRDefault="00CC2356" w:rsidP="001E4ACD">
      <w:pPr>
        <w:pStyle w:val="a"/>
        <w:numPr>
          <w:ilvl w:val="5"/>
          <w:numId w:val="331"/>
        </w:numPr>
        <w:ind w:firstLine="706"/>
        <w:rPr>
          <w:color w:val="000000" w:themeColor="text1"/>
        </w:rPr>
      </w:pPr>
      <w:r w:rsidRPr="0059017A">
        <w:rPr>
          <w:color w:val="000000" w:themeColor="text1"/>
        </w:rPr>
        <w:t xml:space="preserve">сбор, накопление, хранение, учет, систематизация, обобщение, обработка и анализ </w:t>
      </w:r>
      <w:r w:rsidR="004F17AD" w:rsidRPr="0059017A">
        <w:rPr>
          <w:color w:val="000000" w:themeColor="text1"/>
        </w:rPr>
        <w:t>данных мониторинга окружающей среды и природных ресурсов</w:t>
      </w:r>
      <w:r w:rsidRPr="0059017A">
        <w:rPr>
          <w:color w:val="000000" w:themeColor="text1"/>
        </w:rPr>
        <w:t>;</w:t>
      </w:r>
    </w:p>
    <w:p w:rsidR="00CC2356" w:rsidRPr="0059017A" w:rsidRDefault="00F02AC2" w:rsidP="001E4ACD">
      <w:pPr>
        <w:pStyle w:val="a"/>
        <w:numPr>
          <w:ilvl w:val="5"/>
          <w:numId w:val="331"/>
        </w:numPr>
        <w:ind w:firstLine="706"/>
        <w:rPr>
          <w:color w:val="000000" w:themeColor="text1"/>
        </w:rPr>
      </w:pPr>
      <w:r w:rsidRPr="0059017A">
        <w:rPr>
          <w:color w:val="000000" w:themeColor="text1"/>
        </w:rPr>
        <w:t xml:space="preserve">обеспечение </w:t>
      </w:r>
      <w:r w:rsidR="00CC2356" w:rsidRPr="0059017A">
        <w:rPr>
          <w:color w:val="000000" w:themeColor="text1"/>
        </w:rPr>
        <w:t>взаимодействи</w:t>
      </w:r>
      <w:r w:rsidRPr="0059017A">
        <w:rPr>
          <w:color w:val="000000" w:themeColor="text1"/>
        </w:rPr>
        <w:t>я</w:t>
      </w:r>
      <w:r w:rsidR="00CC2356" w:rsidRPr="0059017A">
        <w:rPr>
          <w:color w:val="000000" w:themeColor="text1"/>
        </w:rPr>
        <w:t>, координаци</w:t>
      </w:r>
      <w:r w:rsidRPr="0059017A">
        <w:rPr>
          <w:color w:val="000000" w:themeColor="text1"/>
        </w:rPr>
        <w:t>и</w:t>
      </w:r>
      <w:r w:rsidR="00CC2356" w:rsidRPr="0059017A">
        <w:rPr>
          <w:color w:val="000000" w:themeColor="text1"/>
        </w:rPr>
        <w:t xml:space="preserve"> и информационн</w:t>
      </w:r>
      <w:r w:rsidRPr="0059017A">
        <w:rPr>
          <w:color w:val="000000" w:themeColor="text1"/>
        </w:rPr>
        <w:t>ого</w:t>
      </w:r>
      <w:r w:rsidR="00CC2356" w:rsidRPr="0059017A">
        <w:rPr>
          <w:color w:val="000000" w:themeColor="text1"/>
        </w:rPr>
        <w:t xml:space="preserve"> обмен</w:t>
      </w:r>
      <w:r w:rsidRPr="0059017A">
        <w:rPr>
          <w:color w:val="000000" w:themeColor="text1"/>
        </w:rPr>
        <w:t>а</w:t>
      </w:r>
      <w:r w:rsidR="00CC2356" w:rsidRPr="0059017A">
        <w:rPr>
          <w:color w:val="000000" w:themeColor="text1"/>
        </w:rPr>
        <w:t xml:space="preserve"> между участниками</w:t>
      </w:r>
      <w:r w:rsidRPr="0059017A">
        <w:rPr>
          <w:color w:val="000000" w:themeColor="text1"/>
        </w:rPr>
        <w:t xml:space="preserve"> Единой государственной системы мониторинга окружающей среды и природных ресурсов в целях </w:t>
      </w:r>
      <w:r w:rsidR="00CC2356" w:rsidRPr="0059017A">
        <w:rPr>
          <w:color w:val="000000" w:themeColor="text1"/>
        </w:rPr>
        <w:t xml:space="preserve">принятия ими </w:t>
      </w:r>
      <w:r w:rsidRPr="0059017A">
        <w:rPr>
          <w:color w:val="000000" w:themeColor="text1"/>
        </w:rPr>
        <w:t xml:space="preserve">управленческих и хозяйственных решений, а также </w:t>
      </w:r>
      <w:r w:rsidR="00CC2356" w:rsidRPr="0059017A">
        <w:rPr>
          <w:color w:val="000000" w:themeColor="text1"/>
        </w:rPr>
        <w:t>осуществления функций в пределах компетенции, установленной законодательством Республики Казахстан.</w:t>
      </w:r>
    </w:p>
    <w:p w:rsidR="00223CF2" w:rsidRPr="0059017A" w:rsidRDefault="00F02AC2" w:rsidP="001E4ACD">
      <w:pPr>
        <w:pStyle w:val="a"/>
        <w:numPr>
          <w:ilvl w:val="5"/>
          <w:numId w:val="331"/>
        </w:numPr>
        <w:ind w:firstLine="706"/>
        <w:rPr>
          <w:color w:val="000000" w:themeColor="text1"/>
        </w:rPr>
      </w:pPr>
      <w:r w:rsidRPr="0059017A">
        <w:rPr>
          <w:color w:val="000000" w:themeColor="text1"/>
        </w:rPr>
        <w:t xml:space="preserve">обеспечение государственных органов, юридических и физических лиц </w:t>
      </w:r>
      <w:r w:rsidR="00EE0C23" w:rsidRPr="0059017A">
        <w:rPr>
          <w:color w:val="000000" w:themeColor="text1"/>
        </w:rPr>
        <w:t>достоверной и сопоставимой информаци</w:t>
      </w:r>
      <w:r w:rsidRPr="0059017A">
        <w:rPr>
          <w:color w:val="000000" w:themeColor="text1"/>
        </w:rPr>
        <w:t>ей</w:t>
      </w:r>
      <w:r w:rsidR="00EE0C23" w:rsidRPr="0059017A">
        <w:rPr>
          <w:color w:val="000000" w:themeColor="text1"/>
        </w:rPr>
        <w:t xml:space="preserve"> о состоянии окружающей среды, в том числе природной среды</w:t>
      </w:r>
      <w:r w:rsidRPr="0059017A">
        <w:rPr>
          <w:color w:val="000000" w:themeColor="text1"/>
        </w:rPr>
        <w:t xml:space="preserve"> (</w:t>
      </w:r>
      <w:r w:rsidR="00EE0C23" w:rsidRPr="0059017A">
        <w:rPr>
          <w:color w:val="000000" w:themeColor="text1"/>
        </w:rPr>
        <w:t>ее компонент</w:t>
      </w:r>
      <w:r w:rsidR="00CC2356" w:rsidRPr="0059017A">
        <w:rPr>
          <w:color w:val="000000" w:themeColor="text1"/>
        </w:rPr>
        <w:t>ов</w:t>
      </w:r>
      <w:r w:rsidR="00EE0C23" w:rsidRPr="0059017A">
        <w:rPr>
          <w:color w:val="000000" w:themeColor="text1"/>
        </w:rPr>
        <w:t>, природных и природно-антропогенных объект</w:t>
      </w:r>
      <w:r w:rsidR="00CC2356" w:rsidRPr="0059017A">
        <w:rPr>
          <w:color w:val="000000" w:themeColor="text1"/>
        </w:rPr>
        <w:t>ов, природных комплексов,</w:t>
      </w:r>
      <w:r w:rsidR="00EE0C23" w:rsidRPr="0059017A">
        <w:rPr>
          <w:color w:val="000000" w:themeColor="text1"/>
        </w:rPr>
        <w:t xml:space="preserve"> био</w:t>
      </w:r>
      <w:r w:rsidR="00CC2356" w:rsidRPr="0059017A">
        <w:rPr>
          <w:color w:val="000000" w:themeColor="text1"/>
        </w:rPr>
        <w:t xml:space="preserve">логического </w:t>
      </w:r>
      <w:r w:rsidR="00EE0C23" w:rsidRPr="0059017A">
        <w:rPr>
          <w:color w:val="000000" w:themeColor="text1"/>
        </w:rPr>
        <w:t>разнообрази</w:t>
      </w:r>
      <w:r w:rsidR="00CC2356" w:rsidRPr="0059017A">
        <w:rPr>
          <w:color w:val="000000" w:themeColor="text1"/>
        </w:rPr>
        <w:t>я</w:t>
      </w:r>
      <w:r w:rsidRPr="0059017A">
        <w:rPr>
          <w:color w:val="000000" w:themeColor="text1"/>
        </w:rPr>
        <w:t>) и антропогенной среды</w:t>
      </w:r>
      <w:r w:rsidR="00EE0C23" w:rsidRPr="0059017A">
        <w:rPr>
          <w:color w:val="000000" w:themeColor="text1"/>
        </w:rPr>
        <w:t xml:space="preserve">, </w:t>
      </w:r>
      <w:r w:rsidR="00E406BF" w:rsidRPr="0059017A">
        <w:rPr>
          <w:color w:val="000000" w:themeColor="text1"/>
        </w:rPr>
        <w:t>а также о вредных факторах природной и антропогенной среды, влияющих на здоровье населения и окружающую среду в целом.</w:t>
      </w:r>
    </w:p>
    <w:p w:rsidR="00223CF2" w:rsidRPr="0059017A" w:rsidRDefault="00BC2D16" w:rsidP="001E4ACD">
      <w:pPr>
        <w:pStyle w:val="a"/>
        <w:numPr>
          <w:ilvl w:val="4"/>
          <w:numId w:val="331"/>
        </w:numPr>
        <w:ind w:firstLine="706"/>
        <w:rPr>
          <w:color w:val="000000" w:themeColor="text1"/>
        </w:rPr>
      </w:pPr>
      <w:r w:rsidRPr="0059017A">
        <w:rPr>
          <w:color w:val="000000" w:themeColor="text1"/>
        </w:rPr>
        <w:t>Функционирование Единой государственной системы мониторинга окружающей среды и природных ресурсов осуществляется на основе единого организационного, методологического, метрологического и информационного подхода</w:t>
      </w:r>
      <w:r w:rsidR="000F4E5F" w:rsidRPr="0059017A">
        <w:rPr>
          <w:color w:val="000000" w:themeColor="text1"/>
        </w:rPr>
        <w:t>, обеспечивающего сопоставимость данных и совместимость информационных ресурсов</w:t>
      </w:r>
      <w:r w:rsidRPr="0059017A">
        <w:rPr>
          <w:color w:val="000000" w:themeColor="text1"/>
        </w:rPr>
        <w:t>.</w:t>
      </w:r>
      <w:bookmarkStart w:id="754" w:name="443425370"/>
      <w:bookmarkStart w:id="755" w:name="443425371"/>
      <w:bookmarkStart w:id="756" w:name="443425375"/>
      <w:bookmarkEnd w:id="754"/>
      <w:bookmarkEnd w:id="755"/>
      <w:bookmarkEnd w:id="756"/>
    </w:p>
    <w:p w:rsidR="00223CF2" w:rsidRPr="0059017A" w:rsidRDefault="000C7ED2" w:rsidP="001E4ACD">
      <w:pPr>
        <w:pStyle w:val="a"/>
        <w:numPr>
          <w:ilvl w:val="4"/>
          <w:numId w:val="331"/>
        </w:numPr>
        <w:ind w:firstLine="706"/>
        <w:rPr>
          <w:color w:val="000000" w:themeColor="text1"/>
        </w:rPr>
      </w:pPr>
      <w:r w:rsidRPr="0059017A">
        <w:rPr>
          <w:color w:val="000000" w:themeColor="text1"/>
        </w:rPr>
        <w:t xml:space="preserve">Правительство Республики Казахстан утверждает </w:t>
      </w:r>
      <w:r w:rsidR="000C7AAC" w:rsidRPr="0059017A">
        <w:rPr>
          <w:color w:val="000000" w:themeColor="text1"/>
        </w:rPr>
        <w:t>Правила организации и функционирования Единой государственной системы мониторинга окружающей среды и природных ресурсов</w:t>
      </w:r>
      <w:r w:rsidR="00BC2D16" w:rsidRPr="0059017A">
        <w:rPr>
          <w:color w:val="000000" w:themeColor="text1"/>
        </w:rPr>
        <w:t>,</w:t>
      </w:r>
      <w:bookmarkStart w:id="757" w:name="443425367"/>
      <w:bookmarkStart w:id="758" w:name="443425368"/>
      <w:bookmarkEnd w:id="757"/>
      <w:bookmarkEnd w:id="758"/>
      <w:r w:rsidR="00BC2D16" w:rsidRPr="0059017A">
        <w:rPr>
          <w:color w:val="000000" w:themeColor="text1"/>
        </w:rPr>
        <w:t xml:space="preserve"> которые должны содержать:</w:t>
      </w:r>
    </w:p>
    <w:p w:rsidR="00223CF2" w:rsidRPr="0059017A" w:rsidRDefault="001761B4" w:rsidP="001E4ACD">
      <w:pPr>
        <w:pStyle w:val="a"/>
        <w:numPr>
          <w:ilvl w:val="5"/>
          <w:numId w:val="331"/>
        </w:numPr>
        <w:ind w:firstLine="706"/>
        <w:rPr>
          <w:color w:val="000000" w:themeColor="text1"/>
        </w:rPr>
      </w:pPr>
      <w:r w:rsidRPr="0059017A">
        <w:rPr>
          <w:color w:val="000000" w:themeColor="text1"/>
        </w:rPr>
        <w:t xml:space="preserve">единые организационные, методологические, метрологические и иные требования к </w:t>
      </w:r>
      <w:r w:rsidR="000C7ED2" w:rsidRPr="0059017A">
        <w:rPr>
          <w:color w:val="000000" w:themeColor="text1"/>
        </w:rPr>
        <w:t>хранени</w:t>
      </w:r>
      <w:r w:rsidRPr="0059017A">
        <w:rPr>
          <w:color w:val="000000" w:themeColor="text1"/>
        </w:rPr>
        <w:t>ю</w:t>
      </w:r>
      <w:r w:rsidR="000C7ED2" w:rsidRPr="0059017A">
        <w:rPr>
          <w:color w:val="000000" w:themeColor="text1"/>
        </w:rPr>
        <w:t>, учет</w:t>
      </w:r>
      <w:r w:rsidRPr="0059017A">
        <w:rPr>
          <w:color w:val="000000" w:themeColor="text1"/>
        </w:rPr>
        <w:t>у</w:t>
      </w:r>
      <w:r w:rsidR="000C7ED2" w:rsidRPr="0059017A">
        <w:rPr>
          <w:color w:val="000000" w:themeColor="text1"/>
        </w:rPr>
        <w:t>, систематизации, обобщени</w:t>
      </w:r>
      <w:r w:rsidRPr="0059017A">
        <w:rPr>
          <w:color w:val="000000" w:themeColor="text1"/>
        </w:rPr>
        <w:t>ю</w:t>
      </w:r>
      <w:r w:rsidR="00BC2D16" w:rsidRPr="0059017A">
        <w:rPr>
          <w:color w:val="000000" w:themeColor="text1"/>
        </w:rPr>
        <w:t xml:space="preserve"> и </w:t>
      </w:r>
      <w:r w:rsidR="000C7ED2" w:rsidRPr="0059017A">
        <w:rPr>
          <w:color w:val="000000" w:themeColor="text1"/>
        </w:rPr>
        <w:t>обработк</w:t>
      </w:r>
      <w:r w:rsidRPr="0059017A">
        <w:rPr>
          <w:color w:val="000000" w:themeColor="text1"/>
        </w:rPr>
        <w:t>е</w:t>
      </w:r>
      <w:r w:rsidR="000C7ED2" w:rsidRPr="0059017A">
        <w:rPr>
          <w:color w:val="000000" w:themeColor="text1"/>
        </w:rPr>
        <w:t xml:space="preserve"> данных</w:t>
      </w:r>
      <w:r w:rsidRPr="0059017A">
        <w:rPr>
          <w:color w:val="000000" w:themeColor="text1"/>
        </w:rPr>
        <w:t xml:space="preserve"> Единой государственной системы мониторинга окружающей среды и природных ресурсов</w:t>
      </w:r>
      <w:r w:rsidR="00BC2D16" w:rsidRPr="0059017A">
        <w:rPr>
          <w:color w:val="000000" w:themeColor="text1"/>
        </w:rPr>
        <w:t>;</w:t>
      </w:r>
    </w:p>
    <w:p w:rsidR="00223CF2" w:rsidRPr="0059017A" w:rsidRDefault="00BC2D16" w:rsidP="001E4ACD">
      <w:pPr>
        <w:pStyle w:val="a"/>
        <w:numPr>
          <w:ilvl w:val="5"/>
          <w:numId w:val="331"/>
        </w:numPr>
        <w:ind w:firstLine="706"/>
        <w:rPr>
          <w:color w:val="000000" w:themeColor="text1"/>
        </w:rPr>
      </w:pPr>
      <w:r w:rsidRPr="0059017A">
        <w:rPr>
          <w:color w:val="000000" w:themeColor="text1"/>
        </w:rPr>
        <w:t>порядок взаимодействия и координации рабочих процессов между участниками Единой государственной системы мониторинга окружающей среды и природных ресурсов;</w:t>
      </w:r>
    </w:p>
    <w:p w:rsidR="00BC2D16" w:rsidRPr="0059017A" w:rsidRDefault="000F4E5F" w:rsidP="001E4ACD">
      <w:pPr>
        <w:pStyle w:val="a"/>
        <w:numPr>
          <w:ilvl w:val="5"/>
          <w:numId w:val="331"/>
        </w:numPr>
        <w:ind w:firstLine="706"/>
        <w:rPr>
          <w:color w:val="000000" w:themeColor="text1"/>
        </w:rPr>
      </w:pPr>
      <w:r w:rsidRPr="0059017A">
        <w:rPr>
          <w:color w:val="000000" w:themeColor="text1"/>
        </w:rPr>
        <w:t xml:space="preserve">порядок формирования и функционирования </w:t>
      </w:r>
      <w:r w:rsidR="003E030D" w:rsidRPr="0059017A">
        <w:rPr>
          <w:color w:val="000000" w:themeColor="text1"/>
        </w:rPr>
        <w:t xml:space="preserve">информационной системы «Национальный банк </w:t>
      </w:r>
      <w:r w:rsidR="00EB6A94" w:rsidRPr="0059017A">
        <w:rPr>
          <w:color w:val="000000" w:themeColor="text1"/>
        </w:rPr>
        <w:t>данных о состоянии окружающей среды и природных</w:t>
      </w:r>
      <w:r w:rsidR="004F17AD" w:rsidRPr="0059017A">
        <w:rPr>
          <w:color w:val="000000" w:themeColor="text1"/>
        </w:rPr>
        <w:t xml:space="preserve"> ресурсов</w:t>
      </w:r>
      <w:r w:rsidR="003E030D" w:rsidRPr="0059017A">
        <w:rPr>
          <w:color w:val="000000" w:themeColor="text1"/>
        </w:rPr>
        <w:t xml:space="preserve"> Республики Казахстан»</w:t>
      </w:r>
      <w:r w:rsidR="001761B4" w:rsidRPr="0059017A">
        <w:rPr>
          <w:color w:val="000000" w:themeColor="text1"/>
        </w:rPr>
        <w:t xml:space="preserve">, </w:t>
      </w:r>
      <w:r w:rsidR="00370933" w:rsidRPr="0059017A">
        <w:rPr>
          <w:color w:val="000000" w:themeColor="text1"/>
        </w:rPr>
        <w:t xml:space="preserve">ее структура и источники информации, </w:t>
      </w:r>
      <w:r w:rsidR="001761B4" w:rsidRPr="0059017A">
        <w:rPr>
          <w:color w:val="000000" w:themeColor="text1"/>
        </w:rPr>
        <w:t xml:space="preserve">а также </w:t>
      </w:r>
      <w:r w:rsidR="00BC2D16" w:rsidRPr="0059017A">
        <w:rPr>
          <w:color w:val="000000" w:themeColor="text1"/>
        </w:rPr>
        <w:t>правила</w:t>
      </w:r>
      <w:r w:rsidR="000943C1" w:rsidRPr="0059017A">
        <w:rPr>
          <w:color w:val="000000" w:themeColor="text1"/>
        </w:rPr>
        <w:t>, уровни</w:t>
      </w:r>
      <w:r w:rsidR="00370933" w:rsidRPr="0059017A">
        <w:rPr>
          <w:color w:val="000000" w:themeColor="text1"/>
        </w:rPr>
        <w:t>,</w:t>
      </w:r>
      <w:r w:rsidR="00BC2D16" w:rsidRPr="0059017A">
        <w:rPr>
          <w:color w:val="000000" w:themeColor="text1"/>
        </w:rPr>
        <w:t xml:space="preserve"> порядок </w:t>
      </w:r>
      <w:r w:rsidR="00370933" w:rsidRPr="0059017A">
        <w:rPr>
          <w:color w:val="000000" w:themeColor="text1"/>
        </w:rPr>
        <w:t xml:space="preserve">и условия </w:t>
      </w:r>
      <w:r w:rsidR="00BC2D16" w:rsidRPr="0059017A">
        <w:rPr>
          <w:color w:val="000000" w:themeColor="text1"/>
        </w:rPr>
        <w:t xml:space="preserve">доступа к </w:t>
      </w:r>
      <w:r w:rsidR="001761B4" w:rsidRPr="0059017A">
        <w:rPr>
          <w:color w:val="000000" w:themeColor="text1"/>
        </w:rPr>
        <w:t>не</w:t>
      </w:r>
      <w:r w:rsidR="003E030D" w:rsidRPr="0059017A">
        <w:rPr>
          <w:color w:val="000000" w:themeColor="text1"/>
        </w:rPr>
        <w:t>й</w:t>
      </w:r>
      <w:r w:rsidR="00C8272B" w:rsidRPr="0059017A">
        <w:rPr>
          <w:color w:val="000000" w:themeColor="text1"/>
        </w:rPr>
        <w:t xml:space="preserve"> участников Единой государственной системы мониторинга окружающей среды и природных ресурсов и иных </w:t>
      </w:r>
      <w:r w:rsidR="00370933" w:rsidRPr="0059017A">
        <w:rPr>
          <w:color w:val="000000" w:themeColor="text1"/>
        </w:rPr>
        <w:t xml:space="preserve">государственных органов, физических и юридических </w:t>
      </w:r>
      <w:r w:rsidR="00C8272B" w:rsidRPr="0059017A">
        <w:rPr>
          <w:color w:val="000000" w:themeColor="text1"/>
        </w:rPr>
        <w:t>лиц</w:t>
      </w:r>
      <w:r w:rsidR="001761B4" w:rsidRPr="0059017A">
        <w:rPr>
          <w:color w:val="000000" w:themeColor="text1"/>
        </w:rPr>
        <w:t>.</w:t>
      </w:r>
    </w:p>
    <w:p w:rsidR="00C5300C" w:rsidRPr="0059017A" w:rsidRDefault="00C5300C" w:rsidP="00CA73F0">
      <w:pPr>
        <w:pStyle w:val="a"/>
        <w:ind w:firstLine="706"/>
        <w:rPr>
          <w:color w:val="000000" w:themeColor="text1"/>
        </w:rPr>
      </w:pPr>
      <w:r w:rsidRPr="0059017A">
        <w:rPr>
          <w:color w:val="000000" w:themeColor="text1"/>
        </w:rPr>
        <w:t>Координация рабочих процессов между участниками Единой государственной системы мониторинга окружающей среды и природных ресурсов осуществляется уполномоченным органом в области охраны окружающей среды.</w:t>
      </w:r>
    </w:p>
    <w:p w:rsidR="00055AF0" w:rsidRPr="0059017A" w:rsidRDefault="007C71B2" w:rsidP="00CA73F0">
      <w:pPr>
        <w:pStyle w:val="a"/>
        <w:ind w:firstLine="706"/>
        <w:rPr>
          <w:color w:val="000000" w:themeColor="text1"/>
        </w:rPr>
      </w:pPr>
      <w:r w:rsidRPr="0059017A">
        <w:rPr>
          <w:color w:val="000000" w:themeColor="text1"/>
        </w:rPr>
        <w:t xml:space="preserve">Обмен информацией </w:t>
      </w:r>
      <w:r w:rsidR="00D63F67" w:rsidRPr="0059017A">
        <w:rPr>
          <w:color w:val="000000" w:themeColor="text1"/>
        </w:rPr>
        <w:t>между участниками</w:t>
      </w:r>
      <w:r w:rsidRPr="0059017A">
        <w:rPr>
          <w:color w:val="000000" w:themeColor="text1"/>
        </w:rPr>
        <w:t xml:space="preserve"> Единой государственной системы мониторинга окружающей среды и природных ресурсов</w:t>
      </w:r>
      <w:r w:rsidR="00D63F67" w:rsidRPr="0059017A">
        <w:rPr>
          <w:color w:val="000000" w:themeColor="text1"/>
        </w:rPr>
        <w:t xml:space="preserve">, в том числе в рамках </w:t>
      </w:r>
      <w:r w:rsidR="003E030D" w:rsidRPr="0059017A">
        <w:rPr>
          <w:color w:val="000000" w:themeColor="text1"/>
        </w:rPr>
        <w:t xml:space="preserve">информационной системы «Национальный банк </w:t>
      </w:r>
      <w:r w:rsidR="00EB6A94" w:rsidRPr="0059017A">
        <w:rPr>
          <w:color w:val="000000" w:themeColor="text1"/>
        </w:rPr>
        <w:t>данных о состоянии окружающей среды и природных</w:t>
      </w:r>
      <w:r w:rsidR="004F17AD" w:rsidRPr="0059017A">
        <w:rPr>
          <w:color w:val="000000" w:themeColor="text1"/>
        </w:rPr>
        <w:t xml:space="preserve"> ресурсов</w:t>
      </w:r>
      <w:r w:rsidR="003E030D" w:rsidRPr="0059017A">
        <w:rPr>
          <w:color w:val="000000" w:themeColor="text1"/>
        </w:rPr>
        <w:t xml:space="preserve"> Республики Казахстан»</w:t>
      </w:r>
      <w:r w:rsidR="00D63F67" w:rsidRPr="0059017A">
        <w:rPr>
          <w:color w:val="000000" w:themeColor="text1"/>
        </w:rPr>
        <w:t>,</w:t>
      </w:r>
      <w:r w:rsidRPr="0059017A">
        <w:rPr>
          <w:color w:val="000000" w:themeColor="text1"/>
        </w:rPr>
        <w:t xml:space="preserve"> осуществляется на безвозмездной основе.</w:t>
      </w:r>
    </w:p>
    <w:p w:rsidR="004018E8" w:rsidRPr="0059017A" w:rsidRDefault="004018E8" w:rsidP="00CA73F0">
      <w:pPr>
        <w:pStyle w:val="a"/>
        <w:ind w:firstLine="706"/>
        <w:rPr>
          <w:color w:val="000000" w:themeColor="text1"/>
        </w:rPr>
      </w:pPr>
      <w:r w:rsidRPr="0059017A">
        <w:rPr>
          <w:color w:val="000000" w:themeColor="text1"/>
        </w:rPr>
        <w:t>Наблюдения за состоянием окружающей среды и природных ресурсов в рамках систем, подсистем и видов мониторинга, включенных в структуру Единой государственной системы мониторинга окружающей среды и природных ресурсов, проводятся в том числе с использованием данных дистанционного зондирования Земли из космоса.</w:t>
      </w:r>
    </w:p>
    <w:p w:rsidR="004018E8" w:rsidRPr="0059017A" w:rsidRDefault="004018E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59" w:name="_Toc13667367"/>
      <w:r w:rsidRPr="0059017A">
        <w:rPr>
          <w:rFonts w:ascii="Times New Roman" w:hAnsi="Times New Roman" w:cs="Times New Roman"/>
          <w:color w:val="000000" w:themeColor="text1"/>
          <w:sz w:val="24"/>
          <w:szCs w:val="24"/>
        </w:rPr>
        <w:t>Участники Единой государственной системы мониторинга окружающей среды и природных ресурсов</w:t>
      </w:r>
      <w:bookmarkEnd w:id="759"/>
    </w:p>
    <w:p w:rsidR="004018E8" w:rsidRPr="0059017A" w:rsidRDefault="004018E8" w:rsidP="00CA73F0">
      <w:pPr>
        <w:pStyle w:val="aff2"/>
      </w:pPr>
      <w:r w:rsidRPr="0059017A">
        <w:tab/>
        <w:t xml:space="preserve">Участниками Единой государственной системы мониторинга окружающей среды и природных ресурсов являются: </w:t>
      </w:r>
    </w:p>
    <w:p w:rsidR="00EB6A94" w:rsidRPr="0059017A" w:rsidRDefault="004018E8" w:rsidP="001E4ACD">
      <w:pPr>
        <w:pStyle w:val="a"/>
        <w:numPr>
          <w:ilvl w:val="5"/>
          <w:numId w:val="257"/>
        </w:numPr>
        <w:ind w:firstLine="706"/>
      </w:pPr>
      <w:r w:rsidRPr="0059017A">
        <w:t xml:space="preserve">уполномоченный орган в области охраны окружающей среды; </w:t>
      </w:r>
    </w:p>
    <w:p w:rsidR="00EB6A94" w:rsidRPr="0059017A" w:rsidRDefault="004018E8" w:rsidP="001E4ACD">
      <w:pPr>
        <w:pStyle w:val="a"/>
        <w:numPr>
          <w:ilvl w:val="5"/>
          <w:numId w:val="257"/>
        </w:numPr>
        <w:ind w:firstLine="706"/>
      </w:pPr>
      <w:r w:rsidRPr="0059017A">
        <w:rPr>
          <w:color w:val="000000" w:themeColor="text1"/>
        </w:rPr>
        <w:t xml:space="preserve">специально уполномоченные государственные органы; </w:t>
      </w:r>
    </w:p>
    <w:p w:rsidR="00EB6A94" w:rsidRPr="0059017A" w:rsidRDefault="004018E8" w:rsidP="001E4ACD">
      <w:pPr>
        <w:pStyle w:val="a"/>
        <w:numPr>
          <w:ilvl w:val="5"/>
          <w:numId w:val="257"/>
        </w:numPr>
        <w:ind w:firstLine="706"/>
      </w:pPr>
      <w:r w:rsidRPr="0059017A">
        <w:rPr>
          <w:color w:val="000000" w:themeColor="text1"/>
        </w:rPr>
        <w:t>организации, уполномоченные на осуществление видов мониторинга, включенных в структуру Единой государственной системы мониторинга окружающей среды и природных ресурсов;</w:t>
      </w:r>
    </w:p>
    <w:p w:rsidR="004018E8" w:rsidRPr="0059017A" w:rsidRDefault="004018E8" w:rsidP="001E4ACD">
      <w:pPr>
        <w:pStyle w:val="a"/>
        <w:numPr>
          <w:ilvl w:val="5"/>
          <w:numId w:val="257"/>
        </w:numPr>
        <w:ind w:firstLine="706"/>
      </w:pPr>
      <w:r w:rsidRPr="0059017A">
        <w:rPr>
          <w:color w:val="000000" w:themeColor="text1"/>
        </w:rPr>
        <w:t>физические и юридические лица, которые в соответствии с настоящим Кодексом обязаны осуществлять производственный экологический контроль.</w:t>
      </w:r>
    </w:p>
    <w:p w:rsidR="00A06177" w:rsidRPr="0059017A" w:rsidRDefault="005C21F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60" w:name="443425377"/>
      <w:bookmarkStart w:id="761" w:name="443425382"/>
      <w:bookmarkStart w:id="762" w:name="_Toc13667368"/>
      <w:bookmarkEnd w:id="760"/>
      <w:bookmarkEnd w:id="761"/>
      <w:r w:rsidRPr="0059017A">
        <w:rPr>
          <w:rFonts w:ascii="Times New Roman" w:hAnsi="Times New Roman" w:cs="Times New Roman"/>
          <w:color w:val="000000" w:themeColor="text1"/>
          <w:sz w:val="24"/>
          <w:szCs w:val="24"/>
        </w:rPr>
        <w:t xml:space="preserve">Структура </w:t>
      </w:r>
      <w:r w:rsidR="00A06177" w:rsidRPr="0059017A">
        <w:rPr>
          <w:rFonts w:ascii="Times New Roman" w:hAnsi="Times New Roman" w:cs="Times New Roman"/>
          <w:color w:val="000000" w:themeColor="text1"/>
          <w:sz w:val="24"/>
          <w:szCs w:val="24"/>
        </w:rPr>
        <w:t>Единой государственной системы мониторинга окружающей среды и природных ресурсов</w:t>
      </w:r>
      <w:bookmarkEnd w:id="762"/>
    </w:p>
    <w:p w:rsidR="00F112E6" w:rsidRPr="0059017A" w:rsidRDefault="00A06177" w:rsidP="00CA73F0">
      <w:pPr>
        <w:pStyle w:val="af3"/>
        <w:numPr>
          <w:ilvl w:val="1"/>
          <w:numId w:val="4"/>
        </w:numPr>
        <w:spacing w:after="200" w:line="240" w:lineRule="auto"/>
        <w:ind w:left="0" w:firstLine="706"/>
        <w:contextualSpacing w:val="0"/>
        <w:jc w:val="both"/>
        <w:rPr>
          <w:rFonts w:cs="Times New Roman"/>
          <w:color w:val="000000" w:themeColor="text1"/>
          <w:sz w:val="24"/>
          <w:szCs w:val="24"/>
        </w:rPr>
      </w:pPr>
      <w:bookmarkStart w:id="763" w:name="443425383"/>
      <w:bookmarkEnd w:id="763"/>
      <w:r w:rsidRPr="0059017A">
        <w:rPr>
          <w:rFonts w:cs="Times New Roman"/>
          <w:color w:val="000000" w:themeColor="text1"/>
          <w:sz w:val="24"/>
          <w:szCs w:val="24"/>
        </w:rPr>
        <w:t>Един</w:t>
      </w:r>
      <w:r w:rsidR="005C21F5" w:rsidRPr="0059017A">
        <w:rPr>
          <w:rFonts w:cs="Times New Roman"/>
          <w:color w:val="000000" w:themeColor="text1"/>
          <w:sz w:val="24"/>
          <w:szCs w:val="24"/>
        </w:rPr>
        <w:t>ая</w:t>
      </w:r>
      <w:r w:rsidRPr="0059017A">
        <w:rPr>
          <w:rFonts w:cs="Times New Roman"/>
          <w:color w:val="000000" w:themeColor="text1"/>
          <w:sz w:val="24"/>
          <w:szCs w:val="24"/>
        </w:rPr>
        <w:t xml:space="preserve"> государственн</w:t>
      </w:r>
      <w:r w:rsidR="005C21F5" w:rsidRPr="0059017A">
        <w:rPr>
          <w:rFonts w:cs="Times New Roman"/>
          <w:color w:val="000000" w:themeColor="text1"/>
          <w:sz w:val="24"/>
          <w:szCs w:val="24"/>
        </w:rPr>
        <w:t>ая</w:t>
      </w:r>
      <w:r w:rsidRPr="0059017A">
        <w:rPr>
          <w:rFonts w:cs="Times New Roman"/>
          <w:color w:val="000000" w:themeColor="text1"/>
          <w:sz w:val="24"/>
          <w:szCs w:val="24"/>
        </w:rPr>
        <w:t xml:space="preserve"> систем</w:t>
      </w:r>
      <w:r w:rsidR="005C21F5" w:rsidRPr="0059017A">
        <w:rPr>
          <w:rFonts w:cs="Times New Roman"/>
          <w:color w:val="000000" w:themeColor="text1"/>
          <w:sz w:val="24"/>
          <w:szCs w:val="24"/>
        </w:rPr>
        <w:t>а</w:t>
      </w:r>
      <w:r w:rsidRPr="0059017A">
        <w:rPr>
          <w:rFonts w:cs="Times New Roman"/>
          <w:color w:val="000000" w:themeColor="text1"/>
          <w:sz w:val="24"/>
          <w:szCs w:val="24"/>
        </w:rPr>
        <w:t xml:space="preserve"> мониторинга окружающей среды и природных ресурсов </w:t>
      </w:r>
      <w:r w:rsidR="005C21F5" w:rsidRPr="0059017A">
        <w:rPr>
          <w:rFonts w:cs="Times New Roman"/>
          <w:color w:val="000000" w:themeColor="text1"/>
          <w:sz w:val="24"/>
          <w:szCs w:val="24"/>
        </w:rPr>
        <w:t xml:space="preserve">включает </w:t>
      </w:r>
      <w:r w:rsidRPr="0059017A">
        <w:rPr>
          <w:rFonts w:cs="Times New Roman"/>
          <w:color w:val="000000" w:themeColor="text1"/>
          <w:sz w:val="24"/>
          <w:szCs w:val="24"/>
        </w:rPr>
        <w:t>следующие системы мониторинга:</w:t>
      </w:r>
    </w:p>
    <w:p w:rsidR="00A06177" w:rsidRPr="0059017A" w:rsidRDefault="00EB6A94" w:rsidP="00CA73F0">
      <w:pPr>
        <w:pStyle w:val="af3"/>
        <w:numPr>
          <w:ilvl w:val="2"/>
          <w:numId w:val="4"/>
        </w:numPr>
        <w:spacing w:after="200" w:line="240" w:lineRule="auto"/>
        <w:ind w:left="0" w:firstLine="706"/>
        <w:contextualSpacing w:val="0"/>
        <w:jc w:val="both"/>
        <w:rPr>
          <w:rFonts w:cs="Times New Roman"/>
          <w:color w:val="000000" w:themeColor="text1"/>
          <w:sz w:val="24"/>
          <w:szCs w:val="24"/>
        </w:rPr>
      </w:pPr>
      <w:bookmarkStart w:id="764" w:name="443425384"/>
      <w:bookmarkEnd w:id="764"/>
      <w:r w:rsidRPr="0059017A">
        <w:rPr>
          <w:rFonts w:cs="Times New Roman"/>
          <w:color w:val="000000" w:themeColor="text1"/>
          <w:sz w:val="24"/>
          <w:szCs w:val="24"/>
        </w:rPr>
        <w:t>м</w:t>
      </w:r>
      <w:r w:rsidR="005C21F5" w:rsidRPr="0059017A">
        <w:rPr>
          <w:rFonts w:cs="Times New Roman"/>
          <w:color w:val="000000" w:themeColor="text1"/>
          <w:sz w:val="24"/>
          <w:szCs w:val="24"/>
        </w:rPr>
        <w:t>ониторинг</w:t>
      </w:r>
      <w:r w:rsidRPr="0059017A">
        <w:rPr>
          <w:rFonts w:cs="Times New Roman"/>
          <w:color w:val="000000" w:themeColor="text1"/>
          <w:sz w:val="24"/>
          <w:szCs w:val="24"/>
        </w:rPr>
        <w:t xml:space="preserve"> состояния окружающей среды</w:t>
      </w:r>
      <w:r w:rsidR="00A06177" w:rsidRPr="0059017A">
        <w:rPr>
          <w:rFonts w:cs="Times New Roman"/>
          <w:color w:val="000000" w:themeColor="text1"/>
          <w:sz w:val="24"/>
          <w:szCs w:val="24"/>
        </w:rPr>
        <w:t>;</w:t>
      </w:r>
    </w:p>
    <w:p w:rsidR="00F112E6" w:rsidRPr="0059017A" w:rsidRDefault="005C21F5" w:rsidP="00CA73F0">
      <w:pPr>
        <w:pStyle w:val="af3"/>
        <w:numPr>
          <w:ilvl w:val="2"/>
          <w:numId w:val="4"/>
        </w:numPr>
        <w:spacing w:after="200" w:line="240" w:lineRule="auto"/>
        <w:ind w:left="0" w:firstLine="706"/>
        <w:contextualSpacing w:val="0"/>
        <w:jc w:val="both"/>
        <w:rPr>
          <w:rFonts w:cs="Times New Roman"/>
          <w:color w:val="000000" w:themeColor="text1"/>
          <w:sz w:val="24"/>
          <w:szCs w:val="24"/>
        </w:rPr>
      </w:pPr>
      <w:bookmarkStart w:id="765" w:name="443425385"/>
      <w:bookmarkEnd w:id="765"/>
      <w:r w:rsidRPr="0059017A">
        <w:rPr>
          <w:rFonts w:cs="Times New Roman"/>
          <w:color w:val="000000" w:themeColor="text1"/>
          <w:sz w:val="24"/>
          <w:szCs w:val="24"/>
        </w:rPr>
        <w:t>мониторинг природных ресурсов;</w:t>
      </w:r>
      <w:bookmarkStart w:id="766" w:name="443425386"/>
      <w:bookmarkEnd w:id="766"/>
    </w:p>
    <w:p w:rsidR="00EB6A94" w:rsidRPr="0059017A" w:rsidRDefault="00EB6A94" w:rsidP="00CA73F0">
      <w:pPr>
        <w:pStyle w:val="af3"/>
        <w:numPr>
          <w:ilvl w:val="2"/>
          <w:numId w:val="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метеорологический и гидрологический мониторинг;</w:t>
      </w:r>
    </w:p>
    <w:p w:rsidR="00A06177" w:rsidRPr="0059017A" w:rsidRDefault="005C21F5" w:rsidP="00CA73F0">
      <w:pPr>
        <w:pStyle w:val="af3"/>
        <w:numPr>
          <w:ilvl w:val="2"/>
          <w:numId w:val="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специальны</w:t>
      </w:r>
      <w:r w:rsidR="00930D0B" w:rsidRPr="0059017A">
        <w:rPr>
          <w:rFonts w:cs="Times New Roman"/>
          <w:color w:val="000000" w:themeColor="text1"/>
          <w:sz w:val="24"/>
          <w:szCs w:val="24"/>
        </w:rPr>
        <w:t>й мониторинг</w:t>
      </w:r>
      <w:r w:rsidR="00A06177" w:rsidRPr="0059017A">
        <w:rPr>
          <w:rFonts w:cs="Times New Roman"/>
          <w:color w:val="000000" w:themeColor="text1"/>
          <w:sz w:val="24"/>
          <w:szCs w:val="24"/>
        </w:rPr>
        <w:t>.</w:t>
      </w:r>
    </w:p>
    <w:p w:rsidR="00A06177" w:rsidRPr="0059017A" w:rsidRDefault="00F112E6" w:rsidP="00CA73F0">
      <w:pPr>
        <w:pStyle w:val="af3"/>
        <w:numPr>
          <w:ilvl w:val="1"/>
          <w:numId w:val="4"/>
        </w:numPr>
        <w:spacing w:after="200" w:line="240" w:lineRule="auto"/>
        <w:ind w:left="0" w:firstLine="706"/>
        <w:contextualSpacing w:val="0"/>
        <w:jc w:val="both"/>
        <w:rPr>
          <w:rFonts w:cs="Times New Roman"/>
          <w:color w:val="000000" w:themeColor="text1"/>
          <w:sz w:val="24"/>
          <w:szCs w:val="24"/>
        </w:rPr>
      </w:pPr>
      <w:bookmarkStart w:id="767" w:name="443425387"/>
      <w:bookmarkEnd w:id="767"/>
      <w:r w:rsidRPr="0059017A">
        <w:rPr>
          <w:rFonts w:cs="Times New Roman"/>
          <w:color w:val="000000" w:themeColor="text1"/>
          <w:sz w:val="24"/>
          <w:szCs w:val="24"/>
        </w:rPr>
        <w:t xml:space="preserve">Правилами организации и функционирования Единой государственной системы мониторинга окружающей среды и природных ресурсов, утверждаемыми Правительством Республики Казахстан, в структуру </w:t>
      </w:r>
      <w:r w:rsidR="00A06177" w:rsidRPr="0059017A">
        <w:rPr>
          <w:rFonts w:cs="Times New Roman"/>
          <w:color w:val="000000" w:themeColor="text1"/>
          <w:sz w:val="24"/>
          <w:szCs w:val="24"/>
        </w:rPr>
        <w:t xml:space="preserve">Единой государственной системы мониторинга окружающей среды и природных ресурсов могут </w:t>
      </w:r>
      <w:r w:rsidRPr="0059017A">
        <w:rPr>
          <w:rFonts w:cs="Times New Roman"/>
          <w:color w:val="000000" w:themeColor="text1"/>
          <w:sz w:val="24"/>
          <w:szCs w:val="24"/>
        </w:rPr>
        <w:t>быть включены дополнительные системы</w:t>
      </w:r>
      <w:r w:rsidR="004B019F" w:rsidRPr="0059017A">
        <w:rPr>
          <w:rFonts w:cs="Times New Roman"/>
          <w:color w:val="000000" w:themeColor="text1"/>
          <w:sz w:val="24"/>
          <w:szCs w:val="24"/>
        </w:rPr>
        <w:t xml:space="preserve">, </w:t>
      </w:r>
      <w:r w:rsidRPr="0059017A">
        <w:rPr>
          <w:rFonts w:cs="Times New Roman"/>
          <w:color w:val="000000" w:themeColor="text1"/>
          <w:sz w:val="24"/>
          <w:szCs w:val="24"/>
        </w:rPr>
        <w:t xml:space="preserve">подсистемы </w:t>
      </w:r>
      <w:r w:rsidR="004B019F" w:rsidRPr="0059017A">
        <w:rPr>
          <w:rFonts w:cs="Times New Roman"/>
          <w:color w:val="000000" w:themeColor="text1"/>
          <w:sz w:val="24"/>
          <w:szCs w:val="24"/>
        </w:rPr>
        <w:t xml:space="preserve">и виды </w:t>
      </w:r>
      <w:r w:rsidR="00A06177" w:rsidRPr="0059017A">
        <w:rPr>
          <w:rFonts w:cs="Times New Roman"/>
          <w:color w:val="000000" w:themeColor="text1"/>
          <w:sz w:val="24"/>
          <w:szCs w:val="24"/>
        </w:rPr>
        <w:t>мониторинга.</w:t>
      </w:r>
    </w:p>
    <w:p w:rsidR="00773808" w:rsidRPr="0059017A" w:rsidRDefault="0077380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68" w:name="_Toc13667369"/>
      <w:r w:rsidRPr="0059017A">
        <w:rPr>
          <w:rFonts w:ascii="Times New Roman" w:hAnsi="Times New Roman" w:cs="Times New Roman"/>
          <w:color w:val="000000" w:themeColor="text1"/>
          <w:sz w:val="24"/>
          <w:szCs w:val="24"/>
        </w:rPr>
        <w:t xml:space="preserve">Национальный банк </w:t>
      </w:r>
      <w:r w:rsidR="00EB6A94" w:rsidRPr="0059017A">
        <w:rPr>
          <w:rFonts w:ascii="Times New Roman" w:hAnsi="Times New Roman" w:cs="Times New Roman"/>
          <w:color w:val="000000" w:themeColor="text1"/>
          <w:sz w:val="24"/>
          <w:szCs w:val="24"/>
        </w:rPr>
        <w:t>данных о состоянии окружающей среды и природных</w:t>
      </w:r>
      <w:r w:rsidR="004F17AD" w:rsidRPr="0059017A">
        <w:rPr>
          <w:rFonts w:ascii="Times New Roman" w:hAnsi="Times New Roman" w:cs="Times New Roman"/>
          <w:color w:val="000000" w:themeColor="text1"/>
          <w:sz w:val="24"/>
          <w:szCs w:val="24"/>
        </w:rPr>
        <w:t xml:space="preserve"> ресурсов</w:t>
      </w:r>
      <w:bookmarkEnd w:id="768"/>
    </w:p>
    <w:p w:rsidR="00773808" w:rsidRPr="0059017A" w:rsidRDefault="00773808"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bookmarkStart w:id="769" w:name="443425379"/>
      <w:bookmarkEnd w:id="769"/>
      <w:r w:rsidRPr="0059017A">
        <w:rPr>
          <w:rFonts w:cs="Times New Roman"/>
          <w:color w:val="000000" w:themeColor="text1"/>
          <w:sz w:val="24"/>
          <w:szCs w:val="24"/>
        </w:rPr>
        <w:t xml:space="preserve">Накопление, хранение, систематизация, интеграция и обеспечение автоматизированного обмена данными, взаимодействия и координации рабочих процессов между участниками Единой государственной системы мониторинга окружающей среды и природных ресурсов, а также автоматизация предоставления доступа к информации для физических и юридических лиц осуществляются посредством функционирования 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310030" w:rsidRPr="0059017A">
        <w:rPr>
          <w:rFonts w:cs="Times New Roman"/>
          <w:color w:val="000000" w:themeColor="text1"/>
          <w:sz w:val="24"/>
          <w:szCs w:val="24"/>
        </w:rPr>
        <w:t xml:space="preserve"> ресурсов</w:t>
      </w:r>
      <w:r w:rsidRPr="0059017A">
        <w:rPr>
          <w:rFonts w:cs="Times New Roman"/>
          <w:color w:val="000000" w:themeColor="text1"/>
          <w:sz w:val="24"/>
          <w:szCs w:val="24"/>
        </w:rPr>
        <w:t xml:space="preserve"> Республики Казахстан».</w:t>
      </w:r>
    </w:p>
    <w:p w:rsidR="009E5406" w:rsidRPr="0059017A" w:rsidRDefault="00773808"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Организация создания, функционирования, ведения и эксплуатации 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310030" w:rsidRPr="0059017A">
        <w:rPr>
          <w:rFonts w:cs="Times New Roman"/>
          <w:color w:val="000000" w:themeColor="text1"/>
          <w:sz w:val="24"/>
          <w:szCs w:val="24"/>
        </w:rPr>
        <w:t xml:space="preserve"> ресурсов</w:t>
      </w:r>
      <w:r w:rsidRPr="0059017A">
        <w:rPr>
          <w:rFonts w:cs="Times New Roman"/>
          <w:color w:val="000000" w:themeColor="text1"/>
          <w:sz w:val="24"/>
          <w:szCs w:val="24"/>
        </w:rPr>
        <w:t xml:space="preserve"> Республики Казахстан», а также обеспечение координации всех </w:t>
      </w:r>
      <w:r w:rsidR="00227EA4" w:rsidRPr="0059017A">
        <w:rPr>
          <w:rFonts w:cs="Times New Roman"/>
          <w:color w:val="000000" w:themeColor="text1"/>
          <w:sz w:val="24"/>
          <w:szCs w:val="24"/>
        </w:rPr>
        <w:t xml:space="preserve">связанных с этим </w:t>
      </w:r>
      <w:r w:rsidRPr="0059017A">
        <w:rPr>
          <w:rFonts w:cs="Times New Roman"/>
          <w:color w:val="000000" w:themeColor="text1"/>
          <w:sz w:val="24"/>
          <w:szCs w:val="24"/>
        </w:rPr>
        <w:t>рабочих процессов осуществляется уполномоченным органом в области охраны окружающей среды.</w:t>
      </w:r>
    </w:p>
    <w:p w:rsidR="00773808" w:rsidRPr="0059017A" w:rsidRDefault="007457CF"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Сопровождение </w:t>
      </w:r>
      <w:r w:rsidR="00773808" w:rsidRPr="0059017A">
        <w:rPr>
          <w:rFonts w:cs="Times New Roman"/>
          <w:color w:val="000000" w:themeColor="text1"/>
          <w:sz w:val="24"/>
          <w:szCs w:val="24"/>
        </w:rPr>
        <w:t xml:space="preserve">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310030" w:rsidRPr="0059017A">
        <w:rPr>
          <w:rFonts w:cs="Times New Roman"/>
          <w:color w:val="000000" w:themeColor="text1"/>
          <w:sz w:val="24"/>
          <w:szCs w:val="24"/>
        </w:rPr>
        <w:t xml:space="preserve"> ресурсов</w:t>
      </w:r>
      <w:r w:rsidR="00773808" w:rsidRPr="0059017A">
        <w:rPr>
          <w:rFonts w:cs="Times New Roman"/>
          <w:color w:val="000000" w:themeColor="text1"/>
          <w:sz w:val="24"/>
          <w:szCs w:val="24"/>
        </w:rPr>
        <w:t xml:space="preserve"> Республики Казахстан» осуществляется подведомственной организацией уполномоченного органа в области охраны окружающей среды.</w:t>
      </w:r>
      <w:bookmarkStart w:id="770" w:name="443425380"/>
      <w:bookmarkEnd w:id="770"/>
    </w:p>
    <w:p w:rsidR="00F274C0" w:rsidRPr="0059017A" w:rsidRDefault="00F274C0"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Информационная система «Национальный банк </w:t>
      </w:r>
      <w:r w:rsidR="00EB6A94" w:rsidRPr="0059017A">
        <w:rPr>
          <w:rFonts w:cs="Times New Roman"/>
          <w:color w:val="000000" w:themeColor="text1"/>
          <w:sz w:val="24"/>
          <w:szCs w:val="24"/>
        </w:rPr>
        <w:t>данных о состоянии окружающей среды и природных</w:t>
      </w:r>
      <w:r w:rsidRPr="0059017A">
        <w:rPr>
          <w:rFonts w:cs="Times New Roman"/>
          <w:color w:val="000000" w:themeColor="text1"/>
          <w:sz w:val="24"/>
          <w:szCs w:val="24"/>
        </w:rPr>
        <w:t xml:space="preserve"> ресурсов Республики Казахстан» должна обеспечивать интеграцию и автоматизированный обмен данными между: </w:t>
      </w:r>
    </w:p>
    <w:p w:rsidR="00F274C0" w:rsidRPr="0059017A" w:rsidRDefault="00F274C0"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cs="Times New Roman"/>
          <w:color w:val="000000" w:themeColor="text1"/>
          <w:sz w:val="24"/>
          <w:szCs w:val="24"/>
        </w:rPr>
        <w:t>банками данных систем, подсистем и видов мониторинга, включенных в структуру Единой государственной системы мониторинга окружающей среды и природных ресурсов</w:t>
      </w:r>
    </w:p>
    <w:p w:rsidR="00F274C0" w:rsidRPr="0059017A" w:rsidRDefault="00F274C0"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государственными кадастрами природных ресурсов;</w:t>
      </w:r>
    </w:p>
    <w:p w:rsidR="008A5CD6" w:rsidRPr="0059017A" w:rsidRDefault="00F274C0"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государственным кадастром отходов;</w:t>
      </w:r>
    </w:p>
    <w:p w:rsidR="00083472" w:rsidRPr="0059017A" w:rsidRDefault="00083472"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государственным климатическим кадастром;</w:t>
      </w:r>
    </w:p>
    <w:p w:rsidR="00D3052D" w:rsidRPr="0059017A" w:rsidRDefault="00D3052D"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государственным </w:t>
      </w:r>
      <w:r w:rsidR="00BB615C" w:rsidRPr="0059017A">
        <w:rPr>
          <w:rFonts w:eastAsia="Times New Roman" w:cs="Times New Roman"/>
          <w:color w:val="000000" w:themeColor="text1"/>
          <w:sz w:val="24"/>
          <w:szCs w:val="24"/>
        </w:rPr>
        <w:t xml:space="preserve">углеродным </w:t>
      </w:r>
      <w:r w:rsidRPr="0059017A">
        <w:rPr>
          <w:rFonts w:eastAsia="Times New Roman" w:cs="Times New Roman"/>
          <w:color w:val="000000" w:themeColor="text1"/>
          <w:sz w:val="24"/>
          <w:szCs w:val="24"/>
        </w:rPr>
        <w:t>кадастром;</w:t>
      </w:r>
    </w:p>
    <w:p w:rsidR="008A5CD6" w:rsidRPr="0059017A" w:rsidRDefault="00F274C0"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w:t>
      </w:r>
      <w:r w:rsidR="008A5CD6" w:rsidRPr="0059017A">
        <w:rPr>
          <w:rFonts w:eastAsia="Times New Roman" w:cs="Times New Roman"/>
          <w:color w:val="000000" w:themeColor="text1"/>
          <w:sz w:val="24"/>
          <w:szCs w:val="24"/>
        </w:rPr>
        <w:t>м</w:t>
      </w:r>
      <w:r w:rsidRPr="0059017A">
        <w:rPr>
          <w:rFonts w:eastAsia="Times New Roman" w:cs="Times New Roman"/>
          <w:color w:val="000000" w:themeColor="text1"/>
          <w:sz w:val="24"/>
          <w:szCs w:val="24"/>
        </w:rPr>
        <w:t xml:space="preserve"> кадастр</w:t>
      </w:r>
      <w:r w:rsidR="008A5CD6" w:rsidRPr="0059017A">
        <w:rPr>
          <w:rFonts w:eastAsia="Times New Roman" w:cs="Times New Roman"/>
          <w:color w:val="000000" w:themeColor="text1"/>
          <w:sz w:val="24"/>
          <w:szCs w:val="24"/>
        </w:rPr>
        <w:t>ом</w:t>
      </w:r>
      <w:r w:rsidRPr="0059017A">
        <w:rPr>
          <w:rFonts w:eastAsia="Times New Roman" w:cs="Times New Roman"/>
          <w:color w:val="000000" w:themeColor="text1"/>
          <w:sz w:val="24"/>
          <w:szCs w:val="24"/>
        </w:rPr>
        <w:t xml:space="preserve"> потребления озоноразрушающих веществ;</w:t>
      </w:r>
    </w:p>
    <w:p w:rsidR="00D3052D" w:rsidRPr="0059017A" w:rsidRDefault="00EB6A94"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Р</w:t>
      </w:r>
      <w:r w:rsidR="00F274C0" w:rsidRPr="0059017A">
        <w:rPr>
          <w:rFonts w:eastAsia="Times New Roman" w:cs="Times New Roman"/>
          <w:color w:val="000000" w:themeColor="text1"/>
          <w:sz w:val="24"/>
          <w:szCs w:val="24"/>
        </w:rPr>
        <w:t>егистр</w:t>
      </w:r>
      <w:r w:rsidR="008A5CD6" w:rsidRPr="0059017A">
        <w:rPr>
          <w:rFonts w:eastAsia="Times New Roman" w:cs="Times New Roman"/>
          <w:color w:val="000000" w:themeColor="text1"/>
          <w:sz w:val="24"/>
          <w:szCs w:val="24"/>
        </w:rPr>
        <w:t>ом</w:t>
      </w:r>
      <w:r w:rsidR="00F274C0" w:rsidRPr="0059017A">
        <w:rPr>
          <w:rFonts w:eastAsia="Times New Roman" w:cs="Times New Roman"/>
          <w:color w:val="000000" w:themeColor="text1"/>
          <w:sz w:val="24"/>
          <w:szCs w:val="24"/>
        </w:rPr>
        <w:t xml:space="preserve"> выбросов и </w:t>
      </w:r>
      <w:r w:rsidR="00C6409A" w:rsidRPr="0059017A">
        <w:rPr>
          <w:rFonts w:eastAsia="Times New Roman" w:cs="Times New Roman"/>
          <w:color w:val="000000" w:themeColor="text1"/>
          <w:sz w:val="24"/>
          <w:szCs w:val="24"/>
        </w:rPr>
        <w:t>переноса загрязнителей</w:t>
      </w:r>
      <w:r w:rsidR="00D3052D" w:rsidRPr="0059017A">
        <w:rPr>
          <w:rFonts w:eastAsia="Times New Roman" w:cs="Times New Roman"/>
          <w:color w:val="000000" w:themeColor="text1"/>
          <w:sz w:val="24"/>
          <w:szCs w:val="24"/>
        </w:rPr>
        <w:t>;</w:t>
      </w:r>
    </w:p>
    <w:p w:rsidR="00D3052D" w:rsidRPr="0059017A" w:rsidRDefault="00D3052D"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государственным реестром экологических разрешений</w:t>
      </w:r>
      <w:r w:rsidR="00EB6A94" w:rsidRPr="0059017A">
        <w:rPr>
          <w:rFonts w:eastAsia="Times New Roman" w:cs="Times New Roman"/>
          <w:color w:val="000000" w:themeColor="text1"/>
          <w:sz w:val="24"/>
          <w:szCs w:val="24"/>
        </w:rPr>
        <w:t xml:space="preserve"> и деклараций о негативном воздействии на окружающую среду</w:t>
      </w:r>
      <w:r w:rsidRPr="0059017A">
        <w:rPr>
          <w:rFonts w:eastAsia="Times New Roman" w:cs="Times New Roman"/>
          <w:color w:val="000000" w:themeColor="text1"/>
          <w:sz w:val="24"/>
          <w:szCs w:val="24"/>
        </w:rPr>
        <w:t>;</w:t>
      </w:r>
    </w:p>
    <w:p w:rsidR="00F274C0" w:rsidRPr="0059017A" w:rsidRDefault="00D3052D" w:rsidP="00CA73F0">
      <w:pPr>
        <w:pStyle w:val="af3"/>
        <w:numPr>
          <w:ilvl w:val="2"/>
          <w:numId w:val="4"/>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государственным реестром </w:t>
      </w:r>
      <w:r w:rsidR="00913589" w:rsidRPr="0059017A">
        <w:rPr>
          <w:rFonts w:eastAsia="Times New Roman" w:cs="Times New Roman"/>
          <w:color w:val="000000" w:themeColor="text1"/>
          <w:sz w:val="24"/>
          <w:szCs w:val="24"/>
        </w:rPr>
        <w:t>объектов исторического загрязнения</w:t>
      </w:r>
      <w:r w:rsidR="008A5CD6" w:rsidRPr="0059017A">
        <w:rPr>
          <w:rFonts w:eastAsia="Times New Roman" w:cs="Times New Roman"/>
          <w:color w:val="000000" w:themeColor="text1"/>
          <w:sz w:val="24"/>
          <w:szCs w:val="24"/>
        </w:rPr>
        <w:t>.</w:t>
      </w:r>
    </w:p>
    <w:p w:rsidR="00C22941" w:rsidRPr="0059017A" w:rsidRDefault="00773808"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Система программных средств в рамках 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310030" w:rsidRPr="0059017A">
        <w:rPr>
          <w:rFonts w:cs="Times New Roman"/>
          <w:color w:val="000000" w:themeColor="text1"/>
          <w:sz w:val="24"/>
          <w:szCs w:val="24"/>
        </w:rPr>
        <w:t xml:space="preserve"> ресурсов</w:t>
      </w:r>
      <w:r w:rsidRPr="0059017A">
        <w:rPr>
          <w:rFonts w:cs="Times New Roman"/>
          <w:color w:val="000000" w:themeColor="text1"/>
          <w:sz w:val="24"/>
          <w:szCs w:val="24"/>
        </w:rPr>
        <w:t xml:space="preserve"> Республики Казахстан» должна позволять осуществлять накопление, хранение и обработку данных на единой методической основе, обеспечивать автоматизированный и эффективный обмен данными между различными ее уровнями, а также государственными кадастрами, </w:t>
      </w:r>
      <w:r w:rsidR="00423E72" w:rsidRPr="0059017A">
        <w:rPr>
          <w:rFonts w:cs="Times New Roman"/>
          <w:color w:val="000000" w:themeColor="text1"/>
          <w:sz w:val="24"/>
          <w:szCs w:val="24"/>
        </w:rPr>
        <w:t xml:space="preserve">реестрами, регистрами, </w:t>
      </w:r>
      <w:r w:rsidRPr="0059017A">
        <w:rPr>
          <w:rFonts w:cs="Times New Roman"/>
          <w:color w:val="000000" w:themeColor="text1"/>
          <w:sz w:val="24"/>
          <w:szCs w:val="24"/>
        </w:rPr>
        <w:t>банками данных систем, подсистем и видов мониторинга, включенных в структуру Единой государственной системы мониторинга окружающей среды и природных ресурсов.</w:t>
      </w:r>
      <w:bookmarkStart w:id="771" w:name="443425381"/>
      <w:bookmarkEnd w:id="771"/>
    </w:p>
    <w:p w:rsidR="00773808" w:rsidRPr="0059017A" w:rsidRDefault="00773808" w:rsidP="001E4ACD">
      <w:pPr>
        <w:pStyle w:val="af3"/>
        <w:numPr>
          <w:ilvl w:val="0"/>
          <w:numId w:val="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Участники Единой государственной системы мониторинга окружающей среды и природных ресурсов несут предусмотренную законодательством Республики Казахстан ответственность за достоверность данных, предоставляемых ими в рамках 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310030" w:rsidRPr="0059017A">
        <w:rPr>
          <w:rFonts w:cs="Times New Roman"/>
          <w:color w:val="000000" w:themeColor="text1"/>
          <w:sz w:val="24"/>
          <w:szCs w:val="24"/>
        </w:rPr>
        <w:t xml:space="preserve"> ресурсов</w:t>
      </w:r>
      <w:r w:rsidRPr="0059017A">
        <w:rPr>
          <w:rFonts w:cs="Times New Roman"/>
          <w:color w:val="000000" w:themeColor="text1"/>
          <w:sz w:val="24"/>
          <w:szCs w:val="24"/>
        </w:rPr>
        <w:t xml:space="preserve"> Республики Казахстан».</w:t>
      </w:r>
    </w:p>
    <w:p w:rsidR="00AE697D" w:rsidRPr="0059017A" w:rsidRDefault="00AE697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72" w:name="_Toc13667370"/>
      <w:r w:rsidRPr="0059017A">
        <w:rPr>
          <w:rFonts w:ascii="Times New Roman" w:hAnsi="Times New Roman" w:cs="Times New Roman"/>
          <w:color w:val="000000" w:themeColor="text1"/>
          <w:sz w:val="24"/>
          <w:szCs w:val="24"/>
        </w:rPr>
        <w:t xml:space="preserve">Принципы доступа к Национальному банку </w:t>
      </w:r>
      <w:r w:rsidR="00EB6A94" w:rsidRPr="0059017A">
        <w:rPr>
          <w:rFonts w:ascii="Times New Roman" w:hAnsi="Times New Roman" w:cs="Times New Roman"/>
          <w:color w:val="000000" w:themeColor="text1"/>
          <w:sz w:val="24"/>
          <w:szCs w:val="24"/>
        </w:rPr>
        <w:t>данных о состоянии окружающей среды и природных</w:t>
      </w:r>
      <w:r w:rsidR="004F17AD" w:rsidRPr="0059017A">
        <w:rPr>
          <w:rFonts w:ascii="Times New Roman" w:hAnsi="Times New Roman" w:cs="Times New Roman"/>
          <w:color w:val="000000" w:themeColor="text1"/>
          <w:sz w:val="24"/>
          <w:szCs w:val="24"/>
        </w:rPr>
        <w:t xml:space="preserve"> ресурсов</w:t>
      </w:r>
      <w:r w:rsidRPr="0059017A">
        <w:rPr>
          <w:rFonts w:ascii="Times New Roman" w:hAnsi="Times New Roman" w:cs="Times New Roman"/>
          <w:color w:val="000000" w:themeColor="text1"/>
          <w:sz w:val="24"/>
          <w:szCs w:val="24"/>
        </w:rPr>
        <w:t xml:space="preserve"> Республики Казахстан</w:t>
      </w:r>
      <w:bookmarkEnd w:id="772"/>
    </w:p>
    <w:p w:rsidR="00AE697D" w:rsidRPr="0059017A" w:rsidRDefault="00AE697D" w:rsidP="001E4ACD">
      <w:pPr>
        <w:pStyle w:val="a"/>
        <w:numPr>
          <w:ilvl w:val="4"/>
          <w:numId w:val="339"/>
        </w:numPr>
        <w:ind w:firstLine="706"/>
        <w:rPr>
          <w:color w:val="000000" w:themeColor="text1"/>
        </w:rPr>
      </w:pPr>
      <w:r w:rsidRPr="0059017A">
        <w:rPr>
          <w:color w:val="000000" w:themeColor="text1"/>
        </w:rPr>
        <w:t xml:space="preserve">Доступ к информационной системе «Национальный банк </w:t>
      </w:r>
      <w:r w:rsidR="00EB6A94" w:rsidRPr="0059017A">
        <w:rPr>
          <w:color w:val="000000" w:themeColor="text1"/>
        </w:rPr>
        <w:t>данных о состоянии окружающей среды и природных</w:t>
      </w:r>
      <w:r w:rsidR="004F17AD" w:rsidRPr="0059017A">
        <w:rPr>
          <w:color w:val="000000" w:themeColor="text1"/>
        </w:rPr>
        <w:t xml:space="preserve"> ресурсов</w:t>
      </w:r>
      <w:r w:rsidRPr="0059017A">
        <w:rPr>
          <w:color w:val="000000" w:themeColor="text1"/>
        </w:rPr>
        <w:t xml:space="preserve"> Республики Казахстан» основывается на следующих принципах:</w:t>
      </w:r>
    </w:p>
    <w:p w:rsidR="00AE697D" w:rsidRPr="0059017A" w:rsidRDefault="00AE697D" w:rsidP="001E4ACD">
      <w:pPr>
        <w:pStyle w:val="a"/>
        <w:numPr>
          <w:ilvl w:val="5"/>
          <w:numId w:val="257"/>
        </w:numPr>
        <w:ind w:firstLine="706"/>
        <w:rPr>
          <w:color w:val="000000" w:themeColor="text1"/>
        </w:rPr>
      </w:pPr>
      <w:r w:rsidRPr="0059017A">
        <w:rPr>
          <w:color w:val="000000" w:themeColor="text1"/>
        </w:rPr>
        <w:t>уполномоченный орган в области охраны окружающей среды, специально уполномоченные государственные органы и организации, уполномоченные на осуществление видов мониторинга, включенных в структуру Единой государственной системы мониторинга окружающей среды и природных ресурсов, имеют право неограниченного доступа ко всей информации (первичным данным и информационной продукции) с возможностью ознакомления, копирования и воспроизводства;</w:t>
      </w:r>
    </w:p>
    <w:p w:rsidR="00AE697D" w:rsidRPr="0059017A" w:rsidRDefault="00AE697D" w:rsidP="001E4ACD">
      <w:pPr>
        <w:pStyle w:val="a"/>
        <w:numPr>
          <w:ilvl w:val="5"/>
          <w:numId w:val="257"/>
        </w:numPr>
        <w:ind w:firstLine="706"/>
        <w:rPr>
          <w:color w:val="000000" w:themeColor="text1"/>
        </w:rPr>
      </w:pPr>
      <w:r w:rsidRPr="0059017A">
        <w:rPr>
          <w:color w:val="000000" w:themeColor="text1"/>
        </w:rPr>
        <w:t>физические и юридические лица имеют право неограниченного доступа ко всей информационной продукции с возможностью ознакомления, копирования и воспроизводства, за исключением информации, составляющей государственн</w:t>
      </w:r>
      <w:r w:rsidR="006E578D" w:rsidRPr="0059017A">
        <w:rPr>
          <w:color w:val="000000" w:themeColor="text1"/>
        </w:rPr>
        <w:t xml:space="preserve">ые секреты,коммерческую и </w:t>
      </w:r>
      <w:r w:rsidRPr="0059017A">
        <w:rPr>
          <w:color w:val="000000" w:themeColor="text1"/>
        </w:rPr>
        <w:t xml:space="preserve">иную </w:t>
      </w:r>
      <w:r w:rsidR="006E578D" w:rsidRPr="0059017A">
        <w:rPr>
          <w:color w:val="000000" w:themeColor="text1"/>
        </w:rPr>
        <w:t xml:space="preserve">охраняемую законом </w:t>
      </w:r>
      <w:r w:rsidRPr="0059017A">
        <w:rPr>
          <w:color w:val="000000" w:themeColor="text1"/>
        </w:rPr>
        <w:t>тайну</w:t>
      </w:r>
      <w:r w:rsidR="00EE457F" w:rsidRPr="0059017A">
        <w:rPr>
          <w:color w:val="000000" w:themeColor="text1"/>
        </w:rPr>
        <w:t>.</w:t>
      </w:r>
    </w:p>
    <w:p w:rsidR="00AE697D" w:rsidRPr="0059017A" w:rsidRDefault="00AE697D" w:rsidP="00CA73F0">
      <w:pPr>
        <w:pStyle w:val="a"/>
        <w:ind w:firstLine="706"/>
        <w:rPr>
          <w:color w:val="000000" w:themeColor="text1"/>
        </w:rPr>
      </w:pPr>
      <w:r w:rsidRPr="0059017A">
        <w:rPr>
          <w:color w:val="000000" w:themeColor="text1"/>
        </w:rPr>
        <w:t xml:space="preserve">Под первичными данными понимаются </w:t>
      </w:r>
      <w:r w:rsidR="00EE2C01" w:rsidRPr="0059017A">
        <w:rPr>
          <w:color w:val="000000" w:themeColor="text1"/>
        </w:rPr>
        <w:t>данные, полученные по результатам видов мониторинга и не подвергнутые обобщению, обработке или анализу.</w:t>
      </w:r>
      <w:r w:rsidR="00227EA4" w:rsidRPr="0059017A">
        <w:rPr>
          <w:color w:val="000000" w:themeColor="text1"/>
        </w:rPr>
        <w:t xml:space="preserve"> Необработанные данные производственного мониторинга, в том числе данные, полученные из автоматизированной системы мониторинга эмиссий в окружающую среду, относятся к первичным данным.</w:t>
      </w:r>
    </w:p>
    <w:p w:rsidR="00227EA4" w:rsidRPr="0059017A" w:rsidRDefault="00EE2C01" w:rsidP="00CA73F0">
      <w:pPr>
        <w:pStyle w:val="a"/>
        <w:ind w:firstLine="706"/>
        <w:rPr>
          <w:color w:val="000000" w:themeColor="text1"/>
        </w:rPr>
      </w:pPr>
      <w:r w:rsidRPr="0059017A">
        <w:rPr>
          <w:color w:val="000000" w:themeColor="text1"/>
        </w:rPr>
        <w:t xml:space="preserve">Под информационной продукцией понимается информация, являющаяся результатом обобщения, обработки и анализа первичных данных. К </w:t>
      </w:r>
      <w:r w:rsidR="00AE697D" w:rsidRPr="0059017A">
        <w:rPr>
          <w:color w:val="000000" w:themeColor="text1"/>
        </w:rPr>
        <w:t>информационной продукции</w:t>
      </w:r>
      <w:r w:rsidRPr="0059017A">
        <w:rPr>
          <w:color w:val="000000" w:themeColor="text1"/>
        </w:rPr>
        <w:t xml:space="preserve"> относятся </w:t>
      </w:r>
      <w:r w:rsidR="00AE697D" w:rsidRPr="0059017A">
        <w:rPr>
          <w:color w:val="000000" w:themeColor="text1"/>
        </w:rPr>
        <w:t>аналитически</w:t>
      </w:r>
      <w:r w:rsidRPr="0059017A">
        <w:rPr>
          <w:color w:val="000000" w:themeColor="text1"/>
        </w:rPr>
        <w:t>е</w:t>
      </w:r>
      <w:r w:rsidR="00AE697D" w:rsidRPr="0059017A">
        <w:rPr>
          <w:color w:val="000000" w:themeColor="text1"/>
        </w:rPr>
        <w:t xml:space="preserve"> отчет</w:t>
      </w:r>
      <w:r w:rsidRPr="0059017A">
        <w:rPr>
          <w:color w:val="000000" w:themeColor="text1"/>
        </w:rPr>
        <w:t xml:space="preserve">ы,справки, </w:t>
      </w:r>
      <w:r w:rsidR="00AE697D" w:rsidRPr="0059017A">
        <w:rPr>
          <w:color w:val="000000" w:themeColor="text1"/>
        </w:rPr>
        <w:t>доклад</w:t>
      </w:r>
      <w:r w:rsidRPr="0059017A">
        <w:rPr>
          <w:color w:val="000000" w:themeColor="text1"/>
        </w:rPr>
        <w:t>ы</w:t>
      </w:r>
      <w:r w:rsidR="00AE697D" w:rsidRPr="0059017A">
        <w:rPr>
          <w:color w:val="000000" w:themeColor="text1"/>
        </w:rPr>
        <w:t>,</w:t>
      </w:r>
      <w:r w:rsidRPr="0059017A">
        <w:rPr>
          <w:color w:val="000000" w:themeColor="text1"/>
        </w:rPr>
        <w:t xml:space="preserve"> иные документы текстового содержания,картографическая информация, статистические формы и отчетность, отчетность по производственному экологическому контролю, а также иная </w:t>
      </w:r>
      <w:r w:rsidR="00AE697D" w:rsidRPr="0059017A">
        <w:rPr>
          <w:color w:val="000000" w:themeColor="text1"/>
        </w:rPr>
        <w:t>информация агрегированного (статистического) характера</w:t>
      </w:r>
      <w:r w:rsidRPr="0059017A">
        <w:rPr>
          <w:color w:val="000000" w:themeColor="text1"/>
        </w:rPr>
        <w:t>.</w:t>
      </w:r>
    </w:p>
    <w:p w:rsidR="00227EA4" w:rsidRPr="0059017A" w:rsidRDefault="00227EA4" w:rsidP="00CA73F0">
      <w:pPr>
        <w:pStyle w:val="a"/>
        <w:ind w:firstLine="706"/>
        <w:rPr>
          <w:color w:val="000000" w:themeColor="text1"/>
        </w:rPr>
      </w:pPr>
      <w:r w:rsidRPr="0059017A">
        <w:rPr>
          <w:color w:val="000000" w:themeColor="text1"/>
        </w:rPr>
        <w:t xml:space="preserve">Доступ к информационной системе «Национальный банк </w:t>
      </w:r>
      <w:r w:rsidR="00EB6A94" w:rsidRPr="0059017A">
        <w:rPr>
          <w:color w:val="000000" w:themeColor="text1"/>
        </w:rPr>
        <w:t>данных о состоянии окружающей среды и природных</w:t>
      </w:r>
      <w:r w:rsidR="004F17AD" w:rsidRPr="0059017A">
        <w:rPr>
          <w:color w:val="000000" w:themeColor="text1"/>
        </w:rPr>
        <w:t xml:space="preserve"> ресурсов</w:t>
      </w:r>
      <w:r w:rsidRPr="0059017A">
        <w:rPr>
          <w:color w:val="000000" w:themeColor="text1"/>
        </w:rPr>
        <w:t xml:space="preserve"> Республики Казахстан» предоставляется на безвозмездной основе.</w:t>
      </w:r>
    </w:p>
    <w:p w:rsidR="00225920" w:rsidRPr="0059017A" w:rsidRDefault="0022592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73" w:name="_Toc13667371"/>
      <w:r w:rsidRPr="0059017A">
        <w:rPr>
          <w:rFonts w:ascii="Times New Roman" w:hAnsi="Times New Roman" w:cs="Times New Roman"/>
          <w:color w:val="000000" w:themeColor="text1"/>
          <w:sz w:val="24"/>
          <w:szCs w:val="24"/>
        </w:rPr>
        <w:t>Уровни Единой государственной системы мониторинга окружающей среды и природных ресурсов</w:t>
      </w:r>
      <w:bookmarkEnd w:id="773"/>
    </w:p>
    <w:p w:rsidR="00EB6A94" w:rsidRPr="0059017A" w:rsidRDefault="00225920" w:rsidP="001E4ACD">
      <w:pPr>
        <w:pStyle w:val="a"/>
        <w:numPr>
          <w:ilvl w:val="4"/>
          <w:numId w:val="586"/>
        </w:numPr>
        <w:ind w:firstLine="706"/>
      </w:pPr>
      <w:bookmarkStart w:id="774" w:name="443425445"/>
      <w:bookmarkEnd w:id="774"/>
      <w:r w:rsidRPr="0059017A">
        <w:t>Ведение Единой государственной системы мониторинга окружающей среды и природных ресурсов осуществляется на трех уровнях:</w:t>
      </w:r>
    </w:p>
    <w:p w:rsidR="00EB6A94" w:rsidRPr="0059017A" w:rsidRDefault="00225920" w:rsidP="001E4ACD">
      <w:pPr>
        <w:pStyle w:val="a"/>
        <w:numPr>
          <w:ilvl w:val="5"/>
          <w:numId w:val="586"/>
        </w:numPr>
        <w:ind w:firstLine="706"/>
        <w:rPr>
          <w:color w:val="000000" w:themeColor="text1"/>
        </w:rPr>
      </w:pPr>
      <w:bookmarkStart w:id="775" w:name="443425447"/>
      <w:bookmarkEnd w:id="775"/>
      <w:r w:rsidRPr="0059017A">
        <w:rPr>
          <w:color w:val="000000" w:themeColor="text1"/>
        </w:rPr>
        <w:t>на местном уровне проводится производственный мониторинг</w:t>
      </w:r>
      <w:r w:rsidR="00EB6A94" w:rsidRPr="0059017A">
        <w:rPr>
          <w:color w:val="000000" w:themeColor="text1"/>
        </w:rPr>
        <w:t>, общественный мониторинг</w:t>
      </w:r>
      <w:r w:rsidRPr="0059017A">
        <w:rPr>
          <w:color w:val="000000" w:themeColor="text1"/>
        </w:rPr>
        <w:t xml:space="preserve"> и виды мониторинга</w:t>
      </w:r>
      <w:r w:rsidR="00EB6A94" w:rsidRPr="0059017A">
        <w:rPr>
          <w:color w:val="000000" w:themeColor="text1"/>
        </w:rPr>
        <w:t>, организуемые местными исполнительными органами,</w:t>
      </w:r>
      <w:r w:rsidR="00A905F8" w:rsidRPr="0059017A">
        <w:rPr>
          <w:color w:val="000000" w:themeColor="text1"/>
        </w:rPr>
        <w:t xml:space="preserve">на конкретных участках </w:t>
      </w:r>
      <w:r w:rsidRPr="0059017A">
        <w:rPr>
          <w:color w:val="000000" w:themeColor="text1"/>
        </w:rPr>
        <w:t>населенных пункт</w:t>
      </w:r>
      <w:r w:rsidR="00A905F8" w:rsidRPr="0059017A">
        <w:rPr>
          <w:color w:val="000000" w:themeColor="text1"/>
        </w:rPr>
        <w:t>ов</w:t>
      </w:r>
      <w:r w:rsidRPr="0059017A">
        <w:rPr>
          <w:color w:val="000000" w:themeColor="text1"/>
        </w:rPr>
        <w:t xml:space="preserve">, </w:t>
      </w:r>
      <w:r w:rsidR="00A905F8" w:rsidRPr="0059017A">
        <w:rPr>
          <w:color w:val="000000" w:themeColor="text1"/>
        </w:rPr>
        <w:t>земель вне населенных пунктов</w:t>
      </w:r>
      <w:r w:rsidRPr="0059017A">
        <w:rPr>
          <w:color w:val="000000" w:themeColor="text1"/>
        </w:rPr>
        <w:t xml:space="preserve">, </w:t>
      </w:r>
      <w:r w:rsidR="00A905F8" w:rsidRPr="0059017A">
        <w:rPr>
          <w:color w:val="000000" w:themeColor="text1"/>
        </w:rPr>
        <w:t xml:space="preserve">поверхностных и подземных </w:t>
      </w:r>
      <w:r w:rsidRPr="0059017A">
        <w:rPr>
          <w:color w:val="000000" w:themeColor="text1"/>
        </w:rPr>
        <w:t>водных объект</w:t>
      </w:r>
      <w:r w:rsidR="00A905F8" w:rsidRPr="0059017A">
        <w:rPr>
          <w:color w:val="000000" w:themeColor="text1"/>
        </w:rPr>
        <w:t xml:space="preserve">ов,на </w:t>
      </w:r>
      <w:r w:rsidRPr="0059017A">
        <w:rPr>
          <w:color w:val="000000" w:themeColor="text1"/>
        </w:rPr>
        <w:t>особо охраняемых природных территориях;</w:t>
      </w:r>
    </w:p>
    <w:p w:rsidR="00EB6A94" w:rsidRPr="0059017A" w:rsidRDefault="00A905F8" w:rsidP="001E4ACD">
      <w:pPr>
        <w:pStyle w:val="a"/>
        <w:numPr>
          <w:ilvl w:val="5"/>
          <w:numId w:val="586"/>
        </w:numPr>
        <w:ind w:firstLine="706"/>
        <w:rPr>
          <w:color w:val="000000" w:themeColor="text1"/>
        </w:rPr>
      </w:pPr>
      <w:bookmarkStart w:id="776" w:name="443425448"/>
      <w:bookmarkEnd w:id="776"/>
      <w:r w:rsidRPr="0059017A">
        <w:rPr>
          <w:color w:val="000000" w:themeColor="text1"/>
        </w:rPr>
        <w:t xml:space="preserve">на </w:t>
      </w:r>
      <w:r w:rsidR="00225920" w:rsidRPr="0059017A">
        <w:rPr>
          <w:color w:val="000000" w:themeColor="text1"/>
        </w:rPr>
        <w:t xml:space="preserve">региональном </w:t>
      </w:r>
      <w:r w:rsidRPr="0059017A">
        <w:rPr>
          <w:color w:val="000000" w:themeColor="text1"/>
        </w:rPr>
        <w:t xml:space="preserve">уровне проводятся виды </w:t>
      </w:r>
      <w:r w:rsidR="00225920" w:rsidRPr="0059017A">
        <w:rPr>
          <w:color w:val="000000" w:themeColor="text1"/>
        </w:rPr>
        <w:t>мониторинг</w:t>
      </w:r>
      <w:r w:rsidRPr="0059017A">
        <w:rPr>
          <w:color w:val="000000" w:themeColor="text1"/>
        </w:rPr>
        <w:t>а</w:t>
      </w:r>
      <w:r w:rsidR="00225920" w:rsidRPr="0059017A">
        <w:rPr>
          <w:color w:val="000000" w:themeColor="text1"/>
        </w:rPr>
        <w:t xml:space="preserve"> в пределах административно-территориальных единиц с учетом физико-географических и экономических особенностей регионов, наличия экологически нагруженных зон и комплекса природных и </w:t>
      </w:r>
      <w:r w:rsidRPr="0059017A">
        <w:rPr>
          <w:color w:val="000000" w:themeColor="text1"/>
        </w:rPr>
        <w:t xml:space="preserve">антропогенных </w:t>
      </w:r>
      <w:r w:rsidR="00225920" w:rsidRPr="0059017A">
        <w:rPr>
          <w:color w:val="000000" w:themeColor="text1"/>
        </w:rPr>
        <w:t>факторов, оказывающих влияние на состояние окружающей среды и использование природных ресурсов;</w:t>
      </w:r>
      <w:bookmarkStart w:id="777" w:name="443425449"/>
      <w:bookmarkEnd w:id="777"/>
    </w:p>
    <w:p w:rsidR="00014E87" w:rsidRPr="0059017A" w:rsidRDefault="00225920" w:rsidP="001E4ACD">
      <w:pPr>
        <w:pStyle w:val="a"/>
        <w:numPr>
          <w:ilvl w:val="5"/>
          <w:numId w:val="586"/>
        </w:numPr>
        <w:ind w:firstLine="706"/>
        <w:rPr>
          <w:color w:val="000000" w:themeColor="text1"/>
        </w:rPr>
      </w:pPr>
      <w:r w:rsidRPr="0059017A">
        <w:rPr>
          <w:color w:val="000000" w:themeColor="text1"/>
        </w:rPr>
        <w:t xml:space="preserve">республиканском </w:t>
      </w:r>
      <w:r w:rsidR="00A905F8" w:rsidRPr="0059017A">
        <w:rPr>
          <w:color w:val="000000" w:themeColor="text1"/>
        </w:rPr>
        <w:t xml:space="preserve">уровне проводится </w:t>
      </w:r>
      <w:r w:rsidRPr="0059017A">
        <w:rPr>
          <w:color w:val="000000" w:themeColor="text1"/>
        </w:rPr>
        <w:t>мониторинг, охватывающий всю территорию Республики Казахстан, с выделением, при необходимости, крупных регионов и отдельных объектов, имеющих общегосударственное значение.</w:t>
      </w:r>
    </w:p>
    <w:p w:rsidR="00EB6A94" w:rsidRPr="0059017A" w:rsidRDefault="00EB6A94" w:rsidP="001E4ACD">
      <w:pPr>
        <w:pStyle w:val="a"/>
        <w:numPr>
          <w:ilvl w:val="4"/>
          <w:numId w:val="586"/>
        </w:numPr>
        <w:ind w:firstLine="706"/>
        <w:rPr>
          <w:color w:val="000000" w:themeColor="text1"/>
        </w:rPr>
      </w:pPr>
      <w:r w:rsidRPr="0059017A">
        <w:rPr>
          <w:color w:val="000000" w:themeColor="text1"/>
        </w:rPr>
        <w:t>Деятельность по мониторингу окружающей среды и природных ресурсов на всех уровнях осуществляется с соблюдением требований, установленных законодательством Республики Казахстан о техническом регулировании,об обеспечении единства измерений и об аккредитации в области оценки соответствия.</w:t>
      </w:r>
    </w:p>
    <w:p w:rsidR="006D4068" w:rsidRPr="0059017A" w:rsidRDefault="006D406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78" w:name="_Toc13667372"/>
      <w:r w:rsidRPr="0059017A">
        <w:rPr>
          <w:rFonts w:ascii="Times New Roman" w:hAnsi="Times New Roman" w:cs="Times New Roman"/>
          <w:color w:val="000000" w:themeColor="text1"/>
          <w:sz w:val="24"/>
          <w:szCs w:val="24"/>
        </w:rPr>
        <w:t>Финансирование Единой государственной системы мониторинга окружающей среды и природных ресурсов</w:t>
      </w:r>
      <w:bookmarkEnd w:id="778"/>
    </w:p>
    <w:p w:rsidR="006D4068" w:rsidRPr="0059017A" w:rsidRDefault="006D4068" w:rsidP="001E4ACD">
      <w:pPr>
        <w:pStyle w:val="af3"/>
        <w:numPr>
          <w:ilvl w:val="0"/>
          <w:numId w:val="36"/>
        </w:numPr>
        <w:spacing w:after="200" w:line="240" w:lineRule="auto"/>
        <w:ind w:left="0" w:firstLine="706"/>
        <w:contextualSpacing w:val="0"/>
        <w:jc w:val="both"/>
        <w:rPr>
          <w:rFonts w:cs="Times New Roman"/>
          <w:color w:val="000000" w:themeColor="text1"/>
          <w:sz w:val="24"/>
          <w:szCs w:val="24"/>
        </w:rPr>
      </w:pPr>
      <w:bookmarkStart w:id="779" w:name="443425475"/>
      <w:bookmarkEnd w:id="779"/>
      <w:r w:rsidRPr="0059017A">
        <w:rPr>
          <w:rFonts w:cs="Times New Roman"/>
          <w:color w:val="000000" w:themeColor="text1"/>
          <w:sz w:val="24"/>
          <w:szCs w:val="24"/>
        </w:rPr>
        <w:t>Единая государственная система мониторинга окружающей среды и природных ресурсов финансируется за счет бюджетных средств и иных источников, не запрещенных законодательством Республики Казахстан.</w:t>
      </w:r>
    </w:p>
    <w:p w:rsidR="006D4068" w:rsidRPr="0059017A" w:rsidRDefault="006D4068" w:rsidP="001E4ACD">
      <w:pPr>
        <w:pStyle w:val="af3"/>
        <w:numPr>
          <w:ilvl w:val="0"/>
          <w:numId w:val="36"/>
        </w:numPr>
        <w:spacing w:after="200" w:line="240" w:lineRule="auto"/>
        <w:ind w:left="0" w:firstLine="706"/>
        <w:contextualSpacing w:val="0"/>
        <w:jc w:val="both"/>
        <w:rPr>
          <w:rFonts w:cs="Times New Roman"/>
          <w:color w:val="000000" w:themeColor="text1"/>
          <w:sz w:val="24"/>
          <w:szCs w:val="24"/>
        </w:rPr>
      </w:pPr>
      <w:bookmarkStart w:id="780" w:name="443425476"/>
      <w:bookmarkEnd w:id="780"/>
      <w:r w:rsidRPr="0059017A">
        <w:rPr>
          <w:rFonts w:cs="Times New Roman"/>
          <w:color w:val="000000" w:themeColor="text1"/>
          <w:sz w:val="24"/>
          <w:szCs w:val="24"/>
        </w:rPr>
        <w:t xml:space="preserve">Финансирование Единой государственной системы мониторинга окружающей среды и природных ресурсов </w:t>
      </w:r>
      <w:r w:rsidR="00EB6A94" w:rsidRPr="0059017A">
        <w:rPr>
          <w:rFonts w:cs="Times New Roman"/>
          <w:color w:val="000000" w:themeColor="text1"/>
          <w:sz w:val="24"/>
          <w:szCs w:val="24"/>
        </w:rPr>
        <w:t xml:space="preserve">за счет бюджетных средств </w:t>
      </w:r>
      <w:r w:rsidRPr="0059017A">
        <w:rPr>
          <w:rFonts w:cs="Times New Roman"/>
          <w:color w:val="000000" w:themeColor="text1"/>
          <w:sz w:val="24"/>
          <w:szCs w:val="24"/>
        </w:rPr>
        <w:t>предусматривается на осуществление следующих видов деятельности:</w:t>
      </w:r>
    </w:p>
    <w:p w:rsidR="006D4068" w:rsidRPr="0059017A" w:rsidRDefault="006D4068" w:rsidP="001E4ACD">
      <w:pPr>
        <w:pStyle w:val="af3"/>
        <w:numPr>
          <w:ilvl w:val="0"/>
          <w:numId w:val="37"/>
        </w:numPr>
        <w:spacing w:after="200" w:line="240" w:lineRule="auto"/>
        <w:ind w:left="0" w:firstLine="706"/>
        <w:contextualSpacing w:val="0"/>
        <w:jc w:val="both"/>
        <w:rPr>
          <w:rFonts w:cs="Times New Roman"/>
          <w:color w:val="000000" w:themeColor="text1"/>
          <w:sz w:val="24"/>
          <w:szCs w:val="24"/>
        </w:rPr>
      </w:pPr>
      <w:bookmarkStart w:id="781" w:name="443425477"/>
      <w:bookmarkEnd w:id="781"/>
      <w:r w:rsidRPr="0059017A">
        <w:rPr>
          <w:rFonts w:cs="Times New Roman"/>
          <w:color w:val="000000" w:themeColor="text1"/>
          <w:sz w:val="24"/>
          <w:szCs w:val="24"/>
        </w:rPr>
        <w:t>создание и поддержание функционирования республиканского уровня мониторинга;</w:t>
      </w:r>
    </w:p>
    <w:p w:rsidR="006D4068" w:rsidRPr="0059017A" w:rsidRDefault="006D4068" w:rsidP="001E4ACD">
      <w:pPr>
        <w:pStyle w:val="af3"/>
        <w:numPr>
          <w:ilvl w:val="0"/>
          <w:numId w:val="37"/>
        </w:numPr>
        <w:spacing w:after="200" w:line="240" w:lineRule="auto"/>
        <w:ind w:left="0" w:firstLine="706"/>
        <w:contextualSpacing w:val="0"/>
        <w:jc w:val="both"/>
        <w:rPr>
          <w:rFonts w:cs="Times New Roman"/>
          <w:color w:val="000000" w:themeColor="text1"/>
          <w:sz w:val="24"/>
          <w:szCs w:val="24"/>
        </w:rPr>
      </w:pPr>
      <w:bookmarkStart w:id="782" w:name="443425478"/>
      <w:bookmarkEnd w:id="782"/>
      <w:r w:rsidRPr="0059017A">
        <w:rPr>
          <w:rFonts w:cs="Times New Roman"/>
          <w:color w:val="000000" w:themeColor="text1"/>
          <w:sz w:val="24"/>
          <w:szCs w:val="24"/>
        </w:rPr>
        <w:t>создание научно-технической продукции для обеспечения функционирования и развития систем, подсистем и видов мониторинга, выполнения научно-технических программ;</w:t>
      </w:r>
      <w:bookmarkStart w:id="783" w:name="443425479"/>
      <w:bookmarkStart w:id="784" w:name="443425480"/>
      <w:bookmarkEnd w:id="783"/>
    </w:p>
    <w:p w:rsidR="0080248C" w:rsidRPr="0059017A" w:rsidRDefault="006D4068" w:rsidP="001E4ACD">
      <w:pPr>
        <w:pStyle w:val="af3"/>
        <w:numPr>
          <w:ilvl w:val="0"/>
          <w:numId w:val="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создание и поддержание функционирования территориального уровня мониторинга, создание научно-технической продукции в интересах его развития</w:t>
      </w:r>
      <w:r w:rsidR="0080248C" w:rsidRPr="0059017A">
        <w:rPr>
          <w:rFonts w:cs="Times New Roman"/>
          <w:color w:val="000000" w:themeColor="text1"/>
          <w:sz w:val="24"/>
          <w:szCs w:val="24"/>
        </w:rPr>
        <w:t>;</w:t>
      </w:r>
    </w:p>
    <w:p w:rsidR="006D4068" w:rsidRPr="0059017A" w:rsidRDefault="0080248C" w:rsidP="001E4ACD">
      <w:pPr>
        <w:pStyle w:val="af3"/>
        <w:numPr>
          <w:ilvl w:val="0"/>
          <w:numId w:val="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создание и поддержание функционирования информационной системы «Национальный банк </w:t>
      </w:r>
      <w:r w:rsidR="00EB6A94" w:rsidRPr="0059017A">
        <w:rPr>
          <w:rFonts w:cs="Times New Roman"/>
          <w:color w:val="000000" w:themeColor="text1"/>
          <w:sz w:val="24"/>
          <w:szCs w:val="24"/>
        </w:rPr>
        <w:t>данных о состоянии окружающей среды и природных</w:t>
      </w:r>
      <w:r w:rsidR="004F17AD" w:rsidRPr="0059017A">
        <w:rPr>
          <w:rFonts w:cs="Times New Roman"/>
          <w:color w:val="000000" w:themeColor="text1"/>
          <w:sz w:val="24"/>
          <w:szCs w:val="24"/>
        </w:rPr>
        <w:t xml:space="preserve"> ресурсов</w:t>
      </w:r>
      <w:r w:rsidRPr="0059017A">
        <w:rPr>
          <w:rFonts w:cs="Times New Roman"/>
          <w:color w:val="000000" w:themeColor="text1"/>
          <w:sz w:val="24"/>
          <w:szCs w:val="24"/>
        </w:rPr>
        <w:t xml:space="preserve"> Республики Казахстан»</w:t>
      </w:r>
      <w:r w:rsidR="006D4068" w:rsidRPr="0059017A">
        <w:rPr>
          <w:rFonts w:cs="Times New Roman"/>
          <w:color w:val="000000" w:themeColor="text1"/>
          <w:sz w:val="24"/>
          <w:szCs w:val="24"/>
        </w:rPr>
        <w:t>.</w:t>
      </w:r>
      <w:bookmarkEnd w:id="784"/>
    </w:p>
    <w:p w:rsidR="001E30B0" w:rsidRPr="0059017A" w:rsidRDefault="00B3141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785" w:name="443425388"/>
      <w:bookmarkStart w:id="786" w:name="_Toc13667373"/>
      <w:bookmarkEnd w:id="785"/>
      <w:r w:rsidRPr="0059017A">
        <w:rPr>
          <w:rFonts w:ascii="Times New Roman" w:hAnsi="Times New Roman" w:cs="Times New Roman"/>
          <w:color w:val="000000" w:themeColor="text1"/>
          <w:sz w:val="24"/>
          <w:szCs w:val="24"/>
        </w:rPr>
        <w:t>М</w:t>
      </w:r>
      <w:r w:rsidR="001E30B0" w:rsidRPr="0059017A">
        <w:rPr>
          <w:rFonts w:ascii="Times New Roman" w:hAnsi="Times New Roman" w:cs="Times New Roman"/>
          <w:color w:val="000000" w:themeColor="text1"/>
          <w:sz w:val="24"/>
          <w:szCs w:val="24"/>
        </w:rPr>
        <w:t>ониторинг</w:t>
      </w:r>
      <w:r w:rsidR="00EB6A94" w:rsidRPr="0059017A">
        <w:rPr>
          <w:rFonts w:ascii="Times New Roman" w:hAnsi="Times New Roman" w:cs="Times New Roman"/>
          <w:color w:val="000000" w:themeColor="text1"/>
          <w:sz w:val="24"/>
          <w:szCs w:val="24"/>
        </w:rPr>
        <w:t xml:space="preserve"> состояния окружающей среды</w:t>
      </w:r>
      <w:bookmarkEnd w:id="786"/>
    </w:p>
    <w:p w:rsidR="001E30B0" w:rsidRPr="0059017A" w:rsidRDefault="00EB6A94" w:rsidP="001E4ACD">
      <w:pPr>
        <w:pStyle w:val="a"/>
        <w:numPr>
          <w:ilvl w:val="4"/>
          <w:numId w:val="587"/>
        </w:numPr>
        <w:ind w:firstLine="706"/>
      </w:pPr>
      <w:bookmarkStart w:id="787" w:name="443425363"/>
      <w:bookmarkEnd w:id="787"/>
      <w:r w:rsidRPr="0059017A">
        <w:t>М</w:t>
      </w:r>
      <w:r w:rsidR="001E30B0" w:rsidRPr="0059017A">
        <w:t xml:space="preserve">ониторинг </w:t>
      </w:r>
      <w:r w:rsidRPr="0059017A">
        <w:t xml:space="preserve">состояния окружающей среды </w:t>
      </w:r>
      <w:r w:rsidR="001E30B0" w:rsidRPr="0059017A">
        <w:t xml:space="preserve">представляет </w:t>
      </w:r>
      <w:r w:rsidR="00FE30D4" w:rsidRPr="0059017A">
        <w:t xml:space="preserve">обеспечиваемую государством </w:t>
      </w:r>
      <w:r w:rsidR="00EB2145" w:rsidRPr="0059017A">
        <w:t xml:space="preserve">комплексную систему </w:t>
      </w:r>
      <w:r w:rsidR="0008374B" w:rsidRPr="0059017A">
        <w:t>наблюдени</w:t>
      </w:r>
      <w:r w:rsidRPr="0059017A">
        <w:t>й</w:t>
      </w:r>
      <w:r w:rsidR="0008374B" w:rsidRPr="0059017A">
        <w:t>, измерени</w:t>
      </w:r>
      <w:r w:rsidRPr="0059017A">
        <w:t>й</w:t>
      </w:r>
      <w:r w:rsidR="003A3DC9" w:rsidRPr="0059017A">
        <w:t>,</w:t>
      </w:r>
      <w:r w:rsidR="001E30B0" w:rsidRPr="0059017A">
        <w:t xml:space="preserve"> сбор</w:t>
      </w:r>
      <w:r w:rsidRPr="0059017A">
        <w:t>а</w:t>
      </w:r>
      <w:r w:rsidR="001E30B0" w:rsidRPr="0059017A">
        <w:t>, накоплени</w:t>
      </w:r>
      <w:r w:rsidRPr="0059017A">
        <w:t>я</w:t>
      </w:r>
      <w:r w:rsidR="001E30B0" w:rsidRPr="0059017A">
        <w:t>, хранени</w:t>
      </w:r>
      <w:r w:rsidRPr="0059017A">
        <w:t>я</w:t>
      </w:r>
      <w:r w:rsidR="001E30B0" w:rsidRPr="0059017A">
        <w:t>, учет</w:t>
      </w:r>
      <w:r w:rsidRPr="0059017A">
        <w:t>а</w:t>
      </w:r>
      <w:r w:rsidR="001E30B0" w:rsidRPr="0059017A">
        <w:t>, систематизаци</w:t>
      </w:r>
      <w:r w:rsidRPr="0059017A">
        <w:t>и</w:t>
      </w:r>
      <w:r w:rsidR="001E30B0" w:rsidRPr="0059017A">
        <w:t>, обобщени</w:t>
      </w:r>
      <w:r w:rsidRPr="0059017A">
        <w:t>я</w:t>
      </w:r>
      <w:r w:rsidR="001E30B0" w:rsidRPr="0059017A">
        <w:t>, обработк</w:t>
      </w:r>
      <w:r w:rsidRPr="0059017A">
        <w:t>и</w:t>
      </w:r>
      <w:r w:rsidR="001E30B0" w:rsidRPr="0059017A">
        <w:t xml:space="preserve"> и анализ</w:t>
      </w:r>
      <w:r w:rsidRPr="0059017A">
        <w:t>а</w:t>
      </w:r>
      <w:r w:rsidR="0008374B" w:rsidRPr="0059017A">
        <w:t xml:space="preserve">полученных </w:t>
      </w:r>
      <w:r w:rsidR="001E30B0" w:rsidRPr="0059017A">
        <w:t>данных в отношении состояния окружающей среды, а также производств</w:t>
      </w:r>
      <w:r w:rsidRPr="0059017A">
        <w:t>а</w:t>
      </w:r>
      <w:r w:rsidR="001E30B0" w:rsidRPr="0059017A">
        <w:t xml:space="preserve"> на их основе экологической информации.</w:t>
      </w:r>
    </w:p>
    <w:p w:rsidR="001E30B0" w:rsidRPr="0059017A" w:rsidRDefault="00870F54" w:rsidP="001E4ACD">
      <w:pPr>
        <w:pStyle w:val="a"/>
        <w:numPr>
          <w:ilvl w:val="4"/>
          <w:numId w:val="587"/>
        </w:numPr>
        <w:ind w:firstLine="706"/>
      </w:pPr>
      <w:r w:rsidRPr="0059017A">
        <w:t xml:space="preserve">Ведение мониторинга </w:t>
      </w:r>
      <w:r w:rsidR="00EB6A94" w:rsidRPr="0059017A">
        <w:t xml:space="preserve">состояния окружающей среды </w:t>
      </w:r>
      <w:r w:rsidRPr="0059017A">
        <w:t>организует уполномоченный орган в области охраны окружающей среды в соответствии с настоящим Кодексом.</w:t>
      </w:r>
    </w:p>
    <w:p w:rsidR="00EB6A94" w:rsidRPr="0059017A" w:rsidRDefault="00EB6A94" w:rsidP="001E4ACD">
      <w:pPr>
        <w:pStyle w:val="a"/>
        <w:numPr>
          <w:ilvl w:val="4"/>
          <w:numId w:val="587"/>
        </w:numPr>
        <w:ind w:firstLine="706"/>
      </w:pPr>
      <w:r w:rsidRPr="0059017A">
        <w:t>М</w:t>
      </w:r>
      <w:r w:rsidR="001E30B0" w:rsidRPr="0059017A">
        <w:t xml:space="preserve">ониторинг </w:t>
      </w:r>
      <w:r w:rsidRPr="0059017A">
        <w:t xml:space="preserve">состояния окружающей среды </w:t>
      </w:r>
      <w:r w:rsidR="001E30B0" w:rsidRPr="0059017A">
        <w:t xml:space="preserve">осуществляется на систематической основе в </w:t>
      </w:r>
      <w:r w:rsidR="00650976" w:rsidRPr="0059017A">
        <w:t xml:space="preserve">следующих </w:t>
      </w:r>
      <w:r w:rsidR="001E30B0" w:rsidRPr="0059017A">
        <w:t>целях</w:t>
      </w:r>
      <w:r w:rsidR="00650976" w:rsidRPr="0059017A">
        <w:t>:</w:t>
      </w:r>
    </w:p>
    <w:p w:rsidR="00650976" w:rsidRPr="0059017A" w:rsidRDefault="001E30B0" w:rsidP="001E4ACD">
      <w:pPr>
        <w:pStyle w:val="a"/>
        <w:numPr>
          <w:ilvl w:val="5"/>
          <w:numId w:val="587"/>
        </w:numPr>
        <w:ind w:firstLine="706"/>
        <w:rPr>
          <w:color w:val="000000" w:themeColor="text1"/>
        </w:rPr>
      </w:pPr>
      <w:r w:rsidRPr="0059017A">
        <w:rPr>
          <w:color w:val="000000" w:themeColor="text1"/>
        </w:rPr>
        <w:t>оценки состояния окружающей среды</w:t>
      </w:r>
      <w:r w:rsidR="00650976" w:rsidRPr="0059017A">
        <w:rPr>
          <w:color w:val="000000" w:themeColor="text1"/>
        </w:rPr>
        <w:t>;</w:t>
      </w:r>
    </w:p>
    <w:p w:rsidR="00650976" w:rsidRPr="0059017A" w:rsidRDefault="001E30B0" w:rsidP="001E4ACD">
      <w:pPr>
        <w:pStyle w:val="a"/>
        <w:numPr>
          <w:ilvl w:val="5"/>
          <w:numId w:val="587"/>
        </w:numPr>
        <w:ind w:firstLine="706"/>
        <w:rPr>
          <w:color w:val="000000" w:themeColor="text1"/>
        </w:rPr>
      </w:pPr>
      <w:r w:rsidRPr="0059017A">
        <w:rPr>
          <w:color w:val="000000" w:themeColor="text1"/>
        </w:rPr>
        <w:t>определения и анализа антропогенных и природных факторов воздействия на окружающую среду</w:t>
      </w:r>
      <w:r w:rsidR="00650976" w:rsidRPr="0059017A">
        <w:rPr>
          <w:color w:val="000000" w:themeColor="text1"/>
        </w:rPr>
        <w:t>;</w:t>
      </w:r>
    </w:p>
    <w:p w:rsidR="00650976" w:rsidRPr="0059017A" w:rsidRDefault="001E30B0" w:rsidP="001E4ACD">
      <w:pPr>
        <w:pStyle w:val="a"/>
        <w:numPr>
          <w:ilvl w:val="5"/>
          <w:numId w:val="587"/>
        </w:numPr>
        <w:ind w:firstLine="706"/>
        <w:rPr>
          <w:color w:val="000000" w:themeColor="text1"/>
        </w:rPr>
      </w:pPr>
      <w:r w:rsidRPr="0059017A">
        <w:rPr>
          <w:color w:val="000000" w:themeColor="text1"/>
        </w:rPr>
        <w:t>прогноза и контроля изменений состояния окружающей среды под воздействием антропогенных и природных факторов</w:t>
      </w:r>
      <w:r w:rsidR="00650976" w:rsidRPr="0059017A">
        <w:rPr>
          <w:color w:val="000000" w:themeColor="text1"/>
        </w:rPr>
        <w:t>;</w:t>
      </w:r>
    </w:p>
    <w:p w:rsidR="00650976" w:rsidRPr="0059017A" w:rsidRDefault="00650976" w:rsidP="001E4ACD">
      <w:pPr>
        <w:pStyle w:val="a"/>
        <w:numPr>
          <w:ilvl w:val="5"/>
          <w:numId w:val="587"/>
        </w:numPr>
        <w:ind w:firstLine="706"/>
        <w:rPr>
          <w:color w:val="000000" w:themeColor="text1"/>
        </w:rPr>
      </w:pPr>
      <w:r w:rsidRPr="0059017A">
        <w:rPr>
          <w:color w:val="000000" w:themeColor="text1"/>
        </w:rPr>
        <w:t xml:space="preserve">информационного обеспечения </w:t>
      </w:r>
      <w:r w:rsidR="001E30B0" w:rsidRPr="0059017A">
        <w:rPr>
          <w:color w:val="000000" w:themeColor="text1"/>
        </w:rPr>
        <w:t>государственных органов, юридических и физических лиц при принятии ими управленческих и хозяйственных решений, направленных на охрану окружающей среды, обеспечение экологической безопасности и экологических основ устойчивого развития</w:t>
      </w:r>
      <w:r w:rsidRPr="0059017A">
        <w:rPr>
          <w:color w:val="000000" w:themeColor="text1"/>
        </w:rPr>
        <w:t>;</w:t>
      </w:r>
    </w:p>
    <w:p w:rsidR="001E30B0" w:rsidRPr="0059017A" w:rsidRDefault="001E30B0" w:rsidP="001E4ACD">
      <w:pPr>
        <w:pStyle w:val="a"/>
        <w:numPr>
          <w:ilvl w:val="5"/>
          <w:numId w:val="587"/>
        </w:numPr>
        <w:ind w:firstLine="706"/>
        <w:rPr>
          <w:color w:val="000000" w:themeColor="text1"/>
        </w:rPr>
      </w:pPr>
      <w:r w:rsidRPr="0059017A">
        <w:rPr>
          <w:color w:val="000000" w:themeColor="text1"/>
        </w:rPr>
        <w:t xml:space="preserve">обеспечения права всех физических и юридических лиц </w:t>
      </w:r>
      <w:r w:rsidRPr="0059017A" w:rsidDel="009833D1">
        <w:rPr>
          <w:color w:val="000000" w:themeColor="text1"/>
        </w:rPr>
        <w:t>на доступ к экологической информации</w:t>
      </w:r>
      <w:r w:rsidRPr="0059017A">
        <w:rPr>
          <w:color w:val="000000" w:themeColor="text1"/>
        </w:rPr>
        <w:t>.</w:t>
      </w:r>
    </w:p>
    <w:p w:rsidR="00EB6A94" w:rsidRPr="0059017A" w:rsidRDefault="001E30B0" w:rsidP="001E4ACD">
      <w:pPr>
        <w:pStyle w:val="a"/>
        <w:numPr>
          <w:ilvl w:val="4"/>
          <w:numId w:val="587"/>
        </w:numPr>
        <w:ind w:firstLine="706"/>
        <w:rPr>
          <w:color w:val="000000" w:themeColor="text1"/>
        </w:rPr>
      </w:pPr>
      <w:r w:rsidRPr="0059017A">
        <w:rPr>
          <w:color w:val="000000" w:themeColor="text1"/>
        </w:rPr>
        <w:t xml:space="preserve">Объектами мониторинга </w:t>
      </w:r>
      <w:r w:rsidR="00EB6A94" w:rsidRPr="0059017A">
        <w:rPr>
          <w:color w:val="000000" w:themeColor="text1"/>
        </w:rPr>
        <w:t xml:space="preserve">состояния окружающей среды </w:t>
      </w:r>
      <w:r w:rsidRPr="0059017A">
        <w:rPr>
          <w:color w:val="000000" w:themeColor="text1"/>
        </w:rPr>
        <w:t>являются:</w:t>
      </w:r>
    </w:p>
    <w:p w:rsidR="001E30B0" w:rsidRPr="0059017A" w:rsidRDefault="001E30B0" w:rsidP="001E4ACD">
      <w:pPr>
        <w:pStyle w:val="a"/>
        <w:numPr>
          <w:ilvl w:val="5"/>
          <w:numId w:val="587"/>
        </w:numPr>
        <w:ind w:firstLine="706"/>
        <w:rPr>
          <w:color w:val="000000" w:themeColor="text1"/>
        </w:rPr>
      </w:pPr>
      <w:r w:rsidRPr="0059017A">
        <w:rPr>
          <w:color w:val="000000" w:themeColor="text1"/>
        </w:rPr>
        <w:t>качество атмосферного воздуха;</w:t>
      </w:r>
    </w:p>
    <w:p w:rsidR="001E30B0" w:rsidRPr="0059017A" w:rsidRDefault="001E30B0" w:rsidP="001E4ACD">
      <w:pPr>
        <w:pStyle w:val="a"/>
        <w:numPr>
          <w:ilvl w:val="5"/>
          <w:numId w:val="587"/>
        </w:numPr>
        <w:ind w:firstLine="706"/>
        <w:rPr>
          <w:color w:val="000000" w:themeColor="text1"/>
        </w:rPr>
      </w:pPr>
      <w:r w:rsidRPr="0059017A">
        <w:rPr>
          <w:color w:val="000000" w:themeColor="text1"/>
        </w:rPr>
        <w:t>качество поверхностных и подземных вод;</w:t>
      </w:r>
    </w:p>
    <w:p w:rsidR="001E30B0" w:rsidRPr="0059017A" w:rsidRDefault="00650976" w:rsidP="001E4ACD">
      <w:pPr>
        <w:pStyle w:val="a"/>
        <w:numPr>
          <w:ilvl w:val="5"/>
          <w:numId w:val="587"/>
        </w:numPr>
        <w:ind w:firstLine="706"/>
        <w:rPr>
          <w:color w:val="000000" w:themeColor="text1"/>
        </w:rPr>
      </w:pPr>
      <w:r w:rsidRPr="0059017A">
        <w:rPr>
          <w:color w:val="000000" w:themeColor="text1"/>
        </w:rPr>
        <w:t>загрязнен</w:t>
      </w:r>
      <w:r w:rsidR="003A3DC9" w:rsidRPr="0059017A">
        <w:rPr>
          <w:color w:val="000000" w:themeColor="text1"/>
        </w:rPr>
        <w:t>ия</w:t>
      </w:r>
      <w:r w:rsidR="001E30B0" w:rsidRPr="0059017A">
        <w:rPr>
          <w:color w:val="000000" w:themeColor="text1"/>
        </w:rPr>
        <w:t>почв и земной поверхности;</w:t>
      </w:r>
    </w:p>
    <w:p w:rsidR="001E30B0" w:rsidRPr="0059017A" w:rsidRDefault="001E30B0" w:rsidP="001E4ACD">
      <w:pPr>
        <w:pStyle w:val="a"/>
        <w:numPr>
          <w:ilvl w:val="5"/>
          <w:numId w:val="587"/>
        </w:numPr>
        <w:ind w:firstLine="706"/>
        <w:rPr>
          <w:color w:val="000000" w:themeColor="text1"/>
        </w:rPr>
      </w:pPr>
      <w:r w:rsidRPr="0059017A">
        <w:rPr>
          <w:color w:val="000000" w:themeColor="text1"/>
        </w:rPr>
        <w:t xml:space="preserve">виды и количество </w:t>
      </w:r>
      <w:r w:rsidR="003A3DC9" w:rsidRPr="0059017A">
        <w:rPr>
          <w:color w:val="000000" w:themeColor="text1"/>
        </w:rPr>
        <w:t xml:space="preserve">загрязняющих </w:t>
      </w:r>
      <w:r w:rsidRPr="0059017A">
        <w:rPr>
          <w:color w:val="000000" w:themeColor="text1"/>
        </w:rPr>
        <w:t>веществ, поступающих в атмосферный воздух, воды, почвы и на земную поверхность;</w:t>
      </w:r>
    </w:p>
    <w:p w:rsidR="00872181" w:rsidRPr="0059017A" w:rsidRDefault="001E30B0" w:rsidP="001E4ACD">
      <w:pPr>
        <w:pStyle w:val="a"/>
        <w:numPr>
          <w:ilvl w:val="5"/>
          <w:numId w:val="587"/>
        </w:numPr>
        <w:ind w:firstLine="706"/>
        <w:rPr>
          <w:color w:val="000000" w:themeColor="text1"/>
        </w:rPr>
      </w:pPr>
      <w:r w:rsidRPr="0059017A">
        <w:rPr>
          <w:color w:val="000000" w:themeColor="text1"/>
        </w:rPr>
        <w:t xml:space="preserve">состояние экологических систем и </w:t>
      </w:r>
      <w:r w:rsidR="00FE14A6" w:rsidRPr="0059017A">
        <w:rPr>
          <w:color w:val="000000" w:themeColor="text1"/>
        </w:rPr>
        <w:t>предоставляемых</w:t>
      </w:r>
      <w:r w:rsidRPr="0059017A">
        <w:rPr>
          <w:color w:val="000000" w:themeColor="text1"/>
        </w:rPr>
        <w:t xml:space="preserve"> ими экосистемных услуг;</w:t>
      </w:r>
    </w:p>
    <w:p w:rsidR="00B31413" w:rsidRPr="0059017A" w:rsidRDefault="00B31413" w:rsidP="001E4ACD">
      <w:pPr>
        <w:pStyle w:val="a"/>
        <w:numPr>
          <w:ilvl w:val="5"/>
          <w:numId w:val="587"/>
        </w:numPr>
        <w:ind w:firstLine="706"/>
      </w:pPr>
      <w:r w:rsidRPr="0059017A">
        <w:t xml:space="preserve">особо охраняемые природные территории, включая </w:t>
      </w:r>
      <w:r w:rsidRPr="0059017A">
        <w:rPr>
          <w:color w:val="000000" w:themeColor="text1"/>
        </w:rPr>
        <w:t>естественное течение природных процессов и влияния изменений состояния окружающей среды на экологические системы особо охраняемых природных территорий</w:t>
      </w:r>
      <w:r w:rsidRPr="0059017A">
        <w:t>;</w:t>
      </w:r>
    </w:p>
    <w:p w:rsidR="001E30B0" w:rsidRPr="0059017A" w:rsidRDefault="00B31413" w:rsidP="001E4ACD">
      <w:pPr>
        <w:pStyle w:val="a"/>
        <w:numPr>
          <w:ilvl w:val="5"/>
          <w:numId w:val="587"/>
        </w:numPr>
        <w:ind w:firstLine="706"/>
        <w:rPr>
          <w:color w:val="000000" w:themeColor="text1"/>
        </w:rPr>
      </w:pPr>
      <w:r w:rsidRPr="0059017A">
        <w:rPr>
          <w:color w:val="000000" w:themeColor="text1"/>
        </w:rPr>
        <w:t xml:space="preserve">климат, включая </w:t>
      </w:r>
      <w:r w:rsidR="00EB6A94" w:rsidRPr="0059017A">
        <w:rPr>
          <w:color w:val="000000" w:themeColor="text1"/>
        </w:rPr>
        <w:t xml:space="preserve">изменение </w:t>
      </w:r>
      <w:r w:rsidR="00650976" w:rsidRPr="0059017A">
        <w:rPr>
          <w:color w:val="000000" w:themeColor="text1"/>
        </w:rPr>
        <w:t>климат</w:t>
      </w:r>
      <w:r w:rsidR="00EB6A94" w:rsidRPr="0059017A">
        <w:rPr>
          <w:color w:val="000000" w:themeColor="text1"/>
        </w:rPr>
        <w:t xml:space="preserve"> и воздействия изменений климата</w:t>
      </w:r>
      <w:r w:rsidR="00650976" w:rsidRPr="0059017A">
        <w:rPr>
          <w:color w:val="000000" w:themeColor="text1"/>
        </w:rPr>
        <w:t>;</w:t>
      </w:r>
    </w:p>
    <w:p w:rsidR="001E30B0" w:rsidRPr="0059017A" w:rsidRDefault="001E30B0" w:rsidP="001E4ACD">
      <w:pPr>
        <w:pStyle w:val="a"/>
        <w:numPr>
          <w:ilvl w:val="5"/>
          <w:numId w:val="587"/>
        </w:numPr>
        <w:ind w:firstLine="706"/>
        <w:rPr>
          <w:color w:val="000000" w:themeColor="text1"/>
        </w:rPr>
      </w:pPr>
      <w:r w:rsidRPr="0059017A">
        <w:rPr>
          <w:color w:val="000000" w:themeColor="text1"/>
        </w:rPr>
        <w:t>образование отходов и управление ими.</w:t>
      </w:r>
    </w:p>
    <w:p w:rsidR="00EB6A94" w:rsidRPr="0059017A" w:rsidRDefault="00EB6A94" w:rsidP="001E4ACD">
      <w:pPr>
        <w:pStyle w:val="a"/>
        <w:numPr>
          <w:ilvl w:val="4"/>
          <w:numId w:val="587"/>
        </w:numPr>
        <w:ind w:firstLine="706"/>
        <w:rPr>
          <w:color w:val="000000" w:themeColor="text1"/>
        </w:rPr>
      </w:pPr>
      <w:r w:rsidRPr="0059017A">
        <w:rPr>
          <w:color w:val="000000" w:themeColor="text1"/>
        </w:rPr>
        <w:t>М</w:t>
      </w:r>
      <w:r w:rsidR="001E30B0" w:rsidRPr="0059017A">
        <w:rPr>
          <w:color w:val="000000" w:themeColor="text1"/>
        </w:rPr>
        <w:t xml:space="preserve">ониторинг </w:t>
      </w:r>
      <w:r w:rsidRPr="0059017A">
        <w:rPr>
          <w:color w:val="000000" w:themeColor="text1"/>
        </w:rPr>
        <w:t xml:space="preserve">состояния окружающей среды </w:t>
      </w:r>
      <w:r w:rsidR="001E30B0" w:rsidRPr="0059017A">
        <w:rPr>
          <w:color w:val="000000" w:themeColor="text1"/>
        </w:rPr>
        <w:t>основывается на следующих данных:</w:t>
      </w:r>
    </w:p>
    <w:p w:rsidR="00EB6A94" w:rsidRPr="0059017A" w:rsidRDefault="001E30B0" w:rsidP="001E4ACD">
      <w:pPr>
        <w:pStyle w:val="a"/>
        <w:numPr>
          <w:ilvl w:val="5"/>
          <w:numId w:val="587"/>
        </w:numPr>
        <w:ind w:firstLine="706"/>
        <w:rPr>
          <w:color w:val="000000" w:themeColor="text1"/>
        </w:rPr>
      </w:pPr>
      <w:r w:rsidRPr="0059017A">
        <w:rPr>
          <w:color w:val="000000" w:themeColor="text1"/>
        </w:rPr>
        <w:t>наблюдениях и измерениях, осуществляемых уполномоченным органом в области охраны окружающей среды или специально уполномоченными в соответствии с настоящим Кодексом организациями;</w:t>
      </w:r>
    </w:p>
    <w:p w:rsidR="00EB6A94" w:rsidRPr="0059017A" w:rsidRDefault="001E30B0" w:rsidP="001E4ACD">
      <w:pPr>
        <w:pStyle w:val="a"/>
        <w:numPr>
          <w:ilvl w:val="5"/>
          <w:numId w:val="587"/>
        </w:numPr>
        <w:ind w:firstLine="706"/>
        <w:rPr>
          <w:color w:val="000000" w:themeColor="text1"/>
        </w:rPr>
      </w:pPr>
      <w:r w:rsidRPr="0059017A">
        <w:rPr>
          <w:color w:val="000000" w:themeColor="text1"/>
        </w:rPr>
        <w:t>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компетенции, определенной законами Республики Казахстан;</w:t>
      </w:r>
    </w:p>
    <w:p w:rsidR="00EB6A94" w:rsidRPr="0059017A" w:rsidRDefault="001E30B0" w:rsidP="001E4ACD">
      <w:pPr>
        <w:pStyle w:val="a"/>
        <w:numPr>
          <w:ilvl w:val="5"/>
          <w:numId w:val="587"/>
        </w:numPr>
        <w:ind w:firstLine="706"/>
        <w:rPr>
          <w:color w:val="000000" w:themeColor="text1"/>
        </w:rPr>
      </w:pPr>
      <w:r w:rsidRPr="0059017A">
        <w:rPr>
          <w:color w:val="000000" w:themeColor="text1"/>
        </w:rPr>
        <w:t>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p>
    <w:p w:rsidR="00EB6A94" w:rsidRPr="0059017A" w:rsidRDefault="001E30B0" w:rsidP="001E4ACD">
      <w:pPr>
        <w:pStyle w:val="a"/>
        <w:numPr>
          <w:ilvl w:val="5"/>
          <w:numId w:val="587"/>
        </w:numPr>
        <w:ind w:firstLine="706"/>
        <w:rPr>
          <w:color w:val="000000" w:themeColor="text1"/>
        </w:rPr>
      </w:pPr>
      <w:r w:rsidRPr="0059017A">
        <w:rPr>
          <w:color w:val="000000" w:themeColor="text1"/>
        </w:rPr>
        <w:t>информации, предоставляемой государственными органами и организациями по запросу уполномоченного органа в области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p>
    <w:p w:rsidR="00EB6A94" w:rsidRPr="0059017A" w:rsidRDefault="001E30B0" w:rsidP="001E4ACD">
      <w:pPr>
        <w:pStyle w:val="a"/>
        <w:numPr>
          <w:ilvl w:val="5"/>
          <w:numId w:val="587"/>
        </w:numPr>
        <w:ind w:firstLine="706"/>
        <w:rPr>
          <w:color w:val="000000" w:themeColor="text1"/>
        </w:rPr>
      </w:pPr>
      <w:r w:rsidRPr="0059017A">
        <w:rPr>
          <w:color w:val="000000" w:themeColor="text1"/>
        </w:rPr>
        <w:t>наблюдениях и измерениях, осуществляемых физическими и юридическими лицами в рамках обязательного производственного экологического контроля;</w:t>
      </w:r>
    </w:p>
    <w:p w:rsidR="001E30B0" w:rsidRPr="0059017A" w:rsidRDefault="001E30B0" w:rsidP="001E4ACD">
      <w:pPr>
        <w:pStyle w:val="a"/>
        <w:numPr>
          <w:ilvl w:val="5"/>
          <w:numId w:val="587"/>
        </w:numPr>
        <w:ind w:firstLine="706"/>
        <w:rPr>
          <w:color w:val="000000" w:themeColor="text1"/>
        </w:rPr>
      </w:pPr>
      <w:r w:rsidRPr="0059017A">
        <w:rPr>
          <w:color w:val="000000" w:themeColor="text1"/>
        </w:rPr>
        <w:t>иной информации, получаемой уполномоченным органом в области охраны окружающей среды от государственных и негосударственных юридических лиц.</w:t>
      </w:r>
    </w:p>
    <w:p w:rsidR="001E30B0" w:rsidRPr="0059017A" w:rsidRDefault="001E30B0" w:rsidP="001E4ACD">
      <w:pPr>
        <w:pStyle w:val="a"/>
        <w:numPr>
          <w:ilvl w:val="4"/>
          <w:numId w:val="587"/>
        </w:numPr>
        <w:ind w:firstLine="706"/>
        <w:rPr>
          <w:color w:val="000000" w:themeColor="text1"/>
        </w:rPr>
      </w:pPr>
      <w:r w:rsidRPr="0059017A">
        <w:rPr>
          <w:color w:val="000000" w:themeColor="text1"/>
        </w:rPr>
        <w:t>Лица, которые в соответствии с настоящим Кодексом обязаны осуществлять производственный экологический контроль, обеспечивают сбор, накопление, хранение, учет, обработку и безвозмездную передачу соответствующих данных уполномоченному органу в области охраны окружающей среды для целей мониторинга</w:t>
      </w:r>
      <w:r w:rsidR="00EB6A94" w:rsidRPr="0059017A">
        <w:rPr>
          <w:color w:val="000000" w:themeColor="text1"/>
        </w:rPr>
        <w:t xml:space="preserve"> состояния окружающей среды</w:t>
      </w:r>
      <w:r w:rsidRPr="0059017A">
        <w:rPr>
          <w:color w:val="000000" w:themeColor="text1"/>
        </w:rPr>
        <w:t>.</w:t>
      </w:r>
    </w:p>
    <w:p w:rsidR="00B31413" w:rsidRPr="0059017A" w:rsidRDefault="001E30B0" w:rsidP="001E4ACD">
      <w:pPr>
        <w:pStyle w:val="a"/>
        <w:numPr>
          <w:ilvl w:val="4"/>
          <w:numId w:val="587"/>
        </w:numPr>
        <w:ind w:firstLine="706"/>
        <w:rPr>
          <w:color w:val="000000" w:themeColor="text1"/>
        </w:rPr>
      </w:pPr>
      <w:r w:rsidRPr="0059017A">
        <w:rPr>
          <w:color w:val="000000" w:themeColor="text1"/>
        </w:rPr>
        <w:t xml:space="preserve">В рамках мониторинга </w:t>
      </w:r>
      <w:r w:rsidR="00EB6A94" w:rsidRPr="0059017A">
        <w:rPr>
          <w:color w:val="000000" w:themeColor="text1"/>
        </w:rPr>
        <w:t xml:space="preserve">состояния окружающей среды </w:t>
      </w:r>
      <w:r w:rsidRPr="0059017A">
        <w:rPr>
          <w:color w:val="000000" w:themeColor="text1"/>
        </w:rPr>
        <w:t>уполномоченным органом в области охраны окружающей среды осуществляется также сбор и подготовка данных в целях выполнения обязательств Республики Казахстан по предоставлению экологической информации в соответствии с международными договорами Республики Казахстан.</w:t>
      </w:r>
      <w:bookmarkStart w:id="788" w:name="443425451"/>
      <w:bookmarkStart w:id="789" w:name="443425396"/>
      <w:bookmarkStart w:id="790" w:name="443425389"/>
      <w:bookmarkStart w:id="791" w:name="443425390"/>
      <w:bookmarkStart w:id="792" w:name="443425391"/>
      <w:bookmarkStart w:id="793" w:name="443425392"/>
      <w:bookmarkStart w:id="794" w:name="443425393"/>
      <w:bookmarkStart w:id="795" w:name="443425394"/>
      <w:bookmarkStart w:id="796" w:name="443425402"/>
      <w:bookmarkStart w:id="797" w:name="443425404"/>
      <w:bookmarkStart w:id="798" w:name="443425405"/>
      <w:bookmarkStart w:id="799" w:name="443425406"/>
      <w:bookmarkEnd w:id="788"/>
      <w:bookmarkEnd w:id="789"/>
      <w:bookmarkEnd w:id="790"/>
      <w:bookmarkEnd w:id="791"/>
      <w:bookmarkEnd w:id="792"/>
      <w:bookmarkEnd w:id="793"/>
      <w:bookmarkEnd w:id="794"/>
      <w:bookmarkEnd w:id="795"/>
      <w:bookmarkEnd w:id="796"/>
      <w:bookmarkEnd w:id="797"/>
      <w:bookmarkEnd w:id="798"/>
      <w:bookmarkEnd w:id="799"/>
    </w:p>
    <w:p w:rsidR="00A06177" w:rsidRPr="0059017A" w:rsidRDefault="003A3DC9"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00" w:name="_Toc13667374"/>
      <w:r w:rsidRPr="0059017A">
        <w:rPr>
          <w:rFonts w:ascii="Times New Roman" w:hAnsi="Times New Roman" w:cs="Times New Roman"/>
          <w:color w:val="000000" w:themeColor="text1"/>
          <w:sz w:val="24"/>
          <w:szCs w:val="24"/>
        </w:rPr>
        <w:t>М</w:t>
      </w:r>
      <w:r w:rsidR="00A06177" w:rsidRPr="0059017A">
        <w:rPr>
          <w:rFonts w:ascii="Times New Roman" w:hAnsi="Times New Roman" w:cs="Times New Roman"/>
          <w:color w:val="000000" w:themeColor="text1"/>
          <w:sz w:val="24"/>
          <w:szCs w:val="24"/>
        </w:rPr>
        <w:t>ониторинг природных ресурсов</w:t>
      </w:r>
      <w:bookmarkEnd w:id="800"/>
    </w:p>
    <w:p w:rsidR="00EB2145" w:rsidRPr="0059017A" w:rsidRDefault="00EB2145" w:rsidP="001E4ACD">
      <w:pPr>
        <w:pStyle w:val="a"/>
        <w:numPr>
          <w:ilvl w:val="4"/>
          <w:numId w:val="588"/>
        </w:numPr>
        <w:ind w:firstLine="706"/>
      </w:pPr>
      <w:bookmarkStart w:id="801" w:name="443425408"/>
      <w:bookmarkEnd w:id="801"/>
      <w:r w:rsidRPr="0059017A">
        <w:t xml:space="preserve">Мониторинг природных ресурсов представляет собой совокупность </w:t>
      </w:r>
      <w:r w:rsidR="003A3DC9" w:rsidRPr="0059017A">
        <w:t xml:space="preserve">систем, </w:t>
      </w:r>
      <w:r w:rsidRPr="0059017A">
        <w:t xml:space="preserve">подсистем </w:t>
      </w:r>
      <w:r w:rsidR="003A3DC9" w:rsidRPr="0059017A">
        <w:t xml:space="preserve">и видов </w:t>
      </w:r>
      <w:r w:rsidRPr="0059017A">
        <w:t xml:space="preserve">мониторинга состояния видов природных ресурсов, организуемых специально уполномоченными государственными органами в соответствии с </w:t>
      </w:r>
      <w:r w:rsidR="00EB6A94" w:rsidRPr="0059017A">
        <w:t xml:space="preserve">законами </w:t>
      </w:r>
      <w:r w:rsidRPr="0059017A">
        <w:t>Республики Казахстан.</w:t>
      </w:r>
      <w:bookmarkStart w:id="802" w:name="443425418"/>
      <w:bookmarkEnd w:id="802"/>
    </w:p>
    <w:p w:rsidR="00A06177" w:rsidRPr="0059017A" w:rsidRDefault="00A06177" w:rsidP="001E4ACD">
      <w:pPr>
        <w:pStyle w:val="a"/>
        <w:numPr>
          <w:ilvl w:val="4"/>
          <w:numId w:val="588"/>
        </w:numPr>
        <w:ind w:firstLine="706"/>
      </w:pPr>
      <w:r w:rsidRPr="0059017A">
        <w:t>Мониторинг природных ресурсов включает в себя:</w:t>
      </w:r>
    </w:p>
    <w:p w:rsidR="00A06177" w:rsidRPr="0059017A" w:rsidRDefault="00C7182F" w:rsidP="001E4ACD">
      <w:pPr>
        <w:pStyle w:val="a"/>
        <w:numPr>
          <w:ilvl w:val="5"/>
          <w:numId w:val="588"/>
        </w:numPr>
        <w:ind w:firstLine="706"/>
      </w:pPr>
      <w:bookmarkStart w:id="803" w:name="443425409"/>
      <w:bookmarkEnd w:id="803"/>
      <w:r w:rsidRPr="0059017A">
        <w:t>мониторинг земель</w:t>
      </w:r>
      <w:r w:rsidR="00EB6A94" w:rsidRPr="0059017A">
        <w:t>, проводимый в соответствии с земельным законодательством Республики Казахстан</w:t>
      </w:r>
      <w:r w:rsidR="00A06177" w:rsidRPr="0059017A">
        <w:t>;</w:t>
      </w:r>
    </w:p>
    <w:p w:rsidR="00A06177" w:rsidRPr="0059017A" w:rsidRDefault="0008374B" w:rsidP="001E4ACD">
      <w:pPr>
        <w:pStyle w:val="a"/>
        <w:numPr>
          <w:ilvl w:val="5"/>
          <w:numId w:val="588"/>
        </w:numPr>
        <w:ind w:firstLine="706"/>
      </w:pPr>
      <w:r w:rsidRPr="0059017A">
        <w:t xml:space="preserve">государственный мониторинг </w:t>
      </w:r>
      <w:r w:rsidR="00C7182F" w:rsidRPr="0059017A">
        <w:t>водных объектов</w:t>
      </w:r>
      <w:r w:rsidR="00EB6A94" w:rsidRPr="0059017A">
        <w:t>, проводимый в соответствии с водным законодательством Республики Казахстан</w:t>
      </w:r>
      <w:r w:rsidR="00A06177" w:rsidRPr="0059017A">
        <w:t>;</w:t>
      </w:r>
    </w:p>
    <w:p w:rsidR="00A06177" w:rsidRPr="0059017A" w:rsidRDefault="00F112E6" w:rsidP="001E4ACD">
      <w:pPr>
        <w:pStyle w:val="a"/>
        <w:numPr>
          <w:ilvl w:val="5"/>
          <w:numId w:val="588"/>
        </w:numPr>
        <w:ind w:firstLine="706"/>
      </w:pPr>
      <w:bookmarkStart w:id="804" w:name="443425411"/>
      <w:bookmarkEnd w:id="804"/>
      <w:r w:rsidRPr="0059017A">
        <w:t xml:space="preserve">государственный </w:t>
      </w:r>
      <w:r w:rsidR="00C7182F" w:rsidRPr="0059017A">
        <w:t>мониторинг недр</w:t>
      </w:r>
      <w:r w:rsidR="00EB6A94" w:rsidRPr="0059017A">
        <w:t>, проводимый в соответствии с законодательством Республики Казахстан о недрах и недропользовании</w:t>
      </w:r>
      <w:r w:rsidR="00A06177" w:rsidRPr="0059017A">
        <w:t>;</w:t>
      </w:r>
    </w:p>
    <w:p w:rsidR="00A06177" w:rsidRPr="0059017A" w:rsidRDefault="00F112E6" w:rsidP="001E4ACD">
      <w:pPr>
        <w:pStyle w:val="a"/>
        <w:numPr>
          <w:ilvl w:val="5"/>
          <w:numId w:val="588"/>
        </w:numPr>
        <w:ind w:firstLine="706"/>
      </w:pPr>
      <w:bookmarkStart w:id="805" w:name="443425412"/>
      <w:bookmarkStart w:id="806" w:name="443425413"/>
      <w:bookmarkStart w:id="807" w:name="443425414"/>
      <w:bookmarkEnd w:id="805"/>
      <w:bookmarkEnd w:id="806"/>
      <w:bookmarkEnd w:id="807"/>
      <w:r w:rsidRPr="0059017A">
        <w:t xml:space="preserve">государственный </w:t>
      </w:r>
      <w:r w:rsidR="00C7182F" w:rsidRPr="0059017A">
        <w:t>мониторинг лесов</w:t>
      </w:r>
      <w:r w:rsidR="00EB6A94" w:rsidRPr="0059017A">
        <w:t>, проводимый в соответствии с лесным законодательством Республики Казахстан</w:t>
      </w:r>
      <w:r w:rsidR="00A06177" w:rsidRPr="0059017A">
        <w:t>;</w:t>
      </w:r>
    </w:p>
    <w:p w:rsidR="00A06177" w:rsidRPr="0059017A" w:rsidRDefault="00C7182F" w:rsidP="001E4ACD">
      <w:pPr>
        <w:pStyle w:val="a"/>
        <w:numPr>
          <w:ilvl w:val="5"/>
          <w:numId w:val="588"/>
        </w:numPr>
        <w:ind w:firstLine="706"/>
      </w:pPr>
      <w:bookmarkStart w:id="808" w:name="443425415"/>
      <w:bookmarkEnd w:id="808"/>
      <w:r w:rsidRPr="0059017A">
        <w:t>мониторинг животного мира</w:t>
      </w:r>
      <w:r w:rsidR="00EB6A94" w:rsidRPr="0059017A">
        <w:t>, проводимый в соответствии с законодательством Республики Казахстан в области охраны, воспроизводства и использования животного мира</w:t>
      </w:r>
      <w:r w:rsidR="00A06177" w:rsidRPr="0059017A">
        <w:t>;</w:t>
      </w:r>
    </w:p>
    <w:p w:rsidR="00A06177" w:rsidRPr="0059017A" w:rsidRDefault="00A06177" w:rsidP="001E4ACD">
      <w:pPr>
        <w:pStyle w:val="a"/>
        <w:numPr>
          <w:ilvl w:val="5"/>
          <w:numId w:val="588"/>
        </w:numPr>
        <w:ind w:firstLine="706"/>
      </w:pPr>
      <w:bookmarkStart w:id="809" w:name="443425416"/>
      <w:bookmarkEnd w:id="809"/>
      <w:r w:rsidRPr="0059017A">
        <w:t>мониторинг растительного мира.</w:t>
      </w:r>
    </w:p>
    <w:p w:rsidR="00350401" w:rsidRPr="0059017A" w:rsidRDefault="00F333AF" w:rsidP="001E4ACD">
      <w:pPr>
        <w:pStyle w:val="a"/>
        <w:numPr>
          <w:ilvl w:val="4"/>
          <w:numId w:val="588"/>
        </w:numPr>
        <w:ind w:firstLine="706"/>
      </w:pPr>
      <w:bookmarkStart w:id="810" w:name="443425417"/>
      <w:bookmarkEnd w:id="810"/>
      <w:r w:rsidRPr="0059017A">
        <w:t xml:space="preserve">Данные </w:t>
      </w:r>
      <w:r w:rsidR="008C6578" w:rsidRPr="0059017A">
        <w:t>мониторинга природных ресурсов обобщаются в соответствующих государственных кадастрах</w:t>
      </w:r>
      <w:r w:rsidR="003A3DC9" w:rsidRPr="0059017A">
        <w:t xml:space="preserve"> в соответствии с законодательством Республики Казахстан</w:t>
      </w:r>
      <w:r w:rsidR="008C6578" w:rsidRPr="0059017A">
        <w:t>.</w:t>
      </w:r>
    </w:p>
    <w:p w:rsidR="00A06177" w:rsidRPr="0059017A" w:rsidRDefault="008C657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11" w:name="443425427"/>
      <w:bookmarkStart w:id="812" w:name="_Toc13667375"/>
      <w:bookmarkEnd w:id="811"/>
      <w:r w:rsidRPr="0059017A">
        <w:rPr>
          <w:rFonts w:ascii="Times New Roman" w:hAnsi="Times New Roman" w:cs="Times New Roman"/>
          <w:color w:val="000000" w:themeColor="text1"/>
          <w:sz w:val="24"/>
          <w:szCs w:val="24"/>
        </w:rPr>
        <w:t>Виды специального</w:t>
      </w:r>
      <w:r w:rsidR="00A06177" w:rsidRPr="0059017A">
        <w:rPr>
          <w:rFonts w:ascii="Times New Roman" w:hAnsi="Times New Roman" w:cs="Times New Roman"/>
          <w:color w:val="000000" w:themeColor="text1"/>
          <w:sz w:val="24"/>
          <w:szCs w:val="24"/>
        </w:rPr>
        <w:t xml:space="preserve"> мониторинга</w:t>
      </w:r>
      <w:bookmarkEnd w:id="812"/>
    </w:p>
    <w:p w:rsidR="00A06177" w:rsidRPr="0059017A" w:rsidRDefault="008C6578" w:rsidP="001E4ACD">
      <w:pPr>
        <w:pStyle w:val="a"/>
        <w:numPr>
          <w:ilvl w:val="4"/>
          <w:numId w:val="589"/>
        </w:numPr>
        <w:ind w:firstLine="706"/>
      </w:pPr>
      <w:bookmarkStart w:id="813" w:name="443425428"/>
      <w:bookmarkEnd w:id="813"/>
      <w:r w:rsidRPr="0059017A">
        <w:t>Специальный мониторинг включает в себя следующие виды</w:t>
      </w:r>
      <w:r w:rsidR="00A06177" w:rsidRPr="0059017A">
        <w:t>:</w:t>
      </w:r>
    </w:p>
    <w:p w:rsidR="00A06177" w:rsidRPr="0059017A" w:rsidRDefault="00A06177" w:rsidP="001E4ACD">
      <w:pPr>
        <w:pStyle w:val="a"/>
        <w:numPr>
          <w:ilvl w:val="5"/>
          <w:numId w:val="589"/>
        </w:numPr>
        <w:ind w:firstLine="706"/>
      </w:pPr>
      <w:bookmarkStart w:id="814" w:name="443425429"/>
      <w:bookmarkEnd w:id="814"/>
      <w:r w:rsidRPr="0059017A">
        <w:t>мониторинг военно-испытательных полигонов</w:t>
      </w:r>
      <w:r w:rsidR="00B31413" w:rsidRPr="0059017A">
        <w:t xml:space="preserve"> - </w:t>
      </w:r>
      <w:r w:rsidR="00B31413" w:rsidRPr="0059017A">
        <w:rPr>
          <w:color w:val="000000" w:themeColor="text1"/>
        </w:rPr>
        <w:t>система наблюдений за загрязнением окружающей среды, обусловленных испытанием военной техники, в том числе ракетной, и вооружения на территории закрытых и действующих военно-испытательных полигонов</w:t>
      </w:r>
      <w:r w:rsidRPr="0059017A">
        <w:t>;</w:t>
      </w:r>
    </w:p>
    <w:p w:rsidR="00BA3656" w:rsidRPr="0059017A" w:rsidRDefault="00A06177" w:rsidP="001E4ACD">
      <w:pPr>
        <w:pStyle w:val="a"/>
        <w:numPr>
          <w:ilvl w:val="5"/>
          <w:numId w:val="589"/>
        </w:numPr>
        <w:ind w:firstLine="706"/>
      </w:pPr>
      <w:bookmarkStart w:id="815" w:name="443425430"/>
      <w:bookmarkEnd w:id="815"/>
      <w:r w:rsidRPr="0059017A">
        <w:t xml:space="preserve">мониторинг ракетно-космического комплекса </w:t>
      </w:r>
      <w:r w:rsidR="00504CB3" w:rsidRPr="0059017A">
        <w:t>«</w:t>
      </w:r>
      <w:r w:rsidRPr="0059017A">
        <w:t>Байконур</w:t>
      </w:r>
      <w:r w:rsidR="00504CB3" w:rsidRPr="0059017A">
        <w:t>»</w:t>
      </w:r>
      <w:r w:rsidR="00B31413" w:rsidRPr="0059017A">
        <w:t xml:space="preserve"> - </w:t>
      </w:r>
      <w:r w:rsidR="00B31413" w:rsidRPr="0059017A">
        <w:rPr>
          <w:color w:val="000000" w:themeColor="text1"/>
        </w:rPr>
        <w:t>система наблюдений за состоянием окружающей среды на территориях, подверженных влиянию ракетно-космической деятельности комплекса «Байконур», организацию функционирования которой осуществляет уполномоченный орган в области космической деятельности</w:t>
      </w:r>
      <w:r w:rsidRPr="0059017A">
        <w:t>;</w:t>
      </w:r>
      <w:bookmarkStart w:id="816" w:name="443425431"/>
      <w:bookmarkEnd w:id="816"/>
    </w:p>
    <w:p w:rsidR="008C6578" w:rsidRPr="0059017A" w:rsidRDefault="00A06177" w:rsidP="001E4ACD">
      <w:pPr>
        <w:pStyle w:val="a"/>
        <w:numPr>
          <w:ilvl w:val="5"/>
          <w:numId w:val="589"/>
        </w:numPr>
        <w:ind w:firstLine="706"/>
      </w:pPr>
      <w:r w:rsidRPr="0059017A">
        <w:t>санитарно-эпидемиологический мониторинг</w:t>
      </w:r>
      <w:r w:rsidR="00B31413" w:rsidRPr="0059017A">
        <w:t xml:space="preserve">, проводимый </w:t>
      </w:r>
      <w:r w:rsidR="00B31413" w:rsidRPr="0059017A">
        <w:rPr>
          <w:color w:val="000000" w:themeColor="text1"/>
        </w:rPr>
        <w:t>в соответствии с законодательством Республики Казахстан в области здравоохранения</w:t>
      </w:r>
      <w:r w:rsidRPr="0059017A">
        <w:t>;</w:t>
      </w:r>
      <w:bookmarkStart w:id="817" w:name="443425433"/>
      <w:bookmarkEnd w:id="817"/>
    </w:p>
    <w:p w:rsidR="00317A65" w:rsidRPr="0059017A" w:rsidRDefault="00317A65" w:rsidP="001E4ACD">
      <w:pPr>
        <w:pStyle w:val="a"/>
        <w:numPr>
          <w:ilvl w:val="5"/>
          <w:numId w:val="589"/>
        </w:numPr>
        <w:ind w:firstLine="706"/>
      </w:pPr>
      <w:r w:rsidRPr="0059017A">
        <w:t>мониторинг экологической обстановки в зонах чрезвычайной экологической ситуации и зонах экологического бедствия</w:t>
      </w:r>
      <w:r w:rsidR="00B31413" w:rsidRPr="0059017A">
        <w:t xml:space="preserve">, проводимый в соответствии со статьей </w:t>
      </w:r>
      <w:fldSimple w:instr=" REF  _Ref13614673 \h \n \t  \* MERGEFORMAT ">
        <w:r w:rsidR="00031F66" w:rsidRPr="0059017A">
          <w:t>536</w:t>
        </w:r>
      </w:fldSimple>
      <w:r w:rsidR="00B31413" w:rsidRPr="0059017A">
        <w:t xml:space="preserve"> настоящего Кодекса</w:t>
      </w:r>
      <w:r w:rsidRPr="0059017A">
        <w:t>;</w:t>
      </w:r>
      <w:bookmarkStart w:id="818" w:name="443425435"/>
      <w:bookmarkEnd w:id="818"/>
    </w:p>
    <w:p w:rsidR="00317A65" w:rsidRPr="0059017A" w:rsidRDefault="00317A65" w:rsidP="001E4ACD">
      <w:pPr>
        <w:pStyle w:val="a"/>
        <w:numPr>
          <w:ilvl w:val="5"/>
          <w:numId w:val="589"/>
        </w:numPr>
        <w:ind w:firstLine="706"/>
      </w:pPr>
      <w:r w:rsidRPr="0059017A">
        <w:t>космический мониторинг</w:t>
      </w:r>
      <w:r w:rsidR="00C42607" w:rsidRPr="0059017A">
        <w:rPr>
          <w:color w:val="000000" w:themeColor="text1"/>
        </w:rPr>
        <w:t>- система наблюдений за состоянием окружающей среды с использованием средств дистанционного зондирования Земли из космоса, организацию функционирования которой осуществляет уполномоченный орган в области космической деятельности в соответствии с законодательством Республики Казахстан в области космической деятельности</w:t>
      </w:r>
      <w:r w:rsidRPr="0059017A">
        <w:t>.</w:t>
      </w:r>
    </w:p>
    <w:p w:rsidR="00317A65" w:rsidRPr="0059017A" w:rsidRDefault="00317A65" w:rsidP="001E4ACD">
      <w:pPr>
        <w:pStyle w:val="a"/>
        <w:numPr>
          <w:ilvl w:val="4"/>
          <w:numId w:val="589"/>
        </w:numPr>
        <w:ind w:firstLine="706"/>
        <w:rPr>
          <w:color w:val="000000" w:themeColor="text1"/>
        </w:rPr>
      </w:pPr>
      <w:bookmarkStart w:id="819" w:name="443425436"/>
      <w:bookmarkEnd w:id="819"/>
      <w:r w:rsidRPr="0059017A">
        <w:rPr>
          <w:color w:val="000000" w:themeColor="text1"/>
        </w:rPr>
        <w:t>Организация видов специального мониторинга, указанных в подпунктах 1</w:t>
      </w:r>
      <w:r w:rsidR="00C42607" w:rsidRPr="0059017A">
        <w:rPr>
          <w:color w:val="000000" w:themeColor="text1"/>
        </w:rPr>
        <w:t xml:space="preserve"> и </w:t>
      </w:r>
      <w:r w:rsidRPr="0059017A">
        <w:rPr>
          <w:color w:val="000000" w:themeColor="text1"/>
        </w:rPr>
        <w:t xml:space="preserve">4пункта 1 настоящей статьи, осуществляется </w:t>
      </w:r>
      <w:r w:rsidR="00C7182F" w:rsidRPr="0059017A">
        <w:rPr>
          <w:color w:val="000000" w:themeColor="text1"/>
        </w:rPr>
        <w:t>уполномоченным органом</w:t>
      </w:r>
      <w:r w:rsidRPr="0059017A">
        <w:rPr>
          <w:color w:val="000000" w:themeColor="text1"/>
        </w:rPr>
        <w:t xml:space="preserve"> в области охраны окружающей среды.</w:t>
      </w:r>
    </w:p>
    <w:p w:rsidR="00D36AA7" w:rsidRPr="0059017A" w:rsidRDefault="00D36AA7"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820" w:name="443425437"/>
      <w:bookmarkStart w:id="821" w:name="443425440"/>
      <w:bookmarkStart w:id="822" w:name="443425441"/>
      <w:bookmarkStart w:id="823" w:name="443425442"/>
      <w:bookmarkStart w:id="824" w:name="_Toc13667376"/>
      <w:bookmarkEnd w:id="820"/>
      <w:bookmarkEnd w:id="821"/>
      <w:bookmarkEnd w:id="822"/>
      <w:bookmarkEnd w:id="823"/>
      <w:r w:rsidRPr="0059017A">
        <w:rPr>
          <w:rFonts w:ascii="Times New Roman" w:hAnsi="Times New Roman" w:cs="Times New Roman"/>
          <w:color w:val="000000" w:themeColor="text1"/>
          <w:sz w:val="24"/>
          <w:szCs w:val="24"/>
        </w:rPr>
        <w:t>Деятельность в сфере метеорологического, гидрологического мониторингов и мониторинга состояния окружающей среды</w:t>
      </w:r>
      <w:bookmarkEnd w:id="824"/>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25" w:name="_Toc13667377"/>
      <w:r w:rsidRPr="0059017A">
        <w:rPr>
          <w:rFonts w:ascii="Times New Roman" w:hAnsi="Times New Roman" w:cs="Times New Roman"/>
          <w:color w:val="000000" w:themeColor="text1"/>
          <w:sz w:val="24"/>
          <w:szCs w:val="24"/>
        </w:rPr>
        <w:t>Метеорологический мониторинг</w:t>
      </w:r>
      <w:bookmarkEnd w:id="825"/>
    </w:p>
    <w:p w:rsidR="00D36AA7" w:rsidRPr="0059017A" w:rsidRDefault="00D36AA7" w:rsidP="001E4ACD">
      <w:pPr>
        <w:pStyle w:val="a"/>
        <w:numPr>
          <w:ilvl w:val="4"/>
          <w:numId w:val="332"/>
        </w:numPr>
        <w:ind w:firstLine="706"/>
      </w:pPr>
      <w:r w:rsidRPr="0059017A">
        <w:t xml:space="preserve">Метеорологический мониторинг </w:t>
      </w:r>
      <w:r w:rsidR="00C42607" w:rsidRPr="0059017A">
        <w:t xml:space="preserve">представляет собой </w:t>
      </w:r>
      <w:r w:rsidRPr="0059017A">
        <w:t>деятельность в области метеорологии, включающ</w:t>
      </w:r>
      <w:r w:rsidR="00C42607" w:rsidRPr="0059017A">
        <w:t>ую</w:t>
      </w:r>
      <w:r w:rsidRPr="0059017A">
        <w:t xml:space="preserve"> в себя наблюдения, сбор данных, обработку, анализ, хранение данных и производство метеорологической и агрометеорологической информации, в том числе подготовк</w:t>
      </w:r>
      <w:r w:rsidR="00C42607" w:rsidRPr="0059017A">
        <w:t>у</w:t>
      </w:r>
      <w:r w:rsidRPr="0059017A">
        <w:t xml:space="preserve"> метеорологических и агрометеорологических прогнозов и предоставление указанной информации государственным органам, физическим и юридическим лицам.</w:t>
      </w:r>
    </w:p>
    <w:p w:rsidR="00D36AA7" w:rsidRPr="0059017A" w:rsidRDefault="00D36AA7" w:rsidP="001E4ACD">
      <w:pPr>
        <w:pStyle w:val="a"/>
        <w:numPr>
          <w:ilvl w:val="4"/>
          <w:numId w:val="332"/>
        </w:numPr>
        <w:ind w:firstLine="706"/>
        <w:rPr>
          <w:color w:val="000000" w:themeColor="text1"/>
        </w:rPr>
      </w:pPr>
      <w:r w:rsidRPr="0059017A">
        <w:rPr>
          <w:color w:val="000000" w:themeColor="text1"/>
        </w:rPr>
        <w:t>Метеорологической информацией являются первичные метеорологические данные, полученные по результатам метеорологического мониторинга, а также режимная, оперативная и прогностическая информация, являющаяся результатом обработки и анализа первичных метеорологических данных.</w:t>
      </w:r>
    </w:p>
    <w:p w:rsidR="00D36AA7" w:rsidRPr="0059017A" w:rsidRDefault="00D36AA7" w:rsidP="001E4ACD">
      <w:pPr>
        <w:pStyle w:val="a"/>
        <w:numPr>
          <w:ilvl w:val="4"/>
          <w:numId w:val="332"/>
        </w:numPr>
        <w:ind w:firstLine="706"/>
      </w:pPr>
      <w:r w:rsidRPr="0059017A">
        <w:t>Метеорологический мониторинг производится в целях определения состояния и развития естественных метеорологических явлений и процессов в атмосфере при их взаимодействии с другими компонентами природной среды и определения климатических характеристик для обеспечения государственных органов, физических и юридических лиц информацией о погоде, составления краткосрочных, долгосрочных метеорологических, агрометеорологических прогнозов и штормовых предупреждений о возможности возникновения опасных и стихийных метеорологических явлений.</w:t>
      </w:r>
    </w:p>
    <w:p w:rsidR="00D36AA7" w:rsidRPr="0059017A" w:rsidRDefault="00D36AA7" w:rsidP="001E4ACD">
      <w:pPr>
        <w:pStyle w:val="a"/>
        <w:numPr>
          <w:ilvl w:val="4"/>
          <w:numId w:val="332"/>
        </w:numPr>
        <w:ind w:firstLine="706"/>
      </w:pPr>
      <w:r w:rsidRPr="0059017A">
        <w:t>Метеорологический мониторинг включает в себя:</w:t>
      </w:r>
    </w:p>
    <w:p w:rsidR="00D36AA7" w:rsidRPr="0059017A" w:rsidRDefault="00D36AA7" w:rsidP="001E4ACD">
      <w:pPr>
        <w:pStyle w:val="a"/>
        <w:numPr>
          <w:ilvl w:val="5"/>
          <w:numId w:val="332"/>
        </w:numPr>
        <w:ind w:firstLine="706"/>
      </w:pPr>
      <w:r w:rsidRPr="0059017A">
        <w:t>приземные метеорологические наблюдения – измерения числовых значений метеорологических элементов и их колебаний в приземном слое атмосферы, а также оценки качественных характеристик атмосферных явлений;</w:t>
      </w:r>
    </w:p>
    <w:p w:rsidR="00D36AA7" w:rsidRPr="0059017A" w:rsidRDefault="00D36AA7" w:rsidP="001E4ACD">
      <w:pPr>
        <w:pStyle w:val="a"/>
        <w:numPr>
          <w:ilvl w:val="5"/>
          <w:numId w:val="332"/>
        </w:numPr>
        <w:ind w:firstLine="706"/>
      </w:pPr>
      <w:r w:rsidRPr="0059017A">
        <w:t>актинометрические наблюдения – наблюдения над интенсивностью прямой, рассеянной и суммарной солнечной радиации, а также над эффективным излучением, радиационным балансом и альбедо подстилающей поверхности;</w:t>
      </w:r>
    </w:p>
    <w:p w:rsidR="00D36AA7" w:rsidRPr="0059017A" w:rsidRDefault="00D36AA7" w:rsidP="001E4ACD">
      <w:pPr>
        <w:pStyle w:val="a"/>
        <w:numPr>
          <w:ilvl w:val="5"/>
          <w:numId w:val="332"/>
        </w:numPr>
        <w:ind w:firstLine="706"/>
      </w:pPr>
      <w:r w:rsidRPr="0059017A">
        <w:t>агрометеорологические наблюдения – одновременные наблюдения за метеорологическими параметрами, ростом и развитием сельскохозяйственных и пастбищных растений, состоянием почвы и проводимыми агротехническими и зоометрическими мероприятиями;</w:t>
      </w:r>
    </w:p>
    <w:p w:rsidR="00D36AA7" w:rsidRPr="0059017A" w:rsidRDefault="00D36AA7" w:rsidP="001E4ACD">
      <w:pPr>
        <w:pStyle w:val="a"/>
        <w:numPr>
          <w:ilvl w:val="5"/>
          <w:numId w:val="332"/>
        </w:numPr>
        <w:ind w:firstLine="706"/>
      </w:pPr>
      <w:r w:rsidRPr="0059017A">
        <w:t>аэрологические наблюдения – измерение физических характеристик свободной атмосферы до предельно достижимых высот, с помощью радиозондов;</w:t>
      </w:r>
    </w:p>
    <w:p w:rsidR="00D36AA7" w:rsidRPr="0059017A" w:rsidRDefault="00D36AA7" w:rsidP="001E4ACD">
      <w:pPr>
        <w:pStyle w:val="a"/>
        <w:numPr>
          <w:ilvl w:val="5"/>
          <w:numId w:val="332"/>
        </w:numPr>
        <w:ind w:firstLine="706"/>
      </w:pPr>
      <w:r w:rsidRPr="0059017A">
        <w:t>радиолокационные наблюдения – измерения показателей ориентации, охвата, интенсивности, тенденций интенсивности, высоты и движения атмосферных явлений, которые могут указывать на определенные типы погоды, основанные на оценке эха радиоволн, с использованием метеорологического радиолокатора;</w:t>
      </w:r>
    </w:p>
    <w:p w:rsidR="00D36AA7" w:rsidRPr="0059017A" w:rsidRDefault="00D36AA7" w:rsidP="001E4ACD">
      <w:pPr>
        <w:pStyle w:val="a"/>
        <w:numPr>
          <w:ilvl w:val="5"/>
          <w:numId w:val="332"/>
        </w:numPr>
        <w:ind w:firstLine="706"/>
      </w:pPr>
      <w:r w:rsidRPr="0059017A">
        <w:t>озонометрические наблюдения – определение содержания озона в атмосфере путем измерения поглощения озоном солнечных лучей в ультрафиолетовой области спектра;</w:t>
      </w:r>
    </w:p>
    <w:p w:rsidR="00D36AA7" w:rsidRPr="0059017A" w:rsidRDefault="00D36AA7" w:rsidP="001E4ACD">
      <w:pPr>
        <w:pStyle w:val="a"/>
        <w:numPr>
          <w:ilvl w:val="5"/>
          <w:numId w:val="332"/>
        </w:numPr>
        <w:ind w:firstLine="706"/>
      </w:pPr>
      <w:r w:rsidRPr="0059017A">
        <w:t>метеорологический мониторинг может включать и иные виды наблюдений.</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26" w:name="_Toc13667378"/>
      <w:r w:rsidRPr="0059017A">
        <w:rPr>
          <w:rFonts w:ascii="Times New Roman" w:hAnsi="Times New Roman" w:cs="Times New Roman"/>
          <w:color w:val="000000" w:themeColor="text1"/>
          <w:sz w:val="24"/>
          <w:szCs w:val="24"/>
        </w:rPr>
        <w:t>Гидрологический мониторинг</w:t>
      </w:r>
      <w:bookmarkEnd w:id="826"/>
    </w:p>
    <w:p w:rsidR="00C42607" w:rsidRPr="0059017A" w:rsidRDefault="00D36AA7" w:rsidP="001E4ACD">
      <w:pPr>
        <w:pStyle w:val="a"/>
        <w:numPr>
          <w:ilvl w:val="4"/>
          <w:numId w:val="333"/>
        </w:numPr>
        <w:ind w:firstLine="706"/>
      </w:pPr>
      <w:r w:rsidRPr="0059017A">
        <w:t>Гидрологический мониторингэто деятельность в областигидрологии, включающая в себя наблюдения за режимом и состоянием поверхностных водных объектов, сбор данных, обработку, анализ, хранение данных и производство гидрологической информации, в том числе подготовка гидрологических прогнозов и предоставление указанной информации государственным органам, иным физическим и юридическимлицам.</w:t>
      </w:r>
    </w:p>
    <w:p w:rsidR="00C42607" w:rsidRPr="0059017A" w:rsidRDefault="00D36AA7" w:rsidP="001E4ACD">
      <w:pPr>
        <w:pStyle w:val="a"/>
        <w:numPr>
          <w:ilvl w:val="4"/>
          <w:numId w:val="333"/>
        </w:numPr>
        <w:ind w:firstLine="706"/>
      </w:pPr>
      <w:r w:rsidRPr="0059017A">
        <w:rPr>
          <w:color w:val="000000" w:themeColor="text1"/>
        </w:rPr>
        <w:t>Гидрологической информацией являются первичные гидрологические данные, полученные по результатам гидрологического мониторинга, а также режимная, оперативнаяи прогностическая информация, являющаяся результатом обработки и анализа первичных гидрологических данных.</w:t>
      </w:r>
    </w:p>
    <w:p w:rsidR="00D36AA7" w:rsidRPr="0059017A" w:rsidRDefault="00D36AA7" w:rsidP="001E4ACD">
      <w:pPr>
        <w:pStyle w:val="a"/>
        <w:numPr>
          <w:ilvl w:val="4"/>
          <w:numId w:val="333"/>
        </w:numPr>
        <w:ind w:firstLine="706"/>
      </w:pPr>
      <w:r w:rsidRPr="0059017A">
        <w:rPr>
          <w:color w:val="000000" w:themeColor="text1"/>
        </w:rPr>
        <w:t>Гидрологический мониторинг производится на регулярной и (или) периодической основе в целях сбора данных о состоянии и режиме рек, озер, морей, водохранилищ, каналов, иных поверхностных водных объектов необходимых для:</w:t>
      </w:r>
    </w:p>
    <w:p w:rsidR="00D36AA7" w:rsidRPr="0059017A" w:rsidRDefault="00D36AA7" w:rsidP="001E4ACD">
      <w:pPr>
        <w:pStyle w:val="a"/>
        <w:numPr>
          <w:ilvl w:val="5"/>
          <w:numId w:val="333"/>
        </w:numPr>
        <w:ind w:firstLine="706"/>
        <w:rPr>
          <w:color w:val="000000" w:themeColor="text1"/>
        </w:rPr>
      </w:pPr>
      <w:r w:rsidRPr="0059017A">
        <w:rPr>
          <w:color w:val="000000" w:themeColor="text1"/>
        </w:rPr>
        <w:t>обеспечения потребителей гидрометеорологической информации сведениями об изменениях гидрологического режима поверхностных водных объектов, а также прогнозной информацией об их состоянии;</w:t>
      </w:r>
    </w:p>
    <w:p w:rsidR="00D36AA7" w:rsidRPr="0059017A" w:rsidRDefault="00D36AA7" w:rsidP="001E4ACD">
      <w:pPr>
        <w:pStyle w:val="a"/>
        <w:numPr>
          <w:ilvl w:val="5"/>
          <w:numId w:val="333"/>
        </w:numPr>
        <w:ind w:firstLine="706"/>
        <w:rPr>
          <w:color w:val="000000" w:themeColor="text1"/>
        </w:rPr>
      </w:pPr>
      <w:r w:rsidRPr="0059017A">
        <w:rPr>
          <w:color w:val="000000" w:themeColor="text1"/>
        </w:rPr>
        <w:t>ведения государственного водного кадастра по разделу «Поверхностные воды»;</w:t>
      </w:r>
    </w:p>
    <w:p w:rsidR="00D36AA7" w:rsidRPr="0059017A" w:rsidRDefault="00D36AA7" w:rsidP="001E4ACD">
      <w:pPr>
        <w:pStyle w:val="a"/>
        <w:numPr>
          <w:ilvl w:val="5"/>
          <w:numId w:val="333"/>
        </w:numPr>
        <w:ind w:firstLine="706"/>
        <w:rPr>
          <w:color w:val="000000" w:themeColor="text1"/>
        </w:rPr>
      </w:pPr>
      <w:r w:rsidRPr="0059017A">
        <w:rPr>
          <w:color w:val="000000" w:themeColor="text1"/>
        </w:rPr>
        <w:t>расчета водных ресурсов и составления водохозяйственных балансов;</w:t>
      </w:r>
    </w:p>
    <w:p w:rsidR="00D36AA7" w:rsidRPr="0059017A" w:rsidRDefault="00D36AA7" w:rsidP="001E4ACD">
      <w:pPr>
        <w:pStyle w:val="a"/>
        <w:numPr>
          <w:ilvl w:val="5"/>
          <w:numId w:val="333"/>
        </w:numPr>
        <w:ind w:firstLine="706"/>
        <w:rPr>
          <w:color w:val="000000" w:themeColor="text1"/>
        </w:rPr>
      </w:pPr>
      <w:r w:rsidRPr="0059017A">
        <w:rPr>
          <w:color w:val="000000" w:themeColor="text1"/>
        </w:rPr>
        <w:t>изучения пространственно-временных закономерностей гидрологического режима поверхностных водных объектов;</w:t>
      </w:r>
    </w:p>
    <w:p w:rsidR="00D36AA7" w:rsidRPr="0059017A" w:rsidRDefault="00D36AA7" w:rsidP="001E4ACD">
      <w:pPr>
        <w:pStyle w:val="a"/>
        <w:numPr>
          <w:ilvl w:val="5"/>
          <w:numId w:val="333"/>
        </w:numPr>
        <w:ind w:firstLine="706"/>
        <w:rPr>
          <w:color w:val="000000" w:themeColor="text1"/>
        </w:rPr>
      </w:pPr>
      <w:r w:rsidRPr="0059017A">
        <w:rPr>
          <w:color w:val="000000" w:themeColor="text1"/>
        </w:rPr>
        <w:t>оценки влияния хозяйственной и иной деятельности на режим поверхностных водных объектов и водные ресурсы.</w:t>
      </w:r>
    </w:p>
    <w:p w:rsidR="00D36AA7" w:rsidRPr="0059017A" w:rsidRDefault="00D36AA7" w:rsidP="001E4ACD">
      <w:pPr>
        <w:pStyle w:val="a"/>
        <w:numPr>
          <w:ilvl w:val="4"/>
          <w:numId w:val="333"/>
        </w:numPr>
        <w:ind w:firstLine="706"/>
        <w:rPr>
          <w:color w:val="000000" w:themeColor="text1"/>
        </w:rPr>
      </w:pPr>
      <w:r w:rsidRPr="0059017A">
        <w:rPr>
          <w:color w:val="000000" w:themeColor="text1"/>
        </w:rPr>
        <w:t>Гидрологический мониторинг включает в себя, в том числе,и наблюдения на снегомерных и осадкомерных маршрутах в горах, производимые для определения запасов снега в горных частях речных бассейнов.</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27" w:name="_Toc13667379"/>
      <w:r w:rsidRPr="0059017A">
        <w:rPr>
          <w:rFonts w:ascii="Times New Roman" w:hAnsi="Times New Roman" w:cs="Times New Roman"/>
          <w:color w:val="000000" w:themeColor="text1"/>
          <w:sz w:val="24"/>
          <w:szCs w:val="24"/>
        </w:rPr>
        <w:t>Мониторинг состояния окружающей среды</w:t>
      </w:r>
      <w:bookmarkEnd w:id="827"/>
    </w:p>
    <w:p w:rsidR="007107D8" w:rsidRPr="0059017A" w:rsidRDefault="00D36AA7" w:rsidP="001E4ACD">
      <w:pPr>
        <w:pStyle w:val="a"/>
        <w:numPr>
          <w:ilvl w:val="4"/>
          <w:numId w:val="334"/>
        </w:numPr>
        <w:ind w:firstLine="706"/>
      </w:pPr>
      <w:r w:rsidRPr="0059017A">
        <w:t>Мониторинг состояния окружающей среды это деятельность в области мониторинга состояния окружающей среды,включающая в себя наблюдения, сбор, обработку, анализ данных, оценку состояния окружающей среды и производство информации о состоянии загрязнения окружающей среды, предоставление указанной информации государственным органам, иным физическим и юридическим лицам.</w:t>
      </w:r>
    </w:p>
    <w:p w:rsidR="007107D8" w:rsidRPr="0059017A" w:rsidRDefault="00D36AA7" w:rsidP="00CA73F0">
      <w:pPr>
        <w:pStyle w:val="a"/>
        <w:ind w:firstLine="706"/>
      </w:pPr>
      <w:r w:rsidRPr="0059017A">
        <w:t>Мониторинг состояния окружающей среды это наблюдения проводимые в целях оценки состояния объектов окружающей среды и получения информации о состоянии окружающей среды.</w:t>
      </w:r>
    </w:p>
    <w:p w:rsidR="00C42607" w:rsidRPr="0059017A" w:rsidRDefault="00D36AA7" w:rsidP="00CA73F0">
      <w:pPr>
        <w:pStyle w:val="a"/>
        <w:ind w:firstLine="706"/>
      </w:pPr>
      <w:r w:rsidRPr="0059017A">
        <w:t>Информация о состоянии окружающей среды это первичные данные о состоянии загрязнения окружающей среды, полученные в результате мониторинга состояния окружающей среды, а также информация, являющаяся результатом обработки и анализа первичныхданных.</w:t>
      </w:r>
    </w:p>
    <w:p w:rsidR="00D36AA7" w:rsidRPr="0059017A" w:rsidRDefault="00D36AA7" w:rsidP="00CA73F0">
      <w:pPr>
        <w:pStyle w:val="a"/>
        <w:ind w:firstLine="706"/>
      </w:pPr>
      <w:r w:rsidRPr="0059017A">
        <w:rPr>
          <w:color w:val="000000" w:themeColor="text1"/>
        </w:rPr>
        <w:t>Мониторинг состояния окружающей среды включает в себя:</w:t>
      </w:r>
    </w:p>
    <w:p w:rsidR="00D36AA7" w:rsidRPr="0059017A" w:rsidRDefault="00D36AA7" w:rsidP="001E4ACD">
      <w:pPr>
        <w:pStyle w:val="a"/>
        <w:numPr>
          <w:ilvl w:val="5"/>
          <w:numId w:val="257"/>
        </w:numPr>
        <w:ind w:firstLine="706"/>
      </w:pPr>
      <w:r w:rsidRPr="0059017A">
        <w:t>мониторинг состояния атмосферного воздуха - систему наблюдений зазагрязнением атмосферного воздуха.</w:t>
      </w:r>
    </w:p>
    <w:p w:rsidR="00D36AA7" w:rsidRPr="0059017A" w:rsidRDefault="00D36AA7" w:rsidP="001E4ACD">
      <w:pPr>
        <w:pStyle w:val="a"/>
        <w:numPr>
          <w:ilvl w:val="5"/>
          <w:numId w:val="257"/>
        </w:numPr>
        <w:ind w:firstLine="706"/>
      </w:pPr>
      <w:r w:rsidRPr="0059017A">
        <w:t>мониторинг состояния атмосферных осадков - систему наблюдений за химическим составом атмосферных осадков и снежного покрова.</w:t>
      </w:r>
    </w:p>
    <w:p w:rsidR="00D36AA7" w:rsidRPr="0059017A" w:rsidRDefault="00D36AA7" w:rsidP="001E4ACD">
      <w:pPr>
        <w:pStyle w:val="a"/>
        <w:numPr>
          <w:ilvl w:val="5"/>
          <w:numId w:val="257"/>
        </w:numPr>
        <w:ind w:firstLine="706"/>
      </w:pPr>
      <w:r w:rsidRPr="0059017A">
        <w:t>мониторинг качественного состояния водных ресурсов- систему наблюдений за состоянием качества поверхностныхвод.</w:t>
      </w:r>
    </w:p>
    <w:p w:rsidR="00D36AA7" w:rsidRPr="0059017A" w:rsidRDefault="00D36AA7" w:rsidP="001E4ACD">
      <w:pPr>
        <w:pStyle w:val="a"/>
        <w:numPr>
          <w:ilvl w:val="5"/>
          <w:numId w:val="257"/>
        </w:numPr>
        <w:ind w:firstLine="706"/>
      </w:pPr>
      <w:r w:rsidRPr="0059017A">
        <w:t>мониторинг состояния почв - систему наблюдений за состоянием техногенного загрязнения почв.</w:t>
      </w:r>
    </w:p>
    <w:p w:rsidR="00D36AA7" w:rsidRPr="0059017A" w:rsidRDefault="00D36AA7" w:rsidP="001E4ACD">
      <w:pPr>
        <w:pStyle w:val="a"/>
        <w:numPr>
          <w:ilvl w:val="5"/>
          <w:numId w:val="257"/>
        </w:numPr>
        <w:ind w:firstLine="706"/>
      </w:pPr>
      <w:r w:rsidRPr="0059017A">
        <w:t>радиационный мониторинг - систему наблюдений за техногенным и природным радиоактивным загрязением;</w:t>
      </w:r>
    </w:p>
    <w:p w:rsidR="00D36AA7" w:rsidRPr="0059017A" w:rsidRDefault="00D36AA7" w:rsidP="001E4ACD">
      <w:pPr>
        <w:pStyle w:val="a"/>
        <w:numPr>
          <w:ilvl w:val="5"/>
          <w:numId w:val="257"/>
        </w:numPr>
        <w:ind w:firstLine="706"/>
      </w:pPr>
      <w:r w:rsidRPr="0059017A">
        <w:t>мониторинг трансграничных загрязнений - систему наблюдений за состоянием качества трансграничных поверхностных вод и почв;</w:t>
      </w:r>
    </w:p>
    <w:p w:rsidR="00D36AA7" w:rsidRPr="0059017A" w:rsidRDefault="00D36AA7" w:rsidP="001E4ACD">
      <w:pPr>
        <w:pStyle w:val="a"/>
        <w:numPr>
          <w:ilvl w:val="5"/>
          <w:numId w:val="257"/>
        </w:numPr>
        <w:ind w:firstLine="706"/>
      </w:pPr>
      <w:r w:rsidRPr="0059017A">
        <w:t>фоновый мониторинг - систему наблюдений за состоянием атмосферы и других сред в их взаимодействии с биосферойна специализированной сетистанций комплексного фонового мониторинга окружающей среды.</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28" w:name="_Ref13616639"/>
      <w:bookmarkStart w:id="829" w:name="_Toc13667380"/>
      <w:r w:rsidRPr="0059017A">
        <w:rPr>
          <w:rFonts w:ascii="Times New Roman" w:hAnsi="Times New Roman" w:cs="Times New Roman"/>
          <w:color w:val="000000" w:themeColor="text1"/>
          <w:sz w:val="24"/>
          <w:szCs w:val="24"/>
        </w:rPr>
        <w:t>Производители гидрометеорологической информации и информации о состоянии окружающей среды</w:t>
      </w:r>
      <w:bookmarkEnd w:id="828"/>
      <w:bookmarkEnd w:id="829"/>
    </w:p>
    <w:p w:rsidR="00C42607" w:rsidRPr="0059017A" w:rsidRDefault="00D36AA7" w:rsidP="001E4ACD">
      <w:pPr>
        <w:pStyle w:val="a"/>
        <w:numPr>
          <w:ilvl w:val="4"/>
          <w:numId w:val="335"/>
        </w:numPr>
        <w:ind w:firstLine="706"/>
      </w:pPr>
      <w:r w:rsidRPr="0059017A">
        <w:t>Производителями гидрометеорологической информации являются Национальная гидрометеорологическая служба, ведомственные гидрометеорологические службы Вооруженных сил Республики Казахстан, юридические лица, а также индивидуальные предприниматели</w:t>
      </w:r>
      <w:r w:rsidR="00C42607" w:rsidRPr="0059017A">
        <w:t>,</w:t>
      </w:r>
      <w:r w:rsidRPr="0059017A">
        <w:t xml:space="preserve"> осуществляющие производство гидрометеорологической информации.</w:t>
      </w:r>
    </w:p>
    <w:p w:rsidR="007107D8" w:rsidRPr="0059017A" w:rsidRDefault="00D36AA7" w:rsidP="001E4ACD">
      <w:pPr>
        <w:pStyle w:val="a"/>
        <w:numPr>
          <w:ilvl w:val="4"/>
          <w:numId w:val="335"/>
        </w:numPr>
        <w:ind w:firstLine="706"/>
      </w:pPr>
      <w:r w:rsidRPr="0059017A">
        <w:rPr>
          <w:color w:val="000000" w:themeColor="text1"/>
        </w:rPr>
        <w:t>Производителями информации о состоянии окружающей среды являются Национальная гидрометеорологическая служба и иные организации, а также индивидуальные предприниматели</w:t>
      </w:r>
      <w:r w:rsidR="00C42607" w:rsidRPr="0059017A">
        <w:rPr>
          <w:color w:val="000000" w:themeColor="text1"/>
        </w:rPr>
        <w:t>,</w:t>
      </w:r>
      <w:r w:rsidRPr="0059017A">
        <w:rPr>
          <w:color w:val="000000" w:themeColor="text1"/>
        </w:rPr>
        <w:t xml:space="preserve"> осуществляющие производство информации о состоянии окружающей среды.</w:t>
      </w:r>
    </w:p>
    <w:p w:rsidR="007107D8" w:rsidRPr="0059017A" w:rsidRDefault="00D36AA7" w:rsidP="001E4ACD">
      <w:pPr>
        <w:pStyle w:val="a"/>
        <w:numPr>
          <w:ilvl w:val="4"/>
          <w:numId w:val="335"/>
        </w:numPr>
        <w:ind w:firstLine="706"/>
      </w:pPr>
      <w:r w:rsidRPr="0059017A">
        <w:t xml:space="preserve">Национальная гидрометеорологическая служба </w:t>
      </w:r>
      <w:r w:rsidR="007107D8" w:rsidRPr="0059017A">
        <w:t xml:space="preserve">- </w:t>
      </w:r>
      <w:r w:rsidRPr="0059017A">
        <w:t xml:space="preserve">это юридическое лицо, созданное по решению Правительства Республики Казахстан в организационно-правовой форме республиканского государственного предприятия на праве хозяйственного ведения и осуществляющее отнесенную к государственной монополии деятельность с использованием государственной наблюдательной сети. </w:t>
      </w:r>
    </w:p>
    <w:p w:rsidR="007107D8" w:rsidRPr="0059017A" w:rsidRDefault="00D36AA7" w:rsidP="001E4ACD">
      <w:pPr>
        <w:pStyle w:val="a"/>
        <w:numPr>
          <w:ilvl w:val="4"/>
          <w:numId w:val="335"/>
        </w:numPr>
        <w:ind w:firstLine="706"/>
      </w:pPr>
      <w:r w:rsidRPr="0059017A">
        <w:t xml:space="preserve">Государственная наблюдательная сеть </w:t>
      </w:r>
      <w:r w:rsidR="00C42607" w:rsidRPr="0059017A">
        <w:t xml:space="preserve">- </w:t>
      </w:r>
      <w:r w:rsidRPr="0059017A">
        <w:t>это система взаимосвязанных стационарных и передвижных пунктов наблюдений, находящихся в хозяйственном ведении Национальной гидрометеорологической службы, предназначенных для наблюдений за физическими и химическими процессами, происходящими в окружающей среде, определения ее метеорологических, гидрологических характеристик и состояния загрязнения окружающей среды.</w:t>
      </w:r>
    </w:p>
    <w:p w:rsidR="007107D8" w:rsidRPr="0059017A" w:rsidRDefault="00D36AA7" w:rsidP="001E4ACD">
      <w:pPr>
        <w:pStyle w:val="a"/>
        <w:numPr>
          <w:ilvl w:val="4"/>
          <w:numId w:val="335"/>
        </w:numPr>
        <w:ind w:firstLine="706"/>
      </w:pPr>
      <w:r w:rsidRPr="0059017A">
        <w:t>Передвижной пункт наблюдений это транспортное или иное средство передвижения с установленными на нем приборами и оборудованием, предназначенными для производства гидрологических, метеорологических наблюдений и наблюдений за состоянием окружающей среды.</w:t>
      </w:r>
    </w:p>
    <w:p w:rsidR="007107D8" w:rsidRPr="0059017A" w:rsidRDefault="00D36AA7" w:rsidP="001E4ACD">
      <w:pPr>
        <w:pStyle w:val="a"/>
        <w:numPr>
          <w:ilvl w:val="4"/>
          <w:numId w:val="335"/>
        </w:numPr>
        <w:ind w:firstLine="706"/>
      </w:pPr>
      <w:r w:rsidRPr="0059017A">
        <w:t xml:space="preserve">Гидрометеорологическая информация </w:t>
      </w:r>
      <w:r w:rsidR="00C42607" w:rsidRPr="0059017A">
        <w:t xml:space="preserve">- </w:t>
      </w:r>
      <w:r w:rsidRPr="0059017A">
        <w:t>это первичные гидрологические, метеорологические данные, полученные по результатам гидрологического, метеорологического мониторинга,а также режимная, оперативнаяи прогностическая информация, являющаяся результатом обработки и анализа первичныхданных.</w:t>
      </w:r>
    </w:p>
    <w:p w:rsidR="007107D8" w:rsidRPr="0059017A" w:rsidRDefault="00D36AA7" w:rsidP="001E4ACD">
      <w:pPr>
        <w:pStyle w:val="a"/>
        <w:numPr>
          <w:ilvl w:val="4"/>
          <w:numId w:val="335"/>
        </w:numPr>
        <w:ind w:firstLine="706"/>
      </w:pPr>
      <w:r w:rsidRPr="0059017A">
        <w:t>Национальная гидрометеорологическая служба имеет право в установленном законодательством порядке получать в полном объеме плату за оказание услуг общегосударственного и международного значения в сфере метеорологического и гидрологического мониторинга, мониторинга состояния окружающей среды за счет средств республиканского бюджета</w:t>
      </w:r>
      <w:r w:rsidR="00C42607" w:rsidRPr="0059017A">
        <w:t>, за исключением услуг по подготовке и предоставлению данных о фоновых концентрациях параметров качества окружающей среды, которые оказываются на основе возмездных договоров с физическими или юридическими лицами</w:t>
      </w:r>
      <w:r w:rsidRPr="0059017A">
        <w:t>.</w:t>
      </w:r>
    </w:p>
    <w:p w:rsidR="00D36AA7" w:rsidRPr="0059017A" w:rsidRDefault="00D36AA7" w:rsidP="001E4ACD">
      <w:pPr>
        <w:pStyle w:val="a"/>
        <w:numPr>
          <w:ilvl w:val="4"/>
          <w:numId w:val="335"/>
        </w:numPr>
        <w:ind w:firstLine="706"/>
      </w:pPr>
      <w:r w:rsidRPr="0059017A">
        <w:t>Производители гидрометеорологическойинформации и информации о состоянии окружающей среды имеют право:</w:t>
      </w:r>
    </w:p>
    <w:p w:rsidR="00D36AA7" w:rsidRPr="0059017A" w:rsidRDefault="00D36AA7" w:rsidP="001E4ACD">
      <w:pPr>
        <w:pStyle w:val="a"/>
        <w:numPr>
          <w:ilvl w:val="5"/>
          <w:numId w:val="335"/>
        </w:numPr>
        <w:ind w:firstLine="706"/>
      </w:pPr>
      <w:r w:rsidRPr="0059017A">
        <w:t>осуществлять производство информации или осуществлять отдельные работы и услуги, составляющие эти виды мониторинга в соответствии с настоящим Кодексом и иными законодательными актами;</w:t>
      </w:r>
    </w:p>
    <w:p w:rsidR="00D36AA7" w:rsidRPr="0059017A" w:rsidRDefault="00D36AA7" w:rsidP="001E4ACD">
      <w:pPr>
        <w:pStyle w:val="a"/>
        <w:numPr>
          <w:ilvl w:val="5"/>
          <w:numId w:val="335"/>
        </w:numPr>
        <w:ind w:firstLine="706"/>
      </w:pPr>
      <w:r w:rsidRPr="0059017A">
        <w:t>получать плату за предоставление информации в соответствии с настоящим Кодексом и иными законодательными актами или договором на оказание услуг;</w:t>
      </w:r>
    </w:p>
    <w:p w:rsidR="00D36AA7" w:rsidRPr="0059017A" w:rsidRDefault="00D36AA7" w:rsidP="001E4ACD">
      <w:pPr>
        <w:pStyle w:val="a"/>
        <w:numPr>
          <w:ilvl w:val="5"/>
          <w:numId w:val="335"/>
        </w:numPr>
        <w:ind w:firstLine="706"/>
      </w:pPr>
      <w:r w:rsidRPr="0059017A">
        <w:t>осуществлять наблюдения и измерения в области метеорологического, гидрологического мониторинга,мониторинга состояния окружающей среды в соответствии с действующим законодательством.</w:t>
      </w:r>
    </w:p>
    <w:p w:rsidR="00D36AA7" w:rsidRPr="0059017A" w:rsidRDefault="00D36AA7" w:rsidP="001E4ACD">
      <w:pPr>
        <w:pStyle w:val="a"/>
        <w:numPr>
          <w:ilvl w:val="4"/>
          <w:numId w:val="335"/>
        </w:numPr>
        <w:ind w:firstLine="706"/>
      </w:pPr>
      <w:r w:rsidRPr="0059017A">
        <w:t>Производителигидрометеорологической информации и информации о состоянии окружающей среды обязаны:</w:t>
      </w:r>
    </w:p>
    <w:p w:rsidR="00D36AA7" w:rsidRPr="0059017A" w:rsidRDefault="00D36AA7" w:rsidP="001E4ACD">
      <w:pPr>
        <w:pStyle w:val="a"/>
        <w:numPr>
          <w:ilvl w:val="5"/>
          <w:numId w:val="335"/>
        </w:numPr>
        <w:ind w:firstLine="706"/>
      </w:pPr>
      <w:r w:rsidRPr="0059017A">
        <w:t>соблюдать при производстве гидрометеорологической информации и информации о состоянии окружающей среды и(или) выполнении отдельных работ и оказании услуг, составляющих этот вид метеорологического, гидрологического мониторинга,мониторинга состояния окружающей среды, требования настоящего Кодекса;</w:t>
      </w:r>
    </w:p>
    <w:p w:rsidR="00D36AA7" w:rsidRPr="0059017A" w:rsidRDefault="00D36AA7" w:rsidP="001E4ACD">
      <w:pPr>
        <w:pStyle w:val="a"/>
        <w:numPr>
          <w:ilvl w:val="5"/>
          <w:numId w:val="335"/>
        </w:numPr>
        <w:ind w:firstLine="706"/>
      </w:pPr>
      <w:r w:rsidRPr="0059017A">
        <w:t>осуществлять деятельность в соответствии с законодательством Республики Казахстан в области технического регулирования, законодательством об обеспечении единства измерений и законодательством об аккредитации в области оценки соответствия</w:t>
      </w:r>
      <w:r w:rsidR="00C42607" w:rsidRPr="0059017A">
        <w:t>.</w:t>
      </w:r>
    </w:p>
    <w:p w:rsidR="00D36AA7" w:rsidRPr="0059017A" w:rsidRDefault="007107D8" w:rsidP="00CA73F0">
      <w:pPr>
        <w:pStyle w:val="aff2"/>
      </w:pPr>
      <w:r w:rsidRPr="0059017A">
        <w:t>П</w:t>
      </w:r>
      <w:r w:rsidR="00D36AA7" w:rsidRPr="0059017A">
        <w:t>роизводители гидрометеорологическойинформации и информации о состоянииокружающей среды в соответствии с законодательством могут иметь иные права и обязанности.</w:t>
      </w:r>
    </w:p>
    <w:p w:rsidR="00D36AA7" w:rsidRPr="0059017A" w:rsidRDefault="00D36AA7" w:rsidP="001E4ACD">
      <w:pPr>
        <w:pStyle w:val="a"/>
        <w:numPr>
          <w:ilvl w:val="4"/>
          <w:numId w:val="335"/>
        </w:numPr>
        <w:ind w:firstLine="706"/>
      </w:pPr>
      <w:r w:rsidRPr="0059017A">
        <w:t xml:space="preserve">Производители метеорологической информации в установленном законодательством порядке на безвозмездной основе обязаны предоставлять полученную метеорологическую информацию в Национальную гидрометеорологическую службу в соответствии с Правилами предоставления информации в Национальную гидрометеорологическую службу, утверждаемыми уполномоченным государственныморганом в области охраны окружающей среды. </w:t>
      </w:r>
    </w:p>
    <w:p w:rsidR="00D36AA7" w:rsidRPr="0059017A" w:rsidRDefault="00D36AA7" w:rsidP="001E4ACD">
      <w:pPr>
        <w:pStyle w:val="a"/>
        <w:numPr>
          <w:ilvl w:val="4"/>
          <w:numId w:val="335"/>
        </w:numPr>
        <w:ind w:firstLine="706"/>
      </w:pPr>
      <w:r w:rsidRPr="0059017A">
        <w:t>Национальная гидрометеорологическая службаобязана соблюдать требования инструктивно-методических документов для ведения метеорологического, гидрологического мониторинга, мониторинга состояния окружающей среды, котрые утверждаются уполномоченным органом в области охраны окружающей среды.</w:t>
      </w:r>
    </w:p>
    <w:p w:rsidR="00D36AA7" w:rsidRPr="0059017A" w:rsidRDefault="00D36AA7" w:rsidP="001E4ACD">
      <w:pPr>
        <w:pStyle w:val="a"/>
        <w:numPr>
          <w:ilvl w:val="4"/>
          <w:numId w:val="335"/>
        </w:numPr>
        <w:ind w:firstLine="706"/>
      </w:pPr>
      <w:r w:rsidRPr="0059017A">
        <w:t>Деятельность в сфере метеорологического мониторинга осуществляется в Республике Казахстан в соответствии с законодательством Республики Казахстан о разрешениях и уведомлениях, путем направления уведомления в уполномоченный орган в области охраны окружающей среды, за исключением деятельности Национальной гидрометеорологической службы и деятельностиВооруженных сил Республики Казахстан,не подлежащих включению вГосударственный реестр производителей метеорологической информации.</w:t>
      </w:r>
    </w:p>
    <w:p w:rsidR="00D36AA7" w:rsidRPr="0059017A" w:rsidRDefault="00D36AA7" w:rsidP="001E4ACD">
      <w:pPr>
        <w:pStyle w:val="a"/>
        <w:numPr>
          <w:ilvl w:val="4"/>
          <w:numId w:val="335"/>
        </w:numPr>
        <w:ind w:firstLine="706"/>
      </w:pPr>
      <w:r w:rsidRPr="0059017A">
        <w:t>Правила ведения Государственного реестра производителей метеорологической информации утверждаются уполномоченным органом в области охраны окружающей среды.</w:t>
      </w:r>
    </w:p>
    <w:p w:rsidR="00D36AA7" w:rsidRPr="0059017A" w:rsidRDefault="00D36AA7" w:rsidP="001E4ACD">
      <w:pPr>
        <w:pStyle w:val="a"/>
        <w:numPr>
          <w:ilvl w:val="4"/>
          <w:numId w:val="335"/>
        </w:numPr>
        <w:ind w:firstLine="706"/>
      </w:pPr>
      <w:r w:rsidRPr="0059017A">
        <w:t>Требования предъявляемые к производителям метеорологической информации - государственная регистрация в качестве юридического лица или индивидуального предпринимателя, наличие на праве собственности или владения и пользования необходимого для осуществления планируемой деятельностиоборудования и средств измерений, наличие квалифицированного персонала.</w:t>
      </w:r>
    </w:p>
    <w:p w:rsidR="00D36AA7" w:rsidRPr="0059017A" w:rsidRDefault="00D36AA7" w:rsidP="001E4ACD">
      <w:pPr>
        <w:pStyle w:val="a"/>
        <w:numPr>
          <w:ilvl w:val="4"/>
          <w:numId w:val="335"/>
        </w:numPr>
        <w:ind w:firstLine="706"/>
      </w:pPr>
      <w:r w:rsidRPr="0059017A">
        <w:t>Государственный контроль за соблюдением порядка организации и проведения метеорологического мониторинга производителями метеорологической информации за исключением деятельности Национальной гидрометеорологической службы и деятельностиВооруженных сил Республики Казахстан осуществляется уполномоченным органом в области охраны окружающей среды в форме проверки и профилактического контроля в соответствии с Предпринимательским кодексом Республики Казахстан.</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30" w:name="_Toc13667381"/>
      <w:r w:rsidRPr="0059017A">
        <w:rPr>
          <w:rFonts w:ascii="Times New Roman" w:hAnsi="Times New Roman" w:cs="Times New Roman"/>
          <w:color w:val="000000" w:themeColor="text1"/>
          <w:sz w:val="24"/>
          <w:szCs w:val="24"/>
        </w:rPr>
        <w:t>Деятельность Национальной гидрометеорологической службы, отнесенная к государственной монополии</w:t>
      </w:r>
      <w:bookmarkEnd w:id="830"/>
    </w:p>
    <w:p w:rsidR="00C42607" w:rsidRPr="0059017A" w:rsidRDefault="00D36AA7" w:rsidP="001E4ACD">
      <w:pPr>
        <w:pStyle w:val="a"/>
        <w:numPr>
          <w:ilvl w:val="4"/>
          <w:numId w:val="591"/>
        </w:numPr>
        <w:ind w:firstLine="706"/>
      </w:pPr>
      <w:r w:rsidRPr="0059017A">
        <w:t xml:space="preserve">Деятельность в области метеорологического и гидрологического мониторинга, мониторинга состояния окружающей среды с использованием государственной наблюдательной сети по услугам общегосударственного и международного значения,определенных </w:t>
      </w:r>
      <w:r w:rsidR="00F51D1E" w:rsidRPr="0059017A">
        <w:t xml:space="preserve">пунктами </w:t>
      </w:r>
      <w:fldSimple w:instr=" REF _Ref11947606 \r \h  \* MERGEFORMAT ">
        <w:r w:rsidR="00031F66" w:rsidRPr="0059017A">
          <w:t>10</w:t>
        </w:r>
      </w:fldSimple>
      <w:r w:rsidR="00A52AAF" w:rsidRPr="0059017A">
        <w:t xml:space="preserve">и </w:t>
      </w:r>
      <w:fldSimple w:instr=" REF _Ref11947650 \r \h  \* MERGEFORMAT ">
        <w:r w:rsidR="00031F66" w:rsidRPr="0059017A">
          <w:t>0</w:t>
        </w:r>
      </w:fldSimple>
      <w:r w:rsidRPr="0059017A">
        <w:t>настоящей статьи, а также в области оказания услуг специального назначения и подготовки специализированной информации с использованием государственной наблюдательной сети и (или) данных, полученных с использованием государственной наблюдательной сети, относится к государственной монополии и осуществляется Национальной гидрометеорологической службой.</w:t>
      </w:r>
    </w:p>
    <w:p w:rsidR="00D36AA7" w:rsidRPr="0059017A" w:rsidRDefault="00D36AA7" w:rsidP="001E4ACD">
      <w:pPr>
        <w:pStyle w:val="a"/>
        <w:numPr>
          <w:ilvl w:val="4"/>
          <w:numId w:val="591"/>
        </w:numPr>
        <w:ind w:firstLine="706"/>
      </w:pPr>
      <w:r w:rsidRPr="0059017A">
        <w:t>Услугами общегосударственного и международного значения являются услуги общегосударственного и международного масштаба, имеющие важное значение для безопасности населения и государства, устойчивого функционирования экономики и социальной сферы.</w:t>
      </w:r>
    </w:p>
    <w:p w:rsidR="00D36AA7" w:rsidRPr="0059017A" w:rsidRDefault="00D36AA7" w:rsidP="00CA73F0">
      <w:pPr>
        <w:pStyle w:val="a"/>
        <w:ind w:firstLine="706"/>
      </w:pPr>
      <w:r w:rsidRPr="0059017A">
        <w:t>Уполномоченный орган в области охраны окружающей среды организует ведение метеорологического и гидрологического мониторинга, мониторинга состояния окружающей среды связанных с оказанием услуг общегосударственного и международного значения с использованием государственной наблюдательной сети.</w:t>
      </w:r>
    </w:p>
    <w:p w:rsidR="00D36AA7" w:rsidRPr="0059017A" w:rsidRDefault="00D36AA7" w:rsidP="00CA73F0">
      <w:pPr>
        <w:pStyle w:val="a"/>
        <w:ind w:firstLine="706"/>
      </w:pPr>
      <w:r w:rsidRPr="0059017A">
        <w:t>Услугами специального назначения являются услуги в области метеорологического и гидрологического мониторингов, мониторинга состояния окружающей среды, не относящиеся к услугам общегосударственного и международного значения и выполняемые с использованиемгосударственной наблюдательной сети и (или) полученных на ней данных на основании возмездных договоров на оказание услуг.</w:t>
      </w:r>
    </w:p>
    <w:p w:rsidR="00D36AA7" w:rsidRPr="0059017A" w:rsidRDefault="00D36AA7" w:rsidP="00CA73F0">
      <w:pPr>
        <w:pStyle w:val="a"/>
        <w:ind w:firstLine="706"/>
      </w:pPr>
      <w:r w:rsidRPr="0059017A">
        <w:t>Специализированной информацией является целевая информация, получаемая в результате оказания услуг специального назначения в области метеорологического и гидрологического мониторинга, мониторинга состояния окружающей среды с использованием данных, полученных на государственной наблюдательной сети.</w:t>
      </w:r>
    </w:p>
    <w:p w:rsidR="005B1A24" w:rsidRPr="0059017A" w:rsidRDefault="005B1A24" w:rsidP="00CA73F0">
      <w:pPr>
        <w:pStyle w:val="a"/>
        <w:ind w:firstLine="706"/>
      </w:pPr>
      <w:r w:rsidRPr="0059017A">
        <w:t>Цены на товары (работы, услуги), производимые и (или) реализуемые субъектом государственной монополии, устанавливаются уполномоченным органом в области охраны окружающей среды по согласованию с антимонопольным органом.</w:t>
      </w:r>
    </w:p>
    <w:p w:rsidR="00D36AA7" w:rsidRPr="0059017A" w:rsidRDefault="005B1A24" w:rsidP="00CA73F0">
      <w:pPr>
        <w:pStyle w:val="a"/>
        <w:ind w:firstLine="706"/>
      </w:pPr>
      <w:r w:rsidRPr="0059017A">
        <w:t xml:space="preserve">Деятельность по оказанию услуг связанных с подбором, </w:t>
      </w:r>
      <w:r w:rsidR="00D36AA7" w:rsidRPr="0059017A">
        <w:t>копированием, пересылкой и (или) передачей по каналам связи гидрометеорологической информации и информации о состоянии окружающей среды общего назначения, относится к деятельности, технологически связанной с деятельностью в области метеорологического и гидрологического мониторинга и мониторинга состояния окружающей среды.</w:t>
      </w:r>
    </w:p>
    <w:p w:rsidR="00D36AA7" w:rsidRPr="0059017A" w:rsidRDefault="00D36AA7" w:rsidP="00CA73F0">
      <w:pPr>
        <w:pStyle w:val="a"/>
        <w:ind w:firstLine="706"/>
      </w:pPr>
      <w:r w:rsidRPr="0059017A">
        <w:t>Информацией общего назначения является информация, предназначенная для общего пользования.</w:t>
      </w:r>
    </w:p>
    <w:p w:rsidR="00D36AA7" w:rsidRPr="0059017A" w:rsidRDefault="00D36AA7" w:rsidP="00CA73F0">
      <w:pPr>
        <w:pStyle w:val="a"/>
        <w:ind w:firstLine="706"/>
      </w:pPr>
      <w:r w:rsidRPr="0059017A">
        <w:t>Национальная гидрометеорологическая служба представляет Республику Казахстан по вопросам гидрометеорологической деятельности и деятельностив области мониторинга состояния окружающей среды при взаимодействии с международными организациями, иностранными лицами и гидрометеорологическими службами других государств, если иное не установлено законодательными актами Республики Казахстан.</w:t>
      </w:r>
    </w:p>
    <w:p w:rsidR="00C42607" w:rsidRPr="0059017A" w:rsidRDefault="00D36AA7" w:rsidP="00CA73F0">
      <w:pPr>
        <w:pStyle w:val="a"/>
        <w:ind w:firstLine="706"/>
      </w:pPr>
      <w:bookmarkStart w:id="831" w:name="_Ref11947606"/>
      <w:r w:rsidRPr="0059017A">
        <w:t>Услуги общегосударственного и международного значения в области метеорологического и гидрологического мониторинга:</w:t>
      </w:r>
      <w:bookmarkEnd w:id="831"/>
    </w:p>
    <w:p w:rsidR="00D36AA7" w:rsidRPr="0059017A" w:rsidRDefault="00D36AA7" w:rsidP="001E4ACD">
      <w:pPr>
        <w:pStyle w:val="a"/>
        <w:numPr>
          <w:ilvl w:val="5"/>
          <w:numId w:val="257"/>
        </w:numPr>
        <w:ind w:firstLine="706"/>
      </w:pPr>
      <w:r w:rsidRPr="0059017A">
        <w:t>наблюдения, сбор, обработка, анализ полученных гидрометеорологических данных и подготовка штормовой гидрометеорологической информации, гидрометеорологических прогнозов, гидрометеорологической информации общего назначения, включающей в себя справочники, бюллетени, справки-консультации, режимной информации и другой гидрометеорологической информации полученной с использованием данных государственной наблюдательной сети, а также обеспечение в установленном порядке этой информацией государственных органов, иных организаций и физических лиц;</w:t>
      </w:r>
    </w:p>
    <w:p w:rsidR="00D36AA7" w:rsidRPr="0059017A" w:rsidRDefault="00D36AA7" w:rsidP="001E4ACD">
      <w:pPr>
        <w:pStyle w:val="a"/>
        <w:numPr>
          <w:ilvl w:val="5"/>
          <w:numId w:val="257"/>
        </w:numPr>
        <w:ind w:firstLine="706"/>
      </w:pPr>
      <w:r w:rsidRPr="0059017A">
        <w:t>обеспечение в установленном порядке гидрометеорологической информацией Вооруженных Сил, органов по чрезвычайным ситуациям, уполномоченного органа в области развития агропромышленного комплекса;</w:t>
      </w:r>
    </w:p>
    <w:p w:rsidR="00D36AA7" w:rsidRPr="0059017A" w:rsidRDefault="00D36AA7" w:rsidP="001E4ACD">
      <w:pPr>
        <w:pStyle w:val="a"/>
        <w:numPr>
          <w:ilvl w:val="5"/>
          <w:numId w:val="257"/>
        </w:numPr>
        <w:ind w:firstLine="706"/>
      </w:pPr>
      <w:r w:rsidRPr="0059017A">
        <w:t>подготовка данных для ведения государственного водного кадастрапо разделу поверхностных вод, на основании результатов гидрологических наблюдений;</w:t>
      </w:r>
    </w:p>
    <w:p w:rsidR="00D36AA7" w:rsidRPr="0059017A" w:rsidRDefault="00D36AA7" w:rsidP="001E4ACD">
      <w:pPr>
        <w:pStyle w:val="a"/>
        <w:numPr>
          <w:ilvl w:val="5"/>
          <w:numId w:val="257"/>
        </w:numPr>
        <w:ind w:firstLine="706"/>
      </w:pPr>
      <w:r w:rsidRPr="0059017A">
        <w:t>подготовка справок, подтверждающих или не подтверждающих факт неблагоприятного природного явления, в том числеобследование с выездом на место, предположительно подвергшееся неблагоприятному погодному явлению;</w:t>
      </w:r>
    </w:p>
    <w:p w:rsidR="00D36AA7" w:rsidRPr="0059017A" w:rsidRDefault="00D36AA7" w:rsidP="001E4ACD">
      <w:pPr>
        <w:pStyle w:val="a"/>
        <w:numPr>
          <w:ilvl w:val="5"/>
          <w:numId w:val="257"/>
        </w:numPr>
        <w:ind w:firstLine="706"/>
      </w:pPr>
      <w:r w:rsidRPr="0059017A">
        <w:t>научные исследования в области гидрометеорологии, в том числе в целях изучения региональных особенностей формирования гидрометеорологических условий, изменения климата, разработки новых технологий производства, сбора, анализа и предоставления гидрометеорологической информации, прогнозирования гидрометеорологических условий;</w:t>
      </w:r>
    </w:p>
    <w:p w:rsidR="00D36AA7" w:rsidRPr="0059017A" w:rsidRDefault="00D36AA7" w:rsidP="001E4ACD">
      <w:pPr>
        <w:pStyle w:val="a"/>
        <w:numPr>
          <w:ilvl w:val="5"/>
          <w:numId w:val="257"/>
        </w:numPr>
        <w:ind w:firstLine="706"/>
      </w:pPr>
      <w:r w:rsidRPr="0059017A">
        <w:t>ведение Государственного климатического кадастра и Государственного гидрометеорологического фонда;</w:t>
      </w:r>
    </w:p>
    <w:p w:rsidR="00D36AA7" w:rsidRPr="0059017A" w:rsidRDefault="00D36AA7" w:rsidP="001E4ACD">
      <w:pPr>
        <w:pStyle w:val="a"/>
        <w:numPr>
          <w:ilvl w:val="5"/>
          <w:numId w:val="257"/>
        </w:numPr>
        <w:ind w:firstLine="706"/>
      </w:pPr>
      <w:r w:rsidRPr="0059017A">
        <w:t>предоставление гидрометеорологической информации для международного обмена;</w:t>
      </w:r>
    </w:p>
    <w:p w:rsidR="00D36AA7" w:rsidRPr="0059017A" w:rsidRDefault="00D36AA7" w:rsidP="001E4ACD">
      <w:pPr>
        <w:pStyle w:val="a"/>
        <w:numPr>
          <w:ilvl w:val="5"/>
          <w:numId w:val="257"/>
        </w:numPr>
        <w:ind w:firstLine="706"/>
      </w:pPr>
      <w:r w:rsidRPr="0059017A">
        <w:t>мониторинг климата</w:t>
      </w:r>
      <w:r w:rsidR="00C42607" w:rsidRPr="0059017A">
        <w:t xml:space="preserve">, включая его </w:t>
      </w:r>
      <w:r w:rsidRPr="0059017A">
        <w:t>изменени</w:t>
      </w:r>
      <w:r w:rsidR="00C42607" w:rsidRPr="0059017A">
        <w:t>е</w:t>
      </w:r>
      <w:r w:rsidRPr="0059017A">
        <w:t>.</w:t>
      </w:r>
    </w:p>
    <w:p w:rsidR="00C42607" w:rsidRPr="0059017A" w:rsidRDefault="00D36AA7" w:rsidP="00CA73F0">
      <w:pPr>
        <w:pStyle w:val="a"/>
        <w:ind w:firstLine="706"/>
        <w:rPr>
          <w:color w:val="000000" w:themeColor="text1"/>
        </w:rPr>
      </w:pPr>
      <w:r w:rsidRPr="0059017A">
        <w:rPr>
          <w:color w:val="000000" w:themeColor="text1"/>
        </w:rPr>
        <w:t xml:space="preserve">Государственный климатический кадастр </w:t>
      </w:r>
      <w:r w:rsidR="00C42607" w:rsidRPr="0059017A">
        <w:rPr>
          <w:color w:val="000000" w:themeColor="text1"/>
        </w:rPr>
        <w:t xml:space="preserve">- </w:t>
      </w:r>
      <w:r w:rsidRPr="0059017A">
        <w:rPr>
          <w:color w:val="000000" w:themeColor="text1"/>
        </w:rPr>
        <w:t>это систематизированный свод данных, основанный на гидрометеорологической информации о совокупности атмосферных условий, включающих в себятемпературу воздуха, облачности, атмосферных явлений, направления и скорости ветра, количества осадков и других характеристик атмосферы и подстилающей поверхности, характерных для определенных территории и сформированный на основе климатической базы гидрометеорологических данных за многолетний период.</w:t>
      </w:r>
    </w:p>
    <w:p w:rsidR="00C42607" w:rsidRPr="0059017A" w:rsidRDefault="00D36AA7" w:rsidP="00CA73F0">
      <w:pPr>
        <w:pStyle w:val="a"/>
        <w:ind w:firstLine="706"/>
        <w:rPr>
          <w:color w:val="000000" w:themeColor="text1"/>
        </w:rPr>
      </w:pPr>
      <w:r w:rsidRPr="0059017A">
        <w:rPr>
          <w:color w:val="000000" w:themeColor="text1"/>
        </w:rPr>
        <w:t>Правила ведения Государственного климатического кадастра, а также состава данных государственного климатического кадастра и порядка предоставления государственным органам, иным организациям и физическим лицам его данных утверждаются уполномоченным органом в области охраны окружающей среды.</w:t>
      </w:r>
    </w:p>
    <w:p w:rsidR="00C42607" w:rsidRPr="0059017A" w:rsidRDefault="00D36AA7" w:rsidP="00CA73F0">
      <w:pPr>
        <w:pStyle w:val="a"/>
        <w:ind w:firstLine="706"/>
        <w:rPr>
          <w:color w:val="000000" w:themeColor="text1"/>
        </w:rPr>
      </w:pPr>
      <w:r w:rsidRPr="0059017A">
        <w:rPr>
          <w:color w:val="000000" w:themeColor="text1"/>
        </w:rPr>
        <w:t xml:space="preserve">Государственный гидрометеорологический фонд </w:t>
      </w:r>
      <w:r w:rsidR="00C42607" w:rsidRPr="0059017A">
        <w:rPr>
          <w:color w:val="000000" w:themeColor="text1"/>
        </w:rPr>
        <w:t xml:space="preserve">- </w:t>
      </w:r>
      <w:r w:rsidRPr="0059017A">
        <w:rPr>
          <w:color w:val="000000" w:themeColor="text1"/>
        </w:rPr>
        <w:t>это совокупность документированной гидрометеорологической информации, подлежащей хранению в соответствии с законодательством в целях ее использования.</w:t>
      </w:r>
    </w:p>
    <w:p w:rsidR="00C42607" w:rsidRPr="0059017A" w:rsidRDefault="00D36AA7" w:rsidP="00CA73F0">
      <w:pPr>
        <w:pStyle w:val="aff2"/>
      </w:pPr>
      <w:r w:rsidRPr="0059017A">
        <w:t>Правила ведения Государственного гидрометеорологического фонда утверждаются уполномоченным органом в области охраны окружающей среды.</w:t>
      </w:r>
      <w:bookmarkStart w:id="832" w:name="_Ref11947650"/>
    </w:p>
    <w:p w:rsidR="00C42607" w:rsidRPr="0059017A" w:rsidRDefault="00D36AA7" w:rsidP="00CA73F0">
      <w:pPr>
        <w:pStyle w:val="a"/>
        <w:ind w:firstLine="706"/>
        <w:rPr>
          <w:color w:val="000000" w:themeColor="text1"/>
        </w:rPr>
      </w:pPr>
      <w:r w:rsidRPr="0059017A">
        <w:rPr>
          <w:color w:val="000000" w:themeColor="text1"/>
        </w:rPr>
        <w:t>Услуги общегосударственного и международного значения в области мониторинга состояния окружающей среды:</w:t>
      </w:r>
      <w:bookmarkEnd w:id="832"/>
    </w:p>
    <w:p w:rsidR="00C42607" w:rsidRPr="0059017A" w:rsidRDefault="00D36AA7" w:rsidP="001E4ACD">
      <w:pPr>
        <w:pStyle w:val="a"/>
        <w:numPr>
          <w:ilvl w:val="5"/>
          <w:numId w:val="257"/>
        </w:numPr>
        <w:ind w:firstLine="706"/>
        <w:rPr>
          <w:color w:val="000000" w:themeColor="text1"/>
        </w:rPr>
      </w:pPr>
      <w:r w:rsidRPr="0059017A">
        <w:rPr>
          <w:color w:val="000000" w:themeColor="text1"/>
        </w:rPr>
        <w:t>наблюдения, сбор, обработка, анализ данных осостоянии загрязнения объектов окружающей среды и подготовка информации о состоянии окружающей среды общего назначения, включающей в себя подготовку бюллетеней, справок и другой информации, а также обеспечение в установленном порядке этой информацией государственных органов, иных организаций и физических лиц;</w:t>
      </w:r>
    </w:p>
    <w:p w:rsidR="00D36AA7" w:rsidRPr="0059017A" w:rsidRDefault="00D36AA7" w:rsidP="001E4ACD">
      <w:pPr>
        <w:pStyle w:val="a"/>
        <w:numPr>
          <w:ilvl w:val="5"/>
          <w:numId w:val="257"/>
        </w:numPr>
        <w:ind w:firstLine="706"/>
        <w:rPr>
          <w:color w:val="000000" w:themeColor="text1"/>
        </w:rPr>
      </w:pPr>
      <w:r w:rsidRPr="0059017A">
        <w:rPr>
          <w:color w:val="000000" w:themeColor="text1"/>
        </w:rPr>
        <w:t>мониторинг состояния атмосферного воздуха - система наблюдений засостоянием загрязнения атмосферного воздуха в селитебных зонах. Число государственных пунктов наблюдения осуществляющих наблюдения за состоянием загрязнения атмосферного воздуха определяется в зависимости от численности населения, рельефа местности, фактического уровня загрязнения.</w:t>
      </w:r>
    </w:p>
    <w:p w:rsidR="00D36AA7" w:rsidRPr="0059017A" w:rsidRDefault="00D36AA7" w:rsidP="001E4ACD">
      <w:pPr>
        <w:pStyle w:val="a"/>
        <w:numPr>
          <w:ilvl w:val="5"/>
          <w:numId w:val="257"/>
        </w:numPr>
        <w:ind w:firstLine="706"/>
        <w:rPr>
          <w:color w:val="000000" w:themeColor="text1"/>
        </w:rPr>
      </w:pPr>
      <w:r w:rsidRPr="0059017A">
        <w:rPr>
          <w:color w:val="000000" w:themeColor="text1"/>
        </w:rPr>
        <w:t>мониторинг состояния атмосферных осадков - система наблюдений за химическим составом атмосферных осадков и снежного покрова в селитебных зонах;</w:t>
      </w:r>
    </w:p>
    <w:p w:rsidR="00D36AA7" w:rsidRPr="0059017A" w:rsidRDefault="00D36AA7" w:rsidP="001E4ACD">
      <w:pPr>
        <w:pStyle w:val="a"/>
        <w:numPr>
          <w:ilvl w:val="5"/>
          <w:numId w:val="257"/>
        </w:numPr>
        <w:ind w:firstLine="706"/>
        <w:rPr>
          <w:color w:val="000000" w:themeColor="text1"/>
        </w:rPr>
      </w:pPr>
      <w:r w:rsidRPr="0059017A">
        <w:rPr>
          <w:color w:val="000000" w:themeColor="text1"/>
        </w:rPr>
        <w:t>мониторинг качественного состояния водных ресурсов- система наблюдений за состоянием качества поверхностныхвод в прибрежных зонах;</w:t>
      </w:r>
    </w:p>
    <w:p w:rsidR="00D36AA7" w:rsidRPr="0059017A" w:rsidRDefault="00D36AA7" w:rsidP="001E4ACD">
      <w:pPr>
        <w:pStyle w:val="a"/>
        <w:numPr>
          <w:ilvl w:val="5"/>
          <w:numId w:val="257"/>
        </w:numPr>
        <w:ind w:firstLine="706"/>
        <w:rPr>
          <w:color w:val="000000" w:themeColor="text1"/>
        </w:rPr>
      </w:pPr>
      <w:r w:rsidRPr="0059017A">
        <w:rPr>
          <w:color w:val="000000" w:themeColor="text1"/>
        </w:rPr>
        <w:t>мониторинг состояния почв - система наблюдений за состоянием техногенного загрязнения почв в селитебных зонах;</w:t>
      </w:r>
    </w:p>
    <w:p w:rsidR="00D36AA7" w:rsidRPr="0059017A" w:rsidRDefault="00D36AA7" w:rsidP="001E4ACD">
      <w:pPr>
        <w:pStyle w:val="a"/>
        <w:numPr>
          <w:ilvl w:val="5"/>
          <w:numId w:val="257"/>
        </w:numPr>
        <w:ind w:firstLine="706"/>
        <w:rPr>
          <w:color w:val="000000" w:themeColor="text1"/>
        </w:rPr>
      </w:pPr>
      <w:r w:rsidRPr="0059017A">
        <w:rPr>
          <w:color w:val="000000" w:themeColor="text1"/>
        </w:rPr>
        <w:t>радиационный мониторинг - система наблюдений за техногенным и природным радиоактивным загрязением в селитебных зонах;</w:t>
      </w:r>
    </w:p>
    <w:p w:rsidR="00D36AA7" w:rsidRPr="0059017A" w:rsidRDefault="00D36AA7" w:rsidP="001E4ACD">
      <w:pPr>
        <w:pStyle w:val="a"/>
        <w:numPr>
          <w:ilvl w:val="5"/>
          <w:numId w:val="257"/>
        </w:numPr>
        <w:ind w:firstLine="706"/>
        <w:rPr>
          <w:color w:val="000000" w:themeColor="text1"/>
        </w:rPr>
      </w:pPr>
      <w:r w:rsidRPr="0059017A">
        <w:rPr>
          <w:color w:val="000000" w:themeColor="text1"/>
        </w:rPr>
        <w:t>мониторинг трансграничных загрязнений - система наблюдений, осуществляемая в рамках международного сотрудничества с приграничными государствами за состоянием качества трансграничных прибрежных поверхностных води почв;</w:t>
      </w:r>
    </w:p>
    <w:p w:rsidR="00D36AA7" w:rsidRPr="0059017A" w:rsidRDefault="00D36AA7" w:rsidP="001E4ACD">
      <w:pPr>
        <w:pStyle w:val="a"/>
        <w:numPr>
          <w:ilvl w:val="5"/>
          <w:numId w:val="257"/>
        </w:numPr>
        <w:ind w:firstLine="706"/>
        <w:rPr>
          <w:color w:val="000000" w:themeColor="text1"/>
        </w:rPr>
      </w:pPr>
      <w:r w:rsidRPr="0059017A">
        <w:rPr>
          <w:color w:val="000000" w:themeColor="text1"/>
        </w:rPr>
        <w:t>фоновый мониторинг - система наблюдений за состоянием атмосферы и других сред в их взаимодействии с биосферойна специализированной сетистанций комплексного фонового мониторинга окружающей среды;</w:t>
      </w:r>
    </w:p>
    <w:p w:rsidR="00D36AA7" w:rsidRPr="0059017A" w:rsidRDefault="00D36AA7" w:rsidP="001E4ACD">
      <w:pPr>
        <w:pStyle w:val="a"/>
        <w:numPr>
          <w:ilvl w:val="5"/>
          <w:numId w:val="257"/>
        </w:numPr>
        <w:ind w:firstLine="706"/>
        <w:rPr>
          <w:color w:val="000000" w:themeColor="text1"/>
        </w:rPr>
      </w:pPr>
      <w:r w:rsidRPr="0059017A">
        <w:rPr>
          <w:color w:val="000000" w:themeColor="text1"/>
        </w:rPr>
        <w:t>подготовка и предоставление данных о фоновых концентрациях параметров качества окружающей среды;</w:t>
      </w:r>
    </w:p>
    <w:p w:rsidR="00D36AA7" w:rsidRPr="0059017A" w:rsidRDefault="00D36AA7" w:rsidP="001E4ACD">
      <w:pPr>
        <w:pStyle w:val="a"/>
        <w:numPr>
          <w:ilvl w:val="5"/>
          <w:numId w:val="257"/>
        </w:numPr>
        <w:ind w:firstLine="706"/>
        <w:rPr>
          <w:color w:val="000000" w:themeColor="text1"/>
        </w:rPr>
      </w:pPr>
      <w:r w:rsidRPr="0059017A">
        <w:rPr>
          <w:color w:val="000000" w:themeColor="text1"/>
        </w:rPr>
        <w:t>участие в международных программах и мероприятиях в области мониторинга состояния окружающей среды;</w:t>
      </w:r>
    </w:p>
    <w:p w:rsidR="00D36AA7" w:rsidRPr="0059017A" w:rsidRDefault="00D36AA7" w:rsidP="001E4ACD">
      <w:pPr>
        <w:pStyle w:val="a"/>
        <w:numPr>
          <w:ilvl w:val="5"/>
          <w:numId w:val="257"/>
        </w:numPr>
        <w:ind w:firstLine="706"/>
        <w:rPr>
          <w:color w:val="000000" w:themeColor="text1"/>
        </w:rPr>
      </w:pPr>
      <w:r w:rsidRPr="0059017A">
        <w:rPr>
          <w:color w:val="000000" w:themeColor="text1"/>
        </w:rPr>
        <w:t>предоставление информации о состоянии загрязнения окружающей среды для международного обмена.</w:t>
      </w:r>
    </w:p>
    <w:p w:rsidR="00D36AA7" w:rsidRPr="0059017A" w:rsidRDefault="00D36AA7" w:rsidP="00CA73F0">
      <w:pPr>
        <w:pStyle w:val="a"/>
        <w:ind w:firstLine="706"/>
        <w:rPr>
          <w:color w:val="000000" w:themeColor="text1"/>
        </w:rPr>
      </w:pPr>
      <w:r w:rsidRPr="0059017A">
        <w:rPr>
          <w:color w:val="000000" w:themeColor="text1"/>
        </w:rPr>
        <w:t>Селитебной зоной является часть территории населенного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влияния, требующего специальных санитарно-защитных зон.</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33" w:name="_Toc13667382"/>
      <w:r w:rsidRPr="0059017A">
        <w:rPr>
          <w:rFonts w:ascii="Times New Roman" w:hAnsi="Times New Roman" w:cs="Times New Roman"/>
          <w:color w:val="000000" w:themeColor="text1"/>
          <w:sz w:val="24"/>
          <w:szCs w:val="24"/>
        </w:rPr>
        <w:t>Организация и деятельность государственной наблюдательной сети, охрана государственной наблюдательной сети</w:t>
      </w:r>
      <w:bookmarkEnd w:id="833"/>
    </w:p>
    <w:p w:rsidR="00D36AA7" w:rsidRPr="0059017A" w:rsidRDefault="00D36AA7" w:rsidP="001E4ACD">
      <w:pPr>
        <w:pStyle w:val="a"/>
        <w:numPr>
          <w:ilvl w:val="4"/>
          <w:numId w:val="336"/>
        </w:numPr>
        <w:ind w:firstLine="706"/>
      </w:pPr>
      <w:r w:rsidRPr="0059017A">
        <w:t>Предоставление местными исполнительными органами земельных участков для размещения государственной наблюдательной сети осуществляется в первоочередном порядке, с созданием в целях обеспечения репрезентативности и непрерывности наблюдений охранных зон вокруг стационарных пунктовв соответствии с Положением о стационарных пунктах наблюдений и пунктах наблюдений за состоянием загрязнения атмосферы, утверждаемом уполномоченным государственным органом в области охраны окружающей среды.</w:t>
      </w:r>
    </w:p>
    <w:p w:rsidR="00D36AA7" w:rsidRPr="0059017A" w:rsidRDefault="00D36AA7" w:rsidP="00CA73F0">
      <w:pPr>
        <w:pStyle w:val="aff2"/>
      </w:pPr>
      <w:r w:rsidRPr="0059017A">
        <w:t>Пунктом наблюдений является стационарный или передвижной пункт, предназначенный для производства гидрологических, метеорологических и наблюдений и наблюдений за состоянием окружающей среды.</w:t>
      </w:r>
    </w:p>
    <w:p w:rsidR="00D36AA7" w:rsidRPr="0059017A" w:rsidRDefault="00D36AA7" w:rsidP="00CA73F0">
      <w:pPr>
        <w:pStyle w:val="aff2"/>
      </w:pPr>
      <w:r w:rsidRPr="0059017A">
        <w:t>Стационарным пунктом наблюденийявляется специально оборудованное место на земельном участке, водном объекте, в здании, сооружении с установленными на нем приборами и оборудованием, предназначенное для производства гидрологических, метеорологическихнаблюдений.</w:t>
      </w:r>
    </w:p>
    <w:p w:rsidR="00D36AA7" w:rsidRPr="0059017A" w:rsidRDefault="00D36AA7" w:rsidP="001E4ACD">
      <w:pPr>
        <w:pStyle w:val="a"/>
        <w:numPr>
          <w:ilvl w:val="4"/>
          <w:numId w:val="336"/>
        </w:numPr>
        <w:ind w:firstLine="706"/>
      </w:pPr>
      <w:r w:rsidRPr="0059017A">
        <w:t>Порядок установления и обозначения границ охранных зон стационарных пунктов наблюдении определяется Положением о стационарных пунктах наблюдений и пунктах наблюдений за состоянием загрязнения атмосферы.</w:t>
      </w:r>
    </w:p>
    <w:p w:rsidR="00D36AA7" w:rsidRPr="0059017A" w:rsidRDefault="00D36AA7" w:rsidP="001E4ACD">
      <w:pPr>
        <w:pStyle w:val="a"/>
        <w:numPr>
          <w:ilvl w:val="4"/>
          <w:numId w:val="336"/>
        </w:numPr>
        <w:ind w:firstLine="706"/>
      </w:pPr>
      <w:r w:rsidRPr="0059017A">
        <w:t>На земельные участки, через которые осуществляется проход или проезд к стационарным пунктам наблюдений, могут быть установлены сервитуты в порядке, определенном земельным законодательством Республики Казахстан.</w:t>
      </w:r>
    </w:p>
    <w:p w:rsidR="00D36AA7" w:rsidRPr="0059017A" w:rsidRDefault="00D36AA7" w:rsidP="001E4ACD">
      <w:pPr>
        <w:pStyle w:val="a"/>
        <w:numPr>
          <w:ilvl w:val="4"/>
          <w:numId w:val="336"/>
        </w:numPr>
        <w:ind w:firstLine="706"/>
      </w:pPr>
      <w:r w:rsidRPr="0059017A">
        <w:t>Земельные участки реперных (опорных) стационарных пунктов наблюдений государственной наблюдательной сети изъятию не подлежат. Земельные участки стационарных пунктов наблюдений, могут быть изъяты для государственных нужд только в исключительных случаях, при этом перенос осуществляется за счет средств лиц, инициирующих такой перенос, по согласованию с уполномоченным органом в области охраны окружающей среды и Национальной гидрометеорологической службой.</w:t>
      </w:r>
    </w:p>
    <w:p w:rsidR="00D36AA7" w:rsidRPr="0059017A" w:rsidRDefault="00D36AA7" w:rsidP="001E4ACD">
      <w:pPr>
        <w:pStyle w:val="a"/>
        <w:numPr>
          <w:ilvl w:val="4"/>
          <w:numId w:val="336"/>
        </w:numPr>
        <w:ind w:firstLine="706"/>
      </w:pPr>
      <w:r w:rsidRPr="0059017A">
        <w:t>Реперным пунктом наблюдений является пункт наблюдений, позволяющий проводить изучение многолетних тенденций изменений климата, агрометеорологических характеристик, гидрологического состояния водных объектов суши, морей, геофизических процессов под влиянием изменения климатических условий и хозяйственной деятельности.</w:t>
      </w:r>
    </w:p>
    <w:p w:rsidR="00D36AA7" w:rsidRPr="0059017A" w:rsidRDefault="00D36AA7" w:rsidP="001E4ACD">
      <w:pPr>
        <w:pStyle w:val="a"/>
        <w:numPr>
          <w:ilvl w:val="4"/>
          <w:numId w:val="336"/>
        </w:numPr>
        <w:ind w:firstLine="706"/>
      </w:pPr>
      <w:r w:rsidRPr="0059017A">
        <w:t>Организация деятельности государственной наблюдательной сети осуществляется Национальной гидрометеорологической службой.</w:t>
      </w:r>
    </w:p>
    <w:p w:rsidR="00D36AA7" w:rsidRPr="0059017A" w:rsidRDefault="00D36AA7" w:rsidP="001E4ACD">
      <w:pPr>
        <w:pStyle w:val="a"/>
        <w:numPr>
          <w:ilvl w:val="4"/>
          <w:numId w:val="336"/>
        </w:numPr>
        <w:ind w:firstLine="706"/>
      </w:pPr>
      <w:r w:rsidRPr="0059017A">
        <w:t>Определение местоположения (дислокации) вновь открываемых или подлежащих переносу стационарных пунктов наблюдений ипунктов наблюдений за состоянием загрязнения атмосферы государственной наблюдательной сети производится решением Национальной гидрометеорологической службы по согласованию с уполномоченным органом в области охраны окружающей среды и местными исполнительными органами.</w:t>
      </w:r>
    </w:p>
    <w:p w:rsidR="00D36AA7" w:rsidRPr="0059017A" w:rsidRDefault="00D36AA7" w:rsidP="001E4ACD">
      <w:pPr>
        <w:pStyle w:val="a"/>
        <w:numPr>
          <w:ilvl w:val="4"/>
          <w:numId w:val="336"/>
        </w:numPr>
        <w:ind w:firstLine="706"/>
      </w:pPr>
      <w:r w:rsidRPr="0059017A">
        <w:t>Прекращение деятельности стационарных пунктов наблюдений и пунктов наблюдений за состоянием загрязнения атмосферы государственной наблюдательной сети производится решением Национальной гидрометеорологической службы по согласованию с уполномоченным органом в области охраны окружающей среды.</w:t>
      </w:r>
    </w:p>
    <w:p w:rsidR="00D36AA7" w:rsidRPr="0059017A" w:rsidRDefault="00D36AA7" w:rsidP="001E4ACD">
      <w:pPr>
        <w:pStyle w:val="a"/>
        <w:numPr>
          <w:ilvl w:val="4"/>
          <w:numId w:val="336"/>
        </w:numPr>
        <w:ind w:firstLine="706"/>
      </w:pPr>
      <w:r w:rsidRPr="0059017A">
        <w:t>Государственная наблюдательная сеть, в том числе отведенные под нее земельные участки и части акваторий, а также имущество, относится исключительно к государственной собственности и находится под охраной государства и не подлежит приватизации.</w:t>
      </w:r>
    </w:p>
    <w:p w:rsidR="00D36AA7" w:rsidRPr="0059017A" w:rsidRDefault="00D36AA7" w:rsidP="001E4ACD">
      <w:pPr>
        <w:pStyle w:val="a"/>
        <w:numPr>
          <w:ilvl w:val="4"/>
          <w:numId w:val="336"/>
        </w:numPr>
        <w:ind w:firstLine="706"/>
      </w:pPr>
      <w:r w:rsidRPr="0059017A">
        <w:t>Национальная гидрометеорологическая служба входит в состав единой государственной системы гражданской защиты и осуществляет свою деятельность в чрезвычайных ситуациях в соответствии с законодательством Республики Казахстан о гражданской защите.</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34" w:name="_Toc13667383"/>
      <w:r w:rsidRPr="0059017A">
        <w:rPr>
          <w:rFonts w:ascii="Times New Roman" w:hAnsi="Times New Roman" w:cs="Times New Roman"/>
          <w:color w:val="000000" w:themeColor="text1"/>
          <w:sz w:val="24"/>
          <w:szCs w:val="24"/>
        </w:rPr>
        <w:t>Финансирование Национальной гидрометеорологической службы</w:t>
      </w:r>
      <w:bookmarkEnd w:id="834"/>
    </w:p>
    <w:p w:rsidR="00C42607" w:rsidRPr="0059017A" w:rsidRDefault="00D36AA7" w:rsidP="001E4ACD">
      <w:pPr>
        <w:pStyle w:val="a"/>
        <w:numPr>
          <w:ilvl w:val="4"/>
          <w:numId w:val="337"/>
        </w:numPr>
        <w:ind w:firstLine="706"/>
      </w:pPr>
      <w:r w:rsidRPr="0059017A">
        <w:t>Финансирование деятельностиНациональной гидрометеорологической службы осуществляется за счет:</w:t>
      </w:r>
    </w:p>
    <w:p w:rsidR="00C42607" w:rsidRPr="0059017A" w:rsidRDefault="00D36AA7" w:rsidP="001E4ACD">
      <w:pPr>
        <w:pStyle w:val="a"/>
        <w:numPr>
          <w:ilvl w:val="5"/>
          <w:numId w:val="337"/>
        </w:numPr>
        <w:ind w:firstLine="706"/>
      </w:pPr>
      <w:r w:rsidRPr="0059017A">
        <w:rPr>
          <w:color w:val="000000" w:themeColor="text1"/>
        </w:rPr>
        <w:t>средств республиканского бюджета;</w:t>
      </w:r>
    </w:p>
    <w:p w:rsidR="00D36AA7" w:rsidRPr="0059017A" w:rsidRDefault="00D36AA7" w:rsidP="001E4ACD">
      <w:pPr>
        <w:pStyle w:val="a"/>
        <w:numPr>
          <w:ilvl w:val="5"/>
          <w:numId w:val="337"/>
        </w:numPr>
        <w:ind w:firstLine="706"/>
      </w:pPr>
      <w:r w:rsidRPr="0059017A">
        <w:rPr>
          <w:color w:val="000000" w:themeColor="text1"/>
        </w:rPr>
        <w:t>иных источников в соответствии с действующим законодательством</w:t>
      </w:r>
      <w:r w:rsidR="00C42607" w:rsidRPr="0059017A">
        <w:rPr>
          <w:color w:val="000000" w:themeColor="text1"/>
        </w:rPr>
        <w:t xml:space="preserve"> Республики Казахстан</w:t>
      </w:r>
      <w:r w:rsidRPr="0059017A">
        <w:rPr>
          <w:color w:val="000000" w:themeColor="text1"/>
        </w:rPr>
        <w:t>.</w:t>
      </w:r>
    </w:p>
    <w:p w:rsidR="00D36AA7" w:rsidRPr="0059017A" w:rsidRDefault="00D36AA7" w:rsidP="001E4ACD">
      <w:pPr>
        <w:pStyle w:val="a"/>
        <w:numPr>
          <w:ilvl w:val="4"/>
          <w:numId w:val="337"/>
        </w:numPr>
        <w:ind w:firstLine="706"/>
        <w:rPr>
          <w:color w:val="000000" w:themeColor="text1"/>
        </w:rPr>
      </w:pPr>
      <w:r w:rsidRPr="0059017A">
        <w:rPr>
          <w:color w:val="000000" w:themeColor="text1"/>
        </w:rPr>
        <w:t>Деятельность Национальной гидрометеорологической службы, связанная с оказанием услуг общегосударственного и международного значения, финансируется в полном объеме из средств республиканского бюджета</w:t>
      </w:r>
      <w:r w:rsidR="00C42607" w:rsidRPr="0059017A">
        <w:rPr>
          <w:color w:val="000000" w:themeColor="text1"/>
        </w:rPr>
        <w:t xml:space="preserve">, за исключением случаев, предусмотренных пунктом 7 статьи </w:t>
      </w:r>
      <w:fldSimple w:instr=" REF  _Ref13616639 \h \n \t  \* MERGEFORMAT ">
        <w:r w:rsidR="00031F66" w:rsidRPr="0059017A">
          <w:rPr>
            <w:color w:val="000000" w:themeColor="text1"/>
          </w:rPr>
          <w:t>203</w:t>
        </w:r>
      </w:fldSimple>
      <w:r w:rsidR="00C42607" w:rsidRPr="0059017A">
        <w:rPr>
          <w:color w:val="000000" w:themeColor="text1"/>
        </w:rPr>
        <w:t xml:space="preserve"> настоящего Кодекса</w:t>
      </w:r>
      <w:r w:rsidRPr="0059017A">
        <w:rPr>
          <w:color w:val="000000" w:themeColor="text1"/>
        </w:rPr>
        <w:t>.</w:t>
      </w:r>
    </w:p>
    <w:p w:rsidR="00D36AA7" w:rsidRPr="0059017A" w:rsidRDefault="00D36AA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35" w:name="_Toc13667384"/>
      <w:r w:rsidRPr="0059017A">
        <w:rPr>
          <w:rFonts w:ascii="Times New Roman" w:hAnsi="Times New Roman" w:cs="Times New Roman"/>
          <w:color w:val="000000" w:themeColor="text1"/>
          <w:sz w:val="24"/>
          <w:szCs w:val="24"/>
        </w:rPr>
        <w:t>Условия предоставления информации Национальной гидрометеорологической службой</w:t>
      </w:r>
      <w:bookmarkEnd w:id="835"/>
    </w:p>
    <w:p w:rsidR="00D36AA7" w:rsidRPr="0059017A" w:rsidRDefault="00D36AA7" w:rsidP="001E4ACD">
      <w:pPr>
        <w:pStyle w:val="a"/>
        <w:numPr>
          <w:ilvl w:val="4"/>
          <w:numId w:val="338"/>
        </w:numPr>
        <w:ind w:firstLine="706"/>
      </w:pPr>
      <w:r w:rsidRPr="0059017A">
        <w:t>Порядок предоставления гидрометеорологической информации и и информации о состоянииокружающей среды определяется Правилами предоставления информации Национальной гидрометеорологической службой, утверждаемыми уполномоченным органом в области охраны окружающей среды.</w:t>
      </w:r>
    </w:p>
    <w:p w:rsidR="00D36AA7" w:rsidRPr="0059017A" w:rsidRDefault="00D36AA7" w:rsidP="00CA73F0">
      <w:pPr>
        <w:pStyle w:val="a"/>
        <w:ind w:firstLine="706"/>
      </w:pPr>
      <w:r w:rsidRPr="0059017A">
        <w:t>Обеспечение потребностей в гидрометеорологической информации Вооруженных сил Республики Казахстан, органов по чрезвычайным ситуациям,уполномоченного органа в области развития агропромышленного комплекса осуществляется Национальной гидрометеорологической службой в рамках оказания услуг общегосударственного и международного значения на основе ежегодно заключаемого договора между Национальной гидрометеорологической службой и уполномоченным органом в области охраны окружающей среды.</w:t>
      </w:r>
    </w:p>
    <w:p w:rsidR="00D36AA7" w:rsidRPr="0059017A" w:rsidRDefault="00D36AA7" w:rsidP="00CA73F0">
      <w:pPr>
        <w:pStyle w:val="a"/>
        <w:ind w:firstLine="706"/>
      </w:pPr>
      <w:r w:rsidRPr="0059017A">
        <w:t>Национальная гидрометеорологическая служба вправе оказывать государственным органам иные услуги с использованием данных, полученных в результате наблюдений на государственной наблюдательной сети в установленном законодательством порядке.</w:t>
      </w:r>
    </w:p>
    <w:p w:rsidR="00D7525E" w:rsidRPr="0059017A" w:rsidRDefault="00B52F31"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836" w:name="_Toc13667385"/>
      <w:r w:rsidRPr="0059017A">
        <w:rPr>
          <w:rFonts w:ascii="Times New Roman" w:hAnsi="Times New Roman" w:cs="Times New Roman"/>
          <w:color w:val="000000" w:themeColor="text1"/>
          <w:sz w:val="24"/>
          <w:szCs w:val="24"/>
        </w:rPr>
        <w:t>Г</w:t>
      </w:r>
      <w:r w:rsidR="00D7525E" w:rsidRPr="0059017A">
        <w:rPr>
          <w:rFonts w:ascii="Times New Roman" w:hAnsi="Times New Roman" w:cs="Times New Roman"/>
          <w:color w:val="000000" w:themeColor="text1"/>
          <w:sz w:val="24"/>
          <w:szCs w:val="24"/>
        </w:rPr>
        <w:t>осударственны</w:t>
      </w:r>
      <w:r w:rsidRPr="0059017A">
        <w:rPr>
          <w:rFonts w:ascii="Times New Roman" w:hAnsi="Times New Roman" w:cs="Times New Roman"/>
          <w:color w:val="000000" w:themeColor="text1"/>
          <w:sz w:val="24"/>
          <w:szCs w:val="24"/>
        </w:rPr>
        <w:t>е</w:t>
      </w:r>
      <w:r w:rsidR="00D7525E" w:rsidRPr="0059017A">
        <w:rPr>
          <w:rFonts w:ascii="Times New Roman" w:hAnsi="Times New Roman" w:cs="Times New Roman"/>
          <w:color w:val="000000" w:themeColor="text1"/>
          <w:sz w:val="24"/>
          <w:szCs w:val="24"/>
        </w:rPr>
        <w:t xml:space="preserve"> кадастр</w:t>
      </w:r>
      <w:r w:rsidRPr="0059017A">
        <w:rPr>
          <w:rFonts w:ascii="Times New Roman" w:hAnsi="Times New Roman" w:cs="Times New Roman"/>
          <w:color w:val="000000" w:themeColor="text1"/>
          <w:sz w:val="24"/>
          <w:szCs w:val="24"/>
        </w:rPr>
        <w:t>ы</w:t>
      </w:r>
      <w:r w:rsidR="00D7525E" w:rsidRPr="0059017A">
        <w:rPr>
          <w:rFonts w:ascii="Times New Roman" w:hAnsi="Times New Roman" w:cs="Times New Roman"/>
          <w:color w:val="000000" w:themeColor="text1"/>
          <w:sz w:val="24"/>
          <w:szCs w:val="24"/>
        </w:rPr>
        <w:t xml:space="preserve"> природных ресурсов Республики Казахстан</w:t>
      </w:r>
      <w:bookmarkEnd w:id="836"/>
    </w:p>
    <w:p w:rsidR="00D7525E" w:rsidRPr="0059017A" w:rsidRDefault="00D7525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37" w:name="443425490"/>
      <w:bookmarkStart w:id="838" w:name="_Toc13667386"/>
      <w:bookmarkEnd w:id="837"/>
      <w:r w:rsidRPr="0059017A">
        <w:rPr>
          <w:rFonts w:ascii="Times New Roman" w:hAnsi="Times New Roman" w:cs="Times New Roman"/>
          <w:color w:val="000000" w:themeColor="text1"/>
          <w:sz w:val="24"/>
          <w:szCs w:val="24"/>
        </w:rPr>
        <w:t>Общие положения о Единой системе государственных кадастров природных ресурсов Республики Казахстан</w:t>
      </w:r>
      <w:bookmarkEnd w:id="838"/>
    </w:p>
    <w:p w:rsidR="00C42607" w:rsidRPr="0059017A" w:rsidRDefault="00D7525E" w:rsidP="001E4ACD">
      <w:pPr>
        <w:pStyle w:val="a"/>
        <w:numPr>
          <w:ilvl w:val="4"/>
          <w:numId w:val="592"/>
        </w:numPr>
        <w:ind w:firstLine="706"/>
      </w:pPr>
      <w:bookmarkStart w:id="839" w:name="443425491"/>
      <w:bookmarkEnd w:id="839"/>
      <w:r w:rsidRPr="0059017A">
        <w:t xml:space="preserve">Единая система государственных кадастров природных ресурсов Республики Казахстан (далее </w:t>
      </w:r>
      <w:r w:rsidR="00504CB3" w:rsidRPr="0059017A">
        <w:t>–</w:t>
      </w:r>
      <w:r w:rsidRPr="0059017A">
        <w:t xml:space="preserve"> Единая система кадастров) создается и ведется как межотраслевая информационная система, объединяющая все виды государственных кадастров природных ресурсов Республики Казахстан в целях обеспечения единого общегосударственного комплексного учета и оценки природного и экономического потенциала Республики Казахстан.</w:t>
      </w:r>
      <w:bookmarkStart w:id="840" w:name="443425492"/>
      <w:bookmarkEnd w:id="840"/>
    </w:p>
    <w:p w:rsidR="00C42607" w:rsidRPr="0059017A" w:rsidRDefault="00D7525E" w:rsidP="001E4ACD">
      <w:pPr>
        <w:pStyle w:val="a"/>
        <w:numPr>
          <w:ilvl w:val="4"/>
          <w:numId w:val="592"/>
        </w:numPr>
        <w:ind w:firstLine="706"/>
      </w:pPr>
      <w:r w:rsidRPr="0059017A">
        <w:rPr>
          <w:color w:val="000000" w:themeColor="text1"/>
        </w:rPr>
        <w:t>Государственные кадастры природных ресурсов представляют собой систематизированный свод информации о количественных и качественных показателях природных ресурсов и фукнционируют в порядке, установленном настоящим Кодексом и иными законодательными актами Республики Казахстан.</w:t>
      </w:r>
      <w:bookmarkStart w:id="841" w:name="443425493"/>
      <w:bookmarkEnd w:id="841"/>
    </w:p>
    <w:p w:rsidR="00C42607" w:rsidRPr="0059017A" w:rsidRDefault="00D7525E" w:rsidP="001E4ACD">
      <w:pPr>
        <w:pStyle w:val="a"/>
        <w:numPr>
          <w:ilvl w:val="4"/>
          <w:numId w:val="592"/>
        </w:numPr>
        <w:ind w:firstLine="706"/>
      </w:pPr>
      <w:r w:rsidRPr="0059017A">
        <w:rPr>
          <w:color w:val="000000" w:themeColor="text1"/>
        </w:rPr>
        <w:t>Объектами Единой системы кадастров являются составные части окружающей среды: земля, вода, лес, почва, недра, растительный и животный мир в их взаимодействии.</w:t>
      </w:r>
      <w:bookmarkStart w:id="842" w:name="443425494"/>
      <w:bookmarkEnd w:id="842"/>
    </w:p>
    <w:p w:rsidR="00402651" w:rsidRPr="0059017A" w:rsidRDefault="00402651" w:rsidP="001E4ACD">
      <w:pPr>
        <w:pStyle w:val="a"/>
        <w:numPr>
          <w:ilvl w:val="4"/>
          <w:numId w:val="592"/>
        </w:numPr>
        <w:ind w:firstLine="706"/>
      </w:pPr>
      <w:r w:rsidRPr="0059017A">
        <w:rPr>
          <w:color w:val="000000" w:themeColor="text1"/>
        </w:rPr>
        <w:t xml:space="preserve">Ведение </w:t>
      </w:r>
      <w:r w:rsidR="00D7525E" w:rsidRPr="0059017A">
        <w:rPr>
          <w:color w:val="000000" w:themeColor="text1"/>
        </w:rPr>
        <w:t>Един</w:t>
      </w:r>
      <w:r w:rsidRPr="0059017A">
        <w:rPr>
          <w:color w:val="000000" w:themeColor="text1"/>
        </w:rPr>
        <w:t>ой</w:t>
      </w:r>
      <w:r w:rsidR="00D7525E" w:rsidRPr="0059017A">
        <w:rPr>
          <w:color w:val="000000" w:themeColor="text1"/>
        </w:rPr>
        <w:t xml:space="preserve"> систем</w:t>
      </w:r>
      <w:r w:rsidRPr="0059017A">
        <w:rPr>
          <w:color w:val="000000" w:themeColor="text1"/>
        </w:rPr>
        <w:t>ы</w:t>
      </w:r>
      <w:r w:rsidR="00D7525E" w:rsidRPr="0059017A">
        <w:rPr>
          <w:color w:val="000000" w:themeColor="text1"/>
        </w:rPr>
        <w:t xml:space="preserve"> кадастров </w:t>
      </w:r>
      <w:r w:rsidRPr="0059017A">
        <w:rPr>
          <w:color w:val="000000" w:themeColor="text1"/>
        </w:rPr>
        <w:t xml:space="preserve">организуется </w:t>
      </w:r>
      <w:r w:rsidR="00D7525E" w:rsidRPr="0059017A">
        <w:rPr>
          <w:color w:val="000000" w:themeColor="text1"/>
        </w:rPr>
        <w:t>уполномоченным органом в области охраны окружающей среды совместно со специально уполномоченными государственными органами, осуществляющими мониторинг соответствующих видов природных ресурсов, на основе данных учета состояния и использования природных ресурсов.</w:t>
      </w:r>
      <w:bookmarkStart w:id="843" w:name="443425495"/>
      <w:bookmarkEnd w:id="843"/>
    </w:p>
    <w:p w:rsidR="00662EAB" w:rsidRPr="0059017A" w:rsidRDefault="002B65CA" w:rsidP="00CA73F0">
      <w:pPr>
        <w:pStyle w:val="aff2"/>
        <w:rPr>
          <w:color w:val="000000" w:themeColor="text1"/>
        </w:rPr>
      </w:pPr>
      <w:r w:rsidRPr="0059017A">
        <w:rPr>
          <w:color w:val="000000" w:themeColor="text1"/>
        </w:rPr>
        <w:t>Ве</w:t>
      </w:r>
      <w:r w:rsidR="00662EAB" w:rsidRPr="0059017A">
        <w:rPr>
          <w:color w:val="000000" w:themeColor="text1"/>
        </w:rPr>
        <w:t xml:space="preserve">дение Единой системы кадастров осуществляет подведомственная организация уполномоченного органа в области охраны окружающей среды. </w:t>
      </w:r>
    </w:p>
    <w:p w:rsidR="002B65CA" w:rsidRPr="0059017A" w:rsidRDefault="00662EAB" w:rsidP="00CA73F0">
      <w:pPr>
        <w:pStyle w:val="aff2"/>
        <w:rPr>
          <w:color w:val="000000" w:themeColor="text1"/>
        </w:rPr>
      </w:pPr>
      <w:r w:rsidRPr="0059017A">
        <w:rPr>
          <w:color w:val="000000" w:themeColor="text1"/>
        </w:rPr>
        <w:t>Правила ведения Единой системы кадастров утверждаются уполномоченныс органом в области охраны окружающей среды</w:t>
      </w:r>
    </w:p>
    <w:p w:rsidR="00D7525E" w:rsidRPr="0059017A" w:rsidRDefault="00D7525E" w:rsidP="001E4ACD">
      <w:pPr>
        <w:pStyle w:val="a"/>
        <w:numPr>
          <w:ilvl w:val="4"/>
          <w:numId w:val="592"/>
        </w:numPr>
        <w:ind w:firstLine="706"/>
        <w:rPr>
          <w:color w:val="000000" w:themeColor="text1"/>
        </w:rPr>
      </w:pPr>
      <w:r w:rsidRPr="0059017A">
        <w:rPr>
          <w:color w:val="000000" w:themeColor="text1"/>
        </w:rPr>
        <w:t>Систем</w:t>
      </w:r>
      <w:r w:rsidR="007E3405" w:rsidRPr="0059017A">
        <w:rPr>
          <w:color w:val="000000" w:themeColor="text1"/>
        </w:rPr>
        <w:t>ы</w:t>
      </w:r>
      <w:r w:rsidRPr="0059017A">
        <w:rPr>
          <w:color w:val="000000" w:themeColor="text1"/>
        </w:rPr>
        <w:t xml:space="preserve"> государственных кадастров природных ресурсов содерж</w:t>
      </w:r>
      <w:r w:rsidR="007E3405" w:rsidRPr="0059017A">
        <w:rPr>
          <w:color w:val="000000" w:themeColor="text1"/>
        </w:rPr>
        <w:t>а</w:t>
      </w:r>
      <w:r w:rsidRPr="0059017A">
        <w:rPr>
          <w:color w:val="000000" w:themeColor="text1"/>
        </w:rPr>
        <w:t>т в цифровом виде на каждый учетный кадастровый объект документальные сведения о его состоянии с указанием географической привязки и организационно-правовой формы.</w:t>
      </w:r>
      <w:bookmarkStart w:id="844" w:name="443425496"/>
      <w:bookmarkEnd w:id="844"/>
    </w:p>
    <w:p w:rsidR="00C42607" w:rsidRPr="0059017A" w:rsidRDefault="00D7525E" w:rsidP="001E4ACD">
      <w:pPr>
        <w:pStyle w:val="a"/>
        <w:numPr>
          <w:ilvl w:val="4"/>
          <w:numId w:val="592"/>
        </w:numPr>
        <w:ind w:firstLine="706"/>
        <w:rPr>
          <w:color w:val="000000" w:themeColor="text1"/>
        </w:rPr>
      </w:pPr>
      <w:r w:rsidRPr="0059017A">
        <w:rPr>
          <w:color w:val="000000" w:themeColor="text1"/>
        </w:rPr>
        <w:t>Основными принципами ведения Единой системы кадастров являются:</w:t>
      </w:r>
      <w:bookmarkStart w:id="845" w:name="443425497"/>
      <w:bookmarkEnd w:id="845"/>
    </w:p>
    <w:p w:rsidR="00D7525E" w:rsidRPr="0059017A" w:rsidRDefault="00D7525E" w:rsidP="001E4ACD">
      <w:pPr>
        <w:pStyle w:val="a"/>
        <w:numPr>
          <w:ilvl w:val="5"/>
          <w:numId w:val="592"/>
        </w:numPr>
        <w:ind w:firstLine="706"/>
        <w:rPr>
          <w:color w:val="000000" w:themeColor="text1"/>
        </w:rPr>
      </w:pPr>
      <w:r w:rsidRPr="0059017A">
        <w:rPr>
          <w:color w:val="000000" w:themeColor="text1"/>
        </w:rPr>
        <w:t>единство технологии обработки и предоставления кадастровой информации;</w:t>
      </w:r>
    </w:p>
    <w:p w:rsidR="00D7525E" w:rsidRPr="0059017A" w:rsidRDefault="00D7525E" w:rsidP="001E4ACD">
      <w:pPr>
        <w:pStyle w:val="a"/>
        <w:numPr>
          <w:ilvl w:val="5"/>
          <w:numId w:val="592"/>
        </w:numPr>
        <w:ind w:firstLine="706"/>
        <w:rPr>
          <w:color w:val="000000" w:themeColor="text1"/>
        </w:rPr>
      </w:pPr>
      <w:bookmarkStart w:id="846" w:name="443425498"/>
      <w:bookmarkEnd w:id="846"/>
      <w:r w:rsidRPr="0059017A">
        <w:rPr>
          <w:color w:val="000000" w:themeColor="text1"/>
        </w:rPr>
        <w:t>применение автоматизированных информационно-коммуникационных технологий;</w:t>
      </w:r>
      <w:bookmarkStart w:id="847" w:name="443425499"/>
      <w:bookmarkEnd w:id="847"/>
    </w:p>
    <w:p w:rsidR="00360EF9" w:rsidRPr="0059017A" w:rsidRDefault="00D7525E" w:rsidP="001E4ACD">
      <w:pPr>
        <w:pStyle w:val="a"/>
        <w:numPr>
          <w:ilvl w:val="5"/>
          <w:numId w:val="592"/>
        </w:numPr>
        <w:ind w:firstLine="706"/>
        <w:rPr>
          <w:color w:val="000000" w:themeColor="text1"/>
        </w:rPr>
      </w:pPr>
      <w:r w:rsidRPr="0059017A">
        <w:rPr>
          <w:color w:val="000000" w:themeColor="text1"/>
        </w:rPr>
        <w:t>объективность пополнения и обновления информации</w:t>
      </w:r>
      <w:r w:rsidR="00360EF9" w:rsidRPr="0059017A">
        <w:rPr>
          <w:color w:val="000000" w:themeColor="text1"/>
        </w:rPr>
        <w:t>;</w:t>
      </w:r>
    </w:p>
    <w:p w:rsidR="00D7525E" w:rsidRPr="0059017A" w:rsidRDefault="00360EF9" w:rsidP="001E4ACD">
      <w:pPr>
        <w:pStyle w:val="a"/>
        <w:numPr>
          <w:ilvl w:val="5"/>
          <w:numId w:val="592"/>
        </w:numPr>
        <w:ind w:firstLine="706"/>
        <w:rPr>
          <w:color w:val="000000" w:themeColor="text1"/>
        </w:rPr>
      </w:pPr>
      <w:r w:rsidRPr="0059017A">
        <w:rPr>
          <w:color w:val="000000" w:themeColor="text1"/>
        </w:rPr>
        <w:t>общедоступность информации, содержащейся в Единой системе кадастров, кроме информации, составляющей государственные секреты и иную охраняемую законом тайну</w:t>
      </w:r>
      <w:r w:rsidR="00D7525E" w:rsidRPr="0059017A">
        <w:rPr>
          <w:color w:val="000000" w:themeColor="text1"/>
        </w:rPr>
        <w:t>.</w:t>
      </w:r>
    </w:p>
    <w:p w:rsidR="00D7525E" w:rsidRPr="0059017A" w:rsidRDefault="00D7525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48" w:name="443425500"/>
      <w:bookmarkStart w:id="849" w:name="_Toc13667387"/>
      <w:bookmarkEnd w:id="848"/>
      <w:r w:rsidRPr="0059017A">
        <w:rPr>
          <w:rFonts w:ascii="Times New Roman" w:hAnsi="Times New Roman" w:cs="Times New Roman"/>
          <w:color w:val="000000" w:themeColor="text1"/>
          <w:sz w:val="24"/>
          <w:szCs w:val="24"/>
        </w:rPr>
        <w:t>Структура и содержание Единой системы кадастров</w:t>
      </w:r>
      <w:bookmarkEnd w:id="849"/>
    </w:p>
    <w:p w:rsidR="00D7525E" w:rsidRPr="0059017A" w:rsidRDefault="00D7525E" w:rsidP="00CA73F0">
      <w:pPr>
        <w:spacing w:line="240" w:lineRule="auto"/>
        <w:ind w:firstLine="706"/>
        <w:jc w:val="both"/>
        <w:rPr>
          <w:rFonts w:cs="Times New Roman"/>
          <w:color w:val="000000" w:themeColor="text1"/>
          <w:sz w:val="24"/>
          <w:szCs w:val="24"/>
        </w:rPr>
      </w:pPr>
      <w:bookmarkStart w:id="850" w:name="443425501"/>
      <w:bookmarkEnd w:id="850"/>
      <w:r w:rsidRPr="0059017A">
        <w:rPr>
          <w:rFonts w:cs="Times New Roman"/>
          <w:color w:val="000000" w:themeColor="text1"/>
          <w:sz w:val="24"/>
          <w:szCs w:val="24"/>
        </w:rPr>
        <w:t>Структуру Единой системы кадастров составляют следующие объекты учета, мониторинг по которым осуществляется следующими специально уполномоченными государственными органами:</w:t>
      </w:r>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bookmarkStart w:id="851" w:name="443425502"/>
      <w:bookmarkEnd w:id="851"/>
      <w:r w:rsidRPr="0059017A">
        <w:rPr>
          <w:rFonts w:cs="Times New Roman"/>
          <w:color w:val="000000" w:themeColor="text1"/>
          <w:sz w:val="24"/>
          <w:szCs w:val="24"/>
        </w:rPr>
        <w:t xml:space="preserve">по государственному земельному кадастру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центральным уполномоченным органом в области управления земельными ресурсами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целом по республике, а его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административно-территориальных единиц;</w:t>
      </w:r>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bookmarkStart w:id="852" w:name="443425503"/>
      <w:bookmarkEnd w:id="852"/>
      <w:r w:rsidRPr="0059017A">
        <w:rPr>
          <w:rFonts w:cs="Times New Roman"/>
          <w:color w:val="000000" w:themeColor="text1"/>
          <w:sz w:val="24"/>
          <w:szCs w:val="24"/>
        </w:rPr>
        <w:t xml:space="preserve">по государственному водному кадастру (поверхностным и подземным водным объектам, использованию водных ресурсов)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уполномоченными государственными органами в области охраны окружающей среды, использования и охраны водного фонда, по изучению и использованию недр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целом по республике, а их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бассейнов рек и административно-территориальных единиц;</w:t>
      </w:r>
      <w:bookmarkStart w:id="853" w:name="443425504"/>
      <w:bookmarkEnd w:id="853"/>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w:t>
      </w:r>
      <w:r w:rsidR="00C7182F" w:rsidRPr="0059017A">
        <w:rPr>
          <w:rFonts w:cs="Times New Roman"/>
          <w:color w:val="000000" w:themeColor="text1"/>
          <w:sz w:val="24"/>
          <w:szCs w:val="24"/>
        </w:rPr>
        <w:t>государственному лесному кадастру</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уполномоченным государственным органом в области лесного хозяйства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целом по республике, а его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административно-территориальных единиц;</w:t>
      </w:r>
      <w:bookmarkStart w:id="854" w:name="443425505"/>
      <w:bookmarkEnd w:id="854"/>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единому кадастру государственного фонда недр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уполномоченным государственным органом по изучению недр в целом по республике, а его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административно-территориальных единиц;</w:t>
      </w:r>
      <w:bookmarkStart w:id="855" w:name="1843813575"/>
      <w:bookmarkEnd w:id="855"/>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w:t>
      </w:r>
      <w:r w:rsidR="00C7182F" w:rsidRPr="0059017A">
        <w:rPr>
          <w:rFonts w:cs="Times New Roman"/>
          <w:color w:val="000000" w:themeColor="text1"/>
          <w:sz w:val="24"/>
          <w:szCs w:val="24"/>
        </w:rPr>
        <w:t>государственному кадастру особо охраняемых природных территорий</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уполномоченным государственным органом в области особо охраняемых природных территорий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целом по республике, а его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административно- территориальных единиц;</w:t>
      </w:r>
      <w:bookmarkStart w:id="856" w:name="443425507"/>
      <w:bookmarkEnd w:id="856"/>
    </w:p>
    <w:p w:rsidR="00D7525E" w:rsidRPr="0059017A" w:rsidRDefault="00D7525E" w:rsidP="001E4ACD">
      <w:pPr>
        <w:pStyle w:val="af3"/>
        <w:numPr>
          <w:ilvl w:val="0"/>
          <w:numId w:val="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w:t>
      </w:r>
      <w:r w:rsidR="00C7182F" w:rsidRPr="0059017A">
        <w:rPr>
          <w:rFonts w:cs="Times New Roman"/>
          <w:color w:val="000000" w:themeColor="text1"/>
          <w:sz w:val="24"/>
          <w:szCs w:val="24"/>
        </w:rPr>
        <w:t>государственному кадастру животного мира</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уполномоченным государственным органом в области охраны, воспроизводства и использования животного мира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целом по республике, а его территориальными органами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пределах административно-территориальных единиц.</w:t>
      </w:r>
    </w:p>
    <w:p w:rsidR="00D7525E" w:rsidRPr="0059017A" w:rsidRDefault="00D7525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57" w:name="443425508"/>
      <w:bookmarkStart w:id="858" w:name="_Toc13667388"/>
      <w:bookmarkEnd w:id="857"/>
      <w:r w:rsidRPr="0059017A">
        <w:rPr>
          <w:rFonts w:ascii="Times New Roman" w:hAnsi="Times New Roman" w:cs="Times New Roman"/>
          <w:color w:val="000000" w:themeColor="text1"/>
          <w:sz w:val="24"/>
          <w:szCs w:val="24"/>
        </w:rPr>
        <w:t>Предоставление информации</w:t>
      </w:r>
      <w:bookmarkEnd w:id="858"/>
    </w:p>
    <w:p w:rsidR="00D7525E" w:rsidRPr="0059017A" w:rsidRDefault="00D7525E" w:rsidP="001E4ACD">
      <w:pPr>
        <w:pStyle w:val="af3"/>
        <w:numPr>
          <w:ilvl w:val="0"/>
          <w:numId w:val="45"/>
        </w:numPr>
        <w:spacing w:after="200" w:line="240" w:lineRule="auto"/>
        <w:ind w:left="0" w:firstLine="706"/>
        <w:contextualSpacing w:val="0"/>
        <w:jc w:val="both"/>
        <w:rPr>
          <w:rFonts w:cs="Times New Roman"/>
          <w:color w:val="000000" w:themeColor="text1"/>
          <w:sz w:val="24"/>
          <w:szCs w:val="24"/>
        </w:rPr>
      </w:pPr>
      <w:bookmarkStart w:id="859" w:name="443425509"/>
      <w:bookmarkEnd w:id="859"/>
      <w:r w:rsidRPr="0059017A">
        <w:rPr>
          <w:rFonts w:cs="Times New Roman"/>
          <w:color w:val="000000" w:themeColor="text1"/>
          <w:sz w:val="24"/>
          <w:szCs w:val="24"/>
        </w:rPr>
        <w:t xml:space="preserve">Результаты учета и регистрации объектов, полученные в рамках кадастров природных ресурсов, передаются специально уполномоченными государственными органами в </w:t>
      </w:r>
      <w:r w:rsidR="00662EAB" w:rsidRPr="0059017A">
        <w:rPr>
          <w:rFonts w:cs="Times New Roman"/>
          <w:color w:val="000000" w:themeColor="text1"/>
          <w:sz w:val="24"/>
          <w:szCs w:val="24"/>
        </w:rPr>
        <w:t xml:space="preserve">информационную систему уполномоченного </w:t>
      </w:r>
      <w:r w:rsidRPr="0059017A">
        <w:rPr>
          <w:rFonts w:cs="Times New Roman"/>
          <w:color w:val="000000" w:themeColor="text1"/>
          <w:sz w:val="24"/>
          <w:szCs w:val="24"/>
        </w:rPr>
        <w:t>орган</w:t>
      </w:r>
      <w:r w:rsidR="00662EAB" w:rsidRPr="0059017A">
        <w:rPr>
          <w:rFonts w:cs="Times New Roman"/>
          <w:color w:val="000000" w:themeColor="text1"/>
          <w:sz w:val="24"/>
          <w:szCs w:val="24"/>
        </w:rPr>
        <w:t>а</w:t>
      </w:r>
      <w:r w:rsidRPr="0059017A">
        <w:rPr>
          <w:rFonts w:cs="Times New Roman"/>
          <w:color w:val="000000" w:themeColor="text1"/>
          <w:sz w:val="24"/>
          <w:szCs w:val="24"/>
        </w:rPr>
        <w:t xml:space="preserve"> в области охраны окружающей среды безвозмездно</w:t>
      </w:r>
      <w:r w:rsidR="00662EAB" w:rsidRPr="0059017A">
        <w:rPr>
          <w:rFonts w:cs="Times New Roman"/>
          <w:color w:val="000000" w:themeColor="text1"/>
          <w:sz w:val="24"/>
          <w:szCs w:val="24"/>
        </w:rPr>
        <w:t xml:space="preserve"> в соответствии с Правилами ведения Единой системы кадастров</w:t>
      </w:r>
      <w:r w:rsidRPr="0059017A">
        <w:rPr>
          <w:rFonts w:cs="Times New Roman"/>
          <w:color w:val="000000" w:themeColor="text1"/>
          <w:sz w:val="24"/>
          <w:szCs w:val="24"/>
        </w:rPr>
        <w:t>.</w:t>
      </w:r>
    </w:p>
    <w:p w:rsidR="00D7525E" w:rsidRPr="0059017A" w:rsidRDefault="00D7525E" w:rsidP="001E4ACD">
      <w:pPr>
        <w:pStyle w:val="af3"/>
        <w:numPr>
          <w:ilvl w:val="0"/>
          <w:numId w:val="45"/>
        </w:numPr>
        <w:spacing w:after="200" w:line="240" w:lineRule="auto"/>
        <w:ind w:left="0" w:firstLine="706"/>
        <w:contextualSpacing w:val="0"/>
        <w:jc w:val="both"/>
        <w:rPr>
          <w:rFonts w:cs="Times New Roman"/>
          <w:color w:val="000000" w:themeColor="text1"/>
          <w:sz w:val="24"/>
          <w:szCs w:val="24"/>
        </w:rPr>
      </w:pPr>
      <w:bookmarkStart w:id="860" w:name="443425510"/>
      <w:bookmarkEnd w:id="860"/>
      <w:r w:rsidRPr="0059017A">
        <w:rPr>
          <w:rFonts w:cs="Times New Roman"/>
          <w:color w:val="000000" w:themeColor="text1"/>
          <w:sz w:val="24"/>
          <w:szCs w:val="24"/>
        </w:rPr>
        <w:t>Данные об объекте, занесенном в Единую систему кадастров, должны включать:</w:t>
      </w:r>
    </w:p>
    <w:p w:rsidR="00D7525E" w:rsidRPr="0059017A" w:rsidRDefault="00D7525E" w:rsidP="001E4ACD">
      <w:pPr>
        <w:pStyle w:val="af3"/>
        <w:numPr>
          <w:ilvl w:val="0"/>
          <w:numId w:val="46"/>
        </w:numPr>
        <w:spacing w:after="200" w:line="240" w:lineRule="auto"/>
        <w:ind w:left="0" w:firstLine="706"/>
        <w:contextualSpacing w:val="0"/>
        <w:jc w:val="both"/>
        <w:rPr>
          <w:rFonts w:cs="Times New Roman"/>
          <w:color w:val="000000" w:themeColor="text1"/>
          <w:sz w:val="24"/>
          <w:szCs w:val="24"/>
        </w:rPr>
      </w:pPr>
      <w:bookmarkStart w:id="861" w:name="443425511"/>
      <w:bookmarkEnd w:id="861"/>
      <w:r w:rsidRPr="0059017A">
        <w:rPr>
          <w:rFonts w:cs="Times New Roman"/>
          <w:color w:val="000000" w:themeColor="text1"/>
          <w:sz w:val="24"/>
          <w:szCs w:val="24"/>
        </w:rPr>
        <w:t>отчетные материалы, паспорт объекта, утвержденные специально уполномоченными государственными органами, и статистическую информацию;</w:t>
      </w:r>
    </w:p>
    <w:p w:rsidR="00D7525E" w:rsidRPr="0059017A" w:rsidRDefault="00D7525E" w:rsidP="001E4ACD">
      <w:pPr>
        <w:pStyle w:val="af3"/>
        <w:numPr>
          <w:ilvl w:val="0"/>
          <w:numId w:val="46"/>
        </w:numPr>
        <w:spacing w:after="200" w:line="240" w:lineRule="auto"/>
        <w:ind w:left="0" w:firstLine="706"/>
        <w:contextualSpacing w:val="0"/>
        <w:jc w:val="both"/>
        <w:rPr>
          <w:rFonts w:cs="Times New Roman"/>
          <w:color w:val="000000" w:themeColor="text1"/>
          <w:sz w:val="24"/>
          <w:szCs w:val="24"/>
        </w:rPr>
      </w:pPr>
      <w:bookmarkStart w:id="862" w:name="443425512"/>
      <w:bookmarkEnd w:id="862"/>
      <w:r w:rsidRPr="0059017A">
        <w:rPr>
          <w:rFonts w:cs="Times New Roman"/>
          <w:color w:val="000000" w:themeColor="text1"/>
          <w:sz w:val="24"/>
          <w:szCs w:val="24"/>
        </w:rPr>
        <w:t>картографический материал о пространственном положении объектов и другие данные, необходимые для комплексной оценки территорий.</w:t>
      </w:r>
    </w:p>
    <w:p w:rsidR="00D7525E" w:rsidRPr="0059017A" w:rsidRDefault="00D7525E" w:rsidP="001E4ACD">
      <w:pPr>
        <w:pStyle w:val="af3"/>
        <w:numPr>
          <w:ilvl w:val="0"/>
          <w:numId w:val="45"/>
        </w:numPr>
        <w:spacing w:after="200" w:line="240" w:lineRule="auto"/>
        <w:ind w:left="0" w:firstLine="706"/>
        <w:contextualSpacing w:val="0"/>
        <w:jc w:val="both"/>
        <w:rPr>
          <w:rFonts w:cs="Times New Roman"/>
          <w:color w:val="000000" w:themeColor="text1"/>
          <w:sz w:val="24"/>
          <w:szCs w:val="24"/>
        </w:rPr>
      </w:pPr>
      <w:bookmarkStart w:id="863" w:name="443425513"/>
      <w:bookmarkEnd w:id="863"/>
      <w:r w:rsidRPr="0059017A">
        <w:rPr>
          <w:rFonts w:cs="Times New Roman"/>
          <w:color w:val="000000" w:themeColor="text1"/>
          <w:sz w:val="24"/>
          <w:szCs w:val="24"/>
        </w:rPr>
        <w:t>Уполномоченный орган в области охраны окружающей среды обязан обеспечить доступ к информации, содержащейся в кадастрах, специально уполномоченным государственным органам, осуществляющим мониторинг соответствующих видов природных ресурсов.</w:t>
      </w:r>
    </w:p>
    <w:p w:rsidR="00F34FBF" w:rsidRPr="0059017A" w:rsidRDefault="00F34FBF"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864" w:name="443425467"/>
      <w:bookmarkStart w:id="865" w:name="_Toc13667389"/>
      <w:bookmarkEnd w:id="752"/>
      <w:bookmarkEnd w:id="864"/>
      <w:r w:rsidRPr="0059017A">
        <w:rPr>
          <w:rFonts w:ascii="Times New Roman" w:hAnsi="Times New Roman" w:cs="Times New Roman"/>
          <w:color w:val="000000" w:themeColor="text1"/>
          <w:sz w:val="24"/>
          <w:szCs w:val="24"/>
        </w:rPr>
        <w:t>Экологический контроль</w:t>
      </w:r>
      <w:bookmarkEnd w:id="865"/>
    </w:p>
    <w:p w:rsidR="00F34FBF" w:rsidRPr="0059017A" w:rsidRDefault="00F34FBF"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866" w:name="_Toc13667390"/>
      <w:r w:rsidRPr="0059017A">
        <w:rPr>
          <w:rFonts w:ascii="Times New Roman" w:hAnsi="Times New Roman" w:cs="Times New Roman"/>
          <w:color w:val="000000" w:themeColor="text1"/>
          <w:sz w:val="24"/>
          <w:szCs w:val="24"/>
        </w:rPr>
        <w:t>Государственный экологический контроль</w:t>
      </w:r>
      <w:bookmarkEnd w:id="866"/>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67" w:name="_Toc13667391"/>
      <w:r w:rsidRPr="0059017A">
        <w:rPr>
          <w:rFonts w:ascii="Times New Roman" w:hAnsi="Times New Roman" w:cs="Times New Roman"/>
          <w:color w:val="000000" w:themeColor="text1"/>
          <w:sz w:val="24"/>
          <w:szCs w:val="24"/>
        </w:rPr>
        <w:t>Государственный экологический контроль</w:t>
      </w:r>
      <w:bookmarkEnd w:id="867"/>
    </w:p>
    <w:p w:rsidR="009157B7" w:rsidRPr="0059017A" w:rsidRDefault="003B2B25" w:rsidP="001E4ACD">
      <w:pPr>
        <w:pStyle w:val="a"/>
        <w:numPr>
          <w:ilvl w:val="4"/>
          <w:numId w:val="598"/>
        </w:numPr>
        <w:ind w:firstLine="706"/>
      </w:pPr>
      <w:r w:rsidRPr="0059017A">
        <w:t>Государственным экологическим контролем является деятельность уполномоченного органа в области охраны окружающей среды по проверке и наблюдению на предмет соответствия деятельности проверяемых субъектов требованиям, установленным экологическим законодательством Республики Казахстан, в ходе осуществления и по результатам которой могут применяться меры правоограничительного характера без оперативного реагирования.</w:t>
      </w:r>
    </w:p>
    <w:p w:rsidR="009157B7" w:rsidRPr="0059017A" w:rsidRDefault="009157B7" w:rsidP="001E4ACD">
      <w:pPr>
        <w:pStyle w:val="a"/>
        <w:numPr>
          <w:ilvl w:val="4"/>
          <w:numId w:val="598"/>
        </w:numPr>
        <w:ind w:firstLine="706"/>
      </w:pPr>
      <w:r w:rsidRPr="0059017A">
        <w:rPr>
          <w:color w:val="000000" w:themeColor="text1"/>
        </w:rPr>
        <w:t>Государственный экологический контроль осуществляется по следующим направлениям:</w:t>
      </w:r>
    </w:p>
    <w:p w:rsidR="009157B7" w:rsidRPr="0059017A" w:rsidRDefault="009157B7" w:rsidP="001E4ACD">
      <w:pPr>
        <w:pStyle w:val="a"/>
        <w:numPr>
          <w:ilvl w:val="5"/>
          <w:numId w:val="257"/>
        </w:numPr>
        <w:ind w:firstLine="706"/>
      </w:pPr>
      <w:r w:rsidRPr="0059017A">
        <w:t>соблюдение положений настоящего Кодекса в области охраны окруюащей среды;</w:t>
      </w:r>
    </w:p>
    <w:p w:rsidR="009157B7" w:rsidRPr="0059017A" w:rsidRDefault="009157B7" w:rsidP="001E4ACD">
      <w:pPr>
        <w:pStyle w:val="a"/>
        <w:numPr>
          <w:ilvl w:val="5"/>
          <w:numId w:val="257"/>
        </w:numPr>
        <w:ind w:firstLine="706"/>
      </w:pPr>
      <w:r w:rsidRPr="0059017A">
        <w:t>соблюдение экологических требований в области особо охраняемых природных территорий;</w:t>
      </w:r>
    </w:p>
    <w:p w:rsidR="009157B7" w:rsidRPr="0059017A" w:rsidRDefault="009157B7" w:rsidP="001E4ACD">
      <w:pPr>
        <w:pStyle w:val="a"/>
        <w:numPr>
          <w:ilvl w:val="5"/>
          <w:numId w:val="257"/>
        </w:numPr>
        <w:ind w:firstLine="706"/>
        <w:rPr>
          <w:rFonts w:ascii="Courier New" w:hAnsi="Courier New" w:cs="Courier New"/>
          <w:spacing w:val="2"/>
          <w:szCs w:val="20"/>
        </w:rPr>
      </w:pPr>
      <w:r w:rsidRPr="0059017A">
        <w:t xml:space="preserve">соблюдение экологических требований при консервации и ликвидации последствий операций по недропользованию; </w:t>
      </w:r>
    </w:p>
    <w:p w:rsidR="009157B7" w:rsidRPr="0059017A" w:rsidRDefault="009157B7" w:rsidP="001E4ACD">
      <w:pPr>
        <w:pStyle w:val="a"/>
        <w:numPr>
          <w:ilvl w:val="5"/>
          <w:numId w:val="257"/>
        </w:numPr>
        <w:ind w:firstLine="706"/>
      </w:pPr>
      <w:r w:rsidRPr="0059017A">
        <w:t>выполнение оператором расширенных обязательств производителей (импортеров) требований, определенных настоящим Кодексом;</w:t>
      </w:r>
    </w:p>
    <w:p w:rsidR="009157B7" w:rsidRPr="0059017A" w:rsidRDefault="009157B7" w:rsidP="001E4ACD">
      <w:pPr>
        <w:pStyle w:val="a"/>
        <w:numPr>
          <w:ilvl w:val="5"/>
          <w:numId w:val="257"/>
        </w:numPr>
        <w:ind w:firstLine="706"/>
      </w:pPr>
      <w:r w:rsidRPr="0059017A">
        <w:t>соблюдение квалификационных требований и правил осущестления лицензируемых видов деятельности в области охраны окружающей среды;</w:t>
      </w:r>
    </w:p>
    <w:p w:rsidR="009157B7" w:rsidRPr="0059017A" w:rsidRDefault="009157B7" w:rsidP="001E4ACD">
      <w:pPr>
        <w:pStyle w:val="a"/>
        <w:numPr>
          <w:ilvl w:val="5"/>
          <w:numId w:val="257"/>
        </w:numPr>
        <w:ind w:firstLine="706"/>
      </w:pPr>
      <w:r w:rsidRPr="0059017A">
        <w:t xml:space="preserve">соблюдение палатой экологических аудиторов и проектировщиков положений настоящего Кодекса. </w:t>
      </w:r>
    </w:p>
    <w:p w:rsidR="00362500" w:rsidRPr="0059017A" w:rsidRDefault="00362500" w:rsidP="001E4ACD">
      <w:pPr>
        <w:pStyle w:val="a"/>
        <w:numPr>
          <w:ilvl w:val="4"/>
          <w:numId w:val="598"/>
        </w:numPr>
        <w:ind w:firstLine="706"/>
      </w:pPr>
      <w:r w:rsidRPr="0059017A">
        <w:t xml:space="preserve">Формы документов, касающихся организации и проведения государственного экологического контроля разрабатываются и </w:t>
      </w:r>
      <w:hyperlink r:id="rId12">
        <w:r w:rsidRPr="0059017A">
          <w:t>утверждают</w:t>
        </w:r>
      </w:hyperlink>
      <w:r w:rsidRPr="0059017A">
        <w:t>ся уполномоченным органом в области охраны окружающей среды.</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68" w:name="_Toc13667392"/>
      <w:r w:rsidRPr="0059017A">
        <w:rPr>
          <w:rFonts w:ascii="Times New Roman" w:hAnsi="Times New Roman" w:cs="Times New Roman"/>
          <w:color w:val="000000" w:themeColor="text1"/>
          <w:sz w:val="24"/>
          <w:szCs w:val="24"/>
        </w:rPr>
        <w:t>Формы государственного экологического контроля</w:t>
      </w:r>
      <w:bookmarkEnd w:id="868"/>
    </w:p>
    <w:p w:rsidR="009157B7" w:rsidRPr="0059017A" w:rsidRDefault="003B2B25" w:rsidP="001E4ACD">
      <w:pPr>
        <w:pStyle w:val="a"/>
        <w:numPr>
          <w:ilvl w:val="4"/>
          <w:numId w:val="599"/>
        </w:numPr>
        <w:ind w:firstLine="706"/>
      </w:pPr>
      <w:r w:rsidRPr="0059017A">
        <w:t>Государственный экологический контроль осуществляется в следующих формах:</w:t>
      </w:r>
    </w:p>
    <w:p w:rsidR="009157B7" w:rsidRPr="0059017A" w:rsidRDefault="009157B7" w:rsidP="001E4ACD">
      <w:pPr>
        <w:pStyle w:val="a"/>
        <w:numPr>
          <w:ilvl w:val="5"/>
          <w:numId w:val="599"/>
        </w:numPr>
        <w:ind w:firstLine="706"/>
      </w:pPr>
      <w:r w:rsidRPr="0059017A">
        <w:rPr>
          <w:color w:val="000000" w:themeColor="text1"/>
        </w:rPr>
        <w:t>профилактический контроль без посещения субъекта;</w:t>
      </w:r>
    </w:p>
    <w:p w:rsidR="009157B7" w:rsidRPr="0059017A" w:rsidRDefault="009157B7" w:rsidP="001E4ACD">
      <w:pPr>
        <w:pStyle w:val="a"/>
        <w:numPr>
          <w:ilvl w:val="5"/>
          <w:numId w:val="599"/>
        </w:numPr>
        <w:ind w:firstLine="706"/>
      </w:pPr>
      <w:r w:rsidRPr="0059017A">
        <w:rPr>
          <w:color w:val="000000" w:themeColor="text1"/>
        </w:rPr>
        <w:t>профилактический контроль с посещением субъекта;</w:t>
      </w:r>
    </w:p>
    <w:p w:rsidR="009157B7" w:rsidRPr="0059017A" w:rsidRDefault="009157B7" w:rsidP="001E4ACD">
      <w:pPr>
        <w:pStyle w:val="a"/>
        <w:numPr>
          <w:ilvl w:val="5"/>
          <w:numId w:val="599"/>
        </w:numPr>
        <w:ind w:firstLine="706"/>
      </w:pPr>
      <w:r w:rsidRPr="0059017A">
        <w:rPr>
          <w:color w:val="000000" w:themeColor="text1"/>
        </w:rPr>
        <w:t>проверки.</w:t>
      </w:r>
    </w:p>
    <w:p w:rsidR="003B2B25" w:rsidRPr="0059017A" w:rsidRDefault="003B2B25" w:rsidP="001E4ACD">
      <w:pPr>
        <w:pStyle w:val="a"/>
        <w:numPr>
          <w:ilvl w:val="4"/>
          <w:numId w:val="599"/>
        </w:numPr>
        <w:ind w:firstLine="706"/>
        <w:rPr>
          <w:color w:val="000000" w:themeColor="text1"/>
        </w:rPr>
      </w:pPr>
      <w:r w:rsidRPr="0059017A">
        <w:rPr>
          <w:color w:val="000000" w:themeColor="text1"/>
        </w:rPr>
        <w:t>Порядок проведения государственного экологического контроля установлен нормами настоящего Кодекса и Предпринимательского кодекса Республики Казахстан.</w:t>
      </w:r>
    </w:p>
    <w:p w:rsidR="009157B7" w:rsidRPr="0059017A" w:rsidRDefault="009157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69" w:name="_Toc13667393"/>
      <w:r w:rsidRPr="0059017A">
        <w:rPr>
          <w:rFonts w:ascii="Times New Roman" w:hAnsi="Times New Roman" w:cs="Times New Roman"/>
          <w:color w:val="000000" w:themeColor="text1"/>
          <w:sz w:val="24"/>
          <w:szCs w:val="24"/>
        </w:rPr>
        <w:t>Профилактический контроль без посещения</w:t>
      </w:r>
      <w:bookmarkEnd w:id="869"/>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Профилактический контроль без посещения субъекта (объекта) контроля проводится уполномоченным органом в области охраны окружающей среды в отношении объектов, на которых внедрена автоматизированная система мониторинга эмиссий в окружающую среду, путем анализа данных, полученных из автоматизированной системы мониторинга эмиссий в окружающую среду, документации и отчетности, представленных в уполномоченный орган в области охраны окружающей среды.</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Целями профилактического контроля без посещения субъекта (объекта) контроля являются своевременное пресечение и недопущение нарушений, предоставление субъектам контроля права самостоятельного устранения нарушений, выявленных уполномоченным органом в области охраны окружающей среды по результатам профилактического контроля без посещения субъекта (объекта) контроля, и снижение административной нагрузки на них.</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В случае выявления нарушений по результатам профилактического контроля без посещения субъекта контроля должностными лицами уполномоченного органа в области охраны окружающей среды, осуществляющими государственный экологический контроль, оформляется и направляется субъекту контроля информационное письмо в течение десяти рабочих дней со дня выявления нарушений.</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Информационное письмо должно быть вручено субъекту контроля способом, подтверждающим факты отправки и получения.</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Информационное письмо, направленное одним из нижеперечисленных способов, считается врученным в следующих случаях:</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нарочно – с даты отметки в информационном письме о получении;</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курьерской либо почтовой службой с отметкой о регистрации получения оператором;</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электронным способом – с даты отправки на электронный адрес субъекта контроля, указанный в письме при запросе уполномоченного органа в области охраны окружающей среды.</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w:t>
      </w:r>
      <w:r w:rsidRPr="0059017A">
        <w:rPr>
          <w:rFonts w:cs="Times New Roman"/>
          <w:color w:val="000000" w:themeColor="text1"/>
          <w:sz w:val="24"/>
          <w:szCs w:val="24"/>
        </w:rPr>
        <w:tab/>
        <w:t>Субъект контроля, получивший информационное письмо об устранении нарушений, выявленных по результатам профилактического контроля без посещения субъекта (объекта) контроля, обязан в течение десяти рабочих дней со дня, следующего за днем его вручения, представить в уполномоченный орган в области охраны окружающей среды план мероприятий по устранению выявленных нарушений с указанием конкретных сроков их устранения.</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w:t>
      </w:r>
      <w:r w:rsidRPr="0059017A">
        <w:rPr>
          <w:rFonts w:cs="Times New Roman"/>
          <w:color w:val="000000" w:themeColor="text1"/>
          <w:sz w:val="24"/>
          <w:szCs w:val="24"/>
        </w:rPr>
        <w:tab/>
        <w:t>В случае несогласия с нарушениями, указанными в информационном письме, субъект контроля вправе направить в уполномоченный орган в области охраны окружающей среды, направивший информационное письмо, возражение в течение десяти рабочих дней со дня, следующего за днем вручения информационного письма.</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w:t>
      </w:r>
      <w:r w:rsidRPr="0059017A">
        <w:rPr>
          <w:rFonts w:cs="Times New Roman"/>
          <w:color w:val="000000" w:themeColor="text1"/>
          <w:sz w:val="24"/>
          <w:szCs w:val="24"/>
        </w:rPr>
        <w:tab/>
        <w:t>Неустранение в установленный срок нарушений, выявленных по результатам профилактического контроля без посещения субъекта (объекта) контроля, а равно непредставление в срок плана мероприятий по устранению нарушений является основанием включения соответствующего субъекта (объекта) в список профилактического контроля с посещением субъекта (объекта) контроля и полугодовой график проверок, проводимых по особому порядку.</w:t>
      </w:r>
    </w:p>
    <w:p w:rsidR="009157B7" w:rsidRPr="0059017A" w:rsidRDefault="009157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0" w:name="_Toc13667394"/>
      <w:r w:rsidRPr="0059017A">
        <w:rPr>
          <w:rFonts w:ascii="Times New Roman" w:hAnsi="Times New Roman" w:cs="Times New Roman"/>
          <w:color w:val="000000" w:themeColor="text1"/>
          <w:sz w:val="24"/>
          <w:szCs w:val="24"/>
        </w:rPr>
        <w:t>Профилактический контроль с посещением субъекта</w:t>
      </w:r>
      <w:bookmarkEnd w:id="870"/>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Профилактический контроль и надзор с посещением субъекта (объекта) контроля и надзора, осуществляемый органом контроля и надзора, направлен на профилактику, представление рекомендации для устранения причин и условий совершения правонарушений с целью их профилактики и предупреждения наступления угрозы жизни и здоровью человека, причинения экологического ущерба или нарушения законных интересов физических и юридических лиц, государства.</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Профилактический контроль с посещением субъекта (объекта) контроля проводится по субъектам (объектам) контроля, не относящихся к объектам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категории. Профилактический контроль с посещением субъекта (объекта) контроля проводится по итогам анализа профилактического контроля без посещения субъекта (объекта) контроля в соответствии с критериями оценки степени риска.</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Неустранение в установленный срок нарушений, выявленных по результатам профилактического контроля без посещения субъекта (объекта) контроля, а равно непредставление в срок плана мероприятий по устранению нарушений является основанием для включения соответствующего субъекта (объекта) в полугодовой список проведения профилактического контроля и надзора с посещением субъекта (объекта) контроля и надзора.</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 xml:space="preserve">По результатам профилактического контроля и надзора с посещением субъекта (объекта) контроля и надзора составляется предписание об устранении нарушений без возбуждения дела об административном правонарушении. </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Если по результатам такого контроля выявлены грубые нарушения в соответствии с критериями оценки степени риска, возбуждается дело об административном правонарушении.</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Предписание может быть обжаловано в установленном настоящим Кодексом и иными законодательными актами порядке.</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Неисполнение предписания об устранении нарушения является основанием для проведения в отношении субъекта (объекта) внеплановой проверки.</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Сроки и процедуры проведения профилактического контроля и надзора с посещением субъекта (объекта) контроля и надзора устанавливаются Предпринимательским кодексом Республики Казахстан.</w:t>
      </w:r>
    </w:p>
    <w:p w:rsidR="009157B7" w:rsidRPr="0059017A" w:rsidRDefault="009157B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1" w:name="_Toc13667395"/>
      <w:r w:rsidRPr="0059017A">
        <w:rPr>
          <w:rFonts w:ascii="Times New Roman" w:hAnsi="Times New Roman" w:cs="Times New Roman"/>
          <w:color w:val="000000" w:themeColor="text1"/>
          <w:sz w:val="24"/>
          <w:szCs w:val="24"/>
        </w:rPr>
        <w:t>Проверки</w:t>
      </w:r>
      <w:bookmarkEnd w:id="871"/>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Проверки, проводимые уполномоченным органом в области охраны окружающей среды, подразделяются на следующие виды:</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проверки, проводимые по особому порядку на основе оценки степени риска;</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внеплановой проверки.</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Особый порядок проведения проверок на основе оценки степени риска, осущестлвяется исключительно в отношении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Критерии степени риска, порядок применения системы управления рискамии проверочные листы, применяемые для особого порядка проведения проверки утверждаются уполномоченным органом в области охраны окружающей среды.</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Порядок, сроки и основания проведения внеплвноых проверок устанавливаются Предпринимательским кодексом Республики Казахстан с учетом особенностей, предусмотренных настоящим Кодеком.</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Помимо оснований, предусмотренных Предпринимательским кодексом, внепланые проверки в отношении субъектов (объектов) контроля и надзора могут также проводиться на основании: </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w:t>
      </w:r>
      <w:bookmarkStart w:id="872" w:name="_Hlk13293578"/>
      <w:r w:rsidRPr="0059017A">
        <w:rPr>
          <w:rFonts w:cs="Times New Roman"/>
          <w:color w:val="000000" w:themeColor="text1"/>
          <w:sz w:val="24"/>
          <w:szCs w:val="24"/>
        </w:rPr>
        <w:t>сведения о фактах нарушений экологического законодательства на объектах I и II категорий в средствах массовой информации, включая публикации в интернет-ресурсах некоммерческими организациями, аккредитованных в уполномоченном органе в области охраны окружающей среды</w:t>
      </w:r>
      <w:bookmarkEnd w:id="872"/>
      <w:r w:rsidRPr="0059017A">
        <w:rPr>
          <w:rFonts w:cs="Times New Roman"/>
          <w:color w:val="000000" w:themeColor="text1"/>
          <w:sz w:val="24"/>
          <w:szCs w:val="24"/>
        </w:rPr>
        <w:t xml:space="preserve">; </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нарушений экологического законодательства, непосредственно выявленные в ходе рейдовых мероприятий по пресечению нарушений;</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сведения, содержащиеся в отчетности и других обязательных документах, представленных в соответствии с Экологическим кодексом.</w:t>
      </w:r>
    </w:p>
    <w:p w:rsidR="009157B7" w:rsidRPr="0059017A" w:rsidRDefault="009157B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 случае проведения внеплановой проверки на основании публикаций в интернет-ресурсах некоммерческими организациями, аккредитованных в уполномоченном органе в области охраны окружающей среды, посещение объектов контроля и надзора проводится с участием представителей указаных некоммерческих организаций при условии их соответствия и соблюдения ими требований безопасности, установленных на объекте посещения.</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3" w:name="_Toc13667396"/>
      <w:r w:rsidRPr="0059017A">
        <w:rPr>
          <w:rFonts w:ascii="Times New Roman" w:hAnsi="Times New Roman" w:cs="Times New Roman"/>
          <w:color w:val="000000" w:themeColor="text1"/>
          <w:sz w:val="24"/>
          <w:szCs w:val="24"/>
        </w:rPr>
        <w:t>Права и обязанности должностных лиц, осуществляющих государственных экологический контроль</w:t>
      </w:r>
      <w:bookmarkEnd w:id="873"/>
    </w:p>
    <w:p w:rsidR="003B2B25" w:rsidRPr="0059017A" w:rsidRDefault="003B2B25" w:rsidP="001E4ACD">
      <w:pPr>
        <w:pStyle w:val="a"/>
        <w:numPr>
          <w:ilvl w:val="4"/>
          <w:numId w:val="596"/>
        </w:numPr>
        <w:ind w:firstLine="706"/>
      </w:pPr>
      <w:r w:rsidRPr="0059017A">
        <w:t>Должностные лица, осуществляющие государственный экологический контроль, вправе:</w:t>
      </w:r>
    </w:p>
    <w:p w:rsidR="003B2B25" w:rsidRPr="0059017A" w:rsidRDefault="003B2B25" w:rsidP="001E4ACD">
      <w:pPr>
        <w:pStyle w:val="a"/>
        <w:numPr>
          <w:ilvl w:val="5"/>
          <w:numId w:val="257"/>
        </w:numPr>
        <w:ind w:firstLine="706"/>
      </w:pPr>
      <w:r w:rsidRPr="0059017A">
        <w:t>беспрепятственно входить на территорию субъекта (объекта) для производства профилактического конроля с посещением субъекта (объекта) или проверки при наличии соответствующего основания;</w:t>
      </w:r>
    </w:p>
    <w:p w:rsidR="003B2B25" w:rsidRPr="0059017A" w:rsidRDefault="003B2B25" w:rsidP="001E4ACD">
      <w:pPr>
        <w:pStyle w:val="a"/>
        <w:numPr>
          <w:ilvl w:val="5"/>
          <w:numId w:val="257"/>
        </w:numPr>
        <w:ind w:firstLine="706"/>
      </w:pPr>
      <w:r w:rsidRPr="0059017A">
        <w:t>входить на территорию физических и юридических лиц с измерительными приборами и оборудованием для отбора проб и, при необходимости, с привлечением специалистов и представителей общественности делать необходимые измерения, брать пробы (в том числе образцы товаров и материалов) и анализировать их;</w:t>
      </w:r>
    </w:p>
    <w:p w:rsidR="003B2B25" w:rsidRPr="0059017A" w:rsidRDefault="003B2B25" w:rsidP="001E4ACD">
      <w:pPr>
        <w:pStyle w:val="a"/>
        <w:numPr>
          <w:ilvl w:val="5"/>
          <w:numId w:val="257"/>
        </w:numPr>
        <w:ind w:firstLine="706"/>
      </w:pPr>
      <w:r w:rsidRPr="0059017A">
        <w:t>запрашивать и получать у проверяемых субъектов (объектов) документацию, результаты анализов и иные материалы, необходимые для осуществления государственного экологического контроля;</w:t>
      </w:r>
    </w:p>
    <w:p w:rsidR="003B2B25" w:rsidRPr="0059017A" w:rsidRDefault="003B2B25" w:rsidP="001E4ACD">
      <w:pPr>
        <w:pStyle w:val="a"/>
        <w:numPr>
          <w:ilvl w:val="5"/>
          <w:numId w:val="257"/>
        </w:numPr>
        <w:ind w:firstLine="706"/>
      </w:pPr>
      <w:r w:rsidRPr="0059017A">
        <w:t>выносить предписания физическим и юридическим лицам об устранении нарушений экологического законодательства Республики Казахстан по результатам профилактического контроля с посещением субъекта или проверки;</w:t>
      </w:r>
    </w:p>
    <w:p w:rsidR="003B2B25" w:rsidRPr="0059017A" w:rsidRDefault="003B2B25" w:rsidP="001E4ACD">
      <w:pPr>
        <w:pStyle w:val="a"/>
        <w:numPr>
          <w:ilvl w:val="5"/>
          <w:numId w:val="257"/>
        </w:numPr>
        <w:ind w:firstLine="706"/>
      </w:pPr>
      <w:r w:rsidRPr="0059017A">
        <w:t>предъявлять в суд иски об ограничении, приостановлении и запрещении хозяйственной и иной деятельности, осуществляемой с нарушением экологического законодательства Республики Казахстан;</w:t>
      </w:r>
    </w:p>
    <w:p w:rsidR="003B2B25" w:rsidRPr="0059017A" w:rsidRDefault="003B2B25" w:rsidP="001E4ACD">
      <w:pPr>
        <w:pStyle w:val="a"/>
        <w:numPr>
          <w:ilvl w:val="5"/>
          <w:numId w:val="257"/>
        </w:numPr>
        <w:ind w:firstLine="706"/>
      </w:pPr>
      <w:r w:rsidRPr="0059017A">
        <w:t>в пределах полномочий, представленных в Кодексе Р</w:t>
      </w:r>
      <w:r w:rsidR="006366C1" w:rsidRPr="0059017A">
        <w:t xml:space="preserve">еспублики </w:t>
      </w:r>
      <w:r w:rsidRPr="0059017A">
        <w:t>К</w:t>
      </w:r>
      <w:r w:rsidR="006366C1" w:rsidRPr="0059017A">
        <w:t>азахстан</w:t>
      </w:r>
      <w:r w:rsidRPr="0059017A">
        <w:t xml:space="preserve"> «Об административных правонарушениеях» составлять протоколы, а также рассматривать дела об административных правонарушениях в области охраны окружающей среды, направлять в соответствующие органы материалы административных дел для их рассмотрения и информацию для возбуждения уголовных дел;</w:t>
      </w:r>
    </w:p>
    <w:p w:rsidR="003B2B25" w:rsidRPr="0059017A" w:rsidRDefault="009157B7" w:rsidP="001E4ACD">
      <w:pPr>
        <w:pStyle w:val="a"/>
        <w:numPr>
          <w:ilvl w:val="5"/>
          <w:numId w:val="257"/>
        </w:numPr>
        <w:ind w:firstLine="706"/>
      </w:pPr>
      <w:r w:rsidRPr="0059017A">
        <w:t xml:space="preserve">выявлять факты причинения экологического ущерба и </w:t>
      </w:r>
      <w:r w:rsidR="003B2B25" w:rsidRPr="0059017A">
        <w:t xml:space="preserve">принимать участие в определении </w:t>
      </w:r>
      <w:r w:rsidRPr="0059017A">
        <w:t>мер по его устранению в соответствии с требованиями настоящего Кодекса</w:t>
      </w:r>
      <w:r w:rsidR="003B2B25" w:rsidRPr="0059017A">
        <w:t>;</w:t>
      </w:r>
    </w:p>
    <w:p w:rsidR="009157B7" w:rsidRPr="0059017A" w:rsidRDefault="003B2B25" w:rsidP="001E4ACD">
      <w:pPr>
        <w:pStyle w:val="a"/>
        <w:numPr>
          <w:ilvl w:val="5"/>
          <w:numId w:val="257"/>
        </w:numPr>
        <w:ind w:firstLine="706"/>
      </w:pPr>
      <w:r w:rsidRPr="0059017A">
        <w:t>обращаться в прокуратуру и правоохранительные органы за оказанием содействия для предотвращения или пресечения действий нарушителей экологического законодательства Республики Казахстан;</w:t>
      </w:r>
    </w:p>
    <w:p w:rsidR="009157B7" w:rsidRPr="0059017A" w:rsidRDefault="009157B7" w:rsidP="001E4ACD">
      <w:pPr>
        <w:pStyle w:val="a"/>
        <w:numPr>
          <w:ilvl w:val="5"/>
          <w:numId w:val="257"/>
        </w:numPr>
        <w:ind w:firstLine="706"/>
      </w:pPr>
      <w:r w:rsidRPr="0059017A">
        <w:rPr>
          <w:color w:val="000000" w:themeColor="text1"/>
        </w:rPr>
        <w:t xml:space="preserve">привлекать экологических аудиторов, экологические аудиторские организации, иных независимых специалистов, обладающих специальными знаниями и навыками, необходимыми для оказания содействия в исследовании и оценке обстоятельств, а также в применении технических средств, за счет средств проверяемых субъектов, являющихся операторами объектов </w:t>
      </w:r>
      <w:r w:rsidRPr="0059017A">
        <w:rPr>
          <w:color w:val="000000" w:themeColor="text1"/>
          <w:lang w:val="en-US"/>
        </w:rPr>
        <w:t>I</w:t>
      </w:r>
      <w:r w:rsidRPr="0059017A">
        <w:rPr>
          <w:color w:val="000000" w:themeColor="text1"/>
        </w:rPr>
        <w:t xml:space="preserve"> и </w:t>
      </w:r>
      <w:r w:rsidRPr="0059017A">
        <w:rPr>
          <w:color w:val="000000" w:themeColor="text1"/>
          <w:lang w:val="en-US"/>
        </w:rPr>
        <w:t>II</w:t>
      </w:r>
      <w:r w:rsidRPr="0059017A">
        <w:rPr>
          <w:color w:val="000000" w:themeColor="text1"/>
        </w:rPr>
        <w:t xml:space="preserve"> категории;</w:t>
      </w:r>
    </w:p>
    <w:p w:rsidR="009157B7" w:rsidRPr="0059017A" w:rsidRDefault="009157B7" w:rsidP="001E4ACD">
      <w:pPr>
        <w:pStyle w:val="a"/>
        <w:numPr>
          <w:ilvl w:val="5"/>
          <w:numId w:val="257"/>
        </w:numPr>
        <w:ind w:firstLine="706"/>
      </w:pPr>
      <w:r w:rsidRPr="0059017A">
        <w:rPr>
          <w:color w:val="000000" w:themeColor="text1"/>
        </w:rPr>
        <w:t>предъявлять в суд иски об отзыве, лишении и приостановлении действия разрешений, заключений, лицензии и других разрешительных документов физических и юридических лиц в связи с нарушением экологического законодательства Республики Казахстан.</w:t>
      </w:r>
    </w:p>
    <w:p w:rsidR="003B2B25" w:rsidRPr="0059017A" w:rsidRDefault="003B2B25" w:rsidP="00CA73F0">
      <w:pPr>
        <w:pStyle w:val="a"/>
        <w:ind w:firstLine="706"/>
      </w:pPr>
      <w:r w:rsidRPr="0059017A">
        <w:t>Должностные лица, осуществляющие государственный экологический контроль, в случаях, предусмотренных законодательством Республики Казахстан, имеют право на хранение, ношение и применение специальных средств (специализированных средств связи, фото-, видеоаппаратуры, средств измерений).</w:t>
      </w:r>
    </w:p>
    <w:p w:rsidR="003B2B25" w:rsidRPr="0059017A" w:rsidRDefault="003B2B25" w:rsidP="00CA73F0">
      <w:pPr>
        <w:pStyle w:val="a"/>
        <w:ind w:firstLine="706"/>
      </w:pPr>
      <w:r w:rsidRPr="0059017A">
        <w:t>Должностные лица, осуществляющие государственный экологический контроль, обязаны:</w:t>
      </w:r>
    </w:p>
    <w:p w:rsidR="003B2B25" w:rsidRPr="0059017A" w:rsidRDefault="003B2B25" w:rsidP="001E4ACD">
      <w:pPr>
        <w:pStyle w:val="a"/>
        <w:numPr>
          <w:ilvl w:val="5"/>
          <w:numId w:val="257"/>
        </w:numPr>
        <w:ind w:firstLine="706"/>
      </w:pPr>
      <w:r w:rsidRPr="0059017A">
        <w:t>осуществлять контроль за соблюдением требований экологического законодательства Республики Казахстан;</w:t>
      </w:r>
    </w:p>
    <w:p w:rsidR="003B2B25" w:rsidRPr="0059017A" w:rsidRDefault="003B2B25" w:rsidP="001E4ACD">
      <w:pPr>
        <w:pStyle w:val="a"/>
        <w:numPr>
          <w:ilvl w:val="5"/>
          <w:numId w:val="257"/>
        </w:numPr>
        <w:ind w:firstLine="706"/>
      </w:pPr>
      <w:r w:rsidRPr="0059017A">
        <w:t>соблюдать требования законодательства Республики Казахстан;</w:t>
      </w:r>
    </w:p>
    <w:p w:rsidR="003B2B25" w:rsidRPr="0059017A" w:rsidRDefault="003B2B25" w:rsidP="001E4ACD">
      <w:pPr>
        <w:pStyle w:val="a"/>
        <w:numPr>
          <w:ilvl w:val="5"/>
          <w:numId w:val="257"/>
        </w:numPr>
        <w:ind w:firstLine="706"/>
      </w:pPr>
      <w:r w:rsidRPr="0059017A">
        <w:t>информировать правоохранительные органы о фактах нарушения экологического законодательства Республики Казахстан, в которых содержатся признаки уголовно наказуемого деяния;</w:t>
      </w:r>
    </w:p>
    <w:p w:rsidR="003B2B25" w:rsidRPr="0059017A" w:rsidRDefault="003B2B25" w:rsidP="001E4ACD">
      <w:pPr>
        <w:pStyle w:val="a"/>
        <w:numPr>
          <w:ilvl w:val="5"/>
          <w:numId w:val="257"/>
        </w:numPr>
        <w:ind w:firstLine="706"/>
      </w:pPr>
      <w:r w:rsidRPr="0059017A">
        <w:t>взаимодействовать с другими государственными органами, а также физическими и (или) юридическими лицами по вопросам обеспечения соблюдения экологического законодательства Республики Казахстан.</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4" w:name="_Toc13667397"/>
      <w:r w:rsidRPr="0059017A">
        <w:rPr>
          <w:rFonts w:ascii="Times New Roman" w:hAnsi="Times New Roman" w:cs="Times New Roman"/>
          <w:color w:val="000000" w:themeColor="text1"/>
          <w:sz w:val="24"/>
          <w:szCs w:val="24"/>
        </w:rPr>
        <w:t>Обеспечение конфиденциальности информации при проведении государственного экологического контроля</w:t>
      </w:r>
      <w:bookmarkEnd w:id="874"/>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 xml:space="preserve">Конфиденциальная информация, касающаяся </w:t>
      </w:r>
      <w:r w:rsidR="001315AF" w:rsidRPr="0059017A">
        <w:rPr>
          <w:rFonts w:cs="Times New Roman"/>
          <w:color w:val="000000" w:themeColor="text1"/>
          <w:sz w:val="24"/>
          <w:szCs w:val="24"/>
        </w:rPr>
        <w:t xml:space="preserve">субъекта </w:t>
      </w:r>
      <w:r w:rsidR="00A2760C" w:rsidRPr="0059017A">
        <w:rPr>
          <w:rFonts w:cs="Times New Roman"/>
          <w:color w:val="000000" w:themeColor="text1"/>
          <w:sz w:val="24"/>
          <w:szCs w:val="24"/>
        </w:rPr>
        <w:t>государственного экологического контроля</w:t>
      </w:r>
      <w:r w:rsidRPr="0059017A">
        <w:rPr>
          <w:rFonts w:cs="Times New Roman"/>
          <w:color w:val="000000" w:themeColor="text1"/>
          <w:sz w:val="24"/>
          <w:szCs w:val="24"/>
        </w:rPr>
        <w:t xml:space="preserve">, не может быть предоставлена другому лицу без письменного разрешения </w:t>
      </w:r>
      <w:r w:rsidR="00A2760C" w:rsidRPr="0059017A">
        <w:rPr>
          <w:rFonts w:cs="Times New Roman"/>
          <w:color w:val="000000" w:themeColor="text1"/>
          <w:sz w:val="24"/>
          <w:szCs w:val="24"/>
        </w:rPr>
        <w:t>такого субъекта</w:t>
      </w:r>
      <w:r w:rsidRPr="0059017A">
        <w:rPr>
          <w:rFonts w:cs="Times New Roman"/>
          <w:color w:val="000000" w:themeColor="text1"/>
          <w:sz w:val="24"/>
          <w:szCs w:val="24"/>
        </w:rPr>
        <w:t>. Конфиденциальность информации определяется законодательными актами Республики Казахстан и международными договорами.</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Государственный экологический инспектор обязан не разглашать сведения, составляющие государственные секреты, коммерческую и иную, охраняемую законом тайну, полученную им по результатам государственного экологического контроля, за исключением передачи информации, предусмотренной законодательными актами Республики Казахстан</w:t>
      </w:r>
      <w:r w:rsidR="003F49D0" w:rsidRPr="0059017A">
        <w:rPr>
          <w:rFonts w:cs="Times New Roman"/>
          <w:color w:val="000000" w:themeColor="text1"/>
          <w:sz w:val="24"/>
          <w:szCs w:val="24"/>
        </w:rPr>
        <w:t>, а также информации, гласность которой гарантируется настоящим Кодексом</w:t>
      </w:r>
      <w:r w:rsidRPr="0059017A">
        <w:rPr>
          <w:rFonts w:cs="Times New Roman"/>
          <w:color w:val="000000" w:themeColor="text1"/>
          <w:sz w:val="24"/>
          <w:szCs w:val="24"/>
        </w:rPr>
        <w:t>.</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5" w:name="_Toc13667398"/>
      <w:r w:rsidRPr="0059017A">
        <w:rPr>
          <w:rFonts w:ascii="Times New Roman" w:hAnsi="Times New Roman" w:cs="Times New Roman"/>
          <w:color w:val="000000" w:themeColor="text1"/>
          <w:sz w:val="24"/>
          <w:szCs w:val="24"/>
        </w:rPr>
        <w:t>Порядок обжалования действий лиц, осуществляющих государственный экологический контроль</w:t>
      </w:r>
      <w:bookmarkEnd w:id="875"/>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Решения, действия (бездействие) должностных лиц, осуществляющих государственный экологический контроль, могут быть обжалованы в вышестоящий государственный орган и (или) должностному лицу, и в суд в порядке, предусмотренном законодательными актами Республики Казахстан.</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Заявление на решения, действия (бездействие) должностных лиц, осуществляющих государственный экологический контроль, подается в суд после их обжалования в вышестоящий государственный орган или должностному лицу.</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6" w:name="_Toc13667399"/>
      <w:r w:rsidRPr="0059017A">
        <w:rPr>
          <w:rFonts w:ascii="Times New Roman" w:hAnsi="Times New Roman" w:cs="Times New Roman"/>
          <w:color w:val="000000" w:themeColor="text1"/>
          <w:sz w:val="24"/>
          <w:szCs w:val="24"/>
        </w:rPr>
        <w:t>Порядок рассмотрения жалобы апелляционной комиссией</w:t>
      </w:r>
      <w:bookmarkEnd w:id="876"/>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r>
      <w:r w:rsidR="001F4D41" w:rsidRPr="0059017A">
        <w:rPr>
          <w:rFonts w:cs="Times New Roman"/>
          <w:color w:val="000000" w:themeColor="text1"/>
          <w:sz w:val="24"/>
          <w:szCs w:val="24"/>
        </w:rPr>
        <w:t xml:space="preserve">Субъект государственного экологического контроля </w:t>
      </w:r>
      <w:r w:rsidRPr="0059017A">
        <w:rPr>
          <w:rFonts w:cs="Times New Roman"/>
          <w:color w:val="000000" w:themeColor="text1"/>
          <w:sz w:val="24"/>
          <w:szCs w:val="24"/>
        </w:rPr>
        <w:t>вправе заявить ходатайство о рассмотрении жалобы на акт о результатах проверки в апелляционную комиссию.</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В состав апелляционной комиссии в обязательном порядке входят представители уполномоченного органа в области охраны окружающей среды, Национальной палаты предпринимателей Республики Казахстан.</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Жалоба на акт о результатах проверки уполномоченного органа в области охраны окружающей среды рассматривается апелляционной комиссией в пределах обжалуемых вопросов.</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Жалоба на акт о результатах проверки подается в письменной форме в порядке и сроки, предусмотренные законодательством Республики Казахстан.</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Решение апелляционной комиссии носит рекомендательный характер.</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w:t>
      </w:r>
      <w:r w:rsidRPr="0059017A">
        <w:rPr>
          <w:rFonts w:cs="Times New Roman"/>
          <w:color w:val="000000" w:themeColor="text1"/>
          <w:sz w:val="24"/>
          <w:szCs w:val="24"/>
        </w:rPr>
        <w:tab/>
        <w:t>Апелляционная комиссия ежегодно проводит обобщение результатов рассмотрения жалоб на акты о результатах проверок и вырабатывает рекомендации по совершенствованию законодательства Республики Казахстан.</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w:t>
      </w:r>
      <w:r w:rsidRPr="0059017A">
        <w:rPr>
          <w:rFonts w:cs="Times New Roman"/>
          <w:color w:val="000000" w:themeColor="text1"/>
          <w:sz w:val="24"/>
          <w:szCs w:val="24"/>
        </w:rPr>
        <w:tab/>
        <w:t xml:space="preserve">Обращение </w:t>
      </w:r>
      <w:r w:rsidR="000C5AEB" w:rsidRPr="0059017A">
        <w:rPr>
          <w:rFonts w:cs="Times New Roman"/>
          <w:color w:val="000000" w:themeColor="text1"/>
          <w:sz w:val="24"/>
          <w:szCs w:val="24"/>
        </w:rPr>
        <w:t xml:space="preserve">субъекта государственного экологического контроля </w:t>
      </w:r>
      <w:r w:rsidRPr="0059017A">
        <w:rPr>
          <w:rFonts w:cs="Times New Roman"/>
          <w:color w:val="000000" w:themeColor="text1"/>
          <w:sz w:val="24"/>
          <w:szCs w:val="24"/>
        </w:rPr>
        <w:t>в суд в порядке, предусмотренном законами Республики Казахстан, приостанавливает рассмотрение жалобы на акт о результатах проверки апелляционной комиссией до вынесения решения судом.</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7" w:name="_Toc13667400"/>
      <w:r w:rsidRPr="0059017A">
        <w:rPr>
          <w:rFonts w:ascii="Times New Roman" w:hAnsi="Times New Roman" w:cs="Times New Roman"/>
          <w:color w:val="000000" w:themeColor="text1"/>
          <w:sz w:val="24"/>
          <w:szCs w:val="24"/>
        </w:rPr>
        <w:t>Обеспечение конфиденциальности информации при рассмотрении жалобы апелляционной комиссией и проведении государственного экологического контроля</w:t>
      </w:r>
      <w:bookmarkEnd w:id="877"/>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Государственные секреты, сведения, составляющие коммерческую и иную охраняемую законом тайну представляются членам апелляционной комиссии при рассмотрении жалобы на акты о результатах проверок, проведенных уполномоченным органом в области охраны окружающей среды, в порядке, определенном уполномоченным органом в области охраны окружающей среды, без получения письменного разрешения лица, подавшего жалобу.</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Вышеуказанные сведения не подлежат разглашению членами апелляционной комиссии.</w:t>
      </w:r>
    </w:p>
    <w:p w:rsidR="00485115" w:rsidRPr="0059017A" w:rsidRDefault="00312EF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78" w:name="_Toc13667401"/>
      <w:r w:rsidRPr="0059017A">
        <w:rPr>
          <w:rFonts w:ascii="Times New Roman" w:hAnsi="Times New Roman" w:cs="Times New Roman"/>
          <w:color w:val="000000" w:themeColor="text1"/>
          <w:sz w:val="24"/>
          <w:szCs w:val="24"/>
        </w:rPr>
        <w:t>Гласность государственного экологического контроля</w:t>
      </w:r>
      <w:bookmarkEnd w:id="878"/>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 xml:space="preserve">Физические и юридические лица имеют </w:t>
      </w:r>
      <w:r w:rsidR="00312EF0" w:rsidRPr="0059017A">
        <w:rPr>
          <w:rFonts w:cs="Times New Roman"/>
          <w:color w:val="000000" w:themeColor="text1"/>
          <w:sz w:val="24"/>
          <w:szCs w:val="24"/>
        </w:rPr>
        <w:t xml:space="preserve">право на </w:t>
      </w:r>
      <w:r w:rsidRPr="0059017A">
        <w:rPr>
          <w:rFonts w:cs="Times New Roman"/>
          <w:color w:val="000000" w:themeColor="text1"/>
          <w:sz w:val="24"/>
          <w:szCs w:val="24"/>
        </w:rPr>
        <w:t xml:space="preserve">доступ к информации о </w:t>
      </w:r>
      <w:r w:rsidR="005936B4" w:rsidRPr="0059017A">
        <w:rPr>
          <w:rFonts w:cs="Times New Roman"/>
          <w:color w:val="000000" w:themeColor="text1"/>
          <w:sz w:val="24"/>
          <w:szCs w:val="24"/>
        </w:rPr>
        <w:t xml:space="preserve">результатах </w:t>
      </w:r>
      <w:r w:rsidRPr="0059017A">
        <w:rPr>
          <w:rFonts w:cs="Times New Roman"/>
          <w:color w:val="000000" w:themeColor="text1"/>
          <w:sz w:val="24"/>
          <w:szCs w:val="24"/>
        </w:rPr>
        <w:t>государственн</w:t>
      </w:r>
      <w:r w:rsidR="005936B4" w:rsidRPr="0059017A">
        <w:rPr>
          <w:rFonts w:cs="Times New Roman"/>
          <w:color w:val="000000" w:themeColor="text1"/>
          <w:sz w:val="24"/>
          <w:szCs w:val="24"/>
        </w:rPr>
        <w:t>ого</w:t>
      </w:r>
      <w:r w:rsidR="00312EF0" w:rsidRPr="0059017A">
        <w:rPr>
          <w:rFonts w:cs="Times New Roman"/>
          <w:color w:val="000000" w:themeColor="text1"/>
          <w:sz w:val="24"/>
          <w:szCs w:val="24"/>
        </w:rPr>
        <w:t>экологическ</w:t>
      </w:r>
      <w:r w:rsidR="005936B4" w:rsidRPr="0059017A">
        <w:rPr>
          <w:rFonts w:cs="Times New Roman"/>
          <w:color w:val="000000" w:themeColor="text1"/>
          <w:sz w:val="24"/>
          <w:szCs w:val="24"/>
        </w:rPr>
        <w:t>ого</w:t>
      </w:r>
      <w:r w:rsidRPr="0059017A">
        <w:rPr>
          <w:rFonts w:cs="Times New Roman"/>
          <w:color w:val="000000" w:themeColor="text1"/>
          <w:sz w:val="24"/>
          <w:szCs w:val="24"/>
        </w:rPr>
        <w:t>контрол</w:t>
      </w:r>
      <w:r w:rsidR="005936B4" w:rsidRPr="0059017A">
        <w:rPr>
          <w:rFonts w:cs="Times New Roman"/>
          <w:color w:val="000000" w:themeColor="text1"/>
          <w:sz w:val="24"/>
          <w:szCs w:val="24"/>
        </w:rPr>
        <w:t>я</w:t>
      </w:r>
      <w:r w:rsidRPr="0059017A">
        <w:rPr>
          <w:rFonts w:cs="Times New Roman"/>
          <w:color w:val="000000" w:themeColor="text1"/>
          <w:sz w:val="24"/>
          <w:szCs w:val="24"/>
        </w:rPr>
        <w:t>.</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r>
      <w:r w:rsidR="005936B4" w:rsidRPr="0059017A">
        <w:rPr>
          <w:rFonts w:cs="Times New Roman"/>
          <w:color w:val="000000" w:themeColor="text1"/>
          <w:sz w:val="24"/>
          <w:szCs w:val="24"/>
        </w:rPr>
        <w:t xml:space="preserve">Уполномоченный орган в области охраны окружающей среды </w:t>
      </w:r>
      <w:r w:rsidRPr="0059017A">
        <w:rPr>
          <w:rFonts w:cs="Times New Roman"/>
          <w:color w:val="000000" w:themeColor="text1"/>
          <w:sz w:val="24"/>
          <w:szCs w:val="24"/>
        </w:rPr>
        <w:t xml:space="preserve">обеспечивают публикацию на </w:t>
      </w:r>
      <w:r w:rsidR="00723273" w:rsidRPr="0059017A">
        <w:rPr>
          <w:rFonts w:cs="Times New Roman"/>
          <w:color w:val="000000" w:themeColor="text1"/>
          <w:sz w:val="24"/>
          <w:szCs w:val="24"/>
        </w:rPr>
        <w:t>своем интернет-ресурсе</w:t>
      </w:r>
      <w:r w:rsidRPr="0059017A">
        <w:rPr>
          <w:rFonts w:cs="Times New Roman"/>
          <w:color w:val="000000" w:themeColor="text1"/>
          <w:sz w:val="24"/>
          <w:szCs w:val="24"/>
        </w:rPr>
        <w:t>:</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 xml:space="preserve">результатов проверок объектов </w:t>
      </w:r>
      <w:r w:rsidR="00723273" w:rsidRPr="0059017A">
        <w:rPr>
          <w:rFonts w:cs="Times New Roman"/>
          <w:color w:val="000000" w:themeColor="text1"/>
          <w:sz w:val="24"/>
          <w:szCs w:val="24"/>
        </w:rPr>
        <w:t xml:space="preserve">I </w:t>
      </w:r>
      <w:r w:rsidR="00A6513F" w:rsidRPr="0059017A">
        <w:rPr>
          <w:rFonts w:cs="Times New Roman"/>
          <w:color w:val="000000" w:themeColor="text1"/>
          <w:sz w:val="24"/>
          <w:szCs w:val="24"/>
        </w:rPr>
        <w:t xml:space="preserve">и </w:t>
      </w:r>
      <w:r w:rsidR="00A6513F" w:rsidRPr="0059017A">
        <w:rPr>
          <w:rFonts w:cs="Times New Roman"/>
          <w:color w:val="000000" w:themeColor="text1"/>
          <w:sz w:val="24"/>
          <w:szCs w:val="24"/>
          <w:lang w:val="en-US"/>
        </w:rPr>
        <w:t>II</w:t>
      </w:r>
      <w:r w:rsidR="00A6513F" w:rsidRPr="0059017A">
        <w:rPr>
          <w:rFonts w:cs="Times New Roman"/>
          <w:color w:val="000000" w:themeColor="text1"/>
          <w:sz w:val="24"/>
          <w:szCs w:val="24"/>
        </w:rPr>
        <w:t xml:space="preserve"> категорий</w:t>
      </w:r>
      <w:r w:rsidRPr="0059017A">
        <w:rPr>
          <w:rFonts w:cs="Times New Roman"/>
          <w:color w:val="000000" w:themeColor="text1"/>
          <w:sz w:val="24"/>
          <w:szCs w:val="24"/>
        </w:rPr>
        <w:t>;</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фактах наложения взысканий, вынесения и исполнения предписаний в отношении объектов </w:t>
      </w:r>
      <w:r w:rsidR="00723273" w:rsidRPr="0059017A">
        <w:rPr>
          <w:rFonts w:cs="Times New Roman"/>
          <w:color w:val="000000" w:themeColor="text1"/>
          <w:sz w:val="24"/>
          <w:szCs w:val="24"/>
        </w:rPr>
        <w:t xml:space="preserve">I </w:t>
      </w:r>
      <w:r w:rsidR="00A6513F" w:rsidRPr="0059017A">
        <w:rPr>
          <w:rFonts w:cs="Times New Roman"/>
          <w:color w:val="000000" w:themeColor="text1"/>
          <w:sz w:val="24"/>
          <w:szCs w:val="24"/>
        </w:rPr>
        <w:t xml:space="preserve">и </w:t>
      </w:r>
      <w:r w:rsidR="00A6513F" w:rsidRPr="0059017A">
        <w:rPr>
          <w:rFonts w:cs="Times New Roman"/>
          <w:color w:val="000000" w:themeColor="text1"/>
          <w:sz w:val="24"/>
          <w:szCs w:val="24"/>
          <w:lang w:val="en-US"/>
        </w:rPr>
        <w:t>II</w:t>
      </w:r>
      <w:r w:rsidR="00A6513F" w:rsidRPr="0059017A">
        <w:rPr>
          <w:rFonts w:cs="Times New Roman"/>
          <w:color w:val="000000" w:themeColor="text1"/>
          <w:sz w:val="24"/>
          <w:szCs w:val="24"/>
        </w:rPr>
        <w:t xml:space="preserve"> категорий</w:t>
      </w:r>
      <w:r w:rsidRPr="0059017A">
        <w:rPr>
          <w:rFonts w:cs="Times New Roman"/>
          <w:color w:val="000000" w:themeColor="text1"/>
          <w:sz w:val="24"/>
          <w:szCs w:val="24"/>
        </w:rPr>
        <w:t>;</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аналитических отчетов об уровне и изменении уровня природоохранного соответствия;</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годовой отчетности;</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перечня предприятий, нарушающих экологическое законодательство Республики Казахстан.</w:t>
      </w:r>
    </w:p>
    <w:p w:rsidR="00485115" w:rsidRPr="0059017A" w:rsidRDefault="0048511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 xml:space="preserve">Операторы объектов I </w:t>
      </w:r>
      <w:r w:rsidR="00A45CEC" w:rsidRPr="0059017A">
        <w:rPr>
          <w:rFonts w:cs="Times New Roman"/>
          <w:color w:val="000000" w:themeColor="text1"/>
          <w:sz w:val="24"/>
          <w:szCs w:val="24"/>
        </w:rPr>
        <w:t xml:space="preserve">и </w:t>
      </w:r>
      <w:r w:rsidR="00A45CEC" w:rsidRPr="0059017A">
        <w:rPr>
          <w:rFonts w:cs="Times New Roman"/>
          <w:color w:val="000000" w:themeColor="text1"/>
          <w:sz w:val="24"/>
          <w:szCs w:val="24"/>
          <w:lang w:val="en-US"/>
        </w:rPr>
        <w:t>II</w:t>
      </w:r>
      <w:r w:rsidR="00A45CEC" w:rsidRPr="0059017A">
        <w:rPr>
          <w:rFonts w:cs="Times New Roman"/>
          <w:color w:val="000000" w:themeColor="text1"/>
          <w:sz w:val="24"/>
          <w:szCs w:val="24"/>
        </w:rPr>
        <w:t xml:space="preserve"> категорий </w:t>
      </w:r>
      <w:r w:rsidRPr="0059017A">
        <w:rPr>
          <w:rFonts w:cs="Times New Roman"/>
          <w:color w:val="000000" w:themeColor="text1"/>
          <w:sz w:val="24"/>
          <w:szCs w:val="24"/>
        </w:rPr>
        <w:t xml:space="preserve">на основании соответствующего решения суда обязаны размещать за собственный счет в средствах массовой информации и на собственных официальных </w:t>
      </w:r>
      <w:r w:rsidR="00723273" w:rsidRPr="0059017A">
        <w:rPr>
          <w:rFonts w:cs="Times New Roman"/>
          <w:color w:val="000000" w:themeColor="text1"/>
          <w:sz w:val="24"/>
          <w:szCs w:val="24"/>
        </w:rPr>
        <w:t xml:space="preserve">Интернет-ресурсах </w:t>
      </w:r>
      <w:r w:rsidRPr="0059017A">
        <w:rPr>
          <w:rFonts w:cs="Times New Roman"/>
          <w:color w:val="000000" w:themeColor="text1"/>
          <w:sz w:val="24"/>
          <w:szCs w:val="24"/>
        </w:rPr>
        <w:t>информацию о фактах нарушения ими экологического законодательства Республики Казахстан, наложенных на них взысканиях, а также предпринятых и намечаемых мерах по устранению нарушений экологического законодательства.</w:t>
      </w:r>
    </w:p>
    <w:p w:rsidR="003B2B25" w:rsidRPr="0059017A" w:rsidRDefault="003B2B25"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879" w:name="_Toc13667402"/>
      <w:r w:rsidRPr="0059017A">
        <w:rPr>
          <w:rFonts w:ascii="Times New Roman" w:hAnsi="Times New Roman" w:cs="Times New Roman"/>
          <w:color w:val="000000" w:themeColor="text1"/>
          <w:sz w:val="24"/>
          <w:szCs w:val="24"/>
        </w:rPr>
        <w:t>Производственный экологический контроль</w:t>
      </w:r>
      <w:bookmarkEnd w:id="879"/>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0" w:name="_Toc13667403"/>
      <w:r w:rsidRPr="0059017A">
        <w:rPr>
          <w:rFonts w:ascii="Times New Roman" w:hAnsi="Times New Roman" w:cs="Times New Roman"/>
          <w:color w:val="000000" w:themeColor="text1"/>
          <w:sz w:val="24"/>
          <w:szCs w:val="24"/>
        </w:rPr>
        <w:t>Назначение и цели производственного экологического контроля</w:t>
      </w:r>
      <w:bookmarkEnd w:id="880"/>
    </w:p>
    <w:p w:rsidR="00B6057D" w:rsidRPr="0059017A" w:rsidRDefault="003B2B25" w:rsidP="001E4ACD">
      <w:pPr>
        <w:pStyle w:val="af3"/>
        <w:numPr>
          <w:ilvl w:val="0"/>
          <w:numId w:val="21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Операторы объектов I и II категории обязаны осуществлять производственный экологический контроль.</w:t>
      </w:r>
    </w:p>
    <w:p w:rsidR="003B2B25" w:rsidRPr="0059017A" w:rsidRDefault="003B2B25" w:rsidP="001E4ACD">
      <w:pPr>
        <w:pStyle w:val="af3"/>
        <w:numPr>
          <w:ilvl w:val="0"/>
          <w:numId w:val="21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Целями производственного экологического контроля являются:</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получение информации для принятия оператором </w:t>
      </w:r>
      <w:r w:rsidR="00E220E7" w:rsidRPr="0059017A">
        <w:rPr>
          <w:rFonts w:cs="Times New Roman"/>
          <w:color w:val="000000" w:themeColor="text1"/>
          <w:sz w:val="24"/>
          <w:szCs w:val="24"/>
        </w:rPr>
        <w:t xml:space="preserve">объекта </w:t>
      </w:r>
      <w:r w:rsidRPr="0059017A">
        <w:rPr>
          <w:rFonts w:cs="Times New Roman"/>
          <w:color w:val="000000" w:themeColor="text1"/>
          <w:sz w:val="24"/>
          <w:szCs w:val="24"/>
        </w:rPr>
        <w:t>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p>
    <w:p w:rsidR="00B6057D"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обеспечение соблюдения требований экологического законодательства Республики Казахстан;</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сведение к минимуму </w:t>
      </w:r>
      <w:r w:rsidR="00A45CEC" w:rsidRPr="0059017A">
        <w:rPr>
          <w:rFonts w:cs="Times New Roman"/>
          <w:color w:val="000000" w:themeColor="text1"/>
          <w:sz w:val="24"/>
          <w:szCs w:val="24"/>
        </w:rPr>
        <w:t xml:space="preserve">негативного </w:t>
      </w:r>
      <w:r w:rsidRPr="0059017A">
        <w:rPr>
          <w:rFonts w:cs="Times New Roman"/>
          <w:color w:val="000000" w:themeColor="text1"/>
          <w:sz w:val="24"/>
          <w:szCs w:val="24"/>
        </w:rPr>
        <w:t>воздействия производственных процессов на окружающую среду и здоровье человека;</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повышение эффективности использования природных и энергетических ресурсов;</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оперативное упреждающее реагирование на нештатные ситуации;</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формирование более высокого уровня экологической информированности и ответственности руководителей и работников оператора</w:t>
      </w:r>
      <w:r w:rsidR="00E220E7" w:rsidRPr="0059017A">
        <w:rPr>
          <w:rFonts w:cs="Times New Roman"/>
          <w:color w:val="000000" w:themeColor="text1"/>
          <w:sz w:val="24"/>
          <w:szCs w:val="24"/>
        </w:rPr>
        <w:t xml:space="preserve"> объекта</w:t>
      </w:r>
      <w:r w:rsidRPr="0059017A">
        <w:rPr>
          <w:rFonts w:cs="Times New Roman"/>
          <w:color w:val="000000" w:themeColor="text1"/>
          <w:sz w:val="24"/>
          <w:szCs w:val="24"/>
        </w:rPr>
        <w:t>;</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информирование общественности об экологической деятельности предприятий и рисках для здоровья населения и окружающей среды;</w:t>
      </w:r>
    </w:p>
    <w:p w:rsidR="003B2B25" w:rsidRPr="0059017A" w:rsidRDefault="003B2B25" w:rsidP="001E4ACD">
      <w:pPr>
        <w:pStyle w:val="af3"/>
        <w:numPr>
          <w:ilvl w:val="2"/>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повышение эффективности системы </w:t>
      </w:r>
      <w:r w:rsidR="00F552E4" w:rsidRPr="0059017A">
        <w:rPr>
          <w:rFonts w:cs="Times New Roman"/>
          <w:color w:val="000000" w:themeColor="text1"/>
          <w:sz w:val="24"/>
          <w:szCs w:val="24"/>
        </w:rPr>
        <w:t>экологического менеджмента</w:t>
      </w:r>
      <w:r w:rsidRPr="0059017A">
        <w:rPr>
          <w:rFonts w:cs="Times New Roman"/>
          <w:color w:val="000000" w:themeColor="text1"/>
          <w:sz w:val="24"/>
          <w:szCs w:val="24"/>
        </w:rPr>
        <w:t>.</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1" w:name="_Toc13667404"/>
      <w:r w:rsidRPr="0059017A">
        <w:rPr>
          <w:rFonts w:ascii="Times New Roman" w:hAnsi="Times New Roman" w:cs="Times New Roman"/>
          <w:color w:val="000000" w:themeColor="text1"/>
          <w:sz w:val="24"/>
          <w:szCs w:val="24"/>
        </w:rPr>
        <w:t>Порядок проведения производственного экологического контроля</w:t>
      </w:r>
      <w:bookmarkEnd w:id="881"/>
    </w:p>
    <w:p w:rsidR="003B2B25" w:rsidRPr="0059017A" w:rsidRDefault="003B2B25" w:rsidP="001E4ACD">
      <w:pPr>
        <w:pStyle w:val="af3"/>
        <w:numPr>
          <w:ilvl w:val="3"/>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Производственный экологический контроль проводится оператором </w:t>
      </w:r>
      <w:r w:rsidR="00E220E7" w:rsidRPr="0059017A">
        <w:rPr>
          <w:rFonts w:cs="Times New Roman"/>
          <w:color w:val="000000" w:themeColor="text1"/>
          <w:sz w:val="24"/>
          <w:szCs w:val="24"/>
        </w:rPr>
        <w:t xml:space="preserve">объекта </w:t>
      </w:r>
      <w:r w:rsidR="00A1383F" w:rsidRPr="0059017A">
        <w:rPr>
          <w:rFonts w:cs="Times New Roman"/>
          <w:color w:val="000000" w:themeColor="text1"/>
          <w:sz w:val="24"/>
          <w:szCs w:val="24"/>
          <w:lang w:val="en-US"/>
        </w:rPr>
        <w:t>I</w:t>
      </w:r>
      <w:r w:rsidR="00A1383F" w:rsidRPr="0059017A">
        <w:rPr>
          <w:rFonts w:cs="Times New Roman"/>
          <w:color w:val="000000" w:themeColor="text1"/>
          <w:sz w:val="24"/>
          <w:szCs w:val="24"/>
        </w:rPr>
        <w:t xml:space="preserve"> и </w:t>
      </w:r>
      <w:r w:rsidR="00A1383F" w:rsidRPr="0059017A">
        <w:rPr>
          <w:rFonts w:cs="Times New Roman"/>
          <w:color w:val="000000" w:themeColor="text1"/>
          <w:sz w:val="24"/>
          <w:szCs w:val="24"/>
          <w:lang w:val="en-US"/>
        </w:rPr>
        <w:t>II</w:t>
      </w:r>
      <w:r w:rsidR="00A1383F" w:rsidRPr="0059017A">
        <w:rPr>
          <w:rFonts w:cs="Times New Roman"/>
          <w:color w:val="000000" w:themeColor="text1"/>
          <w:sz w:val="24"/>
          <w:szCs w:val="24"/>
        </w:rPr>
        <w:t xml:space="preserve"> категорий </w:t>
      </w:r>
      <w:r w:rsidRPr="0059017A">
        <w:rPr>
          <w:rFonts w:cs="Times New Roman"/>
          <w:color w:val="000000" w:themeColor="text1"/>
          <w:sz w:val="24"/>
          <w:szCs w:val="24"/>
        </w:rPr>
        <w:t>на основепрограммы производственного экологического контроля</w:t>
      </w:r>
      <w:r w:rsidR="00A45CEC" w:rsidRPr="0059017A">
        <w:rPr>
          <w:rFonts w:cs="Times New Roman"/>
          <w:color w:val="000000" w:themeColor="text1"/>
          <w:sz w:val="24"/>
          <w:szCs w:val="24"/>
        </w:rPr>
        <w:t>, являющейся частью экологического разрешения</w:t>
      </w:r>
      <w:r w:rsidRPr="0059017A">
        <w:rPr>
          <w:rFonts w:cs="Times New Roman"/>
          <w:color w:val="000000" w:themeColor="text1"/>
          <w:sz w:val="24"/>
          <w:szCs w:val="24"/>
        </w:rPr>
        <w:t>.</w:t>
      </w:r>
    </w:p>
    <w:p w:rsidR="003B2B25" w:rsidRPr="0059017A" w:rsidRDefault="003B2B25" w:rsidP="001E4ACD">
      <w:pPr>
        <w:pStyle w:val="af3"/>
        <w:numPr>
          <w:ilvl w:val="3"/>
          <w:numId w:val="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на основе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2" w:name="_Toc13667405"/>
      <w:r w:rsidRPr="0059017A">
        <w:rPr>
          <w:rFonts w:ascii="Times New Roman" w:hAnsi="Times New Roman" w:cs="Times New Roman"/>
          <w:color w:val="000000" w:themeColor="text1"/>
          <w:sz w:val="24"/>
          <w:szCs w:val="24"/>
        </w:rPr>
        <w:t xml:space="preserve">Права и обязанности </w:t>
      </w:r>
      <w:r w:rsidR="000C5AEB" w:rsidRPr="0059017A">
        <w:rPr>
          <w:rFonts w:ascii="Times New Roman" w:hAnsi="Times New Roman" w:cs="Times New Roman"/>
          <w:color w:val="000000" w:themeColor="text1"/>
          <w:sz w:val="24"/>
          <w:szCs w:val="24"/>
        </w:rPr>
        <w:t xml:space="preserve">оператора объекта </w:t>
      </w:r>
      <w:r w:rsidRPr="0059017A">
        <w:rPr>
          <w:rFonts w:ascii="Times New Roman" w:hAnsi="Times New Roman" w:cs="Times New Roman"/>
          <w:color w:val="000000" w:themeColor="text1"/>
          <w:sz w:val="24"/>
          <w:szCs w:val="24"/>
        </w:rPr>
        <w:t>при проведении производственного экологического контроля</w:t>
      </w:r>
      <w:bookmarkEnd w:id="882"/>
    </w:p>
    <w:p w:rsidR="00C7358E" w:rsidRPr="0059017A" w:rsidRDefault="00595D42" w:rsidP="001E4ACD">
      <w:pPr>
        <w:pStyle w:val="af3"/>
        <w:numPr>
          <w:ilvl w:val="0"/>
          <w:numId w:val="2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w:t>
      </w:r>
      <w:r w:rsidR="00C7358E" w:rsidRPr="0059017A">
        <w:rPr>
          <w:rFonts w:cs="Times New Roman"/>
          <w:color w:val="000000" w:themeColor="text1"/>
          <w:sz w:val="24"/>
          <w:szCs w:val="24"/>
        </w:rPr>
        <w:t xml:space="preserve">ператор объекта </w:t>
      </w:r>
      <w:r w:rsidR="00A1383F" w:rsidRPr="0059017A">
        <w:rPr>
          <w:rFonts w:cs="Times New Roman"/>
          <w:color w:val="000000" w:themeColor="text1"/>
          <w:sz w:val="24"/>
          <w:szCs w:val="24"/>
          <w:lang w:val="en-US"/>
        </w:rPr>
        <w:t>I</w:t>
      </w:r>
      <w:r w:rsidR="00A1383F" w:rsidRPr="0059017A">
        <w:rPr>
          <w:rFonts w:cs="Times New Roman"/>
          <w:color w:val="000000" w:themeColor="text1"/>
          <w:sz w:val="24"/>
          <w:szCs w:val="24"/>
        </w:rPr>
        <w:t xml:space="preserve"> и </w:t>
      </w:r>
      <w:r w:rsidR="00A1383F" w:rsidRPr="0059017A">
        <w:rPr>
          <w:rFonts w:cs="Times New Roman"/>
          <w:color w:val="000000" w:themeColor="text1"/>
          <w:sz w:val="24"/>
          <w:szCs w:val="24"/>
          <w:lang w:val="en-US"/>
        </w:rPr>
        <w:t>II</w:t>
      </w:r>
      <w:r w:rsidR="00A1383F" w:rsidRPr="0059017A">
        <w:rPr>
          <w:rFonts w:cs="Times New Roman"/>
          <w:color w:val="000000" w:themeColor="text1"/>
          <w:sz w:val="24"/>
          <w:szCs w:val="24"/>
        </w:rPr>
        <w:t xml:space="preserve"> категорий </w:t>
      </w:r>
      <w:r w:rsidR="00C7358E" w:rsidRPr="0059017A">
        <w:rPr>
          <w:rFonts w:cs="Times New Roman"/>
          <w:color w:val="000000" w:themeColor="text1"/>
          <w:sz w:val="24"/>
          <w:szCs w:val="24"/>
        </w:rPr>
        <w:t>имеет право:</w:t>
      </w:r>
    </w:p>
    <w:p w:rsidR="00595D42" w:rsidRPr="0059017A" w:rsidRDefault="003B2B25" w:rsidP="001E4ACD">
      <w:pPr>
        <w:pStyle w:val="af3"/>
        <w:numPr>
          <w:ilvl w:val="2"/>
          <w:numId w:val="19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самостоятельно определять организационную структуру службы производственного экологического контроля и ответственность персонала за его проведение;</w:t>
      </w:r>
    </w:p>
    <w:p w:rsidR="003B2B25" w:rsidRPr="0059017A" w:rsidRDefault="003B2B25" w:rsidP="001E4ACD">
      <w:pPr>
        <w:pStyle w:val="af3"/>
        <w:numPr>
          <w:ilvl w:val="0"/>
          <w:numId w:val="2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проведении производственного экологического контроля </w:t>
      </w:r>
      <w:r w:rsidR="000C5AEB" w:rsidRPr="0059017A">
        <w:rPr>
          <w:rFonts w:cs="Times New Roman"/>
          <w:color w:val="000000" w:themeColor="text1"/>
          <w:sz w:val="24"/>
          <w:szCs w:val="24"/>
        </w:rPr>
        <w:t xml:space="preserve">оператор объекта </w:t>
      </w:r>
      <w:r w:rsidRPr="0059017A">
        <w:rPr>
          <w:rFonts w:cs="Times New Roman"/>
          <w:color w:val="000000" w:themeColor="text1"/>
          <w:sz w:val="24"/>
          <w:szCs w:val="24"/>
        </w:rPr>
        <w:t>обязан:</w:t>
      </w:r>
    </w:p>
    <w:p w:rsidR="0054639A" w:rsidRPr="0059017A" w:rsidRDefault="00A45CEC"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соблюдать </w:t>
      </w:r>
      <w:r w:rsidR="003B2B25" w:rsidRPr="0059017A">
        <w:rPr>
          <w:rFonts w:cs="Times New Roman"/>
          <w:color w:val="000000" w:themeColor="text1"/>
          <w:sz w:val="24"/>
          <w:szCs w:val="24"/>
        </w:rPr>
        <w:t>программу производственного экологического контроля;</w:t>
      </w:r>
    </w:p>
    <w:p w:rsidR="00A1383F"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реализовывать условия программы производственного экологического контроля и документировать результаты;</w:t>
      </w:r>
      <w:bookmarkStart w:id="883" w:name="443425910"/>
      <w:r w:rsidR="00A1383F" w:rsidRPr="0059017A">
        <w:rPr>
          <w:rFonts w:cs="Times New Roman"/>
          <w:color w:val="000000" w:themeColor="text1"/>
          <w:sz w:val="24"/>
          <w:szCs w:val="24"/>
        </w:rPr>
        <w:t xml:space="preserve">в отношении объектов </w:t>
      </w:r>
      <w:r w:rsidR="00A1383F" w:rsidRPr="0059017A">
        <w:rPr>
          <w:rFonts w:cs="Times New Roman"/>
          <w:color w:val="000000" w:themeColor="text1"/>
          <w:sz w:val="24"/>
          <w:szCs w:val="24"/>
          <w:lang w:val="en-US"/>
        </w:rPr>
        <w:t>I</w:t>
      </w:r>
      <w:r w:rsidR="00A1383F" w:rsidRPr="0059017A">
        <w:rPr>
          <w:rFonts w:cs="Times New Roman"/>
          <w:color w:val="000000" w:themeColor="text1"/>
          <w:sz w:val="24"/>
          <w:szCs w:val="24"/>
        </w:rPr>
        <w:t xml:space="preserve"> категории - установить автоматизированную систему мониторинга эмиссий в окружающую среду на существенных источниках загрязнения в соответствии с порядком ведения автоматизированного мониторинга эмиссий в окружающую среду при проведении производственного экологического контроля и требованиями к отчетности по результатам производственного экологического контроля.</w:t>
      </w:r>
    </w:p>
    <w:p w:rsidR="00A1383F" w:rsidRPr="0059017A" w:rsidRDefault="00A1383F"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p>
    <w:p w:rsidR="00C24817" w:rsidRPr="0059017A" w:rsidRDefault="0059136F"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создать </w:t>
      </w:r>
      <w:r w:rsidR="006D662B" w:rsidRPr="0059017A">
        <w:rPr>
          <w:rFonts w:cs="Times New Roman"/>
          <w:color w:val="000000" w:themeColor="text1"/>
          <w:sz w:val="24"/>
          <w:szCs w:val="24"/>
        </w:rPr>
        <w:t xml:space="preserve">службу производственного экологического контроля </w:t>
      </w:r>
      <w:r w:rsidRPr="0059017A">
        <w:rPr>
          <w:rFonts w:cs="Times New Roman"/>
          <w:color w:val="000000" w:themeColor="text1"/>
          <w:sz w:val="24"/>
          <w:szCs w:val="24"/>
        </w:rPr>
        <w:t>либо назначить работника, ответственного за организацию</w:t>
      </w:r>
      <w:r w:rsidR="0054639A" w:rsidRPr="0059017A">
        <w:rPr>
          <w:rFonts w:cs="Times New Roman"/>
          <w:color w:val="000000" w:themeColor="text1"/>
          <w:sz w:val="24"/>
          <w:szCs w:val="24"/>
        </w:rPr>
        <w:t xml:space="preserve"> и </w:t>
      </w:r>
      <w:r w:rsidRPr="0059017A">
        <w:rPr>
          <w:rFonts w:cs="Times New Roman"/>
          <w:color w:val="000000" w:themeColor="text1"/>
          <w:sz w:val="24"/>
          <w:szCs w:val="24"/>
        </w:rPr>
        <w:t>проведение производственного экологического контроля и за взаимодействие с органами</w:t>
      </w:r>
      <w:r w:rsidR="00C24817" w:rsidRPr="0059017A">
        <w:rPr>
          <w:rFonts w:cs="Times New Roman"/>
          <w:color w:val="000000" w:themeColor="text1"/>
          <w:sz w:val="24"/>
          <w:szCs w:val="24"/>
        </w:rPr>
        <w:t xml:space="preserve"> государственного экологического контроля</w:t>
      </w:r>
      <w:r w:rsidRPr="0059017A">
        <w:rPr>
          <w:rFonts w:cs="Times New Roman"/>
          <w:color w:val="000000" w:themeColor="text1"/>
          <w:sz w:val="24"/>
          <w:szCs w:val="24"/>
        </w:rPr>
        <w:t>;</w:t>
      </w:r>
      <w:bookmarkEnd w:id="883"/>
    </w:p>
    <w:p w:rsidR="00C24817"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следовать процедурным требованиям и обеспечивать качество получаемых данных;</w:t>
      </w:r>
    </w:p>
    <w:p w:rsidR="00C24817"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w:t>
      </w:r>
    </w:p>
    <w:p w:rsidR="00C24817"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w:t>
      </w:r>
    </w:p>
    <w:p w:rsidR="00744E0B"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течение трех рабочих дней сообщать в уполномоченный орган в области охраны окружающей среды о фактах нарушений экологического законодательства Республики Казахстан, установленных в процессе производственного экологического контроля;</w:t>
      </w:r>
    </w:p>
    <w:p w:rsidR="008E5BA3"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соблюдать технику безопасности;</w:t>
      </w:r>
    </w:p>
    <w:p w:rsidR="008E5BA3"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доступ государственных экологических инспекторов к исходной информации для подтверждения качества и объективности осуществляемого производственного экологического контроля;</w:t>
      </w:r>
    </w:p>
    <w:p w:rsidR="008E5BA3"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w:t>
      </w:r>
    </w:p>
    <w:p w:rsidR="003B2B25" w:rsidRPr="0059017A" w:rsidRDefault="003B2B25" w:rsidP="001E4ACD">
      <w:pPr>
        <w:pStyle w:val="af3"/>
        <w:numPr>
          <w:ilvl w:val="0"/>
          <w:numId w:val="21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требованию государственных экологических инспекторов представить документацию, результаты анализов и иные материалы производственного экологического контроля, необходимые для осуществления государственного экологического контроля.</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4" w:name="_Toc13667406"/>
      <w:r w:rsidRPr="0059017A">
        <w:rPr>
          <w:rFonts w:ascii="Times New Roman" w:hAnsi="Times New Roman" w:cs="Times New Roman"/>
          <w:color w:val="000000" w:themeColor="text1"/>
          <w:sz w:val="24"/>
          <w:szCs w:val="24"/>
        </w:rPr>
        <w:t>Требования к содержанию программы производственного экологического контроля</w:t>
      </w:r>
      <w:bookmarkEnd w:id="884"/>
    </w:p>
    <w:p w:rsidR="003B2B25" w:rsidRPr="0059017A" w:rsidRDefault="003B2B25" w:rsidP="001E4ACD">
      <w:pPr>
        <w:pStyle w:val="a"/>
        <w:numPr>
          <w:ilvl w:val="4"/>
          <w:numId w:val="341"/>
        </w:numPr>
        <w:ind w:firstLine="706"/>
        <w:rPr>
          <w:color w:val="000000" w:themeColor="text1"/>
        </w:rPr>
      </w:pPr>
      <w:r w:rsidRPr="0059017A">
        <w:rPr>
          <w:color w:val="000000" w:themeColor="text1"/>
        </w:rPr>
        <w:t>Программа производственного экологического контроля должна содержать следующую информацию:</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 xml:space="preserve">обязательный перечень </w:t>
      </w:r>
      <w:r w:rsidR="00A1383F" w:rsidRPr="0059017A">
        <w:rPr>
          <w:rFonts w:cs="Times New Roman"/>
          <w:color w:val="000000" w:themeColor="text1"/>
          <w:sz w:val="24"/>
          <w:szCs w:val="24"/>
        </w:rPr>
        <w:t xml:space="preserve">количественных и качественных показателей эмиссий загрязняющих веществ и иных </w:t>
      </w:r>
      <w:r w:rsidRPr="0059017A">
        <w:rPr>
          <w:rFonts w:cs="Times New Roman"/>
          <w:color w:val="000000" w:themeColor="text1"/>
          <w:sz w:val="24"/>
          <w:szCs w:val="24"/>
        </w:rPr>
        <w:t>параметров, отслеживаемых в процессе производственного мониторинга;</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периодичность и продолжительность производственного мониторинга, частоту осуществления измерений;</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сведения об используемых инструментальных и расчетных методах проведения производственного мониторинга;</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r>
      <w:r w:rsidR="00A1383F" w:rsidRPr="0059017A">
        <w:rPr>
          <w:rFonts w:cs="Times New Roman"/>
          <w:color w:val="000000" w:themeColor="text1"/>
          <w:sz w:val="24"/>
          <w:szCs w:val="24"/>
        </w:rPr>
        <w:t xml:space="preserve">необходимое количество точек </w:t>
      </w:r>
      <w:r w:rsidRPr="0059017A">
        <w:rPr>
          <w:rFonts w:cs="Times New Roman"/>
          <w:color w:val="000000" w:themeColor="text1"/>
          <w:sz w:val="24"/>
          <w:szCs w:val="24"/>
        </w:rPr>
        <w:t>отбора</w:t>
      </w:r>
      <w:r w:rsidR="00A1383F" w:rsidRPr="0059017A">
        <w:rPr>
          <w:rFonts w:cs="Times New Roman"/>
          <w:color w:val="000000" w:themeColor="text1"/>
          <w:sz w:val="24"/>
          <w:szCs w:val="24"/>
        </w:rPr>
        <w:t>а</w:t>
      </w:r>
      <w:r w:rsidRPr="0059017A">
        <w:rPr>
          <w:rFonts w:cs="Times New Roman"/>
          <w:color w:val="000000" w:themeColor="text1"/>
          <w:sz w:val="24"/>
          <w:szCs w:val="24"/>
        </w:rPr>
        <w:t xml:space="preserve"> проб </w:t>
      </w:r>
      <w:r w:rsidR="00A1383F" w:rsidRPr="0059017A">
        <w:rPr>
          <w:rFonts w:cs="Times New Roman"/>
          <w:color w:val="000000" w:themeColor="text1"/>
          <w:sz w:val="24"/>
          <w:szCs w:val="24"/>
        </w:rPr>
        <w:t xml:space="preserve">для параметров, отслеживаемых в процессе производственного мониторинга (по компонентам: атмосферный воздух, воды, почвы) </w:t>
      </w:r>
      <w:r w:rsidRPr="0059017A">
        <w:rPr>
          <w:rFonts w:cs="Times New Roman"/>
          <w:color w:val="000000" w:themeColor="text1"/>
          <w:sz w:val="24"/>
          <w:szCs w:val="24"/>
        </w:rPr>
        <w:t>и места проведения измерений;</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методы и частоту ведения учета, анализа и сообщения данных;</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w:t>
      </w:r>
      <w:r w:rsidRPr="0059017A">
        <w:rPr>
          <w:rFonts w:cs="Times New Roman"/>
          <w:color w:val="000000" w:themeColor="text1"/>
          <w:sz w:val="24"/>
          <w:szCs w:val="24"/>
        </w:rPr>
        <w:tab/>
        <w:t>план-график внутренних проверок и процедуру устранения нарушений экологического законодательства Республики Казахстан, включая внутренние инструменты реагирования на их несоблюдение;</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w:t>
      </w:r>
      <w:r w:rsidRPr="0059017A">
        <w:rPr>
          <w:rFonts w:cs="Times New Roman"/>
          <w:color w:val="000000" w:themeColor="text1"/>
          <w:sz w:val="24"/>
          <w:szCs w:val="24"/>
        </w:rPr>
        <w:tab/>
        <w:t>механизмы обеспечения качества инструментальных измерений;</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w:t>
      </w:r>
      <w:r w:rsidRPr="0059017A">
        <w:rPr>
          <w:rFonts w:cs="Times New Roman"/>
          <w:color w:val="000000" w:themeColor="text1"/>
          <w:sz w:val="24"/>
          <w:szCs w:val="24"/>
        </w:rPr>
        <w:tab/>
        <w:t>протокол действий в нештатных ситуациях;</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w:t>
      </w:r>
      <w:r w:rsidRPr="0059017A">
        <w:rPr>
          <w:rFonts w:cs="Times New Roman"/>
          <w:color w:val="000000" w:themeColor="text1"/>
          <w:sz w:val="24"/>
          <w:szCs w:val="24"/>
        </w:rPr>
        <w:tab/>
        <w:t>организационную и функциональную структуру внутренней ответственности работников за проведение производственного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w:t>
      </w:r>
      <w:r w:rsidRPr="0059017A">
        <w:rPr>
          <w:rFonts w:cs="Times New Roman"/>
          <w:color w:val="000000" w:themeColor="text1"/>
          <w:sz w:val="24"/>
          <w:szCs w:val="24"/>
        </w:rPr>
        <w:tab/>
        <w:t>иные сведения, отражающие вопросы организации и проведения производственного экологического контроля.</w:t>
      </w:r>
    </w:p>
    <w:p w:rsidR="003B2B25" w:rsidRPr="0059017A" w:rsidRDefault="003B2B25" w:rsidP="00CA73F0">
      <w:pPr>
        <w:pStyle w:val="a"/>
        <w:ind w:firstLine="706"/>
        <w:rPr>
          <w:color w:val="000000" w:themeColor="text1"/>
        </w:rPr>
      </w:pPr>
      <w:r w:rsidRPr="0059017A">
        <w:rPr>
          <w:color w:val="000000" w:themeColor="text1"/>
        </w:rPr>
        <w:t xml:space="preserve">Программа производственного экологического контроля объектов I </w:t>
      </w:r>
      <w:r w:rsidR="002F0AAA" w:rsidRPr="0059017A">
        <w:rPr>
          <w:color w:val="000000" w:themeColor="text1"/>
        </w:rPr>
        <w:t xml:space="preserve">и </w:t>
      </w:r>
      <w:r w:rsidR="002F0AAA" w:rsidRPr="0059017A">
        <w:rPr>
          <w:color w:val="000000" w:themeColor="text1"/>
          <w:lang w:val="en-US"/>
        </w:rPr>
        <w:t>II</w:t>
      </w:r>
      <w:r w:rsidRPr="0059017A">
        <w:rPr>
          <w:color w:val="000000" w:themeColor="text1"/>
        </w:rPr>
        <w:t xml:space="preserve">категории должна также соответствовать </w:t>
      </w:r>
      <w:r w:rsidR="002F0AAA" w:rsidRPr="0059017A">
        <w:rPr>
          <w:color w:val="000000" w:themeColor="text1"/>
        </w:rPr>
        <w:t>экологическим условиям</w:t>
      </w:r>
      <w:r w:rsidRPr="0059017A">
        <w:rPr>
          <w:color w:val="000000" w:themeColor="text1"/>
        </w:rPr>
        <w:t>, содержащимся в экологическом разрешении.</w:t>
      </w:r>
    </w:p>
    <w:p w:rsidR="00A946E0" w:rsidRPr="0059017A" w:rsidRDefault="00A946E0" w:rsidP="00CA73F0">
      <w:pPr>
        <w:pStyle w:val="a"/>
        <w:ind w:firstLine="706"/>
        <w:rPr>
          <w:color w:val="000000" w:themeColor="text1"/>
        </w:rPr>
      </w:pPr>
      <w:r w:rsidRPr="0059017A">
        <w:rPr>
          <w:color w:val="000000" w:themeColor="text1"/>
        </w:rPr>
        <w:t xml:space="preserve">Разработка программы производственного экологического контроля объектов I и </w:t>
      </w:r>
      <w:r w:rsidRPr="0059017A">
        <w:rPr>
          <w:color w:val="000000" w:themeColor="text1"/>
          <w:lang w:val="en-US"/>
        </w:rPr>
        <w:t>II</w:t>
      </w:r>
      <w:r w:rsidRPr="0059017A">
        <w:rPr>
          <w:color w:val="000000" w:themeColor="text1"/>
        </w:rPr>
        <w:t xml:space="preserve"> категории осуществляется в соответствии с правилами, утвержденными уполномоченным органом в области охраны окружающей среды.</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5" w:name="_Toc13667407"/>
      <w:r w:rsidRPr="0059017A">
        <w:rPr>
          <w:rFonts w:ascii="Times New Roman" w:hAnsi="Times New Roman" w:cs="Times New Roman"/>
          <w:color w:val="000000" w:themeColor="text1"/>
          <w:sz w:val="24"/>
          <w:szCs w:val="24"/>
        </w:rPr>
        <w:t>Виды и организация проведения производственного мониторинга</w:t>
      </w:r>
      <w:bookmarkEnd w:id="885"/>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Производственный мониторинг является элементом производственного экологического контроля.</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рамках осуществления производственного мониторинга выполняются операционный мониторинг, мониторинг эмиссий в окружающую среду и мониторинг воздействия.</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Операционный мониторинг (мониторинг производственного процесса) включает в себя наблюдение за параметрами технологического процесса для подтверждения того, что показатели деятельности объекта находятся в диапазоне, который считается целесообразным для его надлежащей проектной эксплуатации и соблюдения условий технологического регламента данного производства. Содержание операционного мониторинга определяется оператором объекта.</w:t>
      </w:r>
    </w:p>
    <w:p w:rsidR="002F0AAA"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Мониторингом эмиссий в окружающую среду является наблюдение за количеством, качеством эмиссий и их изменением. </w:t>
      </w:r>
    </w:p>
    <w:p w:rsidR="003B2B25" w:rsidRPr="0059017A" w:rsidRDefault="003B2B25" w:rsidP="00CA73F0">
      <w:pPr>
        <w:pStyle w:val="aff2"/>
        <w:rPr>
          <w:color w:val="000000" w:themeColor="text1"/>
        </w:rPr>
      </w:pPr>
      <w:r w:rsidRPr="0059017A">
        <w:rPr>
          <w:color w:val="000000" w:themeColor="text1"/>
        </w:rPr>
        <w:t>Мониторинг эмиссий в окружающую среду на объектах I категории должен включать в себя использование автоматизированной системы мониторинга эмиссий в окружающую среду.</w:t>
      </w:r>
    </w:p>
    <w:p w:rsidR="000F467C" w:rsidRPr="0059017A" w:rsidRDefault="000F467C"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Автоматизированная система мониторинга эмиссий в окружающую среду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система производственного экологического контроля за эмиссиями в окружающую среду на источниках загрязнения, имеющая онлайн-связь с информационной системой уполномоченного органа в области охраны окружающей среды для передачи данных в режиме реального времени</w:t>
      </w:r>
      <w:r w:rsidR="00ED3FEC" w:rsidRPr="0059017A">
        <w:rPr>
          <w:rFonts w:cs="Times New Roman"/>
          <w:color w:val="000000" w:themeColor="text1"/>
          <w:sz w:val="24"/>
          <w:szCs w:val="24"/>
        </w:rPr>
        <w:t>.</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мониторинга воздействия включается в программу производственного экологического контроля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 либо определено в комплексном экологическом разрешении.</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воздействия является обязательным в случаях:</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когда деятельность затрагивает чувствительные экосистемы и состояние здоровья населения;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на этапе введения в эксплуатацию технологических объектов;</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после аварийных эмиссий в окружающую среду.</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Мониторинг воздействия может осуществляться оператором объекта индивидуально, а также совместно с операторами </w:t>
      </w:r>
      <w:r w:rsidR="00902417" w:rsidRPr="0059017A">
        <w:rPr>
          <w:rFonts w:cs="Times New Roman"/>
          <w:color w:val="000000" w:themeColor="text1"/>
          <w:sz w:val="24"/>
          <w:szCs w:val="24"/>
        </w:rPr>
        <w:t xml:space="preserve">других объектов </w:t>
      </w:r>
      <w:r w:rsidRPr="0059017A">
        <w:rPr>
          <w:rFonts w:cs="Times New Roman"/>
          <w:color w:val="000000" w:themeColor="text1"/>
          <w:sz w:val="24"/>
          <w:szCs w:val="24"/>
        </w:rPr>
        <w:t>по согласованию с уполномоченным органом в области охраны окружающей среды.</w:t>
      </w:r>
    </w:p>
    <w:p w:rsidR="007F24BE" w:rsidRPr="0059017A" w:rsidRDefault="007F24BE"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Производственный мониторинг осуществляется лицами, имеющими соответствующую лицензию на выполнение работ и оказание услуг в области охраны окружающей среды, и при наличии у них лабораторий, аккредитованных в порядке, установленном законодательством Республики Казахстан в области технического регулирования.</w:t>
      </w:r>
    </w:p>
    <w:p w:rsidR="007F24BE" w:rsidRPr="0059017A" w:rsidRDefault="007F24BE" w:rsidP="00CA73F0">
      <w:pPr>
        <w:pStyle w:val="aff2"/>
      </w:pPr>
      <w:r w:rsidRPr="0059017A">
        <w:t>Лицо, осуществляющее производственный мониторинг, несет ответственность в соответствии с Кодексом Республики Казахстан «Об административных правонарушениях» за предоставление недостоверной информации по результатам производственного мониторинга.</w:t>
      </w:r>
    </w:p>
    <w:p w:rsidR="003B2B25" w:rsidRPr="0059017A" w:rsidRDefault="003B2B25" w:rsidP="001E4ACD">
      <w:pPr>
        <w:pStyle w:val="af3"/>
        <w:numPr>
          <w:ilvl w:val="0"/>
          <w:numId w:val="3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Данные производственного мониторинга используются для оценки состояния окружающей среды в рамках ведения Единой государственной системы мониторинга окружающей среды и природных ресурсов.</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6" w:name="_Toc13667408"/>
      <w:r w:rsidRPr="0059017A">
        <w:rPr>
          <w:rFonts w:ascii="Times New Roman" w:hAnsi="Times New Roman" w:cs="Times New Roman"/>
          <w:color w:val="000000" w:themeColor="text1"/>
          <w:sz w:val="24"/>
          <w:szCs w:val="24"/>
        </w:rPr>
        <w:t>Учет и отчетность по производственному экологическому контролю</w:t>
      </w:r>
      <w:bookmarkEnd w:id="886"/>
    </w:p>
    <w:p w:rsidR="003B2B25" w:rsidRPr="0059017A" w:rsidRDefault="003B2B25" w:rsidP="001E4ACD">
      <w:pPr>
        <w:pStyle w:val="a"/>
        <w:numPr>
          <w:ilvl w:val="4"/>
          <w:numId w:val="343"/>
        </w:numPr>
        <w:ind w:firstLine="706"/>
        <w:rPr>
          <w:color w:val="000000" w:themeColor="text1"/>
        </w:rPr>
      </w:pPr>
      <w:r w:rsidRPr="0059017A">
        <w:rPr>
          <w:color w:val="000000" w:themeColor="text1"/>
        </w:rPr>
        <w:t xml:space="preserve">Оператор </w:t>
      </w:r>
      <w:r w:rsidR="00902417" w:rsidRPr="0059017A">
        <w:rPr>
          <w:color w:val="000000" w:themeColor="text1"/>
        </w:rPr>
        <w:t xml:space="preserve">объекта </w:t>
      </w:r>
      <w:r w:rsidRPr="0059017A">
        <w:rPr>
          <w:color w:val="000000" w:themeColor="text1"/>
        </w:rPr>
        <w:t>ведет внутренний учет, формирует и представляет периодические отчеты по результатам производственного экологического контроля в электронной форме в Национальный банк данных об окружающей среде и природных ресурсах в соответствии с правилами, устанавливаемыми уполномоченным органом в области охраны окружающей среды.</w:t>
      </w:r>
    </w:p>
    <w:p w:rsidR="003B2B25" w:rsidRPr="0059017A" w:rsidRDefault="003B2B25" w:rsidP="001E4ACD">
      <w:pPr>
        <w:pStyle w:val="af3"/>
        <w:numPr>
          <w:ilvl w:val="0"/>
          <w:numId w:val="3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Периодические отчеты по результатам производственного экологического контроля должны быть опубликованы на интернет-ресурсе уполномоченного органа </w:t>
      </w:r>
      <w:r w:rsidR="00CA730C" w:rsidRPr="0059017A">
        <w:rPr>
          <w:rFonts w:cs="Times New Roman"/>
          <w:color w:val="000000" w:themeColor="text1"/>
          <w:sz w:val="24"/>
          <w:szCs w:val="24"/>
        </w:rPr>
        <w:t>в области охраны окружающей</w:t>
      </w:r>
      <w:r w:rsidRPr="0059017A">
        <w:rPr>
          <w:rFonts w:cs="Times New Roman"/>
          <w:color w:val="000000" w:themeColor="text1"/>
          <w:sz w:val="24"/>
          <w:szCs w:val="24"/>
        </w:rPr>
        <w:t xml:space="preserve">среды. </w:t>
      </w:r>
    </w:p>
    <w:p w:rsidR="006D662B" w:rsidRPr="0059017A" w:rsidRDefault="001B597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7" w:name="_Toc13667409"/>
      <w:r w:rsidRPr="0059017A">
        <w:rPr>
          <w:rFonts w:ascii="Times New Roman" w:hAnsi="Times New Roman" w:cs="Times New Roman"/>
          <w:color w:val="000000" w:themeColor="text1"/>
          <w:sz w:val="24"/>
          <w:szCs w:val="24"/>
        </w:rPr>
        <w:t>Служба производственного экологического контроля и лица, ответственные за производственный экологический контроль</w:t>
      </w:r>
      <w:bookmarkEnd w:id="887"/>
    </w:p>
    <w:p w:rsidR="00D73ED3" w:rsidRPr="0059017A" w:rsidRDefault="00AE78EE" w:rsidP="001E4ACD">
      <w:pPr>
        <w:pStyle w:val="a"/>
        <w:numPr>
          <w:ilvl w:val="4"/>
          <w:numId w:val="344"/>
        </w:numPr>
        <w:ind w:firstLine="706"/>
        <w:rPr>
          <w:color w:val="000000" w:themeColor="text1"/>
        </w:rPr>
      </w:pPr>
      <w:r w:rsidRPr="0059017A">
        <w:rPr>
          <w:color w:val="000000" w:themeColor="text1"/>
        </w:rPr>
        <w:t>Лицо, ответственное за проведение производственного экологического контроля</w:t>
      </w:r>
      <w:r w:rsidR="00072665" w:rsidRPr="0059017A">
        <w:rPr>
          <w:color w:val="000000" w:themeColor="text1"/>
        </w:rPr>
        <w:t xml:space="preserve">, обязано обеспечить ведение </w:t>
      </w:r>
      <w:r w:rsidR="00E070C8" w:rsidRPr="0059017A">
        <w:rPr>
          <w:color w:val="000000" w:themeColor="text1"/>
        </w:rPr>
        <w:t xml:space="preserve">на объекте или на отдельных </w:t>
      </w:r>
      <w:r w:rsidR="00072665" w:rsidRPr="0059017A">
        <w:rPr>
          <w:color w:val="000000" w:themeColor="text1"/>
        </w:rPr>
        <w:t xml:space="preserve">участках работ </w:t>
      </w:r>
      <w:r w:rsidR="004C1ED7" w:rsidRPr="0059017A">
        <w:rPr>
          <w:color w:val="000000" w:themeColor="text1"/>
        </w:rPr>
        <w:t xml:space="preserve">журналы </w:t>
      </w:r>
      <w:r w:rsidR="00784E2F" w:rsidRPr="0059017A">
        <w:rPr>
          <w:color w:val="000000" w:themeColor="text1"/>
        </w:rPr>
        <w:t xml:space="preserve">производственного экологического контроля, </w:t>
      </w:r>
      <w:r w:rsidR="004C1ED7" w:rsidRPr="0059017A">
        <w:rPr>
          <w:color w:val="000000" w:themeColor="text1"/>
        </w:rPr>
        <w:t xml:space="preserve">в которых </w:t>
      </w:r>
      <w:r w:rsidR="00547FF6" w:rsidRPr="0059017A">
        <w:rPr>
          <w:color w:val="000000" w:themeColor="text1"/>
        </w:rPr>
        <w:t xml:space="preserve">работники </w:t>
      </w:r>
      <w:r w:rsidR="004C1ED7" w:rsidRPr="0059017A">
        <w:rPr>
          <w:color w:val="000000" w:themeColor="text1"/>
        </w:rPr>
        <w:t xml:space="preserve">должны записывать обнаруженные </w:t>
      </w:r>
      <w:r w:rsidR="00547FF6" w:rsidRPr="0059017A">
        <w:rPr>
          <w:color w:val="000000" w:themeColor="text1"/>
        </w:rPr>
        <w:t>нарушения</w:t>
      </w:r>
      <w:r w:rsidR="0038635D" w:rsidRPr="0059017A">
        <w:rPr>
          <w:color w:val="000000" w:themeColor="text1"/>
        </w:rPr>
        <w:t xml:space="preserve"> требований экологического законодательства</w:t>
      </w:r>
      <w:r w:rsidR="00547FF6" w:rsidRPr="0059017A">
        <w:rPr>
          <w:color w:val="000000" w:themeColor="text1"/>
        </w:rPr>
        <w:t xml:space="preserve">, </w:t>
      </w:r>
      <w:r w:rsidR="004C1ED7" w:rsidRPr="0059017A">
        <w:rPr>
          <w:color w:val="000000" w:themeColor="text1"/>
        </w:rPr>
        <w:t>с указанием сроков их устранения.</w:t>
      </w:r>
    </w:p>
    <w:p w:rsidR="004C1ED7" w:rsidRPr="0059017A" w:rsidRDefault="003A7B89" w:rsidP="001E4ACD">
      <w:pPr>
        <w:pStyle w:val="a"/>
        <w:numPr>
          <w:ilvl w:val="4"/>
          <w:numId w:val="344"/>
        </w:numPr>
        <w:ind w:firstLine="706"/>
        <w:rPr>
          <w:color w:val="000000" w:themeColor="text1"/>
        </w:rPr>
      </w:pPr>
      <w:r w:rsidRPr="0059017A">
        <w:rPr>
          <w:color w:val="000000" w:themeColor="text1"/>
        </w:rPr>
        <w:t xml:space="preserve">Лица, ответственные за проведение производственного экологического контроля, </w:t>
      </w:r>
      <w:r w:rsidR="004C1ED7" w:rsidRPr="0059017A">
        <w:rPr>
          <w:color w:val="000000" w:themeColor="text1"/>
        </w:rPr>
        <w:t>обнаруживши</w:t>
      </w:r>
      <w:r w:rsidRPr="0059017A">
        <w:rPr>
          <w:color w:val="000000" w:themeColor="text1"/>
        </w:rPr>
        <w:t xml:space="preserve">ефакт </w:t>
      </w:r>
      <w:r w:rsidR="004C1ED7" w:rsidRPr="0059017A">
        <w:rPr>
          <w:color w:val="000000" w:themeColor="text1"/>
        </w:rPr>
        <w:t>нарушени</w:t>
      </w:r>
      <w:r w:rsidRPr="0059017A">
        <w:rPr>
          <w:color w:val="000000" w:themeColor="text1"/>
        </w:rPr>
        <w:t>я</w:t>
      </w:r>
      <w:r w:rsidR="004C1ED7" w:rsidRPr="0059017A">
        <w:rPr>
          <w:color w:val="000000" w:themeColor="text1"/>
        </w:rPr>
        <w:t xml:space="preserve"> экологических требований, </w:t>
      </w:r>
      <w:r w:rsidR="00836B02" w:rsidRPr="0059017A">
        <w:rPr>
          <w:color w:val="000000" w:themeColor="text1"/>
        </w:rPr>
        <w:t xml:space="preserve">в результате которых возникает угроза </w:t>
      </w:r>
      <w:r w:rsidR="004C1ED7" w:rsidRPr="0059017A">
        <w:rPr>
          <w:color w:val="000000" w:themeColor="text1"/>
        </w:rPr>
        <w:t>жизни и здоровью людей</w:t>
      </w:r>
      <w:r w:rsidR="00836B02" w:rsidRPr="0059017A">
        <w:rPr>
          <w:color w:val="000000" w:themeColor="text1"/>
        </w:rPr>
        <w:t xml:space="preserve"> или риск причинения экологического ущерба</w:t>
      </w:r>
      <w:r w:rsidR="004C1ED7" w:rsidRPr="0059017A">
        <w:rPr>
          <w:color w:val="000000" w:themeColor="text1"/>
        </w:rPr>
        <w:t>, обязан</w:t>
      </w:r>
      <w:r w:rsidR="000348DD" w:rsidRPr="0059017A">
        <w:rPr>
          <w:color w:val="000000" w:themeColor="text1"/>
        </w:rPr>
        <w:t>ы</w:t>
      </w:r>
      <w:r w:rsidR="004C1ED7" w:rsidRPr="0059017A">
        <w:rPr>
          <w:color w:val="000000" w:themeColor="text1"/>
        </w:rPr>
        <w:t xml:space="preserve"> незамедлительно принять все зависящие от </w:t>
      </w:r>
      <w:r w:rsidR="000348DD" w:rsidRPr="0059017A">
        <w:rPr>
          <w:color w:val="000000" w:themeColor="text1"/>
        </w:rPr>
        <w:t xml:space="preserve">них </w:t>
      </w:r>
      <w:r w:rsidR="004C1ED7" w:rsidRPr="0059017A">
        <w:rPr>
          <w:color w:val="000000" w:themeColor="text1"/>
        </w:rPr>
        <w:t>меры по устранению или локализации возникшей ситуации и сообщить об этом руководству</w:t>
      </w:r>
      <w:r w:rsidR="00BA03B4" w:rsidRPr="0059017A">
        <w:rPr>
          <w:color w:val="000000" w:themeColor="text1"/>
        </w:rPr>
        <w:t xml:space="preserve"> оператора объекта</w:t>
      </w:r>
      <w:r w:rsidR="004C1ED7" w:rsidRPr="0059017A">
        <w:rPr>
          <w:color w:val="000000" w:themeColor="text1"/>
        </w:rPr>
        <w:t>.</w:t>
      </w:r>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88" w:name="_Toc13667410"/>
      <w:r w:rsidRPr="0059017A">
        <w:rPr>
          <w:rFonts w:ascii="Times New Roman" w:hAnsi="Times New Roman" w:cs="Times New Roman"/>
          <w:color w:val="000000" w:themeColor="text1"/>
          <w:sz w:val="24"/>
          <w:szCs w:val="24"/>
        </w:rPr>
        <w:t>Организация внутренних проверок</w:t>
      </w:r>
      <w:bookmarkEnd w:id="888"/>
    </w:p>
    <w:p w:rsidR="003B2B25" w:rsidRPr="0059017A" w:rsidRDefault="003B2B25" w:rsidP="001E4ACD">
      <w:pPr>
        <w:pStyle w:val="a"/>
        <w:numPr>
          <w:ilvl w:val="4"/>
          <w:numId w:val="345"/>
        </w:numPr>
        <w:ind w:firstLine="706"/>
        <w:rPr>
          <w:color w:val="000000" w:themeColor="text1"/>
        </w:rPr>
      </w:pPr>
      <w:r w:rsidRPr="0059017A">
        <w:rPr>
          <w:color w:val="000000" w:themeColor="text1"/>
        </w:rPr>
        <w:t xml:space="preserve">Оператор </w:t>
      </w:r>
      <w:r w:rsidR="00902417" w:rsidRPr="0059017A">
        <w:rPr>
          <w:color w:val="000000" w:themeColor="text1"/>
        </w:rPr>
        <w:t xml:space="preserve">объекта </w:t>
      </w:r>
      <w:r w:rsidRPr="0059017A">
        <w:rPr>
          <w:color w:val="000000" w:themeColor="text1"/>
        </w:rPr>
        <w:t>принимает меры по регулярной внутренней проверке соблюдения экологического законодательства Республики Казахстан и сопоставлению результатов производственного экологического контроля с условиями экологического и иных разрешений.</w:t>
      </w:r>
    </w:p>
    <w:p w:rsidR="003B2B25" w:rsidRPr="0059017A" w:rsidRDefault="003B2B25" w:rsidP="001E4ACD">
      <w:pPr>
        <w:pStyle w:val="af3"/>
        <w:numPr>
          <w:ilvl w:val="0"/>
          <w:numId w:val="3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Внутренние проверки проводятся работником (работниками), </w:t>
      </w:r>
      <w:r w:rsidR="0026759A" w:rsidRPr="0059017A">
        <w:rPr>
          <w:rFonts w:cs="Times New Roman"/>
          <w:color w:val="000000" w:themeColor="text1"/>
          <w:sz w:val="24"/>
          <w:szCs w:val="24"/>
        </w:rPr>
        <w:t>на которого оператором объекта возложена ответственность за организацию и проведение</w:t>
      </w:r>
      <w:r w:rsidRPr="0059017A">
        <w:rPr>
          <w:rFonts w:cs="Times New Roman"/>
          <w:color w:val="000000" w:themeColor="text1"/>
          <w:sz w:val="24"/>
          <w:szCs w:val="24"/>
        </w:rPr>
        <w:t>производственного экологического контроля.</w:t>
      </w:r>
    </w:p>
    <w:p w:rsidR="003B2B25" w:rsidRPr="0059017A" w:rsidRDefault="003B2B25" w:rsidP="001E4ACD">
      <w:pPr>
        <w:pStyle w:val="af3"/>
        <w:numPr>
          <w:ilvl w:val="0"/>
          <w:numId w:val="3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ходе внутренних проверок контролируется: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выполнение мероприятий, предусмотренных программой производственного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следование производственным инструкциям и правилам, относящимся к охране окружающей среды;</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выполнение условий экологического и иных разрешений;</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правильность ведения учета и отчетности по результатам производственного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иные сведения, отражающие вопросы организации и проведения производственного экологического контроля.</w:t>
      </w:r>
    </w:p>
    <w:p w:rsidR="003B2B25" w:rsidRPr="0059017A" w:rsidRDefault="003B2B25" w:rsidP="001E4ACD">
      <w:pPr>
        <w:pStyle w:val="af3"/>
        <w:numPr>
          <w:ilvl w:val="0"/>
          <w:numId w:val="3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Работник (работники), осуществляющий внутреннюю проверку, обязан:</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рассмотреть отчет о предыдущей внутренней проверке;</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обследовать каждый объект, на котором осуществляются эмиссии в окружающую среду;</w:t>
      </w:r>
    </w:p>
    <w:p w:rsidR="00252C61"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составить письменный отчет руководителю, при необходимости, включающий требования о проведении мер по исправлению выявленных в ходе проверки несоответствий, сроки и порядок их устранения.</w:t>
      </w:r>
    </w:p>
    <w:p w:rsidR="003B2B25" w:rsidRPr="0059017A" w:rsidRDefault="003B2B25"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889" w:name="_Toc13667411"/>
      <w:r w:rsidRPr="0059017A">
        <w:rPr>
          <w:rFonts w:ascii="Times New Roman" w:hAnsi="Times New Roman" w:cs="Times New Roman"/>
          <w:color w:val="000000" w:themeColor="text1"/>
          <w:sz w:val="24"/>
          <w:szCs w:val="24"/>
        </w:rPr>
        <w:t>Общественный экологический контроль</w:t>
      </w:r>
      <w:bookmarkEnd w:id="889"/>
    </w:p>
    <w:p w:rsidR="003B2B25" w:rsidRPr="0059017A" w:rsidRDefault="003B2B2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0" w:name="_Toc13667412"/>
      <w:r w:rsidRPr="0059017A">
        <w:rPr>
          <w:rFonts w:ascii="Times New Roman" w:hAnsi="Times New Roman" w:cs="Times New Roman"/>
          <w:color w:val="000000" w:themeColor="text1"/>
          <w:sz w:val="24"/>
          <w:szCs w:val="24"/>
        </w:rPr>
        <w:t>Общественный экологический контроль.</w:t>
      </w:r>
      <w:bookmarkEnd w:id="890"/>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Общественный экологический контроль проводится в целях привлечения общественности к экологическим проблемам государства и содействия деятельности уполномоченного органа в области охраны окружающей среды.</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Общественный экологический контроль может осуществляться </w:t>
      </w:r>
      <w:r w:rsidR="006F55E6" w:rsidRPr="0059017A">
        <w:rPr>
          <w:rFonts w:cs="Times New Roman"/>
          <w:color w:val="000000" w:themeColor="text1"/>
          <w:sz w:val="24"/>
          <w:szCs w:val="24"/>
        </w:rPr>
        <w:t>некоммерческими орзанизациями</w:t>
      </w:r>
      <w:r w:rsidRPr="0059017A">
        <w:rPr>
          <w:rFonts w:cs="Times New Roman"/>
          <w:color w:val="000000" w:themeColor="text1"/>
          <w:sz w:val="24"/>
          <w:szCs w:val="24"/>
        </w:rPr>
        <w:t xml:space="preserve"> в области охраны окружающей среды, под которыми понимаются </w:t>
      </w:r>
      <w:r w:rsidR="006F55E6" w:rsidRPr="0059017A">
        <w:rPr>
          <w:rFonts w:cs="Times New Roman"/>
          <w:color w:val="000000" w:themeColor="text1"/>
          <w:sz w:val="24"/>
          <w:szCs w:val="24"/>
        </w:rPr>
        <w:t>некоммерческие организации</w:t>
      </w:r>
      <w:r w:rsidRPr="0059017A">
        <w:rPr>
          <w:rFonts w:cs="Times New Roman"/>
          <w:color w:val="000000" w:themeColor="text1"/>
          <w:sz w:val="24"/>
          <w:szCs w:val="24"/>
        </w:rPr>
        <w:t xml:space="preserve">, созданные в соответствии с законодательством Республики Казахстан, осуществляющие свою деятельность на протяжении не менее двух лет, в уставе которых предусмотрены функции общественного экологического контроля. </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целях </w:t>
      </w:r>
      <w:r w:rsidR="00D73ED3" w:rsidRPr="0059017A">
        <w:rPr>
          <w:rFonts w:cs="Times New Roman"/>
          <w:color w:val="000000" w:themeColor="text1"/>
          <w:sz w:val="24"/>
          <w:szCs w:val="24"/>
        </w:rPr>
        <w:t>обеспечения проведения качественного общественного экологического контроля</w:t>
      </w:r>
      <w:r w:rsidRPr="0059017A">
        <w:rPr>
          <w:rFonts w:cs="Times New Roman"/>
          <w:color w:val="000000" w:themeColor="text1"/>
          <w:sz w:val="24"/>
          <w:szCs w:val="24"/>
        </w:rPr>
        <w:t xml:space="preserve">, уполномоченный орган в области охраны окружающей среды вправе определить дополнительные критерии, которым </w:t>
      </w:r>
      <w:r w:rsidR="006F55E6" w:rsidRPr="0059017A">
        <w:rPr>
          <w:rFonts w:cs="Times New Roman"/>
          <w:color w:val="000000" w:themeColor="text1"/>
          <w:sz w:val="24"/>
          <w:szCs w:val="24"/>
        </w:rPr>
        <w:t xml:space="preserve">должна </w:t>
      </w:r>
      <w:r w:rsidRPr="0059017A">
        <w:rPr>
          <w:rFonts w:cs="Times New Roman"/>
          <w:color w:val="000000" w:themeColor="text1"/>
          <w:sz w:val="24"/>
          <w:szCs w:val="24"/>
        </w:rPr>
        <w:t xml:space="preserve">соответствовать </w:t>
      </w:r>
      <w:r w:rsidR="006F55E6" w:rsidRPr="0059017A">
        <w:rPr>
          <w:rFonts w:cs="Times New Roman"/>
          <w:color w:val="000000" w:themeColor="text1"/>
          <w:sz w:val="24"/>
          <w:szCs w:val="24"/>
        </w:rPr>
        <w:t xml:space="preserve">некоммерческая организация </w:t>
      </w:r>
      <w:r w:rsidRPr="0059017A">
        <w:rPr>
          <w:rFonts w:cs="Times New Roman"/>
          <w:color w:val="000000" w:themeColor="text1"/>
          <w:sz w:val="24"/>
          <w:szCs w:val="24"/>
        </w:rPr>
        <w:t xml:space="preserve">для получения права на осуществление общественного экологического контроля. </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 xml:space="preserve">Уполномоченный орган в области охраны окружающей среды для осуществления сотрудничества и взаимодействия составляет и публикует на своем интернет-ресурсе перечень </w:t>
      </w:r>
      <w:r w:rsidR="006F55E6" w:rsidRPr="0059017A">
        <w:rPr>
          <w:rFonts w:cs="Times New Roman"/>
          <w:color w:val="000000" w:themeColor="text1"/>
          <w:sz w:val="24"/>
          <w:szCs w:val="24"/>
        </w:rPr>
        <w:t>некоммерческих организаций</w:t>
      </w:r>
      <w:r w:rsidRPr="0059017A">
        <w:rPr>
          <w:rFonts w:cs="Times New Roman"/>
          <w:color w:val="000000" w:themeColor="text1"/>
          <w:sz w:val="24"/>
          <w:szCs w:val="24"/>
        </w:rPr>
        <w:t xml:space="preserve"> в области охраны окружающей среды, уполномоченных в соответствии с настоящим Кодексом на проведение общественного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w:t>
      </w:r>
      <w:r w:rsidRPr="0059017A">
        <w:rPr>
          <w:rFonts w:cs="Times New Roman"/>
          <w:color w:val="000000" w:themeColor="text1"/>
          <w:sz w:val="24"/>
          <w:szCs w:val="24"/>
        </w:rPr>
        <w:tab/>
        <w:t xml:space="preserve">Порядок проведения общественного экологического контроля определяется настоящим Кодексом, а также </w:t>
      </w:r>
      <w:r w:rsidR="006F55E6" w:rsidRPr="0059017A">
        <w:rPr>
          <w:rFonts w:cs="Times New Roman"/>
          <w:color w:val="000000" w:themeColor="text1"/>
          <w:sz w:val="24"/>
          <w:szCs w:val="24"/>
        </w:rPr>
        <w:t xml:space="preserve">некоммерческими организациями </w:t>
      </w:r>
      <w:r w:rsidRPr="0059017A">
        <w:rPr>
          <w:rFonts w:cs="Times New Roman"/>
          <w:color w:val="000000" w:themeColor="text1"/>
          <w:sz w:val="24"/>
          <w:szCs w:val="24"/>
        </w:rPr>
        <w:t>в области охраны окружающей среды в соответствии с их уставами.</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w:t>
      </w:r>
      <w:r w:rsidRPr="0059017A">
        <w:rPr>
          <w:rFonts w:cs="Times New Roman"/>
          <w:color w:val="000000" w:themeColor="text1"/>
          <w:sz w:val="24"/>
          <w:szCs w:val="24"/>
        </w:rPr>
        <w:tab/>
        <w:t xml:space="preserve">Общественный экологический контроль включает в себя: </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информирование уполномоченного органа в области охраны окружающей среды о фактах нарушения экологического законодательства или риска такого нарушения;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в случаях, предусмотренных настоящим Кодексом, участие представителей </w:t>
      </w:r>
      <w:r w:rsidR="006F55E6" w:rsidRPr="0059017A">
        <w:rPr>
          <w:rFonts w:cs="Times New Roman"/>
          <w:color w:val="000000" w:themeColor="text1"/>
          <w:sz w:val="24"/>
          <w:szCs w:val="24"/>
        </w:rPr>
        <w:t>некоммерческих организаций</w:t>
      </w:r>
      <w:r w:rsidRPr="0059017A">
        <w:rPr>
          <w:rFonts w:cs="Times New Roman"/>
          <w:color w:val="000000" w:themeColor="text1"/>
          <w:sz w:val="24"/>
          <w:szCs w:val="24"/>
        </w:rPr>
        <w:t xml:space="preserve"> в области охраны окружающей среды в качестве наблюдателей при проведении государственного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 xml:space="preserve">участие представителей </w:t>
      </w:r>
      <w:r w:rsidR="006F55E6" w:rsidRPr="0059017A">
        <w:rPr>
          <w:rFonts w:cs="Times New Roman"/>
          <w:color w:val="000000" w:themeColor="text1"/>
          <w:sz w:val="24"/>
          <w:szCs w:val="24"/>
        </w:rPr>
        <w:t>некоммерческих организаций</w:t>
      </w:r>
      <w:r w:rsidRPr="0059017A">
        <w:rPr>
          <w:rFonts w:cs="Times New Roman"/>
          <w:color w:val="000000" w:themeColor="text1"/>
          <w:sz w:val="24"/>
          <w:szCs w:val="24"/>
        </w:rPr>
        <w:t xml:space="preserve"> при проведении процедуры экологической оценки в соответствии с настоящим Кодексом, а также в ходе обсуждения результатов государственного экологического контроля.</w:t>
      </w:r>
    </w:p>
    <w:p w:rsidR="003B2B25" w:rsidRPr="0059017A" w:rsidRDefault="003B2B2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w:t>
      </w:r>
      <w:r w:rsidRPr="0059017A">
        <w:rPr>
          <w:rFonts w:cs="Times New Roman"/>
          <w:color w:val="000000" w:themeColor="text1"/>
          <w:sz w:val="24"/>
          <w:szCs w:val="24"/>
        </w:rPr>
        <w:tab/>
        <w:t>Государственные органы вправе привлекать представителей общественных организаций в области охраны окружающей среды на добровольной основе к работе по выявлению нарушений экологического законодательства Республики Казахстан.</w:t>
      </w:r>
    </w:p>
    <w:p w:rsidR="0010372C" w:rsidRPr="0059017A" w:rsidRDefault="0010372C"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891" w:name="_Toc13667413"/>
      <w:r w:rsidRPr="0059017A">
        <w:rPr>
          <w:rFonts w:ascii="Times New Roman" w:hAnsi="Times New Roman" w:cs="Times New Roman"/>
          <w:color w:val="000000" w:themeColor="text1"/>
          <w:sz w:val="24"/>
          <w:szCs w:val="24"/>
        </w:rPr>
        <w:t>Экологическ</w:t>
      </w:r>
      <w:r w:rsidR="00226D39" w:rsidRPr="0059017A">
        <w:rPr>
          <w:rFonts w:ascii="Times New Roman" w:hAnsi="Times New Roman" w:cs="Times New Roman"/>
          <w:color w:val="000000" w:themeColor="text1"/>
          <w:sz w:val="24"/>
          <w:szCs w:val="24"/>
        </w:rPr>
        <w:t>ая культура,</w:t>
      </w:r>
      <w:r w:rsidRPr="0059017A">
        <w:rPr>
          <w:rFonts w:ascii="Times New Roman" w:hAnsi="Times New Roman" w:cs="Times New Roman"/>
          <w:color w:val="000000" w:themeColor="text1"/>
          <w:sz w:val="24"/>
          <w:szCs w:val="24"/>
        </w:rPr>
        <w:t xml:space="preserve"> образование и просвещение</w:t>
      </w:r>
      <w:bookmarkEnd w:id="891"/>
    </w:p>
    <w:p w:rsidR="00D70C33" w:rsidRPr="0059017A" w:rsidRDefault="00D70C3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2" w:name="_Toc13667414"/>
      <w:r w:rsidRPr="0059017A">
        <w:rPr>
          <w:rFonts w:ascii="Times New Roman" w:hAnsi="Times New Roman" w:cs="Times New Roman"/>
          <w:color w:val="000000" w:themeColor="text1"/>
          <w:sz w:val="24"/>
          <w:szCs w:val="24"/>
        </w:rPr>
        <w:t>Экологическая культура</w:t>
      </w:r>
      <w:bookmarkEnd w:id="892"/>
    </w:p>
    <w:p w:rsidR="00F61BFA" w:rsidRPr="0059017A" w:rsidRDefault="00D70C33" w:rsidP="001E4ACD">
      <w:pPr>
        <w:pStyle w:val="a"/>
        <w:numPr>
          <w:ilvl w:val="4"/>
          <w:numId w:val="346"/>
        </w:numPr>
        <w:ind w:firstLine="706"/>
        <w:rPr>
          <w:color w:val="000000" w:themeColor="text1"/>
        </w:rPr>
      </w:pPr>
      <w:r w:rsidRPr="0059017A">
        <w:rPr>
          <w:color w:val="000000" w:themeColor="text1"/>
        </w:rPr>
        <w:t>Под экологической культурой понимается система знаний, умений и ценностных ориентаций, выражающая и определяющая характер отношений между человеком и природой, меру и способ включенности человека в деятельность по сохранению и развитию окружающей природной среды.</w:t>
      </w:r>
    </w:p>
    <w:p w:rsidR="00F61BFA" w:rsidRPr="0059017A" w:rsidRDefault="00D70C33" w:rsidP="001E4ACD">
      <w:pPr>
        <w:pStyle w:val="a"/>
        <w:numPr>
          <w:ilvl w:val="4"/>
          <w:numId w:val="346"/>
        </w:numPr>
        <w:ind w:firstLine="706"/>
        <w:rPr>
          <w:color w:val="000000" w:themeColor="text1"/>
        </w:rPr>
      </w:pPr>
      <w:r w:rsidRPr="0059017A">
        <w:rPr>
          <w:color w:val="000000" w:themeColor="text1"/>
        </w:rPr>
        <w:t xml:space="preserve">Экологическая культура признается одной из основных личностных ценностей в Республике Казахстан, дающих возможность не только развитию самосознания </w:t>
      </w:r>
      <w:r w:rsidR="006366C1" w:rsidRPr="0059017A">
        <w:rPr>
          <w:color w:val="000000" w:themeColor="text1"/>
        </w:rPr>
        <w:t>населения</w:t>
      </w:r>
      <w:r w:rsidRPr="0059017A">
        <w:rPr>
          <w:color w:val="000000" w:themeColor="text1"/>
        </w:rPr>
        <w:t>, но и росту благосостояния страны.</w:t>
      </w:r>
    </w:p>
    <w:p w:rsidR="00F61BFA" w:rsidRPr="0059017A" w:rsidRDefault="00D70C33" w:rsidP="001E4ACD">
      <w:pPr>
        <w:pStyle w:val="a"/>
        <w:numPr>
          <w:ilvl w:val="4"/>
          <w:numId w:val="346"/>
        </w:numPr>
        <w:ind w:firstLine="706"/>
        <w:rPr>
          <w:color w:val="000000" w:themeColor="text1"/>
        </w:rPr>
      </w:pPr>
      <w:r w:rsidRPr="0059017A">
        <w:rPr>
          <w:color w:val="000000" w:themeColor="text1"/>
        </w:rPr>
        <w:t>Привитие основ экологической культуры является одной из основополагающих задач общественных отношений, связанных с семейным воспитанием, воспитанием (просвещением) в организациях образования, корпоративной культурой, общественных отношений в условиях системы жилищно-коммунального хозяйства.</w:t>
      </w:r>
    </w:p>
    <w:p w:rsidR="00F61BFA" w:rsidRPr="0059017A" w:rsidRDefault="00D70C33" w:rsidP="001E4ACD">
      <w:pPr>
        <w:pStyle w:val="a"/>
        <w:numPr>
          <w:ilvl w:val="4"/>
          <w:numId w:val="346"/>
        </w:numPr>
        <w:ind w:firstLine="706"/>
        <w:rPr>
          <w:color w:val="000000" w:themeColor="text1"/>
        </w:rPr>
      </w:pPr>
      <w:r w:rsidRPr="0059017A">
        <w:rPr>
          <w:color w:val="000000" w:themeColor="text1"/>
        </w:rPr>
        <w:t xml:space="preserve">В целях формирования экологической культуры государство принимает меры по обеспечению распространения информации, формирующей представления </w:t>
      </w:r>
      <w:r w:rsidR="006366C1" w:rsidRPr="0059017A">
        <w:rPr>
          <w:color w:val="000000" w:themeColor="text1"/>
        </w:rPr>
        <w:t xml:space="preserve">населения </w:t>
      </w:r>
      <w:r w:rsidRPr="0059017A">
        <w:rPr>
          <w:color w:val="000000" w:themeColor="text1"/>
        </w:rPr>
        <w:t xml:space="preserve">о связи человека и природы, о влиянии жизнедеятельности человека на природные явления, </w:t>
      </w:r>
      <w:r w:rsidR="009D3DA3" w:rsidRPr="0059017A">
        <w:rPr>
          <w:color w:val="000000" w:themeColor="text1"/>
        </w:rPr>
        <w:t xml:space="preserve">об угрозе </w:t>
      </w:r>
      <w:r w:rsidRPr="0059017A">
        <w:rPr>
          <w:color w:val="000000" w:themeColor="text1"/>
        </w:rPr>
        <w:t>глобальн</w:t>
      </w:r>
      <w:r w:rsidR="009D3DA3" w:rsidRPr="0059017A">
        <w:rPr>
          <w:color w:val="000000" w:themeColor="text1"/>
        </w:rPr>
        <w:t>ого</w:t>
      </w:r>
      <w:r w:rsidRPr="0059017A">
        <w:rPr>
          <w:color w:val="000000" w:themeColor="text1"/>
        </w:rPr>
        <w:t xml:space="preserve"> изменения</w:t>
      </w:r>
      <w:r w:rsidR="009D3DA3" w:rsidRPr="0059017A">
        <w:rPr>
          <w:color w:val="000000" w:themeColor="text1"/>
        </w:rPr>
        <w:t xml:space="preserve"> климата и необходимости </w:t>
      </w:r>
      <w:r w:rsidRPr="0059017A">
        <w:rPr>
          <w:color w:val="000000" w:themeColor="text1"/>
        </w:rPr>
        <w:t>сохранени</w:t>
      </w:r>
      <w:r w:rsidR="009D3DA3" w:rsidRPr="0059017A">
        <w:rPr>
          <w:color w:val="000000" w:themeColor="text1"/>
        </w:rPr>
        <w:t>я</w:t>
      </w:r>
      <w:r w:rsidRPr="0059017A">
        <w:rPr>
          <w:color w:val="000000" w:themeColor="text1"/>
        </w:rPr>
        <w:t xml:space="preserve"> природных ресурсов для будущих поколений.</w:t>
      </w:r>
    </w:p>
    <w:p w:rsidR="00D70C33" w:rsidRPr="0059017A" w:rsidRDefault="006366C1" w:rsidP="001E4ACD">
      <w:pPr>
        <w:pStyle w:val="a"/>
        <w:numPr>
          <w:ilvl w:val="4"/>
          <w:numId w:val="346"/>
        </w:numPr>
        <w:ind w:firstLine="706"/>
        <w:rPr>
          <w:color w:val="000000" w:themeColor="text1"/>
        </w:rPr>
      </w:pPr>
      <w:r w:rsidRPr="0059017A">
        <w:rPr>
          <w:color w:val="000000" w:themeColor="text1"/>
        </w:rPr>
        <w:t xml:space="preserve">Каждый вправе </w:t>
      </w:r>
      <w:r w:rsidR="00D70C33" w:rsidRPr="0059017A">
        <w:rPr>
          <w:color w:val="000000" w:themeColor="text1"/>
        </w:rPr>
        <w:t>принимать активное участие в вопросах, связанных с экологической ситуацией и экологической политикой государства путем внесения обращений в порядке, установленном Законом «О порядке рассмотрения обращений физических и юридических лиц», а также в порядке, установленном настоящим Кодексом.</w:t>
      </w:r>
    </w:p>
    <w:p w:rsidR="00D70C33" w:rsidRPr="0059017A" w:rsidRDefault="00D70C3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3" w:name="_Toc13667415"/>
      <w:r w:rsidRPr="0059017A">
        <w:rPr>
          <w:rFonts w:ascii="Times New Roman" w:hAnsi="Times New Roman" w:cs="Times New Roman"/>
          <w:color w:val="000000" w:themeColor="text1"/>
          <w:sz w:val="24"/>
          <w:szCs w:val="24"/>
        </w:rPr>
        <w:t>Цель, основные направления, субъекты и объекты экологического образования</w:t>
      </w:r>
      <w:bookmarkEnd w:id="893"/>
    </w:p>
    <w:p w:rsidR="00350CB9" w:rsidRPr="0059017A" w:rsidRDefault="00D70C33" w:rsidP="001E4ACD">
      <w:pPr>
        <w:pStyle w:val="af3"/>
        <w:numPr>
          <w:ilvl w:val="3"/>
          <w:numId w:val="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экологическим образованием понимается непрерывный </w:t>
      </w:r>
      <w:r w:rsidR="00D73ED3" w:rsidRPr="0059017A">
        <w:rPr>
          <w:rFonts w:cs="Times New Roman"/>
          <w:color w:val="000000" w:themeColor="text1"/>
          <w:sz w:val="24"/>
          <w:szCs w:val="24"/>
        </w:rPr>
        <w:t xml:space="preserve">интегрированный </w:t>
      </w:r>
      <w:r w:rsidRPr="0059017A">
        <w:rPr>
          <w:rFonts w:cs="Times New Roman"/>
          <w:color w:val="000000" w:themeColor="text1"/>
          <w:sz w:val="24"/>
          <w:szCs w:val="24"/>
        </w:rPr>
        <w:t xml:space="preserve">процесс обучения, воспитания и развития личности, нацеленный на формирование активной жизненной позиции </w:t>
      </w:r>
      <w:r w:rsidR="006366C1" w:rsidRPr="0059017A">
        <w:rPr>
          <w:rFonts w:cs="Times New Roman"/>
          <w:color w:val="000000" w:themeColor="text1"/>
          <w:sz w:val="24"/>
          <w:szCs w:val="24"/>
        </w:rPr>
        <w:t xml:space="preserve">каждого </w:t>
      </w:r>
      <w:r w:rsidRPr="0059017A">
        <w:rPr>
          <w:rFonts w:cs="Times New Roman"/>
          <w:color w:val="000000" w:themeColor="text1"/>
          <w:sz w:val="24"/>
          <w:szCs w:val="24"/>
        </w:rPr>
        <w:t>и экологической культуры в обществе, основанных на принципах устойчивого развития.</w:t>
      </w:r>
    </w:p>
    <w:p w:rsidR="00350CB9" w:rsidRPr="0059017A" w:rsidRDefault="00D70C33" w:rsidP="001E4ACD">
      <w:pPr>
        <w:pStyle w:val="af3"/>
        <w:numPr>
          <w:ilvl w:val="3"/>
          <w:numId w:val="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Экологическое образование включает в себя комплекс мероприятий, направленных как на целевую аудиторию, так и на общество в целом.</w:t>
      </w:r>
    </w:p>
    <w:p w:rsidR="004635AA" w:rsidRPr="0059017A" w:rsidRDefault="00D70C33" w:rsidP="001E4ACD">
      <w:pPr>
        <w:pStyle w:val="af3"/>
        <w:numPr>
          <w:ilvl w:val="3"/>
          <w:numId w:val="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Целевой аудиторией системы экологического образованиямогут быть организации образования всех уровней, собственники жилья и другого недвижимого имущества, производители товаров, работ и услуг и их потребители.</w:t>
      </w:r>
    </w:p>
    <w:p w:rsidR="002E17A0" w:rsidRPr="0059017A" w:rsidRDefault="002E17A0" w:rsidP="001E4ACD">
      <w:pPr>
        <w:pStyle w:val="af3"/>
        <w:numPr>
          <w:ilvl w:val="3"/>
          <w:numId w:val="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Экологическое просвещение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распространение экологических знаний, информации о состоянии окружающей среды, природных ресурсов, экологической безопасности в целях формирования в обществе основ экологической культуры.</w:t>
      </w:r>
    </w:p>
    <w:p w:rsidR="00D70C33" w:rsidRPr="0059017A" w:rsidRDefault="00D70C33" w:rsidP="001E4ACD">
      <w:pPr>
        <w:pStyle w:val="af3"/>
        <w:numPr>
          <w:ilvl w:val="3"/>
          <w:numId w:val="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Государство принимает следующие меры, обеспечивающие информирование населения по экологическим вопросам и участие общественности в вопросах, касающихся экологической ситуации:</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обеспечивает доступ общественности к Единой базе данных экологической информации для информирования о: состоянии воздуха, изменении климата, состоянииводных и земельных ресурсов, биологического разнообразия, энергетической обстановке, работе сотходами.</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информирование населения, в том числе собственников жилья и другого недвижимого имущества через систему жилищного коммунального хозяйства, овлиянии на состояние окружающей среды качества потребления водных и энергетических ресурсов,об экологически эффективном управлении отходами;</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 информирование субъектов предпринимательства о принимаемых государством мерах по поддержке </w:t>
      </w:r>
      <w:r w:rsidR="00D73ED3" w:rsidRPr="0059017A">
        <w:rPr>
          <w:rFonts w:cs="Times New Roman"/>
          <w:color w:val="000000" w:themeColor="text1"/>
          <w:sz w:val="24"/>
          <w:szCs w:val="24"/>
        </w:rPr>
        <w:t xml:space="preserve">ресурсоберегающего </w:t>
      </w:r>
      <w:r w:rsidRPr="0059017A">
        <w:rPr>
          <w:rFonts w:cs="Times New Roman"/>
          <w:color w:val="000000" w:themeColor="text1"/>
          <w:sz w:val="24"/>
          <w:szCs w:val="24"/>
        </w:rPr>
        <w:t>производства, производства</w:t>
      </w:r>
      <w:r w:rsidR="00FF3EFB" w:rsidRPr="0059017A">
        <w:rPr>
          <w:rFonts w:cs="Times New Roman"/>
          <w:color w:val="000000" w:themeColor="text1"/>
          <w:sz w:val="24"/>
          <w:szCs w:val="24"/>
        </w:rPr>
        <w:t xml:space="preserve"> товаров</w:t>
      </w:r>
      <w:r w:rsidRPr="0059017A">
        <w:rPr>
          <w:rFonts w:cs="Times New Roman"/>
          <w:color w:val="000000" w:themeColor="text1"/>
          <w:sz w:val="24"/>
          <w:szCs w:val="24"/>
        </w:rPr>
        <w:t xml:space="preserve">, выполнения работ и услуг </w:t>
      </w:r>
      <w:r w:rsidR="00FF3EFB" w:rsidRPr="0059017A">
        <w:rPr>
          <w:rFonts w:cs="Times New Roman"/>
          <w:color w:val="000000" w:themeColor="text1"/>
          <w:sz w:val="24"/>
          <w:szCs w:val="24"/>
        </w:rPr>
        <w:t xml:space="preserve">с использованием </w:t>
      </w:r>
      <w:r w:rsidRPr="0059017A">
        <w:rPr>
          <w:rFonts w:cs="Times New Roman"/>
          <w:color w:val="000000" w:themeColor="text1"/>
          <w:sz w:val="24"/>
          <w:szCs w:val="24"/>
        </w:rPr>
        <w:t>вторичн</w:t>
      </w:r>
      <w:r w:rsidR="00FF3EFB" w:rsidRPr="0059017A">
        <w:rPr>
          <w:rFonts w:cs="Times New Roman"/>
          <w:color w:val="000000" w:themeColor="text1"/>
          <w:sz w:val="24"/>
          <w:szCs w:val="24"/>
        </w:rPr>
        <w:t>ых ресурсов</w:t>
      </w:r>
      <w:r w:rsidRPr="0059017A">
        <w:rPr>
          <w:rFonts w:cs="Times New Roman"/>
          <w:color w:val="000000" w:themeColor="text1"/>
          <w:sz w:val="24"/>
          <w:szCs w:val="24"/>
        </w:rPr>
        <w:t>;</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информирование потребителей об экологичности производства потребляемых товаров, работ и услуг и о мерах по стимулированию приобретения товаров, работ и услуг, получаемых путем энергоэффективного производства и </w:t>
      </w:r>
      <w:r w:rsidR="00FF3EFB" w:rsidRPr="0059017A">
        <w:rPr>
          <w:rFonts w:cs="Times New Roman"/>
          <w:color w:val="000000" w:themeColor="text1"/>
          <w:sz w:val="24"/>
          <w:szCs w:val="24"/>
        </w:rPr>
        <w:t xml:space="preserve">с использованием </w:t>
      </w:r>
      <w:r w:rsidRPr="0059017A">
        <w:rPr>
          <w:rFonts w:cs="Times New Roman"/>
          <w:color w:val="000000" w:themeColor="text1"/>
          <w:sz w:val="24"/>
          <w:szCs w:val="24"/>
        </w:rPr>
        <w:t>вторичн</w:t>
      </w:r>
      <w:r w:rsidR="00FF3EFB" w:rsidRPr="0059017A">
        <w:rPr>
          <w:rFonts w:cs="Times New Roman"/>
          <w:color w:val="000000" w:themeColor="text1"/>
          <w:sz w:val="24"/>
          <w:szCs w:val="24"/>
        </w:rPr>
        <w:t>ых ресуросв</w:t>
      </w:r>
      <w:r w:rsidRPr="0059017A">
        <w:rPr>
          <w:rFonts w:cs="Times New Roman"/>
          <w:color w:val="000000" w:themeColor="text1"/>
          <w:sz w:val="24"/>
          <w:szCs w:val="24"/>
        </w:rPr>
        <w:t>;</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допуск к участию в осуществлении экологического контроля в случаях, установленных настоящим Кодексом.</w:t>
      </w:r>
    </w:p>
    <w:p w:rsidR="00D70C33" w:rsidRPr="0059017A" w:rsidRDefault="00D70C3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4" w:name="_Toc13667416"/>
      <w:r w:rsidRPr="0059017A">
        <w:rPr>
          <w:rFonts w:ascii="Times New Roman" w:hAnsi="Times New Roman" w:cs="Times New Roman"/>
          <w:color w:val="000000" w:themeColor="text1"/>
          <w:sz w:val="24"/>
          <w:szCs w:val="24"/>
        </w:rPr>
        <w:t>Экологическое образование в организациях образования</w:t>
      </w:r>
      <w:bookmarkEnd w:id="894"/>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Экологическое образование в организациях образования осуществляется посредством реализации </w:t>
      </w:r>
      <w:r w:rsidR="00D73ED3" w:rsidRPr="0059017A">
        <w:rPr>
          <w:rFonts w:cs="Times New Roman"/>
          <w:color w:val="000000" w:themeColor="text1"/>
          <w:sz w:val="24"/>
          <w:szCs w:val="24"/>
        </w:rPr>
        <w:t>интеграции тем экологических технологий, с учетом ландшафтных региональных приоритетов, климатических изменений, рассматриваемых через призму Целей устойчивого развития, а также возможным внедрение</w:t>
      </w:r>
      <w:r w:rsidR="00C56684" w:rsidRPr="0059017A">
        <w:rPr>
          <w:rFonts w:cs="Times New Roman"/>
          <w:color w:val="000000" w:themeColor="text1"/>
          <w:sz w:val="24"/>
          <w:szCs w:val="24"/>
        </w:rPr>
        <w:t>м</w:t>
      </w:r>
      <w:r w:rsidRPr="0059017A">
        <w:rPr>
          <w:rFonts w:cs="Times New Roman"/>
          <w:color w:val="000000" w:themeColor="text1"/>
          <w:sz w:val="24"/>
          <w:szCs w:val="24"/>
        </w:rPr>
        <w:t>специализированных и междисциплинарных образовательных программ, а также интеграции экологических аспектов в существующие учебные дисциплины.</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Образовательные программы и учебные дисциплины предусматривают </w:t>
      </w:r>
      <w:r w:rsidR="00C56684" w:rsidRPr="0059017A">
        <w:rPr>
          <w:rFonts w:cs="Times New Roman"/>
          <w:color w:val="000000" w:themeColor="text1"/>
          <w:sz w:val="24"/>
          <w:szCs w:val="24"/>
        </w:rPr>
        <w:t xml:space="preserve">практико-ориентированный подход, направленный </w:t>
      </w:r>
      <w:r w:rsidRPr="0059017A">
        <w:rPr>
          <w:rFonts w:cs="Times New Roman"/>
          <w:color w:val="000000" w:themeColor="text1"/>
          <w:sz w:val="24"/>
          <w:szCs w:val="24"/>
        </w:rPr>
        <w:t xml:space="preserve">как </w:t>
      </w:r>
      <w:r w:rsidR="00C56684" w:rsidRPr="0059017A">
        <w:rPr>
          <w:rFonts w:cs="Times New Roman"/>
          <w:color w:val="000000" w:themeColor="text1"/>
          <w:sz w:val="24"/>
          <w:szCs w:val="24"/>
        </w:rPr>
        <w:t xml:space="preserve">на </w:t>
      </w:r>
      <w:r w:rsidRPr="0059017A">
        <w:rPr>
          <w:rFonts w:cs="Times New Roman"/>
          <w:color w:val="000000" w:themeColor="text1"/>
          <w:sz w:val="24"/>
          <w:szCs w:val="24"/>
        </w:rPr>
        <w:t xml:space="preserve">теоретическое изучение тематик, так и </w:t>
      </w:r>
      <w:r w:rsidR="00C56684" w:rsidRPr="0059017A">
        <w:rPr>
          <w:rFonts w:cs="Times New Roman"/>
          <w:color w:val="000000" w:themeColor="text1"/>
          <w:sz w:val="24"/>
          <w:szCs w:val="24"/>
        </w:rPr>
        <w:t xml:space="preserve">на </w:t>
      </w:r>
      <w:r w:rsidRPr="0059017A">
        <w:rPr>
          <w:rFonts w:cs="Times New Roman"/>
          <w:color w:val="000000" w:themeColor="text1"/>
          <w:sz w:val="24"/>
          <w:szCs w:val="24"/>
        </w:rPr>
        <w:t>практические занятия.</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 Государственные общеобязательные стандарты образования и типовые учебные программы профессионального образования по специальностям в области охраны окружающей среды и </w:t>
      </w:r>
      <w:r w:rsidR="000173C4" w:rsidRPr="0059017A">
        <w:rPr>
          <w:rFonts w:cs="Times New Roman"/>
          <w:color w:val="000000" w:themeColor="text1"/>
          <w:sz w:val="24"/>
          <w:szCs w:val="24"/>
        </w:rPr>
        <w:t xml:space="preserve">использования природных ресурсов </w:t>
      </w:r>
      <w:r w:rsidRPr="0059017A">
        <w:rPr>
          <w:rFonts w:cs="Times New Roman"/>
          <w:color w:val="000000" w:themeColor="text1"/>
          <w:sz w:val="24"/>
          <w:szCs w:val="24"/>
        </w:rPr>
        <w:t>утверждаются уполномоченным органом в области образования по согласованию с уполномоченным органом в области охраны окружающей среды.</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Типовые учебные программы профессионального образования по специальностям в области охраны окружающей среды и </w:t>
      </w:r>
      <w:r w:rsidR="000173C4" w:rsidRPr="0059017A">
        <w:rPr>
          <w:rFonts w:cs="Times New Roman"/>
          <w:color w:val="000000" w:themeColor="text1"/>
          <w:sz w:val="24"/>
          <w:szCs w:val="24"/>
        </w:rPr>
        <w:t xml:space="preserve">использования природных ресурсов </w:t>
      </w:r>
      <w:r w:rsidRPr="0059017A">
        <w:rPr>
          <w:rFonts w:cs="Times New Roman"/>
          <w:color w:val="000000" w:themeColor="text1"/>
          <w:sz w:val="24"/>
          <w:szCs w:val="24"/>
        </w:rPr>
        <w:t>должны предусматривать обязательную профессиональную подготовку на право работы с опасными отходами</w:t>
      </w:r>
      <w:r w:rsidR="00C56684" w:rsidRPr="0059017A">
        <w:rPr>
          <w:rFonts w:cs="Times New Roman"/>
          <w:color w:val="000000" w:themeColor="text1"/>
          <w:sz w:val="24"/>
          <w:szCs w:val="24"/>
        </w:rPr>
        <w:t>,а также направлены на развитие системы дуального образования.</w:t>
      </w:r>
    </w:p>
    <w:p w:rsidR="00D70C33" w:rsidRPr="0059017A" w:rsidRDefault="00D70C3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5" w:name="_Toc13667417"/>
      <w:r w:rsidRPr="0059017A">
        <w:rPr>
          <w:rFonts w:ascii="Times New Roman" w:hAnsi="Times New Roman" w:cs="Times New Roman"/>
          <w:color w:val="000000" w:themeColor="text1"/>
          <w:sz w:val="24"/>
          <w:szCs w:val="24"/>
        </w:rPr>
        <w:t>Государственная поддержка экологического образования и просвещения</w:t>
      </w:r>
      <w:bookmarkEnd w:id="895"/>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Государство осуществляет поддержку экологического образования и просвещения по следующим приоритетным направлениям:</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определение долгосрочного плана действий в области образования для перехода Республики Казахстан к устойчивому развитию;</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совершенствование учебно-методической и научно-методической основ экологического образования и просвещения;</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подготовка квалифицированных специалистов в области охраны окружающей среды</w:t>
      </w:r>
      <w:r w:rsidR="00606499" w:rsidRPr="0059017A">
        <w:rPr>
          <w:rFonts w:cs="Times New Roman"/>
          <w:color w:val="000000" w:themeColor="text1"/>
          <w:sz w:val="24"/>
          <w:szCs w:val="24"/>
        </w:rPr>
        <w:t>, продвижение лучших отечественных и зарубежных инновационных педагогических методик и подходов в области формирования экологической культуры в целом</w:t>
      </w:r>
      <w:r w:rsidRPr="0059017A">
        <w:rPr>
          <w:rFonts w:cs="Times New Roman"/>
          <w:color w:val="000000" w:themeColor="text1"/>
          <w:sz w:val="24"/>
          <w:szCs w:val="24"/>
        </w:rPr>
        <w:t>;</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w:t>
      </w:r>
      <w:r w:rsidR="00606499" w:rsidRPr="0059017A">
        <w:rPr>
          <w:rFonts w:cs="Times New Roman"/>
          <w:color w:val="000000" w:themeColor="text1"/>
          <w:sz w:val="24"/>
          <w:szCs w:val="24"/>
        </w:rPr>
        <w:t>создание практико-ориентированных модулей, содержащих интегрированные решебники, игровые, иллюстративные и другие виды материалов, которые позволят обеспечить доступ населения страны к экологическому образованию и просвещению</w:t>
      </w:r>
      <w:r w:rsidRPr="0059017A">
        <w:rPr>
          <w:rFonts w:cs="Times New Roman"/>
          <w:color w:val="000000" w:themeColor="text1"/>
          <w:sz w:val="24"/>
          <w:szCs w:val="24"/>
        </w:rPr>
        <w:t>;</w:t>
      </w:r>
    </w:p>
    <w:p w:rsidR="00606499"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содействие развитию организаций, осуществляющих программы и мероприятия по экологическому просвещению в обществе и семье</w:t>
      </w:r>
      <w:r w:rsidR="00606499" w:rsidRPr="0059017A">
        <w:rPr>
          <w:rFonts w:cs="Times New Roman"/>
          <w:color w:val="000000" w:themeColor="text1"/>
          <w:sz w:val="24"/>
          <w:szCs w:val="24"/>
        </w:rPr>
        <w:t>;</w:t>
      </w:r>
    </w:p>
    <w:p w:rsidR="00606499" w:rsidRPr="0059017A" w:rsidRDefault="00606499"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подготовка специалистов в области адаптации к изменению климата;</w:t>
      </w:r>
    </w:p>
    <w:p w:rsidR="00D70C33" w:rsidRPr="0059017A" w:rsidRDefault="00606499"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7) информирование общественности </w:t>
      </w:r>
      <w:r w:rsidR="008A1B38" w:rsidRPr="0059017A">
        <w:rPr>
          <w:rFonts w:cs="Times New Roman"/>
          <w:color w:val="000000" w:themeColor="text1"/>
          <w:sz w:val="24"/>
          <w:szCs w:val="24"/>
        </w:rPr>
        <w:t>о прогнозируемых воздействиях, воздействиях изменения климата, уязвимости и мерах по адаптации к изменению климата</w:t>
      </w:r>
      <w:r w:rsidR="00D70C33" w:rsidRPr="0059017A">
        <w:rPr>
          <w:rFonts w:cs="Times New Roman"/>
          <w:color w:val="000000" w:themeColor="text1"/>
          <w:sz w:val="24"/>
          <w:szCs w:val="24"/>
        </w:rPr>
        <w:t>.</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Меры государственной поддержки включают:</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финансирование экологического образования в организациях образования (учебно-методических работ и мероприятий по экологическому образованию и просвещению, повышению квалификации специалистов) в рамках документов Системы государственного планирования Республики Казахстан;</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активное участие государственных органов в формировании государственного образовательного заказа на подготовку специалистов;</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 предоставление государственного заказа на </w:t>
      </w:r>
      <w:r w:rsidR="00606499" w:rsidRPr="0059017A">
        <w:rPr>
          <w:rFonts w:cs="Times New Roman"/>
          <w:color w:val="000000" w:themeColor="text1"/>
          <w:sz w:val="24"/>
          <w:szCs w:val="24"/>
        </w:rPr>
        <w:t xml:space="preserve">поддержку инновационных методических практик, </w:t>
      </w:r>
      <w:r w:rsidRPr="0059017A">
        <w:rPr>
          <w:rFonts w:cs="Times New Roman"/>
          <w:color w:val="000000" w:themeColor="text1"/>
          <w:sz w:val="24"/>
          <w:szCs w:val="24"/>
        </w:rPr>
        <w:t>исследовани</w:t>
      </w:r>
      <w:r w:rsidR="00606499" w:rsidRPr="0059017A">
        <w:rPr>
          <w:rFonts w:cs="Times New Roman"/>
          <w:color w:val="000000" w:themeColor="text1"/>
          <w:sz w:val="24"/>
          <w:szCs w:val="24"/>
        </w:rPr>
        <w:t>й</w:t>
      </w:r>
      <w:r w:rsidRPr="0059017A">
        <w:rPr>
          <w:rFonts w:cs="Times New Roman"/>
          <w:color w:val="000000" w:themeColor="text1"/>
          <w:sz w:val="24"/>
          <w:szCs w:val="24"/>
        </w:rPr>
        <w:t xml:space="preserve"> в области образования для устойчивого развития;</w:t>
      </w:r>
    </w:p>
    <w:p w:rsidR="00D70C33"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предоставление государственного социального заказа </w:t>
      </w:r>
      <w:r w:rsidR="006F55E6" w:rsidRPr="0059017A">
        <w:rPr>
          <w:rFonts w:cs="Times New Roman"/>
          <w:color w:val="000000" w:themeColor="text1"/>
          <w:sz w:val="24"/>
          <w:szCs w:val="24"/>
        </w:rPr>
        <w:t>некоммерческим организациям</w:t>
      </w:r>
      <w:r w:rsidRPr="0059017A">
        <w:rPr>
          <w:rFonts w:cs="Times New Roman"/>
          <w:color w:val="000000" w:themeColor="text1"/>
          <w:sz w:val="24"/>
          <w:szCs w:val="24"/>
        </w:rPr>
        <w:t>, осуществляющим деятельность в области экологического образования и просвещения;</w:t>
      </w:r>
    </w:p>
    <w:p w:rsidR="00BA0F5F" w:rsidRPr="0059017A" w:rsidRDefault="00D70C3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обеспечение необходимых мероприятий по экологическому образованию и просвещению, повышению квалификации и переподготовке кадров в рамках документов Системы государственного планирования Республики Казахстан.</w:t>
      </w:r>
    </w:p>
    <w:p w:rsidR="0010372C" w:rsidRPr="0059017A" w:rsidRDefault="0010372C"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896" w:name="443425741"/>
      <w:bookmarkStart w:id="897" w:name="_Toc13667418"/>
      <w:bookmarkEnd w:id="896"/>
      <w:r w:rsidRPr="0059017A">
        <w:rPr>
          <w:rFonts w:ascii="Times New Roman" w:hAnsi="Times New Roman" w:cs="Times New Roman"/>
          <w:color w:val="000000" w:themeColor="text1"/>
          <w:sz w:val="24"/>
          <w:szCs w:val="24"/>
        </w:rPr>
        <w:t>Экологические научные исследования</w:t>
      </w:r>
      <w:bookmarkEnd w:id="897"/>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898" w:name="443425771"/>
      <w:bookmarkStart w:id="899" w:name="_Toc13667419"/>
      <w:bookmarkEnd w:id="898"/>
      <w:r w:rsidRPr="0059017A">
        <w:rPr>
          <w:rFonts w:ascii="Times New Roman" w:hAnsi="Times New Roman" w:cs="Times New Roman"/>
          <w:color w:val="000000" w:themeColor="text1"/>
          <w:sz w:val="24"/>
          <w:szCs w:val="24"/>
        </w:rPr>
        <w:t>Цели и задачи экологических научных исследований</w:t>
      </w:r>
      <w:bookmarkEnd w:id="899"/>
    </w:p>
    <w:p w:rsidR="008A1B38" w:rsidRPr="0059017A" w:rsidRDefault="00BA0F5F" w:rsidP="001E4ACD">
      <w:pPr>
        <w:pStyle w:val="a"/>
        <w:numPr>
          <w:ilvl w:val="4"/>
          <w:numId w:val="504"/>
        </w:numPr>
        <w:ind w:firstLine="706"/>
        <w:rPr>
          <w:color w:val="000000" w:themeColor="text1"/>
        </w:rPr>
      </w:pPr>
      <w:bookmarkStart w:id="900" w:name="443425772"/>
      <w:bookmarkEnd w:id="900"/>
      <w:r w:rsidRPr="0059017A">
        <w:rPr>
          <w:color w:val="000000" w:themeColor="text1"/>
        </w:rPr>
        <w:t xml:space="preserve">Экологические научные исследования проводятся в целях научного обеспечения охраны окружающей среды, разработки научно обоснованных мероприятий по улучшению, восстановлению, обеспечению устойчивого функционирования природных экосистем, рационального использования и воспроизводства природных ресурсов, </w:t>
      </w:r>
      <w:r w:rsidR="00606499" w:rsidRPr="0059017A">
        <w:rPr>
          <w:color w:val="000000" w:themeColor="text1"/>
        </w:rPr>
        <w:t>изучени</w:t>
      </w:r>
      <w:r w:rsidR="008A1B38" w:rsidRPr="0059017A">
        <w:rPr>
          <w:color w:val="000000" w:themeColor="text1"/>
        </w:rPr>
        <w:t>я</w:t>
      </w:r>
      <w:r w:rsidR="00606499" w:rsidRPr="0059017A">
        <w:rPr>
          <w:color w:val="000000" w:themeColor="text1"/>
        </w:rPr>
        <w:t xml:space="preserve"> воздействий изменения климата, смягчения воздействий на климат и адаптации к изменению климата, улучшения здоровья населения, </w:t>
      </w:r>
      <w:r w:rsidRPr="0059017A">
        <w:rPr>
          <w:color w:val="000000" w:themeColor="text1"/>
        </w:rPr>
        <w:t>обеспечения экологической безопасности и социального, экономического и экологически сбалансированного развития Республики Казахстан.</w:t>
      </w:r>
    </w:p>
    <w:p w:rsidR="00BA0F5F" w:rsidRPr="0059017A" w:rsidRDefault="00BA0F5F" w:rsidP="001E4ACD">
      <w:pPr>
        <w:pStyle w:val="a"/>
        <w:numPr>
          <w:ilvl w:val="4"/>
          <w:numId w:val="504"/>
        </w:numPr>
        <w:ind w:firstLine="706"/>
        <w:rPr>
          <w:color w:val="000000" w:themeColor="text1"/>
        </w:rPr>
      </w:pPr>
      <w:bookmarkStart w:id="901" w:name="443425773"/>
      <w:bookmarkEnd w:id="901"/>
      <w:r w:rsidRPr="0059017A">
        <w:rPr>
          <w:color w:val="000000" w:themeColor="text1"/>
        </w:rPr>
        <w:t>Задачами экологических научных исследований являются:</w:t>
      </w:r>
    </w:p>
    <w:p w:rsidR="00BA0F5F" w:rsidRPr="0059017A" w:rsidRDefault="00BA0F5F" w:rsidP="001E4ACD">
      <w:pPr>
        <w:pStyle w:val="a"/>
        <w:numPr>
          <w:ilvl w:val="5"/>
          <w:numId w:val="504"/>
        </w:numPr>
        <w:ind w:firstLine="706"/>
        <w:rPr>
          <w:color w:val="000000" w:themeColor="text1"/>
        </w:rPr>
      </w:pPr>
      <w:bookmarkStart w:id="902" w:name="443425774"/>
      <w:bookmarkEnd w:id="902"/>
      <w:r w:rsidRPr="0059017A">
        <w:rPr>
          <w:color w:val="000000" w:themeColor="text1"/>
        </w:rPr>
        <w:t>научная оценка и прогноз состояния окружающей среды;</w:t>
      </w:r>
    </w:p>
    <w:p w:rsidR="00BA0F5F" w:rsidRPr="0059017A" w:rsidRDefault="00BA0F5F" w:rsidP="001E4ACD">
      <w:pPr>
        <w:pStyle w:val="a"/>
        <w:numPr>
          <w:ilvl w:val="5"/>
          <w:numId w:val="504"/>
        </w:numPr>
        <w:ind w:firstLine="706"/>
        <w:rPr>
          <w:color w:val="000000" w:themeColor="text1"/>
        </w:rPr>
      </w:pPr>
      <w:bookmarkStart w:id="903" w:name="443425775"/>
      <w:bookmarkEnd w:id="903"/>
      <w:r w:rsidRPr="0059017A">
        <w:rPr>
          <w:color w:val="000000" w:themeColor="text1"/>
        </w:rPr>
        <w:t>разработка научно обоснованных экологических нормативов, стандартов и требований;</w:t>
      </w:r>
    </w:p>
    <w:p w:rsidR="00BA0F5F" w:rsidRPr="0059017A" w:rsidRDefault="00BA0F5F" w:rsidP="001E4ACD">
      <w:pPr>
        <w:pStyle w:val="a"/>
        <w:numPr>
          <w:ilvl w:val="5"/>
          <w:numId w:val="504"/>
        </w:numPr>
        <w:ind w:firstLine="706"/>
        <w:rPr>
          <w:color w:val="000000" w:themeColor="text1"/>
        </w:rPr>
      </w:pPr>
      <w:bookmarkStart w:id="904" w:name="443425776"/>
      <w:bookmarkEnd w:id="904"/>
      <w:r w:rsidRPr="0059017A">
        <w:rPr>
          <w:color w:val="000000" w:themeColor="text1"/>
        </w:rPr>
        <w:t>обоснование комплексного и рационального использования природных ресурсов;</w:t>
      </w:r>
    </w:p>
    <w:p w:rsidR="00BA0F5F" w:rsidRPr="0059017A" w:rsidRDefault="00BA0F5F" w:rsidP="001E4ACD">
      <w:pPr>
        <w:pStyle w:val="a"/>
        <w:numPr>
          <w:ilvl w:val="5"/>
          <w:numId w:val="504"/>
        </w:numPr>
        <w:ind w:firstLine="706"/>
        <w:rPr>
          <w:color w:val="000000" w:themeColor="text1"/>
        </w:rPr>
      </w:pPr>
      <w:bookmarkStart w:id="905" w:name="443425777"/>
      <w:bookmarkEnd w:id="905"/>
      <w:r w:rsidRPr="0059017A">
        <w:rPr>
          <w:color w:val="000000" w:themeColor="text1"/>
        </w:rPr>
        <w:t xml:space="preserve">разработка научных рекомендаций для обеспечения государственного регулирования и управления в области охраны окружающей среды и </w:t>
      </w:r>
      <w:r w:rsidR="002960A6" w:rsidRPr="0059017A">
        <w:rPr>
          <w:color w:val="000000" w:themeColor="text1"/>
        </w:rPr>
        <w:t>использования природных ресурсов</w:t>
      </w:r>
      <w:r w:rsidRPr="0059017A">
        <w:rPr>
          <w:color w:val="000000" w:themeColor="text1"/>
        </w:rPr>
        <w:t>;</w:t>
      </w:r>
    </w:p>
    <w:p w:rsidR="00606499" w:rsidRPr="0059017A" w:rsidRDefault="00BA0F5F" w:rsidP="001E4ACD">
      <w:pPr>
        <w:pStyle w:val="a"/>
        <w:numPr>
          <w:ilvl w:val="5"/>
          <w:numId w:val="504"/>
        </w:numPr>
        <w:ind w:firstLine="706"/>
        <w:rPr>
          <w:color w:val="000000" w:themeColor="text1"/>
        </w:rPr>
      </w:pPr>
      <w:bookmarkStart w:id="906" w:name="443425778"/>
      <w:bookmarkEnd w:id="906"/>
      <w:r w:rsidRPr="0059017A">
        <w:rPr>
          <w:color w:val="000000" w:themeColor="text1"/>
        </w:rPr>
        <w:t>научное обоснование, разработка и внедрение экологически эффективных ресурсосберегающих технологий</w:t>
      </w:r>
      <w:r w:rsidR="00606499" w:rsidRPr="0059017A">
        <w:rPr>
          <w:color w:val="000000" w:themeColor="text1"/>
        </w:rPr>
        <w:t>;</w:t>
      </w:r>
    </w:p>
    <w:p w:rsidR="00BA0F5F" w:rsidRPr="0059017A" w:rsidRDefault="008A1B38" w:rsidP="001E4ACD">
      <w:pPr>
        <w:pStyle w:val="a"/>
        <w:numPr>
          <w:ilvl w:val="5"/>
          <w:numId w:val="504"/>
        </w:numPr>
        <w:ind w:firstLine="706"/>
        <w:rPr>
          <w:color w:val="000000" w:themeColor="text1"/>
        </w:rPr>
      </w:pPr>
      <w:r w:rsidRPr="0059017A">
        <w:rPr>
          <w:color w:val="000000" w:themeColor="text1"/>
        </w:rPr>
        <w:t>обеспечение научной основы для смягчения воздействий на климат и адаптации к изменению климата</w:t>
      </w:r>
      <w:r w:rsidR="00BA0F5F" w:rsidRPr="0059017A">
        <w:rPr>
          <w:color w:val="000000" w:themeColor="text1"/>
        </w:rPr>
        <w:t>.</w:t>
      </w:r>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07" w:name="443425779"/>
      <w:bookmarkStart w:id="908" w:name="_Toc13667420"/>
      <w:bookmarkEnd w:id="907"/>
      <w:r w:rsidRPr="0059017A">
        <w:rPr>
          <w:rFonts w:ascii="Times New Roman" w:hAnsi="Times New Roman" w:cs="Times New Roman"/>
          <w:color w:val="000000" w:themeColor="text1"/>
          <w:sz w:val="24"/>
          <w:szCs w:val="24"/>
        </w:rPr>
        <w:t>Основные направления экологических научных исследований</w:t>
      </w:r>
      <w:bookmarkEnd w:id="908"/>
    </w:p>
    <w:p w:rsidR="00BA0F5F" w:rsidRPr="0059017A" w:rsidRDefault="00BA0F5F" w:rsidP="00CA73F0">
      <w:pPr>
        <w:spacing w:line="240" w:lineRule="auto"/>
        <w:ind w:firstLine="706"/>
        <w:jc w:val="both"/>
        <w:rPr>
          <w:rFonts w:cs="Times New Roman"/>
          <w:color w:val="000000" w:themeColor="text1"/>
          <w:sz w:val="24"/>
          <w:szCs w:val="24"/>
        </w:rPr>
      </w:pPr>
      <w:bookmarkStart w:id="909" w:name="443425780"/>
      <w:bookmarkEnd w:id="909"/>
      <w:r w:rsidRPr="0059017A">
        <w:rPr>
          <w:rFonts w:cs="Times New Roman"/>
          <w:color w:val="000000" w:themeColor="text1"/>
          <w:sz w:val="24"/>
          <w:szCs w:val="24"/>
        </w:rPr>
        <w:t>1. Для решения задач научного обеспечения в области охраны окружающей среды могут осуществляться следующие виды научных исследований:</w:t>
      </w:r>
    </w:p>
    <w:p w:rsidR="00BA0F5F" w:rsidRPr="0059017A" w:rsidRDefault="00BA0F5F" w:rsidP="00CA73F0">
      <w:pPr>
        <w:spacing w:line="240" w:lineRule="auto"/>
        <w:ind w:firstLine="706"/>
        <w:jc w:val="both"/>
        <w:rPr>
          <w:rFonts w:cs="Times New Roman"/>
          <w:color w:val="000000" w:themeColor="text1"/>
          <w:sz w:val="24"/>
          <w:szCs w:val="24"/>
        </w:rPr>
      </w:pPr>
      <w:bookmarkStart w:id="910" w:name="443425781"/>
      <w:bookmarkEnd w:id="910"/>
      <w:r w:rsidRPr="0059017A">
        <w:rPr>
          <w:rFonts w:cs="Times New Roman"/>
          <w:color w:val="000000" w:themeColor="text1"/>
          <w:sz w:val="24"/>
          <w:szCs w:val="24"/>
        </w:rPr>
        <w:t xml:space="preserve">1) разработка комплексных </w:t>
      </w:r>
      <w:r w:rsidR="00225920" w:rsidRPr="0059017A">
        <w:rPr>
          <w:rFonts w:cs="Times New Roman"/>
          <w:color w:val="000000" w:themeColor="text1"/>
          <w:sz w:val="24"/>
          <w:szCs w:val="24"/>
        </w:rPr>
        <w:t>республиканских</w:t>
      </w:r>
      <w:r w:rsidRPr="0059017A">
        <w:rPr>
          <w:rFonts w:cs="Times New Roman"/>
          <w:color w:val="000000" w:themeColor="text1"/>
          <w:sz w:val="24"/>
          <w:szCs w:val="24"/>
        </w:rPr>
        <w:t xml:space="preserve">, региональных, </w:t>
      </w:r>
      <w:r w:rsidR="00225920" w:rsidRPr="0059017A">
        <w:rPr>
          <w:rFonts w:cs="Times New Roman"/>
          <w:color w:val="000000" w:themeColor="text1"/>
          <w:sz w:val="24"/>
          <w:szCs w:val="24"/>
        </w:rPr>
        <w:t xml:space="preserve">местных </w:t>
      </w:r>
      <w:r w:rsidRPr="0059017A">
        <w:rPr>
          <w:rFonts w:cs="Times New Roman"/>
          <w:color w:val="000000" w:themeColor="text1"/>
          <w:sz w:val="24"/>
          <w:szCs w:val="24"/>
        </w:rPr>
        <w:t>научных обоснований социально-экономического устойчивого развития территорий;</w:t>
      </w:r>
    </w:p>
    <w:p w:rsidR="00BA0F5F" w:rsidRPr="0059017A" w:rsidRDefault="00BA0F5F" w:rsidP="00CA73F0">
      <w:pPr>
        <w:spacing w:line="240" w:lineRule="auto"/>
        <w:ind w:firstLine="706"/>
        <w:jc w:val="both"/>
        <w:rPr>
          <w:rFonts w:cs="Times New Roman"/>
          <w:color w:val="000000" w:themeColor="text1"/>
          <w:sz w:val="24"/>
          <w:szCs w:val="24"/>
        </w:rPr>
      </w:pPr>
      <w:bookmarkStart w:id="911" w:name="443425782"/>
      <w:bookmarkEnd w:id="911"/>
      <w:r w:rsidRPr="0059017A">
        <w:rPr>
          <w:rFonts w:cs="Times New Roman"/>
          <w:color w:val="000000" w:themeColor="text1"/>
          <w:sz w:val="24"/>
          <w:szCs w:val="24"/>
        </w:rPr>
        <w:t>2) исследование устойчивости экосистем к антропогенному воздействию и разработка научных основ определения экологических рисков;</w:t>
      </w:r>
    </w:p>
    <w:p w:rsidR="00BA0F5F" w:rsidRPr="0059017A" w:rsidRDefault="00BA0F5F" w:rsidP="00CA73F0">
      <w:pPr>
        <w:spacing w:line="240" w:lineRule="auto"/>
        <w:ind w:firstLine="706"/>
        <w:jc w:val="both"/>
        <w:rPr>
          <w:rFonts w:cs="Times New Roman"/>
          <w:color w:val="000000" w:themeColor="text1"/>
          <w:sz w:val="24"/>
          <w:szCs w:val="24"/>
        </w:rPr>
      </w:pPr>
      <w:bookmarkStart w:id="912" w:name="443425783"/>
      <w:bookmarkEnd w:id="912"/>
      <w:r w:rsidRPr="0059017A">
        <w:rPr>
          <w:rFonts w:cs="Times New Roman"/>
          <w:color w:val="000000" w:themeColor="text1"/>
          <w:sz w:val="24"/>
          <w:szCs w:val="24"/>
        </w:rPr>
        <w:t>3) оценка уровня антропогенных нагрузок на окружающую среду и степени нарушенности экосистем и ландшафтов;</w:t>
      </w:r>
    </w:p>
    <w:p w:rsidR="00BA0F5F" w:rsidRPr="0059017A" w:rsidRDefault="00BA0F5F" w:rsidP="00CA73F0">
      <w:pPr>
        <w:spacing w:line="240" w:lineRule="auto"/>
        <w:ind w:firstLine="706"/>
        <w:jc w:val="both"/>
        <w:rPr>
          <w:rFonts w:cs="Times New Roman"/>
          <w:color w:val="000000" w:themeColor="text1"/>
          <w:sz w:val="24"/>
          <w:szCs w:val="24"/>
        </w:rPr>
      </w:pPr>
      <w:bookmarkStart w:id="913" w:name="443425784"/>
      <w:bookmarkEnd w:id="913"/>
      <w:r w:rsidRPr="0059017A">
        <w:rPr>
          <w:rFonts w:cs="Times New Roman"/>
          <w:color w:val="000000" w:themeColor="text1"/>
          <w:sz w:val="24"/>
          <w:szCs w:val="24"/>
        </w:rPr>
        <w:t>4) разработка научно обоснованных нормативных документов в области охраны окружающей среды;</w:t>
      </w:r>
    </w:p>
    <w:p w:rsidR="00BA0F5F" w:rsidRPr="0059017A" w:rsidRDefault="00BA0F5F" w:rsidP="00CA73F0">
      <w:pPr>
        <w:spacing w:line="240" w:lineRule="auto"/>
        <w:ind w:firstLine="706"/>
        <w:jc w:val="both"/>
        <w:rPr>
          <w:rFonts w:cs="Times New Roman"/>
          <w:color w:val="000000" w:themeColor="text1"/>
          <w:sz w:val="24"/>
          <w:szCs w:val="24"/>
        </w:rPr>
      </w:pPr>
      <w:bookmarkStart w:id="914" w:name="443425785"/>
      <w:bookmarkEnd w:id="914"/>
      <w:r w:rsidRPr="0059017A">
        <w:rPr>
          <w:rFonts w:cs="Times New Roman"/>
          <w:color w:val="000000" w:themeColor="text1"/>
          <w:sz w:val="24"/>
          <w:szCs w:val="24"/>
        </w:rPr>
        <w:t>5) определение зональных уровней порога антропогенных воздействий на экосистемы и ландшафты;</w:t>
      </w:r>
    </w:p>
    <w:p w:rsidR="00BA0F5F" w:rsidRPr="0059017A" w:rsidRDefault="00BA0F5F" w:rsidP="00CA73F0">
      <w:pPr>
        <w:spacing w:line="240" w:lineRule="auto"/>
        <w:ind w:firstLine="706"/>
        <w:jc w:val="both"/>
        <w:rPr>
          <w:rFonts w:cs="Times New Roman"/>
          <w:color w:val="000000" w:themeColor="text1"/>
          <w:sz w:val="24"/>
          <w:szCs w:val="24"/>
        </w:rPr>
      </w:pPr>
      <w:bookmarkStart w:id="915" w:name="443425786"/>
      <w:bookmarkEnd w:id="915"/>
      <w:r w:rsidRPr="0059017A">
        <w:rPr>
          <w:rFonts w:cs="Times New Roman"/>
          <w:color w:val="000000" w:themeColor="text1"/>
          <w:sz w:val="24"/>
          <w:szCs w:val="24"/>
        </w:rPr>
        <w:t xml:space="preserve">6) выявление </w:t>
      </w:r>
      <w:r w:rsidR="00FC71FB" w:rsidRPr="0059017A">
        <w:rPr>
          <w:rFonts w:cs="Times New Roman"/>
          <w:color w:val="000000" w:themeColor="text1"/>
          <w:sz w:val="24"/>
          <w:szCs w:val="24"/>
        </w:rPr>
        <w:t xml:space="preserve">влияния </w:t>
      </w:r>
      <w:r w:rsidRPr="0059017A">
        <w:rPr>
          <w:rFonts w:cs="Times New Roman"/>
          <w:color w:val="000000" w:themeColor="text1"/>
          <w:sz w:val="24"/>
          <w:szCs w:val="24"/>
        </w:rPr>
        <w:t>факторов окружающей среды на здоровье населения;</w:t>
      </w:r>
    </w:p>
    <w:p w:rsidR="00BA0F5F" w:rsidRPr="0059017A" w:rsidRDefault="00BA0F5F" w:rsidP="00CA73F0">
      <w:pPr>
        <w:spacing w:line="240" w:lineRule="auto"/>
        <w:ind w:firstLine="706"/>
        <w:jc w:val="both"/>
        <w:rPr>
          <w:rFonts w:cs="Times New Roman"/>
          <w:color w:val="000000" w:themeColor="text1"/>
          <w:sz w:val="24"/>
          <w:szCs w:val="24"/>
        </w:rPr>
      </w:pPr>
      <w:bookmarkStart w:id="916" w:name="443425787"/>
      <w:bookmarkEnd w:id="916"/>
      <w:r w:rsidRPr="0059017A">
        <w:rPr>
          <w:rFonts w:cs="Times New Roman"/>
          <w:color w:val="000000" w:themeColor="text1"/>
          <w:sz w:val="24"/>
          <w:szCs w:val="24"/>
        </w:rPr>
        <w:t>7) районирование и ранжирование территории республики по степени экологической напряженности;</w:t>
      </w:r>
    </w:p>
    <w:p w:rsidR="00FA2749" w:rsidRPr="0059017A" w:rsidRDefault="00BA0F5F" w:rsidP="00CA73F0">
      <w:pPr>
        <w:spacing w:line="240" w:lineRule="auto"/>
        <w:ind w:firstLine="706"/>
        <w:jc w:val="both"/>
        <w:rPr>
          <w:rFonts w:cs="Times New Roman"/>
          <w:i/>
          <w:color w:val="000000" w:themeColor="text1"/>
          <w:sz w:val="24"/>
          <w:szCs w:val="24"/>
        </w:rPr>
      </w:pPr>
      <w:bookmarkStart w:id="917" w:name="443425788"/>
      <w:bookmarkEnd w:id="917"/>
      <w:r w:rsidRPr="0059017A">
        <w:rPr>
          <w:rFonts w:cs="Times New Roman"/>
          <w:color w:val="000000" w:themeColor="text1"/>
          <w:sz w:val="24"/>
          <w:szCs w:val="24"/>
        </w:rPr>
        <w:t>8) исследования, связанные с разработкой целевых показателей качества окружающей среды;</w:t>
      </w:r>
      <w:bookmarkStart w:id="918" w:name="443425789"/>
      <w:bookmarkEnd w:id="918"/>
    </w:p>
    <w:p w:rsidR="00BA0F5F" w:rsidRPr="0059017A" w:rsidRDefault="00BA0F5F"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исследования, связанные с разработкой методов и технологий по очистке эмиссий в окружающую среду;</w:t>
      </w:r>
    </w:p>
    <w:p w:rsidR="00BA0F5F" w:rsidRPr="0059017A" w:rsidRDefault="00BA0F5F" w:rsidP="00CA73F0">
      <w:pPr>
        <w:spacing w:line="240" w:lineRule="auto"/>
        <w:ind w:firstLine="706"/>
        <w:jc w:val="both"/>
        <w:rPr>
          <w:rFonts w:cs="Times New Roman"/>
          <w:color w:val="000000" w:themeColor="text1"/>
          <w:sz w:val="24"/>
          <w:szCs w:val="24"/>
        </w:rPr>
      </w:pPr>
      <w:bookmarkStart w:id="919" w:name="443425790"/>
      <w:bookmarkEnd w:id="919"/>
      <w:r w:rsidRPr="0059017A">
        <w:rPr>
          <w:rFonts w:cs="Times New Roman"/>
          <w:color w:val="000000" w:themeColor="text1"/>
          <w:sz w:val="24"/>
          <w:szCs w:val="24"/>
        </w:rPr>
        <w:t>10) исследования по комплексному использованию сырья, переработке и утилизации отходов;</w:t>
      </w:r>
    </w:p>
    <w:p w:rsidR="00BA0F5F" w:rsidRPr="0059017A" w:rsidRDefault="00BA0F5F" w:rsidP="00CA73F0">
      <w:pPr>
        <w:spacing w:line="240" w:lineRule="auto"/>
        <w:ind w:firstLine="706"/>
        <w:jc w:val="both"/>
        <w:rPr>
          <w:rFonts w:cs="Times New Roman"/>
          <w:color w:val="000000" w:themeColor="text1"/>
          <w:sz w:val="24"/>
          <w:szCs w:val="24"/>
        </w:rPr>
      </w:pPr>
      <w:bookmarkStart w:id="920" w:name="443425791"/>
      <w:bookmarkEnd w:id="920"/>
      <w:r w:rsidRPr="0059017A">
        <w:rPr>
          <w:rFonts w:cs="Times New Roman"/>
          <w:color w:val="000000" w:themeColor="text1"/>
          <w:sz w:val="24"/>
          <w:szCs w:val="24"/>
        </w:rPr>
        <w:t>11) исследования по поиску, научно-техническому обоснованию и внедрению новых экологически эффективных и ресурсосберегающих технологий;</w:t>
      </w:r>
    </w:p>
    <w:p w:rsidR="00BA0F5F" w:rsidRPr="0059017A" w:rsidRDefault="00BA0F5F" w:rsidP="00CA73F0">
      <w:pPr>
        <w:spacing w:line="240" w:lineRule="auto"/>
        <w:ind w:firstLine="706"/>
        <w:jc w:val="both"/>
        <w:rPr>
          <w:rFonts w:cs="Times New Roman"/>
          <w:color w:val="000000" w:themeColor="text1"/>
          <w:sz w:val="24"/>
          <w:szCs w:val="24"/>
        </w:rPr>
      </w:pPr>
      <w:bookmarkStart w:id="921" w:name="443425792"/>
      <w:bookmarkEnd w:id="921"/>
      <w:r w:rsidRPr="0059017A">
        <w:rPr>
          <w:rFonts w:cs="Times New Roman"/>
          <w:color w:val="000000" w:themeColor="text1"/>
          <w:sz w:val="24"/>
          <w:szCs w:val="24"/>
        </w:rPr>
        <w:t>12) разработка и научное сопровождение оценки состояния окружающей среды и прогнозирование его изменений под влиянием антропогенных и природных факторов;</w:t>
      </w:r>
    </w:p>
    <w:p w:rsidR="00BA0F5F" w:rsidRPr="0059017A" w:rsidRDefault="00BA0F5F" w:rsidP="00CA73F0">
      <w:pPr>
        <w:spacing w:line="240" w:lineRule="auto"/>
        <w:ind w:firstLine="706"/>
        <w:jc w:val="both"/>
        <w:rPr>
          <w:rFonts w:cs="Times New Roman"/>
          <w:color w:val="000000" w:themeColor="text1"/>
          <w:sz w:val="24"/>
          <w:szCs w:val="24"/>
        </w:rPr>
      </w:pPr>
      <w:bookmarkStart w:id="922" w:name="443425793"/>
      <w:bookmarkEnd w:id="922"/>
      <w:r w:rsidRPr="0059017A">
        <w:rPr>
          <w:rFonts w:cs="Times New Roman"/>
          <w:color w:val="000000" w:themeColor="text1"/>
          <w:sz w:val="24"/>
          <w:szCs w:val="24"/>
        </w:rPr>
        <w:t>13) научное обоснование методов предотвращения или ослабления негативных последствий воздействия антропогенных или природных факторов на окружающую среду;</w:t>
      </w:r>
    </w:p>
    <w:p w:rsidR="00BA0F5F" w:rsidRPr="0059017A" w:rsidRDefault="00BA0F5F" w:rsidP="00CA73F0">
      <w:pPr>
        <w:spacing w:line="240" w:lineRule="auto"/>
        <w:ind w:firstLine="706"/>
        <w:jc w:val="both"/>
        <w:rPr>
          <w:rFonts w:cs="Times New Roman"/>
          <w:color w:val="000000" w:themeColor="text1"/>
          <w:sz w:val="24"/>
          <w:szCs w:val="24"/>
        </w:rPr>
      </w:pPr>
      <w:bookmarkStart w:id="923" w:name="443425794"/>
      <w:bookmarkEnd w:id="923"/>
      <w:r w:rsidRPr="0059017A">
        <w:rPr>
          <w:rFonts w:cs="Times New Roman"/>
          <w:color w:val="000000" w:themeColor="text1"/>
          <w:sz w:val="24"/>
          <w:szCs w:val="24"/>
        </w:rPr>
        <w:t>14) системное изучение и обобщение результатов экологического мониторинга за количественными и качественными показателями состояния экосистем и объектов на основе многолетних наблюдений и оперативного контроля;</w:t>
      </w:r>
    </w:p>
    <w:p w:rsidR="00BA0F5F" w:rsidRPr="0059017A" w:rsidRDefault="00BA0F5F" w:rsidP="00CA73F0">
      <w:pPr>
        <w:spacing w:line="240" w:lineRule="auto"/>
        <w:ind w:firstLine="706"/>
        <w:jc w:val="both"/>
        <w:rPr>
          <w:rFonts w:cs="Times New Roman"/>
          <w:color w:val="000000" w:themeColor="text1"/>
          <w:sz w:val="24"/>
          <w:szCs w:val="24"/>
        </w:rPr>
      </w:pPr>
      <w:bookmarkStart w:id="924" w:name="443425795"/>
      <w:bookmarkEnd w:id="924"/>
      <w:r w:rsidRPr="0059017A">
        <w:rPr>
          <w:rFonts w:cs="Times New Roman"/>
          <w:color w:val="000000" w:themeColor="text1"/>
          <w:sz w:val="24"/>
          <w:szCs w:val="24"/>
        </w:rPr>
        <w:t>15) научное обеспечение мониторинга состояния окружающей среды;</w:t>
      </w:r>
    </w:p>
    <w:p w:rsidR="00BA0F5F" w:rsidRPr="0059017A" w:rsidRDefault="00BA0F5F" w:rsidP="00CA73F0">
      <w:pPr>
        <w:spacing w:line="240" w:lineRule="auto"/>
        <w:ind w:firstLine="706"/>
        <w:jc w:val="both"/>
        <w:rPr>
          <w:rFonts w:cs="Times New Roman"/>
          <w:color w:val="000000" w:themeColor="text1"/>
          <w:sz w:val="24"/>
          <w:szCs w:val="24"/>
        </w:rPr>
      </w:pPr>
      <w:bookmarkStart w:id="925" w:name="443425796"/>
      <w:bookmarkEnd w:id="925"/>
      <w:r w:rsidRPr="0059017A">
        <w:rPr>
          <w:rFonts w:cs="Times New Roman"/>
          <w:color w:val="000000" w:themeColor="text1"/>
          <w:sz w:val="24"/>
          <w:szCs w:val="24"/>
        </w:rPr>
        <w:t>16) разработка и научное обоснование лимитов (квот) на эмиссии в окружающую среду, использование природных ресурсов;</w:t>
      </w:r>
    </w:p>
    <w:p w:rsidR="00BA0F5F" w:rsidRPr="0059017A" w:rsidRDefault="00BA0F5F" w:rsidP="00CA73F0">
      <w:pPr>
        <w:spacing w:line="240" w:lineRule="auto"/>
        <w:ind w:firstLine="706"/>
        <w:jc w:val="both"/>
        <w:rPr>
          <w:rFonts w:cs="Times New Roman"/>
          <w:color w:val="000000" w:themeColor="text1"/>
          <w:sz w:val="24"/>
          <w:szCs w:val="24"/>
        </w:rPr>
      </w:pPr>
      <w:bookmarkStart w:id="926" w:name="443425797"/>
      <w:bookmarkEnd w:id="926"/>
      <w:r w:rsidRPr="0059017A">
        <w:rPr>
          <w:rFonts w:cs="Times New Roman"/>
          <w:color w:val="000000" w:themeColor="text1"/>
          <w:sz w:val="24"/>
          <w:szCs w:val="24"/>
        </w:rPr>
        <w:t xml:space="preserve">17) </w:t>
      </w:r>
      <w:r w:rsidR="008A1B38" w:rsidRPr="0059017A">
        <w:rPr>
          <w:rFonts w:cs="Times New Roman"/>
          <w:color w:val="000000" w:themeColor="text1"/>
          <w:sz w:val="24"/>
          <w:szCs w:val="24"/>
        </w:rPr>
        <w:t>комплексные исследования изменения климата, включая оценку его воздействия на экономику и природные ресурсы Республики Казахстан, смягчение воздействия изменения климата на климат и адаптацию к изменению климата</w:t>
      </w:r>
      <w:r w:rsidRPr="0059017A">
        <w:rPr>
          <w:rFonts w:cs="Times New Roman"/>
          <w:color w:val="000000" w:themeColor="text1"/>
          <w:sz w:val="24"/>
          <w:szCs w:val="24"/>
        </w:rPr>
        <w:t>;</w:t>
      </w:r>
    </w:p>
    <w:p w:rsidR="00BA0F5F" w:rsidRPr="0059017A" w:rsidRDefault="00BA0F5F" w:rsidP="00CA73F0">
      <w:pPr>
        <w:spacing w:line="240" w:lineRule="auto"/>
        <w:ind w:firstLine="706"/>
        <w:jc w:val="both"/>
        <w:rPr>
          <w:rFonts w:cs="Times New Roman"/>
          <w:color w:val="000000" w:themeColor="text1"/>
          <w:sz w:val="24"/>
          <w:szCs w:val="24"/>
        </w:rPr>
      </w:pPr>
      <w:bookmarkStart w:id="927" w:name="443425798"/>
      <w:bookmarkEnd w:id="927"/>
      <w:r w:rsidRPr="0059017A">
        <w:rPr>
          <w:rFonts w:cs="Times New Roman"/>
          <w:color w:val="000000" w:themeColor="text1"/>
          <w:sz w:val="24"/>
          <w:szCs w:val="24"/>
        </w:rPr>
        <w:t>18) исследование состояния озонового слоя, процессов его разрушения и восстановления, разработка мер по предотвращению влияния деятельности человека на озоновый слой;</w:t>
      </w:r>
    </w:p>
    <w:p w:rsidR="00BA0F5F" w:rsidRPr="0059017A" w:rsidRDefault="00BA0F5F" w:rsidP="00CA73F0">
      <w:pPr>
        <w:spacing w:line="240" w:lineRule="auto"/>
        <w:ind w:firstLine="706"/>
        <w:jc w:val="both"/>
        <w:rPr>
          <w:rFonts w:cs="Times New Roman"/>
          <w:color w:val="000000" w:themeColor="text1"/>
          <w:sz w:val="24"/>
          <w:szCs w:val="24"/>
        </w:rPr>
      </w:pPr>
      <w:bookmarkStart w:id="928" w:name="443425799"/>
      <w:bookmarkEnd w:id="928"/>
      <w:r w:rsidRPr="0059017A">
        <w:rPr>
          <w:rFonts w:cs="Times New Roman"/>
          <w:color w:val="000000" w:themeColor="text1"/>
          <w:sz w:val="24"/>
          <w:szCs w:val="24"/>
        </w:rPr>
        <w:t xml:space="preserve">19) исследование проблем механизмов экономического регулирования </w:t>
      </w:r>
      <w:r w:rsidR="0061756A" w:rsidRPr="0059017A">
        <w:rPr>
          <w:rFonts w:cs="Times New Roman"/>
          <w:color w:val="000000" w:themeColor="text1"/>
          <w:sz w:val="24"/>
          <w:szCs w:val="24"/>
        </w:rPr>
        <w:t>деятельности</w:t>
      </w:r>
      <w:r w:rsidRPr="0059017A">
        <w:rPr>
          <w:rFonts w:cs="Times New Roman"/>
          <w:color w:val="000000" w:themeColor="text1"/>
          <w:sz w:val="24"/>
          <w:szCs w:val="24"/>
        </w:rPr>
        <w:t xml:space="preserve">, </w:t>
      </w:r>
      <w:r w:rsidR="0061756A" w:rsidRPr="0059017A">
        <w:rPr>
          <w:rFonts w:cs="Times New Roman"/>
          <w:color w:val="000000" w:themeColor="text1"/>
          <w:sz w:val="24"/>
          <w:szCs w:val="24"/>
        </w:rPr>
        <w:t xml:space="preserve">оказывающей вредное воздействие на окружающую среду, </w:t>
      </w:r>
      <w:r w:rsidRPr="0059017A">
        <w:rPr>
          <w:rFonts w:cs="Times New Roman"/>
          <w:color w:val="000000" w:themeColor="text1"/>
          <w:sz w:val="24"/>
          <w:szCs w:val="24"/>
        </w:rPr>
        <w:t xml:space="preserve">разработка методов оценки экономической эффективности и затрат на мероприятия </w:t>
      </w:r>
      <w:r w:rsidR="008304E0" w:rsidRPr="0059017A">
        <w:rPr>
          <w:rFonts w:cs="Times New Roman"/>
          <w:color w:val="000000" w:themeColor="text1"/>
          <w:sz w:val="24"/>
          <w:szCs w:val="24"/>
        </w:rPr>
        <w:t xml:space="preserve">по охране окружающей среды </w:t>
      </w:r>
      <w:r w:rsidRPr="0059017A">
        <w:rPr>
          <w:rFonts w:cs="Times New Roman"/>
          <w:color w:val="000000" w:themeColor="text1"/>
          <w:sz w:val="24"/>
          <w:szCs w:val="24"/>
        </w:rPr>
        <w:t>и научное сопровождение этих мероприятий;</w:t>
      </w:r>
    </w:p>
    <w:p w:rsidR="00BA0F5F" w:rsidRPr="0059017A" w:rsidRDefault="00BA0F5F" w:rsidP="00CA73F0">
      <w:pPr>
        <w:spacing w:line="240" w:lineRule="auto"/>
        <w:ind w:firstLine="706"/>
        <w:jc w:val="both"/>
        <w:rPr>
          <w:rFonts w:cs="Times New Roman"/>
          <w:color w:val="000000" w:themeColor="text1"/>
          <w:sz w:val="24"/>
          <w:szCs w:val="24"/>
        </w:rPr>
      </w:pPr>
      <w:bookmarkStart w:id="929" w:name="443425800"/>
      <w:bookmarkEnd w:id="929"/>
      <w:r w:rsidRPr="0059017A">
        <w:rPr>
          <w:rFonts w:cs="Times New Roman"/>
          <w:color w:val="000000" w:themeColor="text1"/>
          <w:sz w:val="24"/>
          <w:szCs w:val="24"/>
        </w:rPr>
        <w:t>20) участие в разработке и научном обосновании экологических индикаторов социально-экономического развития страны;</w:t>
      </w:r>
    </w:p>
    <w:p w:rsidR="00BA0F5F" w:rsidRPr="0059017A" w:rsidRDefault="00BA0F5F" w:rsidP="00CA73F0">
      <w:pPr>
        <w:spacing w:line="240" w:lineRule="auto"/>
        <w:ind w:firstLine="706"/>
        <w:jc w:val="both"/>
        <w:rPr>
          <w:rFonts w:cs="Times New Roman"/>
          <w:color w:val="000000" w:themeColor="text1"/>
          <w:sz w:val="24"/>
          <w:szCs w:val="24"/>
        </w:rPr>
      </w:pPr>
      <w:bookmarkStart w:id="930" w:name="443425801"/>
      <w:bookmarkEnd w:id="930"/>
      <w:r w:rsidRPr="0059017A">
        <w:rPr>
          <w:rFonts w:cs="Times New Roman"/>
          <w:color w:val="000000" w:themeColor="text1"/>
          <w:sz w:val="24"/>
          <w:szCs w:val="24"/>
        </w:rPr>
        <w:t xml:space="preserve">21) проведение научных исследований, связанных с выполнением обязательств Республики Казахстан по международным договорам в области охраны окружающей среды и </w:t>
      </w:r>
      <w:r w:rsidR="00D37ECD" w:rsidRPr="0059017A">
        <w:rPr>
          <w:rFonts w:cs="Times New Roman"/>
          <w:color w:val="000000" w:themeColor="text1"/>
          <w:sz w:val="24"/>
          <w:szCs w:val="24"/>
        </w:rPr>
        <w:t>использования природных ресурсов</w:t>
      </w:r>
      <w:r w:rsidRPr="0059017A">
        <w:rPr>
          <w:rFonts w:cs="Times New Roman"/>
          <w:color w:val="000000" w:themeColor="text1"/>
          <w:sz w:val="24"/>
          <w:szCs w:val="24"/>
        </w:rPr>
        <w:t>;</w:t>
      </w:r>
    </w:p>
    <w:p w:rsidR="00BA0F5F" w:rsidRPr="0059017A" w:rsidRDefault="00BA0F5F" w:rsidP="00CA73F0">
      <w:pPr>
        <w:spacing w:line="240" w:lineRule="auto"/>
        <w:ind w:firstLine="706"/>
        <w:jc w:val="both"/>
        <w:rPr>
          <w:rFonts w:cs="Times New Roman"/>
          <w:color w:val="000000" w:themeColor="text1"/>
          <w:sz w:val="24"/>
          <w:szCs w:val="24"/>
        </w:rPr>
      </w:pPr>
      <w:bookmarkStart w:id="931" w:name="443425802"/>
      <w:bookmarkEnd w:id="931"/>
      <w:r w:rsidRPr="0059017A">
        <w:rPr>
          <w:rFonts w:cs="Times New Roman"/>
          <w:color w:val="000000" w:themeColor="text1"/>
          <w:sz w:val="24"/>
          <w:szCs w:val="24"/>
        </w:rPr>
        <w:t xml:space="preserve">22) международное научное сотрудничество в области охраны окружающей среды и </w:t>
      </w:r>
      <w:r w:rsidR="00D37ECD" w:rsidRPr="0059017A">
        <w:rPr>
          <w:rFonts w:cs="Times New Roman"/>
          <w:color w:val="000000" w:themeColor="text1"/>
          <w:sz w:val="24"/>
          <w:szCs w:val="24"/>
        </w:rPr>
        <w:t>использования природных ресурсов</w:t>
      </w:r>
      <w:r w:rsidRPr="0059017A">
        <w:rPr>
          <w:rFonts w:cs="Times New Roman"/>
          <w:color w:val="000000" w:themeColor="text1"/>
          <w:sz w:val="24"/>
          <w:szCs w:val="24"/>
        </w:rPr>
        <w:t>.</w:t>
      </w:r>
    </w:p>
    <w:p w:rsidR="00BA0F5F" w:rsidRPr="0059017A" w:rsidRDefault="00BA0F5F" w:rsidP="00CA73F0">
      <w:pPr>
        <w:spacing w:line="240" w:lineRule="auto"/>
        <w:ind w:firstLine="706"/>
        <w:jc w:val="both"/>
        <w:rPr>
          <w:rFonts w:cs="Times New Roman"/>
          <w:color w:val="000000" w:themeColor="text1"/>
          <w:sz w:val="24"/>
          <w:szCs w:val="24"/>
        </w:rPr>
      </w:pPr>
      <w:bookmarkStart w:id="932" w:name="443425803"/>
      <w:bookmarkEnd w:id="932"/>
      <w:r w:rsidRPr="0059017A">
        <w:rPr>
          <w:rFonts w:cs="Times New Roman"/>
          <w:color w:val="000000" w:themeColor="text1"/>
          <w:sz w:val="24"/>
          <w:szCs w:val="24"/>
        </w:rPr>
        <w:t>2. Финансирование фундаментальных и прикладных научных экологических исследований осуществляется за счет бюджетных средств и других источников финансирования, не запрещенных законодательными актами Республики Казахстан.</w:t>
      </w:r>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33" w:name="443425804"/>
      <w:bookmarkStart w:id="934" w:name="_Toc13667421"/>
      <w:bookmarkEnd w:id="933"/>
      <w:r w:rsidRPr="0059017A">
        <w:rPr>
          <w:rFonts w:ascii="Times New Roman" w:hAnsi="Times New Roman" w:cs="Times New Roman"/>
          <w:color w:val="000000" w:themeColor="text1"/>
          <w:sz w:val="24"/>
          <w:szCs w:val="24"/>
        </w:rPr>
        <w:t>Требования к проведению экологических научных исследований</w:t>
      </w:r>
      <w:bookmarkEnd w:id="934"/>
    </w:p>
    <w:p w:rsidR="00BA0F5F" w:rsidRPr="0059017A" w:rsidRDefault="00BA0F5F" w:rsidP="00CA73F0">
      <w:pPr>
        <w:spacing w:line="240" w:lineRule="auto"/>
        <w:ind w:firstLine="706"/>
        <w:jc w:val="both"/>
        <w:rPr>
          <w:rFonts w:cs="Times New Roman"/>
          <w:color w:val="000000" w:themeColor="text1"/>
          <w:sz w:val="24"/>
          <w:szCs w:val="24"/>
        </w:rPr>
      </w:pPr>
      <w:bookmarkStart w:id="935" w:name="443425805"/>
      <w:bookmarkEnd w:id="935"/>
      <w:r w:rsidRPr="0059017A">
        <w:rPr>
          <w:rFonts w:cs="Times New Roman"/>
          <w:color w:val="000000" w:themeColor="text1"/>
          <w:sz w:val="24"/>
          <w:szCs w:val="24"/>
        </w:rPr>
        <w:t xml:space="preserve">1. Научные экологические исследования проводятся научными организациями в соответствии с настоящим Кодексом и </w:t>
      </w:r>
      <w:r w:rsidR="00C7182F" w:rsidRPr="0059017A">
        <w:rPr>
          <w:rStyle w:val="ac"/>
          <w:rFonts w:cs="Times New Roman"/>
          <w:color w:val="000000" w:themeColor="text1"/>
          <w:sz w:val="24"/>
          <w:szCs w:val="24"/>
        </w:rPr>
        <w:t>законом</w:t>
      </w:r>
      <w:r w:rsidRPr="0059017A">
        <w:rPr>
          <w:rFonts w:cs="Times New Roman"/>
          <w:color w:val="000000" w:themeColor="text1"/>
          <w:sz w:val="24"/>
          <w:szCs w:val="24"/>
        </w:rPr>
        <w:t xml:space="preserve"> Республики Казахстан о науке.</w:t>
      </w:r>
    </w:p>
    <w:p w:rsidR="00BA0F5F" w:rsidRPr="0059017A" w:rsidRDefault="00BA0F5F" w:rsidP="00CA73F0">
      <w:pPr>
        <w:spacing w:line="240" w:lineRule="auto"/>
        <w:ind w:firstLine="706"/>
        <w:jc w:val="both"/>
        <w:rPr>
          <w:rFonts w:cs="Times New Roman"/>
          <w:color w:val="000000" w:themeColor="text1"/>
          <w:sz w:val="24"/>
          <w:szCs w:val="24"/>
        </w:rPr>
      </w:pPr>
      <w:bookmarkStart w:id="936" w:name="443425806"/>
      <w:bookmarkStart w:id="937" w:name="443425807"/>
      <w:bookmarkEnd w:id="936"/>
      <w:r w:rsidRPr="0059017A">
        <w:rPr>
          <w:rFonts w:cs="Times New Roman"/>
          <w:color w:val="000000" w:themeColor="text1"/>
          <w:sz w:val="24"/>
          <w:szCs w:val="24"/>
        </w:rPr>
        <w:t>2. Научные исследования в области охраны окружающей среды на территории Республики Казахстан могут осуществляться как казахстанскими, так и иностранными физическими и юридическими лицами, а также международными организациями при обязательном выполнении требований законодательства Республики Казахстан.</w:t>
      </w:r>
      <w:bookmarkEnd w:id="937"/>
    </w:p>
    <w:p w:rsidR="00FA2749" w:rsidRPr="0059017A" w:rsidRDefault="00FA2749" w:rsidP="00CA73F0">
      <w:pPr>
        <w:spacing w:line="240" w:lineRule="auto"/>
        <w:ind w:firstLine="706"/>
        <w:rPr>
          <w:color w:val="000000" w:themeColor="text1"/>
        </w:rPr>
      </w:pPr>
    </w:p>
    <w:p w:rsidR="005D0233" w:rsidRPr="0059017A" w:rsidRDefault="00F34FBF" w:rsidP="00CA73F0">
      <w:pPr>
        <w:pStyle w:val="1"/>
        <w:spacing w:before="0" w:line="240" w:lineRule="auto"/>
        <w:ind w:firstLine="706"/>
        <w:jc w:val="both"/>
        <w:rPr>
          <w:rFonts w:ascii="Times New Roman" w:hAnsi="Times New Roman" w:cs="Times New Roman"/>
          <w:color w:val="000000" w:themeColor="text1"/>
          <w:sz w:val="24"/>
          <w:szCs w:val="24"/>
        </w:rPr>
      </w:pPr>
      <w:bookmarkStart w:id="938" w:name="_Toc13667422"/>
      <w:r w:rsidRPr="0059017A">
        <w:rPr>
          <w:rFonts w:ascii="Times New Roman" w:hAnsi="Times New Roman" w:cs="Times New Roman"/>
          <w:color w:val="000000" w:themeColor="text1"/>
          <w:sz w:val="24"/>
          <w:szCs w:val="24"/>
        </w:rPr>
        <w:t>ОСОБЕННАЯ ЧАСТЬ</w:t>
      </w:r>
      <w:bookmarkEnd w:id="938"/>
    </w:p>
    <w:p w:rsidR="0010372C" w:rsidRPr="0059017A" w:rsidRDefault="00E77406"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939" w:name="_Toc13667423"/>
      <w:r w:rsidRPr="0059017A">
        <w:rPr>
          <w:rFonts w:ascii="Times New Roman" w:hAnsi="Times New Roman" w:cs="Times New Roman"/>
          <w:color w:val="000000" w:themeColor="text1"/>
          <w:sz w:val="24"/>
          <w:szCs w:val="24"/>
        </w:rPr>
        <w:t>Охрана а</w:t>
      </w:r>
      <w:r w:rsidR="0010372C" w:rsidRPr="0059017A">
        <w:rPr>
          <w:rFonts w:ascii="Times New Roman" w:hAnsi="Times New Roman" w:cs="Times New Roman"/>
          <w:color w:val="000000" w:themeColor="text1"/>
          <w:sz w:val="24"/>
          <w:szCs w:val="24"/>
        </w:rPr>
        <w:t>тмосферн</w:t>
      </w:r>
      <w:r w:rsidRPr="0059017A">
        <w:rPr>
          <w:rFonts w:ascii="Times New Roman" w:hAnsi="Times New Roman" w:cs="Times New Roman"/>
          <w:color w:val="000000" w:themeColor="text1"/>
          <w:sz w:val="24"/>
          <w:szCs w:val="24"/>
        </w:rPr>
        <w:t>ого</w:t>
      </w:r>
      <w:r w:rsidR="00133FD8" w:rsidRPr="0059017A">
        <w:rPr>
          <w:rFonts w:ascii="Times New Roman" w:hAnsi="Times New Roman" w:cs="Times New Roman"/>
          <w:color w:val="000000" w:themeColor="text1"/>
          <w:sz w:val="24"/>
          <w:szCs w:val="24"/>
        </w:rPr>
        <w:t xml:space="preserve"> воздух</w:t>
      </w:r>
      <w:r w:rsidRPr="0059017A">
        <w:rPr>
          <w:rFonts w:ascii="Times New Roman" w:hAnsi="Times New Roman" w:cs="Times New Roman"/>
          <w:color w:val="000000" w:themeColor="text1"/>
          <w:sz w:val="24"/>
          <w:szCs w:val="24"/>
        </w:rPr>
        <w:t>а</w:t>
      </w:r>
      <w:bookmarkEnd w:id="939"/>
    </w:p>
    <w:p w:rsidR="00774653" w:rsidRPr="0059017A" w:rsidRDefault="00EE589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0" w:name="_Toc13667424"/>
      <w:r w:rsidRPr="0059017A">
        <w:rPr>
          <w:rFonts w:ascii="Times New Roman" w:hAnsi="Times New Roman" w:cs="Times New Roman"/>
          <w:color w:val="000000" w:themeColor="text1"/>
          <w:sz w:val="24"/>
          <w:szCs w:val="24"/>
        </w:rPr>
        <w:t>Атмосферный воздух и его охрана</w:t>
      </w:r>
      <w:bookmarkEnd w:id="940"/>
    </w:p>
    <w:p w:rsidR="005E033F" w:rsidRPr="0059017A" w:rsidRDefault="005E033F" w:rsidP="001E4ACD">
      <w:pPr>
        <w:pStyle w:val="af3"/>
        <w:numPr>
          <w:ilvl w:val="0"/>
          <w:numId w:val="19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Атмосферный воздух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жизненно важный компонент природы, представляющий собой смесь газов атмосферы, находящуюся за пределами жилых, производственных и иных помещений.</w:t>
      </w:r>
    </w:p>
    <w:p w:rsidR="002D34E9" w:rsidRPr="0059017A" w:rsidRDefault="00C21E1F" w:rsidP="001E4ACD">
      <w:pPr>
        <w:pStyle w:val="af3"/>
        <w:numPr>
          <w:ilvl w:val="0"/>
          <w:numId w:val="19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Атмосферный воздух </w:t>
      </w:r>
      <w:r w:rsidR="00912385" w:rsidRPr="0059017A">
        <w:rPr>
          <w:rFonts w:cs="Times New Roman"/>
          <w:color w:val="000000" w:themeColor="text1"/>
          <w:sz w:val="24"/>
          <w:szCs w:val="24"/>
        </w:rPr>
        <w:t xml:space="preserve">в соответствии с экологическим законодательством Республики Казахстан </w:t>
      </w:r>
      <w:r w:rsidRPr="0059017A">
        <w:rPr>
          <w:rFonts w:cs="Times New Roman"/>
          <w:color w:val="000000" w:themeColor="text1"/>
          <w:sz w:val="24"/>
          <w:szCs w:val="24"/>
        </w:rPr>
        <w:t xml:space="preserve">подлежит </w:t>
      </w:r>
      <w:r w:rsidR="002D34E9" w:rsidRPr="0059017A">
        <w:rPr>
          <w:rFonts w:cs="Times New Roman"/>
          <w:color w:val="000000" w:themeColor="text1"/>
          <w:sz w:val="24"/>
          <w:szCs w:val="24"/>
        </w:rPr>
        <w:t xml:space="preserve">охране </w:t>
      </w:r>
      <w:r w:rsidR="008F582D" w:rsidRPr="0059017A">
        <w:rPr>
          <w:rFonts w:cs="Times New Roman"/>
          <w:color w:val="000000" w:themeColor="text1"/>
          <w:sz w:val="24"/>
          <w:szCs w:val="24"/>
        </w:rPr>
        <w:t>от загрязнения</w:t>
      </w:r>
      <w:r w:rsidR="00912385" w:rsidRPr="0059017A">
        <w:rPr>
          <w:rFonts w:cs="Times New Roman"/>
          <w:color w:val="000000" w:themeColor="text1"/>
          <w:sz w:val="24"/>
          <w:szCs w:val="24"/>
        </w:rPr>
        <w:t>.</w:t>
      </w:r>
    </w:p>
    <w:p w:rsidR="005E033F" w:rsidRPr="0059017A" w:rsidRDefault="00912385" w:rsidP="001E4ACD">
      <w:pPr>
        <w:pStyle w:val="af3"/>
        <w:numPr>
          <w:ilvl w:val="0"/>
          <w:numId w:val="19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з</w:t>
      </w:r>
      <w:r w:rsidR="005E033F" w:rsidRPr="0059017A">
        <w:rPr>
          <w:rFonts w:cs="Times New Roman"/>
          <w:color w:val="000000" w:themeColor="text1"/>
          <w:sz w:val="24"/>
          <w:szCs w:val="24"/>
        </w:rPr>
        <w:t>агрязнение</w:t>
      </w:r>
      <w:r w:rsidRPr="0059017A">
        <w:rPr>
          <w:rFonts w:cs="Times New Roman"/>
          <w:color w:val="000000" w:themeColor="text1"/>
          <w:sz w:val="24"/>
          <w:szCs w:val="24"/>
        </w:rPr>
        <w:t>м</w:t>
      </w:r>
      <w:r w:rsidR="005E033F" w:rsidRPr="0059017A">
        <w:rPr>
          <w:rFonts w:cs="Times New Roman"/>
          <w:color w:val="000000" w:themeColor="text1"/>
          <w:sz w:val="24"/>
          <w:szCs w:val="24"/>
        </w:rPr>
        <w:t xml:space="preserve"> атмосферного воздуха </w:t>
      </w:r>
      <w:r w:rsidRPr="0059017A">
        <w:rPr>
          <w:rFonts w:cs="Times New Roman"/>
          <w:color w:val="000000" w:themeColor="text1"/>
          <w:sz w:val="24"/>
          <w:szCs w:val="24"/>
        </w:rPr>
        <w:t xml:space="preserve">понимается </w:t>
      </w:r>
      <w:r w:rsidR="005E033F" w:rsidRPr="0059017A">
        <w:rPr>
          <w:rFonts w:cs="Times New Roman"/>
          <w:color w:val="000000" w:themeColor="text1"/>
          <w:sz w:val="24"/>
          <w:szCs w:val="24"/>
        </w:rPr>
        <w:t>присутствие в атмосферном воздухе загрязняющих веществ в концентрациях, или физических воздействий на уровнях, превышающих установленные государством экологические нормативы качества атмосферного воздуха.</w:t>
      </w:r>
    </w:p>
    <w:p w:rsidR="005E033F" w:rsidRPr="0059017A" w:rsidRDefault="000D213F"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w:t>
      </w:r>
      <w:r w:rsidR="005E033F" w:rsidRPr="0059017A">
        <w:rPr>
          <w:rFonts w:cs="Times New Roman"/>
          <w:color w:val="000000" w:themeColor="text1"/>
          <w:sz w:val="24"/>
          <w:szCs w:val="24"/>
        </w:rPr>
        <w:t>сточник</w:t>
      </w:r>
      <w:r w:rsidRPr="0059017A">
        <w:rPr>
          <w:rFonts w:cs="Times New Roman"/>
          <w:color w:val="000000" w:themeColor="text1"/>
          <w:sz w:val="24"/>
          <w:szCs w:val="24"/>
        </w:rPr>
        <w:t>ами</w:t>
      </w:r>
      <w:r w:rsidR="005E033F" w:rsidRPr="0059017A">
        <w:rPr>
          <w:rFonts w:cs="Times New Roman"/>
          <w:color w:val="000000" w:themeColor="text1"/>
          <w:sz w:val="24"/>
          <w:szCs w:val="24"/>
        </w:rPr>
        <w:t xml:space="preserve"> загрязнения атмосферного воздуха признаются поступления загрязняющих веществ, физических воздействий в атмосферный воздух в результате антропогенных и природных факторов, а также образование загрязняющих веществ в атмосферном воздухе в результате проиходящих в </w:t>
      </w:r>
      <w:r w:rsidR="00CC7A14" w:rsidRPr="0059017A">
        <w:rPr>
          <w:rFonts w:cs="Times New Roman"/>
          <w:color w:val="000000" w:themeColor="text1"/>
          <w:sz w:val="24"/>
          <w:szCs w:val="24"/>
        </w:rPr>
        <w:t xml:space="preserve">нем </w:t>
      </w:r>
      <w:r w:rsidR="005E033F" w:rsidRPr="0059017A">
        <w:rPr>
          <w:rFonts w:cs="Times New Roman"/>
          <w:color w:val="000000" w:themeColor="text1"/>
          <w:sz w:val="24"/>
          <w:szCs w:val="24"/>
        </w:rPr>
        <w:t>химических, физических и биологических процессов.</w:t>
      </w:r>
    </w:p>
    <w:p w:rsidR="00D3598B" w:rsidRPr="0059017A" w:rsidRDefault="00D3598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1" w:name="_Toc13667425"/>
      <w:r w:rsidRPr="0059017A">
        <w:rPr>
          <w:rFonts w:ascii="Times New Roman" w:hAnsi="Times New Roman" w:cs="Times New Roman"/>
          <w:color w:val="000000" w:themeColor="text1"/>
          <w:sz w:val="24"/>
          <w:szCs w:val="24"/>
        </w:rPr>
        <w:t>Выброс загрязняющих веществ в атмосферный воздух</w:t>
      </w:r>
      <w:bookmarkEnd w:id="941"/>
    </w:p>
    <w:p w:rsidR="00327F95" w:rsidRPr="0059017A" w:rsidRDefault="00327F95" w:rsidP="001E4ACD">
      <w:pPr>
        <w:pStyle w:val="af3"/>
        <w:numPr>
          <w:ilvl w:val="0"/>
          <w:numId w:val="206"/>
        </w:numPr>
        <w:spacing w:after="200" w:line="240" w:lineRule="auto"/>
        <w:ind w:left="0" w:firstLine="706"/>
        <w:contextualSpacing w:val="0"/>
        <w:jc w:val="both"/>
        <w:rPr>
          <w:rFonts w:cs="Times New Roman"/>
          <w:color w:val="000000" w:themeColor="text1"/>
          <w:sz w:val="24"/>
          <w:szCs w:val="24"/>
        </w:rPr>
      </w:pPr>
      <w:bookmarkStart w:id="942" w:name="443423829"/>
      <w:r w:rsidRPr="0059017A">
        <w:rPr>
          <w:rFonts w:cs="Times New Roman"/>
          <w:color w:val="000000" w:themeColor="text1"/>
          <w:sz w:val="24"/>
          <w:szCs w:val="24"/>
        </w:rPr>
        <w:t xml:space="preserve">Под выбросом загрязняющих веществ в атмосферный воздух (далее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выброс) понимается высвобождение загрязняющих веществ в атмоферный воздух от источников выброса.</w:t>
      </w:r>
    </w:p>
    <w:p w:rsidR="00327F95" w:rsidRPr="0059017A" w:rsidRDefault="00327F95" w:rsidP="001E4ACD">
      <w:pPr>
        <w:pStyle w:val="af3"/>
        <w:numPr>
          <w:ilvl w:val="0"/>
          <w:numId w:val="2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Источником выброса является сооружение, техническое устройство, оборудование, установка, площадка, транспортное или иное передвижное средство, в процессе эксплуатации которых происходит высвобождение загрязняющих веществ в атмосферный воздух. </w:t>
      </w:r>
    </w:p>
    <w:p w:rsidR="00327F95" w:rsidRPr="0059017A" w:rsidRDefault="00327F95" w:rsidP="001E4ACD">
      <w:pPr>
        <w:pStyle w:val="af3"/>
        <w:numPr>
          <w:ilvl w:val="0"/>
          <w:numId w:val="2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Источники выброса подразделяются на стационарные и передвижные источники.</w:t>
      </w:r>
    </w:p>
    <w:p w:rsidR="00327F95" w:rsidRPr="0059017A" w:rsidRDefault="00327F95" w:rsidP="001E4ACD">
      <w:pPr>
        <w:pStyle w:val="af3"/>
        <w:numPr>
          <w:ilvl w:val="0"/>
          <w:numId w:val="2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Стационарным источником признается источник выброса, который не может быть перемещен без его демонтажа и постоянное местоположение которого может быть определено с применением единой государственной системы координат, или который может быть перемещен посредством транспортного или иного передвижного средства, но требует неподвижного (стационарного) относительно земной поверхности положения в процессе его эксплуатации.</w:t>
      </w:r>
    </w:p>
    <w:p w:rsidR="00327F95" w:rsidRPr="0059017A" w:rsidRDefault="00327F9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Выброс от стационарного источника считается организованным, если он осуществляется через специальное сооружение, систему или устройство (дымовые и вентиляционные трубы, газоходы, воздуховоды, вентиляционные шахты, аэрационные фонари, дефлекторы и иные), обеспечивающие направленность потока отходящих пыле- и газовоздушных смесей. Иные типы выброса от стационарного источника, при которых высвобождение загрязняющих веществ в атмосферный воздух осуществляется в виде ненаправленных потоков, относятся к неорганизованному выбросу </w:t>
      </w:r>
    </w:p>
    <w:p w:rsidR="004B4617" w:rsidRPr="0059017A" w:rsidRDefault="00327F95" w:rsidP="001E4ACD">
      <w:pPr>
        <w:pStyle w:val="af3"/>
        <w:numPr>
          <w:ilvl w:val="0"/>
          <w:numId w:val="2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Передвижным источником признается транспортное средство или иное передвижное средство, техника или установка, оснащенные двигателями внутреннего сгорания, работающими на различных видах топлива, и способные осуществлять выброс как в стационарном положении, так и в процессе передвижения.</w:t>
      </w:r>
    </w:p>
    <w:p w:rsidR="00A875D2" w:rsidRPr="0059017A" w:rsidRDefault="000E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3" w:name="_Toc13667426"/>
      <w:r w:rsidRPr="0059017A">
        <w:rPr>
          <w:rFonts w:ascii="Times New Roman" w:hAnsi="Times New Roman" w:cs="Times New Roman"/>
          <w:color w:val="000000" w:themeColor="text1"/>
          <w:sz w:val="24"/>
          <w:szCs w:val="24"/>
        </w:rPr>
        <w:t xml:space="preserve">Физическое воздействие на </w:t>
      </w:r>
      <w:r w:rsidR="00A875D2" w:rsidRPr="0059017A">
        <w:rPr>
          <w:rFonts w:ascii="Times New Roman" w:hAnsi="Times New Roman" w:cs="Times New Roman"/>
          <w:color w:val="000000" w:themeColor="text1"/>
          <w:sz w:val="24"/>
          <w:szCs w:val="24"/>
        </w:rPr>
        <w:t>атмосферный воздух</w:t>
      </w:r>
      <w:bookmarkEnd w:id="943"/>
    </w:p>
    <w:p w:rsidR="00122356" w:rsidRPr="0059017A" w:rsidRDefault="005B53F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Физическое воздействие на атмосферный воздух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воздействие шума, вибрации, ионизирующего излучения, температурного и других физических факторов, вызывающее изменения естественных температурных, энергетических, волновых, радиационных и других физических свойств атмосферного воздуха.</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4" w:name="_Toc13667427"/>
      <w:bookmarkEnd w:id="942"/>
      <w:r w:rsidRPr="0059017A">
        <w:rPr>
          <w:rFonts w:ascii="Times New Roman" w:hAnsi="Times New Roman" w:cs="Times New Roman"/>
          <w:color w:val="000000" w:themeColor="text1"/>
          <w:sz w:val="24"/>
          <w:szCs w:val="24"/>
        </w:rPr>
        <w:t>Экологические нормативы качества атмосферного воздуха</w:t>
      </w:r>
      <w:bookmarkEnd w:id="944"/>
    </w:p>
    <w:p w:rsidR="000A3827" w:rsidRPr="0059017A" w:rsidRDefault="000A3827" w:rsidP="001E4ACD">
      <w:pPr>
        <w:pStyle w:val="af3"/>
        <w:numPr>
          <w:ilvl w:val="0"/>
          <w:numId w:val="19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Экологические нормативы качества атмосферного воздуха устанавливаются:</w:t>
      </w:r>
    </w:p>
    <w:p w:rsidR="000A3827" w:rsidRPr="0059017A" w:rsidRDefault="000A3827"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химических показателей состояния атмосферного воздуха в виде предельно допустимых концентраций загрязняющих веществ в атмосферном воздухе;</w:t>
      </w:r>
    </w:p>
    <w:p w:rsidR="000A3827" w:rsidRPr="0059017A" w:rsidRDefault="000A3827"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физических показателей состояния атмосферного воздуха в виде предельно допустимых уровней физических воздействий на атмосферный воздух.</w:t>
      </w:r>
    </w:p>
    <w:p w:rsidR="000A3827" w:rsidRPr="0059017A" w:rsidRDefault="000A3827" w:rsidP="001E4ACD">
      <w:pPr>
        <w:pStyle w:val="af3"/>
        <w:numPr>
          <w:ilvl w:val="0"/>
          <w:numId w:val="205"/>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rPr>
        <w:t>Под предельно допустимой концентрацией загрязняющих веществ в атмоферном воздухе понимается максимальное количество (масса) химического вещества, признанного в соответствии с настоящим Кодексом загрязняющим, которое при постоянном или временном воздействии на человека не влияет на его здоровье и не вызывает неблагоприятных наследственных изменений у его потомства, а также не вызывает деградацию объектов природной среды, не нарушает устойчивость экологических систем и не приводит к сокращению биоразнообразия.</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Предельно допустимая концентрация загрязняющего вещества в атмоферном воздухе</w:t>
      </w:r>
      <w:r w:rsidRPr="0059017A">
        <w:rPr>
          <w:rFonts w:cs="Times New Roman"/>
          <w:color w:val="000000" w:themeColor="text1"/>
          <w:sz w:val="24"/>
          <w:szCs w:val="24"/>
        </w:rPr>
        <w:t xml:space="preserve"> устанавливаются для отдельных загрязняющих веществ в виде:</w:t>
      </w:r>
    </w:p>
    <w:p w:rsidR="000A3827" w:rsidRPr="0059017A" w:rsidRDefault="000A3827"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массы загрязняющего вещества в единице объема атмосферного воздуха и выражается как соотношение миллиграмм на кубический метр;</w:t>
      </w:r>
    </w:p>
    <w:p w:rsidR="000A3827" w:rsidRPr="0059017A" w:rsidRDefault="000A3827"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массы загрязняющего вещества, оседающей на единицу земной поверхности за единицу времени и выражается как соотношение грамм на квадратный метр за календарный год.</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загрязняющих веществ массовые концентрации в единице объема атмосферного воздуха определяются для стандартных условий [293.15 К и 101.3 кПа].</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Предельно допустимая концентрация загрязняющего вещества в атмоферном воздухе</w:t>
      </w:r>
      <w:r w:rsidRPr="0059017A">
        <w:rPr>
          <w:rFonts w:cs="Times New Roman"/>
          <w:color w:val="000000" w:themeColor="text1"/>
          <w:sz w:val="24"/>
          <w:szCs w:val="24"/>
        </w:rPr>
        <w:t>, в зависимости от вида загрязняющего вещества, устанавливаются с учетом следующих периодов осреднения показателей:</w:t>
      </w:r>
    </w:p>
    <w:p w:rsidR="000A3827" w:rsidRPr="0059017A" w:rsidRDefault="000A3827" w:rsidP="001E4ACD">
      <w:pPr>
        <w:pStyle w:val="af3"/>
        <w:numPr>
          <w:ilvl w:val="2"/>
          <w:numId w:val="205"/>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годовые показатели – усредненные показатели концентрации загрязняющего вещества в единице объема атмосферного воздуха или на единице земной поверхности в течение одного календарного года;</w:t>
      </w:r>
    </w:p>
    <w:p w:rsidR="000A3827" w:rsidRPr="0059017A" w:rsidRDefault="000A3827" w:rsidP="001E4ACD">
      <w:pPr>
        <w:pStyle w:val="af3"/>
        <w:numPr>
          <w:ilvl w:val="2"/>
          <w:numId w:val="205"/>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суточные показатели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усредненные показатели концентрации загрязняющего вещества в единице объема атмосферного воздуха за двадцать четыре часа в пределах одних календарных суток;</w:t>
      </w:r>
    </w:p>
    <w:p w:rsidR="000A3827" w:rsidRPr="0059017A" w:rsidRDefault="000A3827" w:rsidP="001E4ACD">
      <w:pPr>
        <w:pStyle w:val="af3"/>
        <w:numPr>
          <w:ilvl w:val="2"/>
          <w:numId w:val="205"/>
        </w:numPr>
        <w:tabs>
          <w:tab w:val="left" w:pos="1440"/>
        </w:tabs>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часовые показатели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усредненные показатели концентрации загрязняющего вещества в единице объеме атмосферного воздуха за один час.</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Помимо периодов осреднения показателей, экологическими нормативами качества атмосферного воздуха определяется предельно допустимое количество превышений суточных и часовых показателей в течение одного календарного года.</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Если при соблюдении установленных нормативов качества атмосферного воздуха в пределах отдельных территорий обнаруживаются признаки ухудшения состояния живых элементов естественной экологической системы (растения, животные и другие организмы), подтвержденные научными исследованиями за период не менее пяти лет, то для таких территорий соответствующий местный представительный орган области, города республиканского значения, столицы по согласованию с уполномоченным органом в области охраны окружающей среды обязан установить более строгие территориальные нормативы качества атмосферного воздуха в виде предельно допустимых концентраций загрязняющих веществ в атмосферном воздухе и (или) предельно допустимых уровней физических воздействий, при которых не наблюдается негативное отклонение показателей состояния наиболее уязвимой группы биологических объектов, используемых как индикаторы качества окружающей среды.</w:t>
      </w:r>
    </w:p>
    <w:p w:rsidR="000A3827" w:rsidRPr="0059017A" w:rsidRDefault="000A3827" w:rsidP="001E4ACD">
      <w:pPr>
        <w:pStyle w:val="af3"/>
        <w:numPr>
          <w:ilvl w:val="0"/>
          <w:numId w:val="205"/>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 xml:space="preserve">Нормативы качества воздуха внутри </w:t>
      </w:r>
      <w:r w:rsidRPr="0059017A">
        <w:rPr>
          <w:rFonts w:cs="Times New Roman"/>
          <w:color w:val="000000" w:themeColor="text1"/>
          <w:sz w:val="24"/>
          <w:szCs w:val="24"/>
        </w:rPr>
        <w:t xml:space="preserve">жилых, производственных и иных </w:t>
      </w:r>
      <w:r w:rsidRPr="0059017A">
        <w:rPr>
          <w:rFonts w:eastAsia="Times New Roman" w:cs="Times New Roman"/>
          <w:color w:val="000000" w:themeColor="text1"/>
          <w:sz w:val="24"/>
          <w:szCs w:val="24"/>
        </w:rPr>
        <w:t>помещений, а также нормативы качества атмосферного воздуха в пределах промышленных (производственных) зон устанавливаются гигиеническими нормативами в соответствии с законодательством в области здравоохранения и не относятся к экологическим нормативам и не регулируются экологическим законодательством.</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5" w:name="_Toc13667428"/>
      <w:r w:rsidRPr="0059017A">
        <w:rPr>
          <w:rFonts w:ascii="Times New Roman" w:hAnsi="Times New Roman" w:cs="Times New Roman"/>
          <w:color w:val="000000" w:themeColor="text1"/>
          <w:sz w:val="24"/>
          <w:szCs w:val="24"/>
        </w:rPr>
        <w:t>Нормативы допустимого антропогенного воздействия на атмосферный воздух</w:t>
      </w:r>
      <w:bookmarkEnd w:id="945"/>
    </w:p>
    <w:p w:rsidR="000A3827" w:rsidRPr="0059017A" w:rsidRDefault="000A3827" w:rsidP="001E4ACD">
      <w:pPr>
        <w:pStyle w:val="af3"/>
        <w:numPr>
          <w:ilvl w:val="0"/>
          <w:numId w:val="197"/>
        </w:numPr>
        <w:spacing w:after="200" w:line="240" w:lineRule="auto"/>
        <w:ind w:left="0" w:firstLine="706"/>
        <w:contextualSpacing w:val="0"/>
        <w:jc w:val="both"/>
        <w:rPr>
          <w:rFonts w:cs="Times New Roman"/>
          <w:color w:val="000000" w:themeColor="text1"/>
          <w:sz w:val="24"/>
          <w:szCs w:val="24"/>
        </w:rPr>
      </w:pPr>
      <w:bookmarkStart w:id="946" w:name="443424344"/>
      <w:r w:rsidRPr="0059017A">
        <w:rPr>
          <w:rFonts w:cs="Times New Roman"/>
          <w:color w:val="000000" w:themeColor="text1"/>
          <w:sz w:val="24"/>
          <w:szCs w:val="24"/>
        </w:rPr>
        <w:t>В целях обеспечения охраны атмосферного воздуха государством устанавливаются следующие нормативы допустимого антропогенного воздействия на атмосферный воздух:</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допустимых выбросов;</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технологические нормативы выбросов;</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технические нормативы выбросов;</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допустимых физических воздействий на атмосферный воздух.</w:t>
      </w:r>
    </w:p>
    <w:p w:rsidR="000A3827" w:rsidRPr="0059017A" w:rsidRDefault="000A3827" w:rsidP="001E4ACD">
      <w:pPr>
        <w:pStyle w:val="af3"/>
        <w:numPr>
          <w:ilvl w:val="0"/>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Правила определения нормативов допустимых выбросов, временно разрешенных выбросов, нормативов допустимых физических воздействий на атмосферный воздух утверждаются уполномоченным органом в области охраны окружающей среды.</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7" w:name="_Toc13667429"/>
      <w:r w:rsidRPr="0059017A">
        <w:rPr>
          <w:rFonts w:ascii="Times New Roman" w:hAnsi="Times New Roman" w:cs="Times New Roman"/>
          <w:color w:val="000000" w:themeColor="text1"/>
          <w:sz w:val="24"/>
          <w:szCs w:val="24"/>
        </w:rPr>
        <w:t>Нормативы допустимых выбросов и технологические удельные нормативы выбросов</w:t>
      </w:r>
      <w:bookmarkEnd w:id="947"/>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 допустимого выброса – экологический норматив, который устанавливается в экологическом разрешении и определяется как максимальная масса загрязняющего вещества либо смеси загрязняющих веществ, допустимая (разрешенная) для выброса в атмосферный воздух в единицу времени.</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допустимых выбросов определяются для отдельного стационарного источника и (или) совокупности стационарных источников, входящих в состав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расчетным путем с применением метода моделирования рассеивания приземных концентраций загрязняющих веществ, таким образом,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Областью воздействия считается территория (акватория), расположенная в пределах окружности, радиусом в [пятьдесят] раз превышающим высоту стационарного источника выброса.</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общей нагрузкой на атмосферный воздух понимается совокупное воздействие:</w:t>
      </w:r>
    </w:p>
    <w:p w:rsidR="000A3827" w:rsidRPr="0059017A" w:rsidRDefault="000A3827" w:rsidP="001E4ACD">
      <w:pPr>
        <w:pStyle w:val="af3"/>
        <w:numPr>
          <w:ilvl w:val="2"/>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выбросов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для которого разрабатываются нормативы допустимого выброса, с учетом уровней существующего воздействия (для действующих источников выброса) или обоснованно предполагаемого уровня воздействия (для новых и реконструируемых источников выброса);</w:t>
      </w:r>
    </w:p>
    <w:p w:rsidR="000A3827" w:rsidRPr="0059017A" w:rsidRDefault="000A3827" w:rsidP="001E4ACD">
      <w:pPr>
        <w:pStyle w:val="af3"/>
        <w:numPr>
          <w:ilvl w:val="2"/>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природного фона атмосферного воздуха, под которым понимаются массовые концентрации загрязняющих веществ в атмосферном воздухе, обусловленные высвобождением в атмосферный воздух или образованием в нем загрязняющих веществ в результате естественных природных процессов;</w:t>
      </w:r>
    </w:p>
    <w:p w:rsidR="000A3827" w:rsidRPr="0059017A" w:rsidRDefault="000A3827" w:rsidP="001E4ACD">
      <w:pPr>
        <w:pStyle w:val="af3"/>
        <w:numPr>
          <w:ilvl w:val="2"/>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базового антропогенного фона атмосферного воздуха, под которым понимаются массовые концентрации загрязняющих веществ в атмосферном воздухе, обусловленные выбросами других стационарных и передвижных источников, которые осуществляются на момент определения нормативов допустимого выброса в отношении объекта, указанного в подпункте 1) настоящего пункта.</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Общая нагрузка на атмосферный воздух определяется с учетом географических, климатических и иных природных условий и особенностей территорий и акваторий, в отношении которых осуществляется экологическое нормирование. При определении общей нагрузки на атмосферный воздух учитываются также непостоянность (сезонность) воздействий, указанных в пункте 3 настоящей статьи, в течение календарного года.</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допустимых выбросов устанавливаются для каждого загрязняющего вещества в виде:</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1) массовой концентрации загрязняющего вещества, под которой понимается масса загрязняющего вещества в единице объема сухих отходящих газов и которая выражается как соотношение миллиграмм на кубический метр;</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2) скорости массового потока загрязняющего вещества, под которой понимается масса загрязняющего вещества, выбрасываемая в единицу времени, и которая выражается как соотношение грамм в секунду.</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Показатели, касающиеся объема и скорости массового потока отходящих газов, определяются при стандартных условиях [293.15 К и 101.3 кПа] и, если иное прямо не предусмотрено экологическим законодательством Республики Казахстан, после вычитания содержания водяного пара.</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Показатели массовой концентрации загрязняющего вещества определяются путем усреднения соответствующих показателей выброса в течение одних календарных суток нормальной (регламентной) работы стационарного источника выбросов при наиболее неблагоприятных с точки зрения охраны атмосферного воздуха условиях его эксплуатации.</w:t>
      </w:r>
    </w:p>
    <w:p w:rsidR="000A3827" w:rsidRPr="0059017A" w:rsidRDefault="000A382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Показатели скорости массового потока загрязняющего вещества определяются путем усреднения соответствующих показателей выброса в течение одного часа нормальной (регламентной) работы источника выбросов при наиболее неблагоприятных с точки зрения охраны атмосферного воздуха условиях его эксплуатации.</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Выбросы считаются сверхнормативными, если:</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усредненные показатели массовых концентраций за календарные сутки превышают установленное значение массовых концентраций;</w:t>
      </w:r>
    </w:p>
    <w:p w:rsidR="000A3827" w:rsidRPr="0059017A" w:rsidRDefault="000A3827" w:rsidP="001E4ACD">
      <w:pPr>
        <w:pStyle w:val="af3"/>
        <w:numPr>
          <w:ilvl w:val="2"/>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усредненные показатели массовых концентраций за 30 минут превышают установленное значение массовых концентраций в два раза и более;</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[В целях обеспечения соблюдения установленных нормативов допустимой совокупной антропогенной нагрузки на атмосферный воздух</w:t>
      </w:r>
      <w:r w:rsidRPr="0059017A">
        <w:rPr>
          <w:rFonts w:cs="Times New Roman"/>
          <w:color w:val="000000" w:themeColor="text1"/>
          <w:sz w:val="24"/>
          <w:szCs w:val="24"/>
        </w:rPr>
        <w:t xml:space="preserve"> наряду с нормативами допустимых выбросов в экологическом разрешении устанавливаются годовые лимиты на выбросы, выраженные в тоннах в год для каждого стационарного источника и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в целом].</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допустимых выбросов устанавливаются для стандартных (регламентных) условий эксплуатации стационарных источников, входящих в состав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при их максимальной нагрузке (мощности), предусмотренной проектными документами, в том числе при условии нормального (регламентного) функционирования всех систем и устройств вентиляции и установок очистки газа.</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Для действующих стационарных источников, входящих в состав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фактическая нагрузка (мощность) которых ниже проектных показателей, учитывается фактическая максимальная нагрузка (мощность) за предыдущие три календарных года эксплуатации.</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допустимых выбросов не расчитываются и не устанавливаются для аварийных выбросов. Под аварийным выбросом понимается непредвиденный и непреднамеренный выброс, являющейся следствием аварии или иного неконтролируемого события на источнике выброса.</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Правила учета фактических аварийных выбросов определяются настоящим Кодексом.</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i/>
          <w:color w:val="000000" w:themeColor="text1"/>
          <w:sz w:val="24"/>
          <w:szCs w:val="24"/>
        </w:rPr>
      </w:pPr>
      <w:r w:rsidRPr="0059017A">
        <w:rPr>
          <w:rFonts w:cs="Times New Roman"/>
          <w:color w:val="000000" w:themeColor="text1"/>
          <w:sz w:val="24"/>
          <w:szCs w:val="24"/>
        </w:rPr>
        <w:t>Если в выбросах стационарного источника содержатся вещества, для которых экологические нормативы качества не установлены, в рамках проведения обязательной оценки воздействия на окружающую среду должна быть проведена оценка их возможного вредного воздействия на окружающую среду. Целью проведения такой оценки является определение вида и степени вредного воздействия отдельных веществ на исследуемую территорию, а также существенных опасных негативных последствий для населения и окружающей среды. Проведение оценки воздействия веществ должно быть основано на передовых практиках и научных достижениях.</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 процессе проведения оценки возможного вредного воздействия вещества на окружающую среду риск причинения вреда здоровью населения всегда рассматривается в качестве существенного фактора, тогда как негативные последствия для природных компонентов признаются существенными по результатам рассмотрения и анализа следующих аспектов:</w:t>
      </w:r>
    </w:p>
    <w:p w:rsidR="000A3827" w:rsidRPr="0059017A" w:rsidRDefault="000A3827" w:rsidP="001E4ACD">
      <w:pPr>
        <w:pStyle w:val="af3"/>
        <w:numPr>
          <w:ilvl w:val="0"/>
          <w:numId w:val="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целевого назначения земли и условий землепользования, определенных в соответствии с земельным законодательством Республики Казахстан;</w:t>
      </w:r>
    </w:p>
    <w:p w:rsidR="000A3827" w:rsidRPr="0059017A" w:rsidRDefault="000A3827" w:rsidP="001E4ACD">
      <w:pPr>
        <w:pStyle w:val="af3"/>
        <w:numPr>
          <w:ilvl w:val="0"/>
          <w:numId w:val="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целевого назначения водных объектов и условий водопользования, определенных в соответствии с водным законодательством Республики Казахстан;</w:t>
      </w:r>
    </w:p>
    <w:p w:rsidR="000A3827" w:rsidRPr="0059017A" w:rsidRDefault="000A3827" w:rsidP="001E4ACD">
      <w:pPr>
        <w:pStyle w:val="af3"/>
        <w:numPr>
          <w:ilvl w:val="0"/>
          <w:numId w:val="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целей и мероприятий, установленных в соответствующей региональной программе по охране окружающей среды;</w:t>
      </w:r>
    </w:p>
    <w:p w:rsidR="000A3827" w:rsidRPr="0059017A" w:rsidRDefault="000A3827" w:rsidP="001E4ACD">
      <w:pPr>
        <w:pStyle w:val="af3"/>
        <w:numPr>
          <w:ilvl w:val="0"/>
          <w:numId w:val="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 и законных интересов собственников земельных участков, землепользователей и водопользователей, затрагиваемых возможным вредным воздействием выброса такого вещества;</w:t>
      </w:r>
    </w:p>
    <w:p w:rsidR="000A3827" w:rsidRPr="0059017A" w:rsidRDefault="000A3827" w:rsidP="001E4ACD">
      <w:pPr>
        <w:pStyle w:val="af3"/>
        <w:numPr>
          <w:ilvl w:val="0"/>
          <w:numId w:val="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планируемых или реализуемых на соответствующей территории (акватории) мер по охране окружающей среды и улучшению ее качества.</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Если по результатам расчета рассеивания выявлено превышение установленных экологических нормативов качества на любой из точек оценки, экологическое разрешение может быть выдано только при выполнении одного из следующих условий:</w:t>
      </w:r>
    </w:p>
    <w:p w:rsidR="000A3827" w:rsidRPr="0059017A" w:rsidRDefault="000A3827" w:rsidP="001E4ACD">
      <w:pPr>
        <w:pStyle w:val="af3"/>
        <w:numPr>
          <w:ilvl w:val="0"/>
          <w:numId w:val="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вклад стационарного источника или группы стационарных источников, в отношении которых осуществляется расчет нормативов допустимого выброса, не превышает трех процентов от годового значения экологического норматива качества, установленного для этого загрязняющего вещества, и при условии, что оператор объекта в рамках плана мероприятий по охране окружающей среды или программы повышения экологической эффективности принимает на себя обязательство выполнить мероприятия по сокращению выбросов до уровня, превосходящего минимальные значения технологических показателей выбросов, связанных с внедрением наилучших доступных техник;</w:t>
      </w:r>
    </w:p>
    <w:p w:rsidR="000A3827" w:rsidRPr="0059017A" w:rsidRDefault="000A3827" w:rsidP="001E4ACD">
      <w:pPr>
        <w:pStyle w:val="af3"/>
        <w:numPr>
          <w:ilvl w:val="0"/>
          <w:numId w:val="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оператор объекта принимает на себя обязательство по проведению мероприятий по охране атмосферного воздуха (в том числе, путем замены топлива или сырья на более экологически чистые, внесения изменений в технологию производства, изменения иных параметров выбросов для улучшения условий рассеивания загрязняющего вещества и иные подобные мероприятия), гарантирующих соблюдение экологических нормативов качества атмосферного воздуха к определенному экологическим разрешением сроку, не превышающему один календарный год с даты выдачи экологического разрешения.</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предельно допустимых выбросов вредных веществ в атмосферу при сжигании на факеле попутного и (или) природного газа при проведении разведки и (или) добычи углеводородов устанавливаются в виде нормативов и объемов сжигания попутного и (или) природного газа, рассчитанных в соответствии с методикой, утвержденной уполномоченным органом в области охраны окружающей среды].</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комплексным экологическим разрешением, помимо нормативов допустимых выбросов, устанавливаются технологические удельные нормативы выбросов.</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Технологические удельные нормативы выбросов устанавливаются в виде отношения массы загрязняющего вещества или совокупности загрязняющих веществ, выбрасываемых в атмосферный воздух, к единице производимой продукции (товара), выполняемой работы, оказываемой услуги, с учетом усреднения соответствующих показателей выброса в течение одних календарных суток нормальной (регламентной) работы источника выбросов при наиболее неблагоприятных с точки зрения охраны атмосферного воздуха условиях его эксплуатации.</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отношении новых и реконструируемых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если результаты расчетов рассеивания приземных концентраций загрязняющих веществ показывают, что общая нагрузка на атмосферный воздух приведет к нарушению установленных экологических нормативов качества окружающей среды или целевых показателей качества окружающей среды, то в комплексном экологическом разрешении должны быть установлены более строгие нормативы допустимых выбросов, чем те, которые соответствуют технологическим удельным нормативам выбросов, таким образом, чтобы обеспечивалось соблюдение экологических нормативов качества окружающей среды или целевых показателей качества окружающей среды.</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отношении действующих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если результаты расчетов рассеивания приземных концентраций загрязняющих веществ показывают превышение установленных экологических нормативов качества окружающей среды или целевых показателей качества окружающей среды, то в комплексном экологическом разрешении должны быть установлены более строгие нормативы допустимых выбросов, чем те, которые соответствуют технологическим удельным нормативам выбросов, в той мере, в которой достижение таких более строгих нормативов допустимых выбросов является технически возможным при приемлемых для оператора объекта экономических затратах.</w:t>
      </w:r>
    </w:p>
    <w:p w:rsidR="006A1066" w:rsidRPr="0059017A" w:rsidRDefault="006A1066"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Приземной концентрацией загрязняющих веществ признается ….</w:t>
      </w:r>
    </w:p>
    <w:p w:rsidR="000A3827" w:rsidRPr="0059017A" w:rsidRDefault="000A3827" w:rsidP="001E4ACD">
      <w:pPr>
        <w:pStyle w:val="af3"/>
        <w:numPr>
          <w:ilvl w:val="0"/>
          <w:numId w:val="20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w:t>
      </w:r>
      <w:r w:rsidR="00F73072" w:rsidRPr="0059017A">
        <w:rPr>
          <w:rFonts w:cs="Times New Roman"/>
          <w:color w:val="000000" w:themeColor="text1"/>
          <w:sz w:val="24"/>
          <w:szCs w:val="24"/>
        </w:rPr>
        <w:t xml:space="preserve">допустимых </w:t>
      </w:r>
      <w:r w:rsidRPr="0059017A">
        <w:rPr>
          <w:rFonts w:cs="Times New Roman"/>
          <w:color w:val="000000" w:themeColor="text1"/>
          <w:sz w:val="24"/>
          <w:szCs w:val="24"/>
        </w:rPr>
        <w:t xml:space="preserve">выбросов для передвижных источников не устанавливаются. Технические нормативы выбросов основных загрязняющих атмосферный воздух веществ в выхлопных газах передвижных источников устанавливаются в технических регламентах в соответствии с </w:t>
      </w:r>
      <w:r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 в области технического регулирования.</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8" w:name="_Toc13667430"/>
      <w:r w:rsidRPr="0059017A">
        <w:rPr>
          <w:rFonts w:ascii="Times New Roman" w:hAnsi="Times New Roman" w:cs="Times New Roman"/>
          <w:color w:val="000000" w:themeColor="text1"/>
          <w:sz w:val="24"/>
          <w:szCs w:val="24"/>
        </w:rPr>
        <w:t>Мониторинг соблюдения нормативов допустимых выбросов</w:t>
      </w:r>
      <w:bookmarkEnd w:id="948"/>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соблюдения нормативов допустимых выбросов стационарного источника и (или) совокупности стационарных источников и их влияния на качество атмосферного воздуха осуществляется в соответствии с требованиями настоящего Кодекса и условиями, установленными в экологическом разрешении</w:t>
      </w:r>
      <w:r w:rsidRPr="0059017A">
        <w:rPr>
          <w:rFonts w:cs="Times New Roman"/>
          <w:i/>
          <w:color w:val="000000" w:themeColor="text1"/>
          <w:sz w:val="24"/>
          <w:szCs w:val="24"/>
        </w:rPr>
        <w:t>.</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соблюдения нормативов допустимых выбросов стационарного источника и (или) совокупности стационарных источников осуществляется инструментальным методом.</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случаях, предусмотренных настоящим Кодексом,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мониторинг соблюдения нормативов допустимых выбросов обеспечивается также путем обязательного использования автоматизированной системы мониторинга эмиссий в окружающую среду.</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соблюдения экологических нормативов качества атмосферного воздуха осуществляется на установленных в экологическом разрешении точках оценки</w:t>
      </w:r>
      <w:r w:rsidRPr="0059017A">
        <w:rPr>
          <w:rFonts w:cs="Times New Roman"/>
          <w:i/>
          <w:color w:val="000000" w:themeColor="text1"/>
          <w:sz w:val="24"/>
          <w:szCs w:val="24"/>
        </w:rPr>
        <w:t xml:space="preserve">. </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Расположение точек оценки в пределах области воздействия определяется таким образом, чтобы:</w:t>
      </w:r>
    </w:p>
    <w:p w:rsidR="000A3827" w:rsidRPr="0059017A" w:rsidRDefault="000A3827" w:rsidP="001E4ACD">
      <w:pPr>
        <w:pStyle w:val="af3"/>
        <w:numPr>
          <w:ilvl w:val="0"/>
          <w:numId w:val="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них достигались максимальные значения воздействия выбросов, установленные по результатам моделирования приземных концентраций загрязняющих веществ и с учетом соответствующего для каждого загрязняющего вещества периода осреднения;</w:t>
      </w:r>
    </w:p>
    <w:p w:rsidR="000A3827" w:rsidRPr="0059017A" w:rsidRDefault="000A3827" w:rsidP="001E4ACD">
      <w:pPr>
        <w:pStyle w:val="af3"/>
        <w:numPr>
          <w:ilvl w:val="0"/>
          <w:numId w:val="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учитывались существующие природный и антропогенный фоны атмосферного воздуха.</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Количество точек оценки зависит от установленного периода осреднения для того или иного загрязняющего вещества и определяется следующим образом:</w:t>
      </w:r>
    </w:p>
    <w:p w:rsidR="000A3827" w:rsidRPr="0059017A" w:rsidRDefault="000A3827" w:rsidP="001E4ACD">
      <w:pPr>
        <w:pStyle w:val="af3"/>
        <w:numPr>
          <w:ilvl w:val="0"/>
          <w:numId w:val="19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уровень соблюдения экологических нормативов качества атмосферного воздуха по загрязняющим веществам, для которых определены как суточные (краткосрочное максимальное воздействие), так и годовые значения (долговременное воздействие), оценивается на двух соответствующих точках;</w:t>
      </w:r>
    </w:p>
    <w:p w:rsidR="000A3827" w:rsidRPr="0059017A" w:rsidRDefault="000A3827" w:rsidP="001E4ACD">
      <w:pPr>
        <w:pStyle w:val="af3"/>
        <w:numPr>
          <w:ilvl w:val="0"/>
          <w:numId w:val="19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уровень соблюдения экологических нормативов качества атмосферного воздуха по загрязняющим веществам, имеющим только годовое значение, устанавливается одна точка оценки.</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Дополнительные точки оценки определяются для загрязняющих веществ, для которых установлены экологические нормативы качества атмосферного воздуха в части влияния на экосистемы и растительность. Точки оценки соблюдения таких экологических нормативов должны устанавливаться на расстоянии не менее [двадцати] километров от агломераций и не менее [пяти] километров от других городских застроек и промышленных зон.</w:t>
      </w:r>
    </w:p>
    <w:p w:rsidR="001D7B68" w:rsidRPr="0059017A" w:rsidRDefault="001D7B68"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[Если в пределах области воздействия расположены селитебные территории, то устанавлиются дополнительные точки оценки.]</w:t>
      </w:r>
    </w:p>
    <w:p w:rsidR="000A3827" w:rsidRPr="0059017A" w:rsidRDefault="000A3827" w:rsidP="001E4ACD">
      <w:pPr>
        <w:pStyle w:val="af3"/>
        <w:numPr>
          <w:ilvl w:val="0"/>
          <w:numId w:val="20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Обоснование определения местоположения и количества точек оценки должно быть представлено в экологическом разрешении.</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49" w:name="_Toc13667431"/>
      <w:r w:rsidRPr="0059017A">
        <w:rPr>
          <w:rFonts w:ascii="Times New Roman" w:hAnsi="Times New Roman" w:cs="Times New Roman"/>
          <w:color w:val="000000" w:themeColor="text1"/>
          <w:sz w:val="24"/>
          <w:szCs w:val="24"/>
        </w:rPr>
        <w:t>Инвентаризация стационарных источников выбросов</w:t>
      </w:r>
      <w:bookmarkEnd w:id="949"/>
    </w:p>
    <w:p w:rsidR="000A3827" w:rsidRPr="0059017A" w:rsidRDefault="000A3827" w:rsidP="001E4ACD">
      <w:pPr>
        <w:pStyle w:val="s11"/>
        <w:numPr>
          <w:ilvl w:val="0"/>
          <w:numId w:val="202"/>
        </w:numPr>
        <w:spacing w:before="0" w:beforeAutospacing="0" w:after="200" w:afterAutospacing="0"/>
        <w:ind w:left="0" w:firstLine="706"/>
        <w:jc w:val="both"/>
        <w:rPr>
          <w:color w:val="000000" w:themeColor="text1"/>
        </w:rPr>
      </w:pPr>
      <w:r w:rsidRPr="0059017A">
        <w:rPr>
          <w:color w:val="000000" w:themeColor="text1"/>
        </w:rPr>
        <w:t>Местные исполнительные органы областей, городов республиканского значения, столицы обеспечивают инвентаризацию стационарных источников выбросов загрязняющих веществ в атмосферный воздух в населенных пунктах с населением свыше десяти тысяч человек.</w:t>
      </w:r>
    </w:p>
    <w:p w:rsidR="000A3827" w:rsidRPr="0059017A" w:rsidRDefault="000A3827" w:rsidP="001E4ACD">
      <w:pPr>
        <w:pStyle w:val="s11"/>
        <w:numPr>
          <w:ilvl w:val="0"/>
          <w:numId w:val="202"/>
        </w:numPr>
        <w:spacing w:before="0" w:beforeAutospacing="0" w:after="200" w:afterAutospacing="0"/>
        <w:ind w:left="0" w:firstLine="706"/>
        <w:jc w:val="both"/>
        <w:rPr>
          <w:color w:val="000000" w:themeColor="text1"/>
        </w:rPr>
      </w:pPr>
      <w:r w:rsidRPr="0059017A">
        <w:rPr>
          <w:color w:val="000000" w:themeColor="text1"/>
        </w:rPr>
        <w:t>Инвентаризация стационарных источников выбросов осуществляется на основании следующих исходных данных:</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выданных комплексных экологических разрешений;</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 xml:space="preserve">выданных </w:t>
      </w:r>
      <w:r w:rsidR="00461AD5" w:rsidRPr="0059017A">
        <w:rPr>
          <w:color w:val="000000" w:themeColor="text1"/>
        </w:rPr>
        <w:t xml:space="preserve">экологических разрешений </w:t>
      </w:r>
      <w:r w:rsidR="00494CBA" w:rsidRPr="0059017A">
        <w:rPr>
          <w:color w:val="000000" w:themeColor="text1"/>
        </w:rPr>
        <w:t>на строительство и эксплуатацию объекта II категории</w:t>
      </w:r>
      <w:r w:rsidRPr="0059017A">
        <w:rPr>
          <w:color w:val="000000" w:themeColor="text1"/>
        </w:rPr>
        <w:t>;</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предоставленных деклараций о воздействии на окружающую среду;</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 xml:space="preserve">статистической информации по объектам </w:t>
      </w:r>
      <w:r w:rsidRPr="0059017A">
        <w:rPr>
          <w:color w:val="000000" w:themeColor="text1"/>
          <w:lang w:val="en-US"/>
        </w:rPr>
        <w:t>IV</w:t>
      </w:r>
      <w:r w:rsidRPr="0059017A">
        <w:rPr>
          <w:color w:val="000000" w:themeColor="text1"/>
        </w:rPr>
        <w:t xml:space="preserve"> категории;</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данных государственного экологического мониторинга;</w:t>
      </w:r>
    </w:p>
    <w:p w:rsidR="000A3827" w:rsidRPr="0059017A" w:rsidRDefault="000A3827" w:rsidP="001E4ACD">
      <w:pPr>
        <w:pStyle w:val="s11"/>
        <w:numPr>
          <w:ilvl w:val="2"/>
          <w:numId w:val="202"/>
        </w:numPr>
        <w:spacing w:before="0" w:beforeAutospacing="0" w:after="200" w:afterAutospacing="0"/>
        <w:ind w:left="0" w:firstLine="706"/>
        <w:jc w:val="both"/>
        <w:rPr>
          <w:color w:val="000000" w:themeColor="text1"/>
        </w:rPr>
      </w:pPr>
      <w:r w:rsidRPr="0059017A">
        <w:rPr>
          <w:color w:val="000000" w:themeColor="text1"/>
        </w:rPr>
        <w:t>результатов государственного экологического контроля.</w:t>
      </w:r>
    </w:p>
    <w:p w:rsidR="000A3827" w:rsidRPr="0059017A" w:rsidRDefault="000A3827" w:rsidP="001E4ACD">
      <w:pPr>
        <w:pStyle w:val="s11"/>
        <w:numPr>
          <w:ilvl w:val="0"/>
          <w:numId w:val="202"/>
        </w:numPr>
        <w:spacing w:before="0" w:beforeAutospacing="0" w:after="200" w:afterAutospacing="0"/>
        <w:ind w:left="0" w:firstLine="706"/>
        <w:jc w:val="both"/>
        <w:rPr>
          <w:color w:val="000000" w:themeColor="text1"/>
        </w:rPr>
      </w:pPr>
      <w:r w:rsidRPr="0059017A">
        <w:rPr>
          <w:color w:val="000000" w:themeColor="text1"/>
        </w:rPr>
        <w:t>Порядок осуществления инвентаризация стационарных источников выбросов, корректировки ее данных, документирования и хранения данных, полученных в результате проведения таких инвентаризации и корректировки, осуществляются в соответствии с правилами, утвержденными уполномоченным органом в области охраны окружающей среды.</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0" w:name="_Toc13667432"/>
      <w:r w:rsidRPr="0059017A">
        <w:rPr>
          <w:rFonts w:ascii="Times New Roman" w:hAnsi="Times New Roman" w:cs="Times New Roman"/>
          <w:color w:val="000000" w:themeColor="text1"/>
          <w:sz w:val="24"/>
          <w:szCs w:val="24"/>
        </w:rPr>
        <w:t>Сводные расчеты загрязнения атмосферного воздуха и сводные тома предельно допустимых выбросов населенных пунктов</w:t>
      </w:r>
      <w:bookmarkEnd w:id="950"/>
    </w:p>
    <w:p w:rsidR="000A3827" w:rsidRPr="0059017A" w:rsidRDefault="000A3827" w:rsidP="001E4ACD">
      <w:pPr>
        <w:pStyle w:val="s11"/>
        <w:numPr>
          <w:ilvl w:val="0"/>
          <w:numId w:val="201"/>
        </w:numPr>
        <w:spacing w:before="0" w:beforeAutospacing="0" w:after="200" w:afterAutospacing="0"/>
        <w:ind w:left="0" w:firstLine="706"/>
        <w:jc w:val="both"/>
        <w:rPr>
          <w:color w:val="000000" w:themeColor="text1"/>
        </w:rPr>
      </w:pPr>
      <w:r w:rsidRPr="0059017A">
        <w:rPr>
          <w:color w:val="000000" w:themeColor="text1"/>
        </w:rPr>
        <w:t>Местные исполнительные органы областей, городов республиканского значения, столицы обеспечивают проведение сводных расчетов загрязнения атмосферного воздуха в населенных пунктах с населением свыше десяти тысяч человек и составление на их основе сводного тома предельно допустимых выбросов населенного пункта.</w:t>
      </w:r>
    </w:p>
    <w:p w:rsidR="000A3827" w:rsidRPr="0059017A" w:rsidRDefault="000A3827" w:rsidP="001E4ACD">
      <w:pPr>
        <w:pStyle w:val="s11"/>
        <w:numPr>
          <w:ilvl w:val="0"/>
          <w:numId w:val="201"/>
        </w:numPr>
        <w:spacing w:before="0" w:beforeAutospacing="0" w:after="200" w:afterAutospacing="0"/>
        <w:ind w:left="0" w:firstLine="706"/>
        <w:jc w:val="both"/>
        <w:rPr>
          <w:color w:val="000000" w:themeColor="text1"/>
        </w:rPr>
      </w:pPr>
      <w:r w:rsidRPr="0059017A">
        <w:rPr>
          <w:color w:val="000000" w:themeColor="text1"/>
        </w:rPr>
        <w:t>Сводный расчет загрязнения атмосферного воздуха населенного пункта представляет собой расчет совокупного воздействия на атмосферный воздух выбросов всех стационарных и передвижных источников, расположенных или эксплуатируемых на территории соответствующего населенного пункта, а также фактических и прогнозируемых приземных концентраций загрязняющих веществ.</w:t>
      </w:r>
    </w:p>
    <w:p w:rsidR="000A3827" w:rsidRPr="0059017A" w:rsidRDefault="000A3827" w:rsidP="001E4ACD">
      <w:pPr>
        <w:pStyle w:val="s11"/>
        <w:numPr>
          <w:ilvl w:val="0"/>
          <w:numId w:val="201"/>
        </w:numPr>
        <w:spacing w:before="0" w:beforeAutospacing="0" w:after="200" w:afterAutospacing="0"/>
        <w:ind w:left="0" w:firstLine="706"/>
        <w:jc w:val="both"/>
        <w:rPr>
          <w:color w:val="000000" w:themeColor="text1"/>
        </w:rPr>
      </w:pPr>
      <w:r w:rsidRPr="0059017A">
        <w:rPr>
          <w:color w:val="000000" w:themeColor="text1"/>
        </w:rPr>
        <w:t>Подготовка сводных расчетов загрязнения атмосферного воздуха осуществляется в целях оценки совокупной антропогенной нагрузки на воздушный бассейн соответствующего населенного пункта, прогноза изменения его качества и выработки мер по регулированию и сокращению выбросов.</w:t>
      </w:r>
    </w:p>
    <w:p w:rsidR="000A3827" w:rsidRPr="0059017A" w:rsidRDefault="000A3827" w:rsidP="001E4ACD">
      <w:pPr>
        <w:pStyle w:val="s11"/>
        <w:numPr>
          <w:ilvl w:val="0"/>
          <w:numId w:val="201"/>
        </w:numPr>
        <w:spacing w:before="0" w:beforeAutospacing="0" w:after="200" w:afterAutospacing="0"/>
        <w:ind w:left="0" w:firstLine="706"/>
        <w:jc w:val="both"/>
        <w:rPr>
          <w:color w:val="000000" w:themeColor="text1"/>
        </w:rPr>
      </w:pPr>
      <w:r w:rsidRPr="0059017A">
        <w:rPr>
          <w:color w:val="000000" w:themeColor="text1"/>
        </w:rPr>
        <w:t>В качестве исходных данных для расчета загрязнения атмосферного воздуха населенного пункта используются следующие материалы:</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результаты инвентаризации стационарных источников выбросов;</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данные о новых стационарных источниках выбросов, строительство или реконструкция которых находятся на этапе проектирования, в том числе проекты нормативов допустимых выбросов, проектная документация на строительство (реконструкцию) объектов;</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ситуационный план населенного пункта с указанием действующих и проектируемых стационарных источников выбросов;</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статистическая и аналитическая информация о передвижных источниках, в том числе о количестве, составе и динамике увеличения (сокращения) парка автотранспортных средств, эксплуатируемых в населенном пункте, с разбивкой по типам двигателя и используемого топлива или источника энергии, карты-схемы распределения автотранспортных потоков в населенных пунктах;</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информация о реализуемых и запланированных мероприятиях, направленных на сокращение выбросов, в том числе утвержденные планы мероприятий по охране окружающей среды, программы повышения экологической эффективности;</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информация о реализуемых и запланированных мерах в рамках региональных программ по охране окружающей среды, направленных на сокращение выбросов в пределах населенных пунктов;</w:t>
      </w:r>
    </w:p>
    <w:p w:rsidR="000A3827" w:rsidRPr="0059017A" w:rsidRDefault="000A3827" w:rsidP="001E4ACD">
      <w:pPr>
        <w:pStyle w:val="HTML"/>
        <w:numPr>
          <w:ilvl w:val="2"/>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иная статистическая и аналитическая информация.</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Сводные расчеты загрязнения атмосферного воздуха населенного пункта проводятся не реже одного раза в пять лет и используются как основа для разработки, корректировки и дополнения сводного тома предельно допустимых выбросов населенного пункта.</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Сводный том предельно допустимых выбросов населенного пункта является постоянно действующим и перерабатываемым документом, определяющим фактическую и прогнозную экологическую емкость воздушного бассейна населенного пункта в целях дальнейшего обоснования градостроительной и строительной деятельности, планирования объектов транспортной инфраструктуры, государственного регулирования и управления в области транспорта, планирования мероприятий по охране окружающей среды.</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Заказчиками проведения сводных расчетов загрязнения атмосферы и разработки сводного тома предельно допустимых выбросов являются акиматы соответствующих населенных пунктов.</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Проведение сводных расчетов загрязнения атмосферы и разработка сводных томов предельно допустимых выбросов вправе осуществлять организации, имеющие лицензию на выполнение работ по природоохранному проектированию, на основании договора с заказчиком, заключаемого в соответствии с законодательством Республики Казахстан о государственных закупках.</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Сводный том предельно допустимых выбросов населенного пункта подписывается разработчиком проекта, [согласовывается] с территориальными подразделениями уполномоченного органа в области охраны окружающей среды и санитарно-эпидемиологической службы и утверждается заказчиком.</w:t>
      </w:r>
    </w:p>
    <w:p w:rsidR="000A3827" w:rsidRPr="0059017A" w:rsidRDefault="000A3827" w:rsidP="001E4ACD">
      <w:pPr>
        <w:pStyle w:val="HTML"/>
        <w:numPr>
          <w:ilvl w:val="0"/>
          <w:numId w:val="201"/>
        </w:numPr>
        <w:shd w:val="clear" w:color="auto" w:fill="FFFFFF"/>
        <w:spacing w:after="200"/>
        <w:ind w:left="0" w:firstLine="706"/>
        <w:jc w:val="both"/>
        <w:rPr>
          <w:rFonts w:ascii="Times New Roman" w:hAnsi="Times New Roman" w:cs="Times New Roman"/>
          <w:color w:val="000000" w:themeColor="text1"/>
          <w:sz w:val="24"/>
          <w:szCs w:val="24"/>
        </w:rPr>
      </w:pPr>
      <w:r w:rsidRPr="0059017A">
        <w:rPr>
          <w:rFonts w:ascii="Times New Roman" w:hAnsi="Times New Roman" w:cs="Times New Roman"/>
          <w:color w:val="000000" w:themeColor="text1"/>
          <w:sz w:val="24"/>
          <w:szCs w:val="24"/>
        </w:rPr>
        <w:t>Сводный том предельно допустимых выбросов населенного пункта используется:</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проведении экологической оценки;</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разработке градостроительной и строительной документации;</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принятии решений о ликвидации объектов и комплексов;</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разработке планов развития общественного транспорта, коммунального хозяйства, мер по стимулированию перехода населения на экологически более безопасные виды транспорта, внедрения экологически эффективных градостроительных и строительных решений;</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установлении нормативов допустимых выбросов;</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осуществлении государственного экологического контроля в части соблюдения установленных нормативов допустимых выбросов;</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составлении отчетности государственных органов по вопросам охраны окружающей среды;</w:t>
      </w:r>
    </w:p>
    <w:p w:rsidR="000A3827" w:rsidRPr="0059017A" w:rsidRDefault="000A3827" w:rsidP="001E4ACD">
      <w:pPr>
        <w:pStyle w:val="s11"/>
        <w:numPr>
          <w:ilvl w:val="2"/>
          <w:numId w:val="201"/>
        </w:numPr>
        <w:spacing w:before="0" w:beforeAutospacing="0" w:after="200" w:afterAutospacing="0"/>
        <w:ind w:left="0" w:firstLine="706"/>
        <w:jc w:val="both"/>
        <w:rPr>
          <w:color w:val="000000" w:themeColor="text1"/>
        </w:rPr>
      </w:pPr>
      <w:r w:rsidRPr="0059017A">
        <w:rPr>
          <w:color w:val="000000" w:themeColor="text1"/>
        </w:rPr>
        <w:t>при планировании и реализации мероприятий по охране атмосферного воздуха.</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1" w:name="_Toc13667433"/>
      <w:r w:rsidRPr="0059017A">
        <w:rPr>
          <w:rFonts w:ascii="Times New Roman" w:hAnsi="Times New Roman" w:cs="Times New Roman"/>
          <w:color w:val="000000" w:themeColor="text1"/>
          <w:sz w:val="24"/>
          <w:szCs w:val="24"/>
        </w:rPr>
        <w:t>Общие положения об экологических требованиях по охране атмосферного воздуха</w:t>
      </w:r>
      <w:bookmarkEnd w:id="951"/>
    </w:p>
    <w:p w:rsidR="000A3827" w:rsidRPr="0059017A" w:rsidRDefault="000A3827" w:rsidP="001E4ACD">
      <w:pPr>
        <w:pStyle w:val="af3"/>
        <w:numPr>
          <w:ilvl w:val="0"/>
          <w:numId w:val="20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предупреждения вредного антропогенного воздействия на атмосферный воздух экологическим законодательством Республики Казахстан устанавливаются обязательные для соблюдения при осуществлении деятельности человека экологические требования по охране атмосферного воздуха.</w:t>
      </w:r>
    </w:p>
    <w:p w:rsidR="000A3827" w:rsidRPr="0059017A" w:rsidRDefault="000A3827" w:rsidP="001E4ACD">
      <w:pPr>
        <w:pStyle w:val="af3"/>
        <w:numPr>
          <w:ilvl w:val="0"/>
          <w:numId w:val="20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выброс в атмосферный воздух веществ, степень опасности которых для жизни и здоровья человека и для окружающей среды научно не установлена.</w:t>
      </w:r>
    </w:p>
    <w:p w:rsidR="000A3827" w:rsidRPr="0059017A" w:rsidRDefault="000A3827" w:rsidP="001E4ACD">
      <w:pPr>
        <w:pStyle w:val="af3"/>
        <w:numPr>
          <w:ilvl w:val="0"/>
          <w:numId w:val="20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Местные представительные органы областей, городов республиканского значения, столицы вправе своими нормативными правовыми актами по согласованию с уполномоченным органом в области охраны окружающей среды предусматривать введение специальных экологических требований в области охраны атмосферного воздуха на территории отдельных административно-территориальных единиц в случаях, когда на таких териториях не соблюдаются установленные нормативы качества атмосферного воздуха.</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2" w:name="_Toc13667434"/>
      <w:bookmarkEnd w:id="946"/>
      <w:r w:rsidRPr="0059017A">
        <w:rPr>
          <w:rFonts w:ascii="Times New Roman" w:hAnsi="Times New Roman" w:cs="Times New Roman"/>
          <w:color w:val="000000" w:themeColor="text1"/>
          <w:sz w:val="24"/>
          <w:szCs w:val="24"/>
        </w:rPr>
        <w:t>Экологические требования по охране атмосферного воздуха при эксплуатации установок очистки газа</w:t>
      </w:r>
      <w:bookmarkEnd w:id="952"/>
    </w:p>
    <w:p w:rsidR="000A3827" w:rsidRPr="0059017A" w:rsidRDefault="000A3827" w:rsidP="001E4ACD">
      <w:pPr>
        <w:pStyle w:val="af3"/>
        <w:numPr>
          <w:ilvl w:val="0"/>
          <w:numId w:val="20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Запрещаются размещение, ввод в эксплуатацию и эксплуатация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которые не имеют предусмотренных условиями соответствующих экологических разрешений установок очистки газов и средств контроля за выбросами загрязняющих веществ в атмосферный воздух.</w:t>
      </w:r>
    </w:p>
    <w:p w:rsidR="000A3827" w:rsidRPr="0059017A" w:rsidRDefault="000A3827" w:rsidP="001E4ACD">
      <w:pPr>
        <w:pStyle w:val="af3"/>
        <w:numPr>
          <w:ilvl w:val="0"/>
          <w:numId w:val="20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установкой очистки газа понимается сооружение, оборудование и аппаратура, используемые для очистки отходящих газов от загрязняющих веществ и (или) их обезвреживания.</w:t>
      </w:r>
    </w:p>
    <w:p w:rsidR="000A3827" w:rsidRPr="0059017A" w:rsidRDefault="000A3827" w:rsidP="001E4ACD">
      <w:pPr>
        <w:pStyle w:val="af3"/>
        <w:numPr>
          <w:ilvl w:val="0"/>
          <w:numId w:val="20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Эксплуатация установок очистки газа осуществляется в соответствии с </w:t>
      </w:r>
      <w:r w:rsidR="00C7182F" w:rsidRPr="0059017A">
        <w:rPr>
          <w:rFonts w:cs="Times New Roman"/>
          <w:color w:val="000000" w:themeColor="text1"/>
          <w:sz w:val="24"/>
          <w:szCs w:val="24"/>
        </w:rPr>
        <w:t>правилами</w:t>
      </w:r>
      <w:r w:rsidRPr="0059017A">
        <w:rPr>
          <w:rFonts w:cs="Times New Roman"/>
          <w:color w:val="000000" w:themeColor="text1"/>
          <w:sz w:val="24"/>
          <w:szCs w:val="24"/>
        </w:rPr>
        <w:t>, утвержденными уполномоченным органом в области охраны окружающей среды.</w:t>
      </w:r>
    </w:p>
    <w:p w:rsidR="000A3827" w:rsidRPr="0059017A" w:rsidRDefault="000A3827" w:rsidP="001E4ACD">
      <w:pPr>
        <w:pStyle w:val="af3"/>
        <w:numPr>
          <w:ilvl w:val="0"/>
          <w:numId w:val="20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случае, если установки очистки газа отсутствуют, отключены или не обеспечивают проектную очистку и (или) обезвреживание, эксплуатация соответствующего источника выброса запрещена.</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3" w:name="_Toc13667435"/>
      <w:r w:rsidRPr="0059017A">
        <w:rPr>
          <w:rFonts w:ascii="Times New Roman" w:hAnsi="Times New Roman" w:cs="Times New Roman"/>
          <w:color w:val="000000" w:themeColor="text1"/>
          <w:sz w:val="24"/>
          <w:szCs w:val="24"/>
        </w:rPr>
        <w:t>Экологические требования по охране атмосферного воздуха при производстве и эксплуатации транспортных и иных передвижных средств</w:t>
      </w:r>
      <w:bookmarkEnd w:id="953"/>
    </w:p>
    <w:p w:rsidR="000A3827" w:rsidRPr="0059017A" w:rsidRDefault="000A3827" w:rsidP="001E4ACD">
      <w:pPr>
        <w:pStyle w:val="af3"/>
        <w:numPr>
          <w:ilvl w:val="0"/>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Запрещаются производство и эксплуатация в Республике Казахстан транспортных и иных передвижных средств, содержание загрязняющих веществ в выбросах которых превышает установленные технические нормативы выбросов.</w:t>
      </w:r>
    </w:p>
    <w:p w:rsidR="000A3827" w:rsidRPr="0059017A" w:rsidRDefault="000A3827" w:rsidP="001E4ACD">
      <w:pPr>
        <w:pStyle w:val="af3"/>
        <w:numPr>
          <w:ilvl w:val="0"/>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Транспортные и иные передвижные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 в порядке, определенном законодательством Республики Казахстан. </w:t>
      </w:r>
    </w:p>
    <w:p w:rsidR="000A3827" w:rsidRPr="0059017A" w:rsidRDefault="000A3827" w:rsidP="001E4ACD">
      <w:pPr>
        <w:pStyle w:val="af3"/>
        <w:numPr>
          <w:ilvl w:val="0"/>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Правительство Республики Казахстан, центральные исполнительные органы и местные исполнительные органы каждый в пределах своей компетенции обязаны осуществлять меры, направленные на стимулирование сокращения выбросов загрязняющих веществ в атмосферный воздух от транспортных и иных передвижных средств.</w:t>
      </w:r>
    </w:p>
    <w:p w:rsidR="000A3827" w:rsidRPr="0059017A" w:rsidRDefault="000A3827" w:rsidP="001E4ACD">
      <w:pPr>
        <w:pStyle w:val="af3"/>
        <w:numPr>
          <w:ilvl w:val="0"/>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Местные представительные органы областей, городов республиканского значения, столицы вправе путем принятия соответствующих нормативных правовых актов в пределах своей компетенции по согласованию с уполномоченным органом в области охраны окружающей среды вводить ограничения на въезд транспортных и иных передвижных средств в населенные пункты или отдельные зоны в пределах населенных пунктов, места отдыха и туризма, на особо охраняемые природные территории, а также регулировать передвижение в их пределах транспортных и иных передвижных средств.</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4" w:name="_Toc13667436"/>
      <w:r w:rsidRPr="0059017A">
        <w:rPr>
          <w:rFonts w:ascii="Times New Roman" w:hAnsi="Times New Roman" w:cs="Times New Roman"/>
          <w:color w:val="000000" w:themeColor="text1"/>
          <w:sz w:val="24"/>
          <w:szCs w:val="24"/>
        </w:rPr>
        <w:t>Экологические требования по охране атмосферного воздуха при хранении, обезвреживании, захоронении и сжигании отходов</w:t>
      </w:r>
      <w:bookmarkEnd w:id="954"/>
    </w:p>
    <w:p w:rsidR="000A3827" w:rsidRPr="0059017A" w:rsidRDefault="000A3827" w:rsidP="001E4ACD">
      <w:pPr>
        <w:pStyle w:val="af3"/>
        <w:numPr>
          <w:ilvl w:val="0"/>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Хранение, обезвреживание, захоронение и сжигание отходов, которые могут быть источником загрязнения атмосферного воздуха, вне специально оборудованных мест и без применения специальных сооружений, установок и оборудования, соответствующих требованиям, предусмотренным экологическим законодательством, запрещается.</w:t>
      </w:r>
    </w:p>
    <w:p w:rsidR="000A3827" w:rsidRPr="0059017A" w:rsidRDefault="000A3827" w:rsidP="001E4ACD">
      <w:pPr>
        <w:pStyle w:val="af3"/>
        <w:numPr>
          <w:ilvl w:val="0"/>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Юридические лица и индивидуальные предприниматели, отходы которых являются источниками </w:t>
      </w:r>
      <w:r w:rsidR="00C7182F" w:rsidRPr="0059017A">
        <w:rPr>
          <w:rFonts w:cs="Times New Roman"/>
          <w:color w:val="000000" w:themeColor="text1"/>
          <w:sz w:val="24"/>
          <w:szCs w:val="24"/>
        </w:rPr>
        <w:t>загрязнения атмосферного воздуха</w:t>
      </w:r>
      <w:r w:rsidRPr="0059017A">
        <w:rPr>
          <w:rFonts w:cs="Times New Roman"/>
          <w:color w:val="000000" w:themeColor="text1"/>
          <w:sz w:val="24"/>
          <w:szCs w:val="24"/>
        </w:rPr>
        <w:t>, обязаны в соответствии с экологическим законодательством обеспечивать своевременный вывоз таких отходов на специализированные места их хранения, обезвреживания, переработки, утилизации или удаления.</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5" w:name="_Toc13667437"/>
      <w:r w:rsidRPr="0059017A">
        <w:rPr>
          <w:rFonts w:ascii="Times New Roman" w:hAnsi="Times New Roman" w:cs="Times New Roman"/>
          <w:color w:val="000000" w:themeColor="text1"/>
          <w:sz w:val="24"/>
          <w:szCs w:val="24"/>
        </w:rPr>
        <w:t>Экологические требования по охране атмосферного воздуха при использовании ископаемых видов топлива</w:t>
      </w:r>
      <w:bookmarkEnd w:id="955"/>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Центральные исполнительные органы Республики Казахстан в пределах их компетенции и местные представительные органы областей, городов республиканского значения, столицы могут вводить ограничения на сжигание населением отдельных ископаемых видов топлива, приводящее к загрязнению атмосферного воздуха на соответствующей территории, а также разрабатывать и реализовывать меры, направленные на стимулирование производства и применения экологически безопасных видов топлива, использование возобновляемых источников энергии.</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6" w:name="_Toc13667438"/>
      <w:r w:rsidRPr="0059017A">
        <w:rPr>
          <w:rFonts w:ascii="Times New Roman" w:hAnsi="Times New Roman" w:cs="Times New Roman"/>
          <w:color w:val="000000" w:themeColor="text1"/>
          <w:sz w:val="24"/>
          <w:szCs w:val="24"/>
        </w:rPr>
        <w:t>Экологические требования по охране атмосферного воздуха при возникновении неблагоприятных метеорологических условий</w:t>
      </w:r>
      <w:bookmarkEnd w:id="956"/>
    </w:p>
    <w:p w:rsidR="000A3827" w:rsidRPr="0059017A" w:rsidRDefault="000A3827" w:rsidP="001E4ACD">
      <w:pPr>
        <w:pStyle w:val="af3"/>
        <w:numPr>
          <w:ilvl w:val="0"/>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неблагоприятными метеорологическими условиями для целей настоящего Кодекса понимаются метеорологические условия, способствующие накоплению загрязняющих веществ в приземном слое атмосферного воздуха в концентрациях, представляющих опасность для здоровья населения.</w:t>
      </w:r>
    </w:p>
    <w:p w:rsidR="000A3827" w:rsidRPr="0059017A" w:rsidRDefault="000A3827" w:rsidP="001E4ACD">
      <w:pPr>
        <w:pStyle w:val="af3"/>
        <w:numPr>
          <w:ilvl w:val="0"/>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возникновении неблагоприятных метеорологических условий в городских и иных населенных пунктах местные исполнительные органы обеспечивают незамедлительное распространение соответствующей информации среди населения, а также в соответствии с настоящим Кодексом вводят временные меры по регулированию выбросов загрязняющих веществ в атмосферный воздух на период действия неблагоприятных метеорологических условий.</w:t>
      </w:r>
    </w:p>
    <w:p w:rsidR="000A3827" w:rsidRPr="0059017A" w:rsidRDefault="000A3827" w:rsidP="001E4ACD">
      <w:pPr>
        <w:pStyle w:val="af3"/>
        <w:numPr>
          <w:ilvl w:val="0"/>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периоды кратковременного загрязнения атмосферного воздуха в городских и иных населенных пунктах, вызванного неблагоприятными метеорологическими условиями, юридические лица, индивидуальные предприниматели, имеющие стационарные источники выбросов в пределах соответствующих административно-территориальных единиц, обязаны соблюдать временно введенные местным исполнительным органом требования по снижению выбросов стационарных источников, вплоть до частичной или полной остановки их эксплуатации.</w:t>
      </w:r>
    </w:p>
    <w:p w:rsidR="000A3827" w:rsidRPr="0059017A" w:rsidRDefault="000A382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Требование части первой настоящего пункта не распространяется на стационарные источники, частичная или полная остановка эксплуатации которых не допускается в соответствии с законодательством Республики Казахстан.</w:t>
      </w:r>
    </w:p>
    <w:p w:rsidR="000A3827" w:rsidRPr="0059017A" w:rsidRDefault="000A3827" w:rsidP="001E4ACD">
      <w:pPr>
        <w:pStyle w:val="af3"/>
        <w:numPr>
          <w:ilvl w:val="0"/>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Информация о существующих или прогнозных неблагоприятных метеорологических условиях представляется Национальной гидрометеорологической службой в соответствующий местный исполнительный орган и территориальное подразделение уполномоченного органа в области охраны окружающей среды, которые обеспечивают контроль за проведением юридическими лицами, индивидуальными предпринимателями мероприятий по уменьшению выбросов загрязняющих веществ в атмосферный воздух.</w:t>
      </w:r>
    </w:p>
    <w:p w:rsidR="000A3827" w:rsidRPr="0059017A" w:rsidRDefault="00C7182F" w:rsidP="001E4ACD">
      <w:pPr>
        <w:pStyle w:val="af3"/>
        <w:numPr>
          <w:ilvl w:val="0"/>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Порядок</w:t>
      </w:r>
      <w:r w:rsidR="000A3827" w:rsidRPr="0059017A">
        <w:rPr>
          <w:rFonts w:cs="Times New Roman"/>
          <w:color w:val="000000" w:themeColor="text1"/>
          <w:sz w:val="24"/>
          <w:szCs w:val="24"/>
        </w:rPr>
        <w:t> представления информации о неблагоприятных метеорологических условиях, требования к составу и содержанию такой информации, порядок ее опубликования и предоставления заинтересованным лицам устанавливаются местными представительными органами областей, городов республиканского значения, столицы.</w:t>
      </w:r>
    </w:p>
    <w:p w:rsidR="000A3827" w:rsidRPr="0059017A" w:rsidRDefault="000A382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7" w:name="_Toc13667439"/>
      <w:r w:rsidRPr="0059017A">
        <w:rPr>
          <w:rFonts w:ascii="Times New Roman" w:hAnsi="Times New Roman" w:cs="Times New Roman"/>
          <w:color w:val="000000" w:themeColor="text1"/>
          <w:sz w:val="24"/>
          <w:szCs w:val="24"/>
        </w:rPr>
        <w:t>Экологические требования по охране атмосферного воздуха при авариях</w:t>
      </w:r>
      <w:bookmarkEnd w:id="957"/>
    </w:p>
    <w:p w:rsidR="000A3827" w:rsidRPr="0059017A" w:rsidRDefault="000A3827" w:rsidP="001E4ACD">
      <w:pPr>
        <w:pStyle w:val="af3"/>
        <w:numPr>
          <w:ilvl w:val="3"/>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ухудшении качества атмосферного воздуха, которое вызвано аварийными выбросами загрязняющих веществ в атмосферный воздух и при котором создается угроза жизни и здоровью человека, принимаются экстренные меры по защите населения в соответствии с </w:t>
      </w:r>
      <w:r w:rsidR="00C7182F" w:rsidRPr="0059017A">
        <w:rPr>
          <w:rFonts w:cs="Times New Roman"/>
          <w:color w:val="000000" w:themeColor="text1"/>
          <w:sz w:val="24"/>
          <w:szCs w:val="24"/>
        </w:rPr>
        <w:t>законодательством</w:t>
      </w:r>
      <w:r w:rsidRPr="0059017A">
        <w:rPr>
          <w:rFonts w:cs="Times New Roman"/>
          <w:color w:val="000000" w:themeColor="text1"/>
          <w:sz w:val="24"/>
          <w:szCs w:val="24"/>
        </w:rPr>
        <w:t> Республики Казахстан о гражданской защите.</w:t>
      </w:r>
    </w:p>
    <w:p w:rsidR="003E6260" w:rsidRPr="0059017A" w:rsidRDefault="000A3827" w:rsidP="001E4ACD">
      <w:pPr>
        <w:pStyle w:val="af3"/>
        <w:numPr>
          <w:ilvl w:val="3"/>
          <w:numId w:val="21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возникновении аварийной ситуации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w:t>
      </w:r>
      <w:r w:rsidR="00E64600" w:rsidRPr="0059017A">
        <w:rPr>
          <w:rFonts w:cs="Times New Roman"/>
          <w:color w:val="000000" w:themeColor="text1"/>
          <w:sz w:val="24"/>
          <w:szCs w:val="24"/>
        </w:rPr>
        <w:t>последствий</w:t>
      </w:r>
      <w:r w:rsidRPr="0059017A">
        <w:rPr>
          <w:rFonts w:cs="Times New Roman"/>
          <w:color w:val="000000" w:themeColor="text1"/>
          <w:sz w:val="24"/>
          <w:szCs w:val="24"/>
        </w:rPr>
        <w:t xml:space="preserve"> для окружающей среды, вызванных такой аварийной ситуацией.</w:t>
      </w:r>
    </w:p>
    <w:p w:rsidR="0010372C" w:rsidRPr="0059017A" w:rsidRDefault="0026418C"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958" w:name="_Toc13667440"/>
      <w:r w:rsidRPr="0059017A">
        <w:rPr>
          <w:rFonts w:ascii="Times New Roman" w:hAnsi="Times New Roman" w:cs="Times New Roman"/>
          <w:color w:val="000000" w:themeColor="text1"/>
          <w:sz w:val="24"/>
          <w:szCs w:val="24"/>
        </w:rPr>
        <w:t>Охрана в</w:t>
      </w:r>
      <w:r w:rsidR="00133FD8" w:rsidRPr="0059017A">
        <w:rPr>
          <w:rFonts w:ascii="Times New Roman" w:hAnsi="Times New Roman" w:cs="Times New Roman"/>
          <w:color w:val="000000" w:themeColor="text1"/>
          <w:sz w:val="24"/>
          <w:szCs w:val="24"/>
        </w:rPr>
        <w:t>од</w:t>
      </w:r>
      <w:r w:rsidR="00374D02" w:rsidRPr="0059017A">
        <w:rPr>
          <w:rFonts w:ascii="Times New Roman" w:hAnsi="Times New Roman" w:cs="Times New Roman"/>
          <w:color w:val="000000" w:themeColor="text1"/>
          <w:sz w:val="24"/>
          <w:szCs w:val="24"/>
        </w:rPr>
        <w:t>ных объектов</w:t>
      </w:r>
      <w:bookmarkEnd w:id="958"/>
    </w:p>
    <w:p w:rsidR="004D73AB" w:rsidRPr="0059017A" w:rsidRDefault="00CD4F89"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59" w:name="_Toc13667441"/>
      <w:bookmarkStart w:id="960" w:name="443423898"/>
      <w:r w:rsidRPr="0059017A">
        <w:rPr>
          <w:rFonts w:ascii="Times New Roman" w:hAnsi="Times New Roman" w:cs="Times New Roman"/>
          <w:color w:val="000000" w:themeColor="text1"/>
          <w:sz w:val="24"/>
          <w:szCs w:val="24"/>
        </w:rPr>
        <w:t>Водные объекты и их охрана</w:t>
      </w:r>
      <w:bookmarkEnd w:id="959"/>
    </w:p>
    <w:p w:rsidR="00EE589B" w:rsidRPr="0059017A" w:rsidRDefault="00D74751"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w:t>
      </w:r>
      <w:r w:rsidR="004D73AB" w:rsidRPr="0059017A">
        <w:rPr>
          <w:rFonts w:cs="Times New Roman"/>
          <w:color w:val="000000" w:themeColor="text1"/>
          <w:sz w:val="24"/>
          <w:szCs w:val="24"/>
        </w:rPr>
        <w:t xml:space="preserve">одные объекты </w:t>
      </w:r>
      <w:r w:rsidR="00504CB3" w:rsidRPr="0059017A">
        <w:rPr>
          <w:rFonts w:cs="Times New Roman"/>
          <w:color w:val="000000" w:themeColor="text1"/>
          <w:sz w:val="24"/>
          <w:szCs w:val="24"/>
        </w:rPr>
        <w:t>–</w:t>
      </w:r>
      <w:r w:rsidR="004D73AB" w:rsidRPr="0059017A">
        <w:rPr>
          <w:rFonts w:cs="Times New Roman"/>
          <w:color w:val="000000" w:themeColor="text1"/>
          <w:sz w:val="24"/>
          <w:szCs w:val="24"/>
        </w:rPr>
        <w:t xml:space="preserve"> воды, сосредоточенные в рельефе поверхности суши и недрах земли, имеющие границы, объем и водный режим</w:t>
      </w:r>
      <w:r w:rsidR="00DD1211" w:rsidRPr="0059017A">
        <w:rPr>
          <w:rFonts w:cs="Times New Roman"/>
          <w:color w:val="000000" w:themeColor="text1"/>
          <w:sz w:val="24"/>
          <w:szCs w:val="24"/>
        </w:rPr>
        <w:t>.</w:t>
      </w:r>
    </w:p>
    <w:p w:rsidR="00EE589B" w:rsidRPr="0059017A" w:rsidRDefault="00EE589B"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Водные объекты </w:t>
      </w:r>
      <w:r w:rsidR="00E60267" w:rsidRPr="0059017A">
        <w:rPr>
          <w:rFonts w:cs="Times New Roman"/>
          <w:color w:val="000000" w:themeColor="text1"/>
          <w:sz w:val="24"/>
          <w:szCs w:val="24"/>
        </w:rPr>
        <w:t xml:space="preserve">в соответствии с экологическим законодательством Республики Казахстан </w:t>
      </w:r>
      <w:r w:rsidRPr="0059017A">
        <w:rPr>
          <w:rFonts w:cs="Times New Roman"/>
          <w:color w:val="000000" w:themeColor="text1"/>
          <w:sz w:val="24"/>
          <w:szCs w:val="24"/>
        </w:rPr>
        <w:t>подлежат охране от:</w:t>
      </w:r>
    </w:p>
    <w:p w:rsidR="00EE589B" w:rsidRPr="0059017A" w:rsidRDefault="00EE589B" w:rsidP="001E4ACD">
      <w:pPr>
        <w:pStyle w:val="af3"/>
        <w:numPr>
          <w:ilvl w:val="2"/>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антропогенного загрязнения;</w:t>
      </w:r>
    </w:p>
    <w:p w:rsidR="00EE589B" w:rsidRPr="0059017A" w:rsidRDefault="00EE589B" w:rsidP="001E4ACD">
      <w:pPr>
        <w:pStyle w:val="af3"/>
        <w:numPr>
          <w:ilvl w:val="2"/>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засорения;</w:t>
      </w:r>
    </w:p>
    <w:p w:rsidR="00EE589B" w:rsidRPr="0059017A" w:rsidRDefault="00EE589B" w:rsidP="001E4ACD">
      <w:pPr>
        <w:pStyle w:val="af3"/>
        <w:numPr>
          <w:ilvl w:val="2"/>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истощения.</w:t>
      </w:r>
    </w:p>
    <w:p w:rsidR="00EE589B" w:rsidRPr="0059017A" w:rsidRDefault="00EE589B"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Водные объекты </w:t>
      </w:r>
      <w:r w:rsidR="00E60267" w:rsidRPr="0059017A">
        <w:rPr>
          <w:rFonts w:cs="Times New Roman"/>
          <w:color w:val="000000" w:themeColor="text1"/>
          <w:sz w:val="24"/>
          <w:szCs w:val="24"/>
        </w:rPr>
        <w:t xml:space="preserve">в соответствии с экологическим законодательством Республики Казахстан </w:t>
      </w:r>
      <w:r w:rsidRPr="0059017A">
        <w:rPr>
          <w:rFonts w:cs="Times New Roman"/>
          <w:color w:val="000000" w:themeColor="text1"/>
          <w:sz w:val="24"/>
          <w:szCs w:val="24"/>
        </w:rPr>
        <w:t>подлежат охране с целью предотвращения:</w:t>
      </w:r>
    </w:p>
    <w:p w:rsidR="00EE589B" w:rsidRPr="0059017A" w:rsidRDefault="00EE589B" w:rsidP="001E4ACD">
      <w:pPr>
        <w:pStyle w:val="af3"/>
        <w:numPr>
          <w:ilvl w:val="2"/>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причинения вреда жизни и здоровью населения;</w:t>
      </w:r>
    </w:p>
    <w:p w:rsidR="00EE589B" w:rsidRPr="0059017A" w:rsidRDefault="00EE589B" w:rsidP="001E4ACD">
      <w:pPr>
        <w:pStyle w:val="af3"/>
        <w:numPr>
          <w:ilvl w:val="2"/>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нарушения устойчивости функционирования экологических систем;</w:t>
      </w:r>
    </w:p>
    <w:p w:rsidR="00F45FE8" w:rsidRPr="0059017A" w:rsidRDefault="00F45FE8" w:rsidP="001E4ACD">
      <w:pPr>
        <w:pStyle w:val="af3"/>
        <w:numPr>
          <w:ilvl w:val="2"/>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опустынивания</w:t>
      </w:r>
      <w:r w:rsidR="00536D7B" w:rsidRPr="0059017A">
        <w:rPr>
          <w:rFonts w:cs="Times New Roman"/>
          <w:color w:val="000000" w:themeColor="text1"/>
          <w:sz w:val="24"/>
          <w:szCs w:val="24"/>
        </w:rPr>
        <w:t xml:space="preserve">, </w:t>
      </w:r>
      <w:r w:rsidR="00EE3F01" w:rsidRPr="0059017A">
        <w:rPr>
          <w:rFonts w:cs="Times New Roman"/>
          <w:color w:val="000000" w:themeColor="text1"/>
          <w:sz w:val="24"/>
          <w:szCs w:val="24"/>
        </w:rPr>
        <w:t xml:space="preserve">деградации </w:t>
      </w:r>
      <w:r w:rsidR="00536D7B" w:rsidRPr="0059017A">
        <w:rPr>
          <w:rFonts w:cs="Times New Roman"/>
          <w:color w:val="000000" w:themeColor="text1"/>
          <w:sz w:val="24"/>
          <w:szCs w:val="24"/>
        </w:rPr>
        <w:t xml:space="preserve">земель, лесов и иных компонентов </w:t>
      </w:r>
      <w:r w:rsidR="00EE3F01" w:rsidRPr="0059017A">
        <w:rPr>
          <w:rFonts w:cs="Times New Roman"/>
          <w:color w:val="000000" w:themeColor="text1"/>
          <w:sz w:val="24"/>
          <w:szCs w:val="24"/>
        </w:rPr>
        <w:t>природной среды</w:t>
      </w:r>
      <w:r w:rsidRPr="0059017A">
        <w:rPr>
          <w:rFonts w:cs="Times New Roman"/>
          <w:color w:val="000000" w:themeColor="text1"/>
          <w:sz w:val="24"/>
          <w:szCs w:val="24"/>
        </w:rPr>
        <w:t>;</w:t>
      </w:r>
    </w:p>
    <w:p w:rsidR="00E04A36" w:rsidRPr="0059017A" w:rsidRDefault="00EE589B" w:rsidP="001E4ACD">
      <w:pPr>
        <w:pStyle w:val="af3"/>
        <w:numPr>
          <w:ilvl w:val="2"/>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сокращения биологического разнообразия, уменьшения ресурсов животного и растительного мира.</w:t>
      </w:r>
    </w:p>
    <w:p w:rsidR="00E04A36" w:rsidRPr="0059017A" w:rsidRDefault="00E04A36"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Загрязнением водных объектов признается присутствие в поверхностных или подземных водах загрязняющих веществ в концентрациях, или физических воздействий на уровнях, превышающих установленные государством экологические нормативы качества вод, за исключением объектов, оборудованных и предназначенных для размещения отходов и сброса сточных вод, предотвращающие загрязнение земной поверхности, недр, поверхностных и подземных вод.</w:t>
      </w:r>
    </w:p>
    <w:p w:rsidR="00E04A36" w:rsidRPr="0059017A" w:rsidRDefault="00E04A3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Источниками загрязнения водных объектов признаются поступления загрязняющих веществ, физических воздействий в водные объекты в результате антропогенных и природных факторов, а также образование загрязняющих веществ в водных объектах в результате проиходящих в них химических, физических и биологических процессов.</w:t>
      </w:r>
    </w:p>
    <w:p w:rsidR="00E04A36" w:rsidRPr="0059017A" w:rsidRDefault="00E04A3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Охрана водных объектов осуществляется от всех видов загрязнения, включая диффузное загрязнение (загрязнение через поверхность земли</w:t>
      </w:r>
      <w:r w:rsidR="003966F9" w:rsidRPr="0059017A">
        <w:rPr>
          <w:rFonts w:cs="Times New Roman"/>
          <w:color w:val="000000" w:themeColor="text1"/>
          <w:sz w:val="24"/>
          <w:szCs w:val="24"/>
        </w:rPr>
        <w:t>, почву, недра</w:t>
      </w:r>
      <w:r w:rsidRPr="0059017A">
        <w:rPr>
          <w:rFonts w:cs="Times New Roman"/>
          <w:color w:val="000000" w:themeColor="text1"/>
          <w:sz w:val="24"/>
          <w:szCs w:val="24"/>
        </w:rPr>
        <w:t xml:space="preserve"> и </w:t>
      </w:r>
      <w:r w:rsidR="003966F9" w:rsidRPr="0059017A">
        <w:rPr>
          <w:rFonts w:cs="Times New Roman"/>
          <w:color w:val="000000" w:themeColor="text1"/>
          <w:sz w:val="24"/>
          <w:szCs w:val="24"/>
        </w:rPr>
        <w:t xml:space="preserve">атмосферный </w:t>
      </w:r>
      <w:r w:rsidRPr="0059017A">
        <w:rPr>
          <w:rFonts w:cs="Times New Roman"/>
          <w:color w:val="000000" w:themeColor="text1"/>
          <w:sz w:val="24"/>
          <w:szCs w:val="24"/>
        </w:rPr>
        <w:t>воздух).</w:t>
      </w:r>
    </w:p>
    <w:p w:rsidR="004C1EE5" w:rsidRPr="0059017A" w:rsidRDefault="00E04A36"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Засорением водных объектов признается попадание в них </w:t>
      </w:r>
      <w:r w:rsidR="00173A7F" w:rsidRPr="0059017A">
        <w:rPr>
          <w:rFonts w:cs="Times New Roman"/>
          <w:color w:val="000000" w:themeColor="text1"/>
          <w:sz w:val="24"/>
          <w:szCs w:val="24"/>
        </w:rPr>
        <w:t>тверды</w:t>
      </w:r>
      <w:r w:rsidR="00DC2D9E" w:rsidRPr="0059017A">
        <w:rPr>
          <w:rFonts w:cs="Times New Roman"/>
          <w:color w:val="000000" w:themeColor="text1"/>
          <w:sz w:val="24"/>
          <w:szCs w:val="24"/>
        </w:rPr>
        <w:t>х</w:t>
      </w:r>
      <w:r w:rsidR="00173A7F" w:rsidRPr="0059017A">
        <w:rPr>
          <w:rFonts w:cs="Times New Roman"/>
          <w:color w:val="000000" w:themeColor="text1"/>
          <w:sz w:val="24"/>
          <w:szCs w:val="24"/>
        </w:rPr>
        <w:t xml:space="preserve"> и нерастворимы</w:t>
      </w:r>
      <w:r w:rsidR="00DC2D9E" w:rsidRPr="0059017A">
        <w:rPr>
          <w:rFonts w:cs="Times New Roman"/>
          <w:color w:val="000000" w:themeColor="text1"/>
          <w:sz w:val="24"/>
          <w:szCs w:val="24"/>
        </w:rPr>
        <w:t>х</w:t>
      </w:r>
      <w:r w:rsidRPr="0059017A">
        <w:rPr>
          <w:rFonts w:cs="Times New Roman"/>
          <w:color w:val="000000" w:themeColor="text1"/>
          <w:sz w:val="24"/>
          <w:szCs w:val="24"/>
        </w:rPr>
        <w:t>отходов.</w:t>
      </w:r>
    </w:p>
    <w:p w:rsidR="007E2208" w:rsidRPr="0059017A" w:rsidRDefault="007F5C5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Засорение </w:t>
      </w:r>
      <w:r w:rsidR="00E04A36" w:rsidRPr="0059017A">
        <w:rPr>
          <w:rFonts w:cs="Times New Roman"/>
          <w:color w:val="000000" w:themeColor="text1"/>
          <w:sz w:val="24"/>
          <w:szCs w:val="24"/>
        </w:rPr>
        <w:t>водны</w:t>
      </w:r>
      <w:r w:rsidRPr="0059017A">
        <w:rPr>
          <w:rFonts w:cs="Times New Roman"/>
          <w:color w:val="000000" w:themeColor="text1"/>
          <w:sz w:val="24"/>
          <w:szCs w:val="24"/>
        </w:rPr>
        <w:t>х</w:t>
      </w:r>
      <w:r w:rsidR="00E04A36" w:rsidRPr="0059017A">
        <w:rPr>
          <w:rFonts w:cs="Times New Roman"/>
          <w:color w:val="000000" w:themeColor="text1"/>
          <w:sz w:val="24"/>
          <w:szCs w:val="24"/>
        </w:rPr>
        <w:t xml:space="preserve"> объект</w:t>
      </w:r>
      <w:r w:rsidRPr="0059017A">
        <w:rPr>
          <w:rFonts w:cs="Times New Roman"/>
          <w:color w:val="000000" w:themeColor="text1"/>
          <w:sz w:val="24"/>
          <w:szCs w:val="24"/>
        </w:rPr>
        <w:t>ов</w:t>
      </w:r>
      <w:r w:rsidR="00E04A36" w:rsidRPr="0059017A">
        <w:rPr>
          <w:rFonts w:cs="Times New Roman"/>
          <w:color w:val="000000" w:themeColor="text1"/>
          <w:sz w:val="24"/>
          <w:szCs w:val="24"/>
        </w:rPr>
        <w:t xml:space="preserve"> запреща</w:t>
      </w:r>
      <w:r w:rsidR="007E2208" w:rsidRPr="0059017A">
        <w:rPr>
          <w:rFonts w:cs="Times New Roman"/>
          <w:color w:val="000000" w:themeColor="text1"/>
          <w:sz w:val="24"/>
          <w:szCs w:val="24"/>
        </w:rPr>
        <w:t>е</w:t>
      </w:r>
      <w:r w:rsidR="00E04A36" w:rsidRPr="0059017A">
        <w:rPr>
          <w:rFonts w:cs="Times New Roman"/>
          <w:color w:val="000000" w:themeColor="text1"/>
          <w:sz w:val="24"/>
          <w:szCs w:val="24"/>
        </w:rPr>
        <w:t>тся.</w:t>
      </w:r>
    </w:p>
    <w:p w:rsidR="00E04A36" w:rsidRPr="0059017A" w:rsidRDefault="000C59C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 целях охраны водных объектов от засорения н</w:t>
      </w:r>
      <w:r w:rsidR="00E04A36" w:rsidRPr="0059017A">
        <w:rPr>
          <w:rFonts w:cs="Times New Roman"/>
          <w:color w:val="000000" w:themeColor="text1"/>
          <w:sz w:val="24"/>
          <w:szCs w:val="24"/>
        </w:rPr>
        <w:t xml:space="preserve">е допускается </w:t>
      </w:r>
      <w:r w:rsidR="006A01A8" w:rsidRPr="0059017A">
        <w:rPr>
          <w:rFonts w:cs="Times New Roman"/>
          <w:color w:val="000000" w:themeColor="text1"/>
          <w:sz w:val="24"/>
          <w:szCs w:val="24"/>
        </w:rPr>
        <w:t xml:space="preserve">также </w:t>
      </w:r>
      <w:r w:rsidR="00E04A36" w:rsidRPr="0059017A">
        <w:rPr>
          <w:rFonts w:cs="Times New Roman"/>
          <w:color w:val="000000" w:themeColor="text1"/>
          <w:sz w:val="24"/>
          <w:szCs w:val="24"/>
        </w:rPr>
        <w:t xml:space="preserve">засорение водосборных площадей водных объектов, ледяного </w:t>
      </w:r>
      <w:r w:rsidR="00B02780" w:rsidRPr="0059017A">
        <w:rPr>
          <w:rFonts w:cs="Times New Roman"/>
          <w:color w:val="000000" w:themeColor="text1"/>
          <w:sz w:val="24"/>
          <w:szCs w:val="24"/>
        </w:rPr>
        <w:t xml:space="preserve">и снежного </w:t>
      </w:r>
      <w:r w:rsidR="00E04A36" w:rsidRPr="0059017A">
        <w:rPr>
          <w:rFonts w:cs="Times New Roman"/>
          <w:color w:val="000000" w:themeColor="text1"/>
          <w:sz w:val="24"/>
          <w:szCs w:val="24"/>
        </w:rPr>
        <w:t>покрова водных объектов, ледников.</w:t>
      </w:r>
    </w:p>
    <w:p w:rsidR="003761D5" w:rsidRPr="0059017A" w:rsidRDefault="00E04A36" w:rsidP="001E4ACD">
      <w:pPr>
        <w:pStyle w:val="af3"/>
        <w:numPr>
          <w:ilvl w:val="0"/>
          <w:numId w:val="21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Истощен</w:t>
      </w:r>
      <w:r w:rsidR="003761D5" w:rsidRPr="0059017A">
        <w:rPr>
          <w:rFonts w:cs="Times New Roman"/>
          <w:color w:val="000000" w:themeColor="text1"/>
          <w:sz w:val="24"/>
          <w:szCs w:val="24"/>
        </w:rPr>
        <w:t>ием</w:t>
      </w:r>
      <w:r w:rsidRPr="0059017A">
        <w:rPr>
          <w:rFonts w:cs="Times New Roman"/>
          <w:color w:val="000000" w:themeColor="text1"/>
          <w:sz w:val="24"/>
          <w:szCs w:val="24"/>
        </w:rPr>
        <w:t xml:space="preserve"> водных объектов признается уменьшение стока, запасов поверхностных вод или сокращение запасов подземных вод</w:t>
      </w:r>
      <w:r w:rsidR="003761D5" w:rsidRPr="0059017A">
        <w:rPr>
          <w:rFonts w:cs="Times New Roman"/>
          <w:color w:val="000000" w:themeColor="text1"/>
          <w:sz w:val="24"/>
          <w:szCs w:val="24"/>
        </w:rPr>
        <w:t xml:space="preserve"> ниже минимально допустимого уровня</w:t>
      </w:r>
      <w:r w:rsidRPr="0059017A">
        <w:rPr>
          <w:rFonts w:cs="Times New Roman"/>
          <w:color w:val="000000" w:themeColor="text1"/>
          <w:sz w:val="24"/>
          <w:szCs w:val="24"/>
        </w:rPr>
        <w:t>.</w:t>
      </w:r>
    </w:p>
    <w:p w:rsidR="00E04A36" w:rsidRPr="0059017A" w:rsidRDefault="00AD452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Требования, направленные на предотвращение истощения водных объектов, устанавливаются водным законодательством Республики Казахстан и настоящим </w:t>
      </w:r>
      <w:r w:rsidR="009C7CDF" w:rsidRPr="0059017A">
        <w:rPr>
          <w:rFonts w:cs="Times New Roman"/>
          <w:color w:val="000000" w:themeColor="text1"/>
          <w:sz w:val="24"/>
          <w:szCs w:val="24"/>
        </w:rPr>
        <w:t>Кодексом</w:t>
      </w:r>
      <w:r w:rsidRPr="0059017A">
        <w:rPr>
          <w:rFonts w:cs="Times New Roman"/>
          <w:color w:val="000000" w:themeColor="text1"/>
          <w:sz w:val="24"/>
          <w:szCs w:val="24"/>
        </w:rPr>
        <w:t>.</w:t>
      </w:r>
    </w:p>
    <w:p w:rsidR="004D73AB" w:rsidRPr="0059017A" w:rsidRDefault="003B10A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1" w:name="_Toc13667442"/>
      <w:r w:rsidRPr="0059017A">
        <w:rPr>
          <w:rFonts w:ascii="Times New Roman" w:hAnsi="Times New Roman" w:cs="Times New Roman"/>
          <w:color w:val="000000" w:themeColor="text1"/>
          <w:sz w:val="24"/>
          <w:szCs w:val="24"/>
        </w:rPr>
        <w:t xml:space="preserve">Сброс </w:t>
      </w:r>
      <w:r w:rsidR="004D73AB" w:rsidRPr="0059017A">
        <w:rPr>
          <w:rFonts w:ascii="Times New Roman" w:hAnsi="Times New Roman" w:cs="Times New Roman"/>
          <w:color w:val="000000" w:themeColor="text1"/>
          <w:sz w:val="24"/>
          <w:szCs w:val="24"/>
        </w:rPr>
        <w:t>загрязняющих веществ</w:t>
      </w:r>
      <w:bookmarkEnd w:id="961"/>
    </w:p>
    <w:p w:rsidR="00CB0D16" w:rsidRPr="0059017A" w:rsidRDefault="004D73AB"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w:t>
      </w:r>
      <w:r w:rsidR="007153AD" w:rsidRPr="0059017A">
        <w:rPr>
          <w:rFonts w:cs="Times New Roman"/>
          <w:color w:val="000000" w:themeColor="text1"/>
          <w:sz w:val="24"/>
          <w:szCs w:val="24"/>
        </w:rPr>
        <w:t xml:space="preserve">сбросом </w:t>
      </w:r>
      <w:r w:rsidRPr="0059017A">
        <w:rPr>
          <w:rFonts w:cs="Times New Roman"/>
          <w:color w:val="000000" w:themeColor="text1"/>
          <w:sz w:val="24"/>
          <w:szCs w:val="24"/>
        </w:rPr>
        <w:t xml:space="preserve">загрязняющих веществ (далее </w:t>
      </w:r>
      <w:r w:rsidR="007153AD" w:rsidRPr="0059017A">
        <w:rPr>
          <w:rFonts w:cs="Times New Roman"/>
          <w:color w:val="000000" w:themeColor="text1"/>
          <w:sz w:val="24"/>
          <w:szCs w:val="24"/>
        </w:rPr>
        <w:t>–сброс</w:t>
      </w:r>
      <w:r w:rsidRPr="0059017A">
        <w:rPr>
          <w:rFonts w:cs="Times New Roman"/>
          <w:color w:val="000000" w:themeColor="text1"/>
          <w:sz w:val="24"/>
          <w:szCs w:val="24"/>
        </w:rPr>
        <w:t xml:space="preserve">) понимается </w:t>
      </w:r>
      <w:r w:rsidR="009F3960" w:rsidRPr="0059017A">
        <w:rPr>
          <w:rFonts w:cs="Times New Roman"/>
          <w:color w:val="000000" w:themeColor="text1"/>
          <w:sz w:val="24"/>
          <w:szCs w:val="24"/>
        </w:rPr>
        <w:t xml:space="preserve">поступление </w:t>
      </w:r>
      <w:r w:rsidR="006A2070" w:rsidRPr="0059017A">
        <w:rPr>
          <w:rFonts w:cs="Times New Roman"/>
          <w:color w:val="000000" w:themeColor="text1"/>
          <w:sz w:val="24"/>
          <w:szCs w:val="24"/>
        </w:rPr>
        <w:t xml:space="preserve">содержащихся в сточных водах </w:t>
      </w:r>
      <w:r w:rsidRPr="0059017A">
        <w:rPr>
          <w:rFonts w:cs="Times New Roman"/>
          <w:color w:val="000000" w:themeColor="text1"/>
          <w:sz w:val="24"/>
          <w:szCs w:val="24"/>
        </w:rPr>
        <w:t xml:space="preserve">загрязняющих веществ </w:t>
      </w:r>
      <w:r w:rsidR="00CB0D16" w:rsidRPr="0059017A">
        <w:rPr>
          <w:rFonts w:cs="Times New Roman"/>
          <w:color w:val="000000" w:themeColor="text1"/>
          <w:sz w:val="24"/>
          <w:szCs w:val="24"/>
        </w:rPr>
        <w:t xml:space="preserve">в поверхностные </w:t>
      </w:r>
      <w:r w:rsidR="00E65F38" w:rsidRPr="0059017A">
        <w:rPr>
          <w:rFonts w:cs="Times New Roman"/>
          <w:color w:val="000000" w:themeColor="text1"/>
          <w:sz w:val="24"/>
          <w:szCs w:val="24"/>
        </w:rPr>
        <w:t xml:space="preserve">и подземные </w:t>
      </w:r>
      <w:r w:rsidR="00CB0D16" w:rsidRPr="0059017A">
        <w:rPr>
          <w:rFonts w:cs="Times New Roman"/>
          <w:color w:val="000000" w:themeColor="text1"/>
          <w:sz w:val="24"/>
          <w:szCs w:val="24"/>
        </w:rPr>
        <w:t>водные объекты</w:t>
      </w:r>
      <w:r w:rsidR="00610AF3" w:rsidRPr="0059017A">
        <w:rPr>
          <w:rFonts w:cs="Times New Roman"/>
          <w:color w:val="000000" w:themeColor="text1"/>
          <w:sz w:val="24"/>
          <w:szCs w:val="24"/>
        </w:rPr>
        <w:t xml:space="preserve"> и</w:t>
      </w:r>
      <w:r w:rsidR="00193408" w:rsidRPr="0059017A">
        <w:rPr>
          <w:rFonts w:cs="Times New Roman"/>
          <w:color w:val="000000" w:themeColor="text1"/>
          <w:sz w:val="24"/>
          <w:szCs w:val="24"/>
        </w:rPr>
        <w:t>ли</w:t>
      </w:r>
      <w:r w:rsidR="00CB0D16" w:rsidRPr="0059017A">
        <w:rPr>
          <w:rFonts w:cs="Times New Roman"/>
          <w:color w:val="000000" w:themeColor="text1"/>
          <w:sz w:val="24"/>
          <w:szCs w:val="24"/>
        </w:rPr>
        <w:t>на рельеф местности</w:t>
      </w:r>
      <w:r w:rsidR="00193408" w:rsidRPr="0059017A">
        <w:rPr>
          <w:rFonts w:cs="Times New Roman"/>
          <w:color w:val="000000" w:themeColor="text1"/>
          <w:sz w:val="24"/>
          <w:szCs w:val="24"/>
        </w:rPr>
        <w:t>.</w:t>
      </w:r>
    </w:p>
    <w:p w:rsidR="004C7012" w:rsidRPr="0059017A" w:rsidRDefault="0082772E"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с</w:t>
      </w:r>
      <w:r w:rsidR="000A4850" w:rsidRPr="0059017A">
        <w:rPr>
          <w:rFonts w:cs="Times New Roman"/>
          <w:color w:val="000000" w:themeColor="text1"/>
          <w:sz w:val="24"/>
          <w:szCs w:val="24"/>
        </w:rPr>
        <w:t>точны</w:t>
      </w:r>
      <w:r w:rsidRPr="0059017A">
        <w:rPr>
          <w:rFonts w:cs="Times New Roman"/>
          <w:color w:val="000000" w:themeColor="text1"/>
          <w:sz w:val="24"/>
          <w:szCs w:val="24"/>
        </w:rPr>
        <w:t>ми</w:t>
      </w:r>
      <w:r w:rsidR="000A4850" w:rsidRPr="0059017A">
        <w:rPr>
          <w:rFonts w:cs="Times New Roman"/>
          <w:color w:val="000000" w:themeColor="text1"/>
          <w:sz w:val="24"/>
          <w:szCs w:val="24"/>
        </w:rPr>
        <w:t xml:space="preserve"> вод</w:t>
      </w:r>
      <w:r w:rsidRPr="0059017A">
        <w:rPr>
          <w:rFonts w:cs="Times New Roman"/>
          <w:color w:val="000000" w:themeColor="text1"/>
          <w:sz w:val="24"/>
          <w:szCs w:val="24"/>
        </w:rPr>
        <w:t>амипонимаются</w:t>
      </w:r>
      <w:r w:rsidR="004C7012" w:rsidRPr="0059017A">
        <w:rPr>
          <w:rFonts w:cs="Times New Roman"/>
          <w:color w:val="000000" w:themeColor="text1"/>
          <w:sz w:val="24"/>
          <w:szCs w:val="24"/>
        </w:rPr>
        <w:t>:</w:t>
      </w:r>
    </w:p>
    <w:p w:rsidR="004C7012" w:rsidRPr="0059017A" w:rsidRDefault="000A4850" w:rsidP="001E4ACD">
      <w:pPr>
        <w:pStyle w:val="af3"/>
        <w:numPr>
          <w:ilvl w:val="2"/>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воды, использованные на производственные или бытовые нужды и получившие при этом дополнительные примеси </w:t>
      </w:r>
      <w:r w:rsidR="008E49E8" w:rsidRPr="0059017A">
        <w:rPr>
          <w:rFonts w:cs="Times New Roman"/>
          <w:color w:val="000000" w:themeColor="text1"/>
          <w:sz w:val="24"/>
          <w:szCs w:val="24"/>
        </w:rPr>
        <w:t>загрязняющих веществ</w:t>
      </w:r>
      <w:r w:rsidRPr="0059017A">
        <w:rPr>
          <w:rFonts w:cs="Times New Roman"/>
          <w:color w:val="000000" w:themeColor="text1"/>
          <w:sz w:val="24"/>
          <w:szCs w:val="24"/>
        </w:rPr>
        <w:t>, изменившие их первоначальный состав или физические свойства</w:t>
      </w:r>
      <w:r w:rsidR="004C7012" w:rsidRPr="0059017A">
        <w:rPr>
          <w:rFonts w:cs="Times New Roman"/>
          <w:color w:val="000000" w:themeColor="text1"/>
          <w:sz w:val="24"/>
          <w:szCs w:val="24"/>
        </w:rPr>
        <w:t>;</w:t>
      </w:r>
    </w:p>
    <w:p w:rsidR="004C7012" w:rsidRPr="0059017A" w:rsidRDefault="00D124DC" w:rsidP="001E4ACD">
      <w:pPr>
        <w:pStyle w:val="af3"/>
        <w:numPr>
          <w:ilvl w:val="2"/>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shd w:val="clear" w:color="auto" w:fill="FFFFFF"/>
        </w:rPr>
        <w:t>дождевые, талые, инфильтрационные, поливомоечные, дренажные воды</w:t>
      </w:r>
      <w:r w:rsidR="000A4850" w:rsidRPr="0059017A">
        <w:rPr>
          <w:rFonts w:cs="Times New Roman"/>
          <w:color w:val="000000" w:themeColor="text1"/>
          <w:sz w:val="24"/>
          <w:szCs w:val="24"/>
        </w:rPr>
        <w:t xml:space="preserve">, стекающие с территории населенных </w:t>
      </w:r>
      <w:r w:rsidR="00DF6058" w:rsidRPr="0059017A">
        <w:rPr>
          <w:rFonts w:cs="Times New Roman"/>
          <w:color w:val="000000" w:themeColor="text1"/>
          <w:sz w:val="24"/>
          <w:szCs w:val="24"/>
        </w:rPr>
        <w:t xml:space="preserve">пунктов </w:t>
      </w:r>
      <w:r w:rsidR="000A4850" w:rsidRPr="0059017A">
        <w:rPr>
          <w:rFonts w:cs="Times New Roman"/>
          <w:color w:val="000000" w:themeColor="text1"/>
          <w:sz w:val="24"/>
          <w:szCs w:val="24"/>
        </w:rPr>
        <w:t xml:space="preserve">и </w:t>
      </w:r>
      <w:r w:rsidR="00DF6058" w:rsidRPr="0059017A">
        <w:rPr>
          <w:rFonts w:cs="Times New Roman"/>
          <w:color w:val="000000" w:themeColor="text1"/>
          <w:sz w:val="24"/>
          <w:szCs w:val="24"/>
        </w:rPr>
        <w:t>[</w:t>
      </w:r>
      <w:r w:rsidR="000A4850" w:rsidRPr="0059017A">
        <w:rPr>
          <w:rFonts w:cs="Times New Roman"/>
          <w:color w:val="000000" w:themeColor="text1"/>
          <w:sz w:val="24"/>
          <w:szCs w:val="24"/>
        </w:rPr>
        <w:t>промышленных предприятий</w:t>
      </w:r>
      <w:r w:rsidR="00DF6058" w:rsidRPr="0059017A">
        <w:rPr>
          <w:rFonts w:cs="Times New Roman"/>
          <w:color w:val="000000" w:themeColor="text1"/>
          <w:sz w:val="24"/>
          <w:szCs w:val="24"/>
        </w:rPr>
        <w:t>]</w:t>
      </w:r>
      <w:r w:rsidR="004C7012" w:rsidRPr="0059017A">
        <w:rPr>
          <w:rFonts w:cs="Times New Roman"/>
          <w:color w:val="000000" w:themeColor="text1"/>
          <w:sz w:val="24"/>
          <w:szCs w:val="24"/>
        </w:rPr>
        <w:t>;</w:t>
      </w:r>
    </w:p>
    <w:p w:rsidR="00457329" w:rsidRPr="0059017A" w:rsidRDefault="008A5093" w:rsidP="001E4ACD">
      <w:pPr>
        <w:pStyle w:val="af3"/>
        <w:numPr>
          <w:ilvl w:val="2"/>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подземные </w:t>
      </w:r>
      <w:r w:rsidR="000A4850" w:rsidRPr="0059017A">
        <w:rPr>
          <w:rFonts w:cs="Times New Roman"/>
          <w:color w:val="000000" w:themeColor="text1"/>
          <w:sz w:val="24"/>
          <w:szCs w:val="24"/>
        </w:rPr>
        <w:t xml:space="preserve">воды, </w:t>
      </w:r>
      <w:r w:rsidR="004A3359" w:rsidRPr="0059017A">
        <w:rPr>
          <w:rFonts w:cs="Times New Roman"/>
          <w:color w:val="000000" w:themeColor="text1"/>
          <w:sz w:val="24"/>
          <w:szCs w:val="24"/>
        </w:rPr>
        <w:t xml:space="preserve">попутно забранные </w:t>
      </w:r>
      <w:r w:rsidR="000A4850" w:rsidRPr="0059017A">
        <w:rPr>
          <w:rFonts w:cs="Times New Roman"/>
          <w:color w:val="000000" w:themeColor="text1"/>
          <w:sz w:val="24"/>
          <w:szCs w:val="24"/>
        </w:rPr>
        <w:t xml:space="preserve">при </w:t>
      </w:r>
      <w:r w:rsidRPr="0059017A">
        <w:rPr>
          <w:rFonts w:cs="Times New Roman"/>
          <w:color w:val="000000" w:themeColor="text1"/>
          <w:sz w:val="24"/>
          <w:szCs w:val="24"/>
        </w:rPr>
        <w:t xml:space="preserve">проведении операций по разведке и (или) </w:t>
      </w:r>
      <w:r w:rsidR="000A4850" w:rsidRPr="0059017A">
        <w:rPr>
          <w:rFonts w:cs="Times New Roman"/>
          <w:color w:val="000000" w:themeColor="text1"/>
          <w:sz w:val="24"/>
          <w:szCs w:val="24"/>
        </w:rPr>
        <w:t>добыче полезных ископаемых</w:t>
      </w:r>
      <w:r w:rsidR="000042FB" w:rsidRPr="0059017A">
        <w:rPr>
          <w:rFonts w:cs="Times New Roman"/>
          <w:color w:val="000000" w:themeColor="text1"/>
          <w:sz w:val="24"/>
          <w:szCs w:val="24"/>
        </w:rPr>
        <w:t xml:space="preserve"> (</w:t>
      </w:r>
      <w:r w:rsidR="00457329" w:rsidRPr="0059017A">
        <w:rPr>
          <w:rFonts w:cs="Times New Roman"/>
          <w:color w:val="000000" w:themeColor="text1"/>
          <w:sz w:val="24"/>
          <w:szCs w:val="24"/>
        </w:rPr>
        <w:t xml:space="preserve">карьерные, </w:t>
      </w:r>
      <w:r w:rsidR="00B06A2F" w:rsidRPr="0059017A">
        <w:rPr>
          <w:rFonts w:cs="Times New Roman"/>
          <w:color w:val="000000" w:themeColor="text1"/>
          <w:sz w:val="24"/>
          <w:szCs w:val="24"/>
        </w:rPr>
        <w:t xml:space="preserve">шахтные, </w:t>
      </w:r>
      <w:r w:rsidR="00457329" w:rsidRPr="0059017A">
        <w:rPr>
          <w:rFonts w:cs="Times New Roman"/>
          <w:color w:val="000000" w:themeColor="text1"/>
          <w:sz w:val="24"/>
          <w:szCs w:val="24"/>
        </w:rPr>
        <w:t>рудничные</w:t>
      </w:r>
      <w:r w:rsidR="000042FB" w:rsidRPr="0059017A">
        <w:rPr>
          <w:rFonts w:cs="Times New Roman"/>
          <w:color w:val="000000" w:themeColor="text1"/>
          <w:sz w:val="24"/>
          <w:szCs w:val="24"/>
        </w:rPr>
        <w:t xml:space="preserve"> воды).</w:t>
      </w:r>
    </w:p>
    <w:p w:rsidR="00876257" w:rsidRPr="0059017A" w:rsidRDefault="00A8733A"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является сбросом отведение сточных вод </w:t>
      </w:r>
      <w:r w:rsidR="00A92295" w:rsidRPr="0059017A">
        <w:rPr>
          <w:rFonts w:cs="Times New Roman"/>
          <w:color w:val="000000" w:themeColor="text1"/>
          <w:sz w:val="24"/>
          <w:szCs w:val="24"/>
        </w:rPr>
        <w:t xml:space="preserve">в искусственные </w:t>
      </w:r>
      <w:r w:rsidR="00C938A0" w:rsidRPr="0059017A">
        <w:rPr>
          <w:rFonts w:cs="Times New Roman"/>
          <w:color w:val="000000" w:themeColor="text1"/>
          <w:sz w:val="24"/>
          <w:szCs w:val="24"/>
        </w:rPr>
        <w:t xml:space="preserve">гидротехнические </w:t>
      </w:r>
      <w:r w:rsidR="00225E48" w:rsidRPr="0059017A">
        <w:rPr>
          <w:rFonts w:cs="Times New Roman"/>
          <w:color w:val="000000" w:themeColor="text1"/>
          <w:sz w:val="24"/>
          <w:szCs w:val="24"/>
        </w:rPr>
        <w:t>сооружени</w:t>
      </w:r>
      <w:r w:rsidR="004C6984" w:rsidRPr="0059017A">
        <w:rPr>
          <w:rFonts w:cs="Times New Roman"/>
          <w:color w:val="000000" w:themeColor="text1"/>
          <w:sz w:val="24"/>
          <w:szCs w:val="24"/>
        </w:rPr>
        <w:t>я</w:t>
      </w:r>
      <w:r w:rsidR="00BE6764" w:rsidRPr="0059017A">
        <w:rPr>
          <w:rFonts w:cs="Times New Roman"/>
          <w:color w:val="000000" w:themeColor="text1"/>
          <w:sz w:val="24"/>
          <w:szCs w:val="24"/>
        </w:rPr>
        <w:t xml:space="preserve">, предназначенные для </w:t>
      </w:r>
      <w:r w:rsidR="003213A0" w:rsidRPr="0059017A">
        <w:rPr>
          <w:rFonts w:cs="Times New Roman"/>
          <w:color w:val="000000" w:themeColor="text1"/>
          <w:sz w:val="24"/>
          <w:szCs w:val="24"/>
        </w:rPr>
        <w:t xml:space="preserve">механической, химической или биологической </w:t>
      </w:r>
      <w:r w:rsidR="00BE6764" w:rsidRPr="0059017A">
        <w:rPr>
          <w:rFonts w:cs="Times New Roman"/>
          <w:color w:val="000000" w:themeColor="text1"/>
          <w:sz w:val="24"/>
          <w:szCs w:val="24"/>
        </w:rPr>
        <w:t>очистки</w:t>
      </w:r>
      <w:r w:rsidR="00225E48" w:rsidRPr="0059017A">
        <w:rPr>
          <w:rFonts w:cs="Times New Roman"/>
          <w:color w:val="000000" w:themeColor="text1"/>
          <w:sz w:val="24"/>
          <w:szCs w:val="24"/>
        </w:rPr>
        <w:t xml:space="preserve"> сточных вод, </w:t>
      </w:r>
      <w:r w:rsidR="00513174" w:rsidRPr="0059017A">
        <w:rPr>
          <w:rFonts w:cs="Times New Roman"/>
          <w:color w:val="000000" w:themeColor="text1"/>
          <w:sz w:val="24"/>
          <w:szCs w:val="24"/>
        </w:rPr>
        <w:t xml:space="preserve">при эксплуатации </w:t>
      </w:r>
      <w:r w:rsidR="00225E48" w:rsidRPr="0059017A">
        <w:rPr>
          <w:rFonts w:cs="Times New Roman"/>
          <w:color w:val="000000" w:themeColor="text1"/>
          <w:sz w:val="24"/>
          <w:szCs w:val="24"/>
        </w:rPr>
        <w:t xml:space="preserve">которых исключается возможность </w:t>
      </w:r>
      <w:r w:rsidR="00EE3551" w:rsidRPr="0059017A">
        <w:rPr>
          <w:rFonts w:cs="Times New Roman"/>
          <w:color w:val="000000" w:themeColor="text1"/>
          <w:sz w:val="24"/>
          <w:szCs w:val="24"/>
        </w:rPr>
        <w:t>проникновения</w:t>
      </w:r>
      <w:r w:rsidR="00513174" w:rsidRPr="0059017A">
        <w:rPr>
          <w:rFonts w:cs="Times New Roman"/>
          <w:color w:val="000000" w:themeColor="text1"/>
          <w:sz w:val="24"/>
          <w:szCs w:val="24"/>
        </w:rPr>
        <w:t xml:space="preserve">неочищенных </w:t>
      </w:r>
      <w:r w:rsidR="003850BD" w:rsidRPr="0059017A">
        <w:rPr>
          <w:rFonts w:cs="Times New Roman"/>
          <w:color w:val="000000" w:themeColor="text1"/>
          <w:sz w:val="24"/>
          <w:szCs w:val="24"/>
        </w:rPr>
        <w:t xml:space="preserve">сточных вод в поверхностные </w:t>
      </w:r>
      <w:r w:rsidR="00513174" w:rsidRPr="0059017A">
        <w:rPr>
          <w:rFonts w:cs="Times New Roman"/>
          <w:color w:val="000000" w:themeColor="text1"/>
          <w:sz w:val="24"/>
          <w:szCs w:val="24"/>
        </w:rPr>
        <w:t xml:space="preserve">и подземные </w:t>
      </w:r>
      <w:r w:rsidR="003850BD" w:rsidRPr="0059017A">
        <w:rPr>
          <w:rFonts w:cs="Times New Roman"/>
          <w:color w:val="000000" w:themeColor="text1"/>
          <w:sz w:val="24"/>
          <w:szCs w:val="24"/>
        </w:rPr>
        <w:t>водные объекты, нед</w:t>
      </w:r>
      <w:r w:rsidR="00513174" w:rsidRPr="0059017A">
        <w:rPr>
          <w:rFonts w:cs="Times New Roman"/>
          <w:color w:val="000000" w:themeColor="text1"/>
          <w:sz w:val="24"/>
          <w:szCs w:val="24"/>
        </w:rPr>
        <w:t>ра</w:t>
      </w:r>
      <w:r w:rsidR="00E35AC9" w:rsidRPr="0059017A">
        <w:rPr>
          <w:rFonts w:cs="Times New Roman"/>
          <w:color w:val="000000" w:themeColor="text1"/>
          <w:sz w:val="24"/>
          <w:szCs w:val="24"/>
        </w:rPr>
        <w:t>, а также отведени</w:t>
      </w:r>
      <w:r w:rsidR="00444243" w:rsidRPr="0059017A">
        <w:rPr>
          <w:rFonts w:cs="Times New Roman"/>
          <w:color w:val="000000" w:themeColor="text1"/>
          <w:sz w:val="24"/>
          <w:szCs w:val="24"/>
        </w:rPr>
        <w:t>е</w:t>
      </w:r>
      <w:r w:rsidR="00E35AC9" w:rsidRPr="0059017A">
        <w:rPr>
          <w:rFonts w:cs="Times New Roman"/>
          <w:color w:val="000000" w:themeColor="text1"/>
          <w:sz w:val="24"/>
          <w:szCs w:val="24"/>
        </w:rPr>
        <w:t xml:space="preserve"> сточных вод в городские канализационные сети</w:t>
      </w:r>
      <w:r w:rsidR="00444243" w:rsidRPr="0059017A">
        <w:rPr>
          <w:rFonts w:cs="Times New Roman"/>
          <w:color w:val="000000" w:themeColor="text1"/>
          <w:sz w:val="24"/>
          <w:szCs w:val="24"/>
        </w:rPr>
        <w:t>.Н</w:t>
      </w:r>
      <w:r w:rsidR="00E35AC9" w:rsidRPr="0059017A">
        <w:rPr>
          <w:rFonts w:cs="Times New Roman"/>
          <w:color w:val="000000" w:themeColor="text1"/>
          <w:sz w:val="24"/>
          <w:szCs w:val="24"/>
        </w:rPr>
        <w:t xml:space="preserve">ормативы допустимого сброса </w:t>
      </w:r>
      <w:r w:rsidR="005563C5" w:rsidRPr="0059017A">
        <w:rPr>
          <w:rFonts w:cs="Times New Roman"/>
          <w:color w:val="000000" w:themeColor="text1"/>
          <w:sz w:val="24"/>
          <w:szCs w:val="24"/>
        </w:rPr>
        <w:t xml:space="preserve">в таких случаях </w:t>
      </w:r>
      <w:r w:rsidR="00E35AC9" w:rsidRPr="0059017A">
        <w:rPr>
          <w:rFonts w:cs="Times New Roman"/>
          <w:color w:val="000000" w:themeColor="text1"/>
          <w:sz w:val="24"/>
          <w:szCs w:val="24"/>
        </w:rPr>
        <w:t>не устанавливаются</w:t>
      </w:r>
      <w:r w:rsidR="00513174" w:rsidRPr="0059017A">
        <w:rPr>
          <w:rFonts w:cs="Times New Roman"/>
          <w:color w:val="000000" w:themeColor="text1"/>
          <w:sz w:val="24"/>
          <w:szCs w:val="24"/>
        </w:rPr>
        <w:t>.</w:t>
      </w:r>
    </w:p>
    <w:p w:rsidR="00876257" w:rsidRPr="0059017A" w:rsidRDefault="00876257"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Сброс загрязняющих веществ с морских судов регулируется требованиями </w:t>
      </w:r>
      <w:r w:rsidR="00A53857" w:rsidRPr="0059017A">
        <w:rPr>
          <w:rFonts w:cs="Times New Roman"/>
          <w:color w:val="000000" w:themeColor="text1"/>
          <w:sz w:val="24"/>
          <w:szCs w:val="24"/>
        </w:rPr>
        <w:t>законода</w:t>
      </w:r>
      <w:r w:rsidR="00B47FF4" w:rsidRPr="0059017A">
        <w:rPr>
          <w:rFonts w:cs="Times New Roman"/>
          <w:color w:val="000000" w:themeColor="text1"/>
          <w:sz w:val="24"/>
          <w:szCs w:val="24"/>
        </w:rPr>
        <w:t>тельства […]</w:t>
      </w:r>
      <w:r w:rsidRPr="0059017A">
        <w:rPr>
          <w:rFonts w:cs="Times New Roman"/>
          <w:color w:val="000000" w:themeColor="text1"/>
          <w:sz w:val="24"/>
          <w:szCs w:val="24"/>
        </w:rPr>
        <w:t xml:space="preserve">. </w:t>
      </w:r>
      <w:r w:rsidR="00A53857" w:rsidRPr="0059017A">
        <w:rPr>
          <w:rFonts w:cs="Times New Roman"/>
          <w:color w:val="000000" w:themeColor="text1"/>
          <w:sz w:val="24"/>
          <w:szCs w:val="24"/>
        </w:rPr>
        <w:t>[</w:t>
      </w:r>
      <w:r w:rsidRPr="0059017A">
        <w:rPr>
          <w:rFonts w:cs="Times New Roman"/>
          <w:color w:val="000000" w:themeColor="text1"/>
          <w:sz w:val="24"/>
          <w:szCs w:val="24"/>
        </w:rPr>
        <w:t>В акватории Каспийского моря реализуется принцип «нулевого» сброса</w:t>
      </w:r>
      <w:r w:rsidR="00A53857" w:rsidRPr="0059017A">
        <w:rPr>
          <w:rFonts w:cs="Times New Roman"/>
          <w:color w:val="000000" w:themeColor="text1"/>
          <w:sz w:val="24"/>
          <w:szCs w:val="24"/>
        </w:rPr>
        <w:t>]</w:t>
      </w:r>
      <w:r w:rsidRPr="0059017A">
        <w:rPr>
          <w:rFonts w:cs="Times New Roman"/>
          <w:color w:val="000000" w:themeColor="text1"/>
          <w:sz w:val="24"/>
          <w:szCs w:val="24"/>
        </w:rPr>
        <w:t>.</w:t>
      </w:r>
    </w:p>
    <w:p w:rsidR="004D73AB" w:rsidRPr="0059017A" w:rsidRDefault="004D73A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2" w:name="_Toc13667443"/>
      <w:r w:rsidRPr="0059017A">
        <w:rPr>
          <w:rFonts w:ascii="Times New Roman" w:hAnsi="Times New Roman" w:cs="Times New Roman"/>
          <w:color w:val="000000" w:themeColor="text1"/>
          <w:sz w:val="24"/>
          <w:szCs w:val="24"/>
        </w:rPr>
        <w:t xml:space="preserve">Экологические нормативы качества </w:t>
      </w:r>
      <w:r w:rsidR="001C7831" w:rsidRPr="0059017A">
        <w:rPr>
          <w:rFonts w:ascii="Times New Roman" w:hAnsi="Times New Roman" w:cs="Times New Roman"/>
          <w:color w:val="000000" w:themeColor="text1"/>
          <w:sz w:val="24"/>
          <w:szCs w:val="24"/>
        </w:rPr>
        <w:t>вод</w:t>
      </w:r>
      <w:bookmarkEnd w:id="962"/>
    </w:p>
    <w:p w:rsidR="0093261A" w:rsidRPr="0059017A" w:rsidRDefault="0093261A"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Экологические нормативы качества вод устанавливаются:</w:t>
      </w:r>
    </w:p>
    <w:p w:rsidR="0093261A" w:rsidRPr="0059017A" w:rsidRDefault="0093261A"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для химических показателей в виде предельно допустимых концентраций загрязняющих веществ в воде;</w:t>
      </w:r>
    </w:p>
    <w:p w:rsidR="0093261A" w:rsidRPr="0059017A" w:rsidRDefault="0093261A"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для физических показателей в виде предельно допустимых уровней физических воздействий (теплов</w:t>
      </w:r>
      <w:r w:rsidR="005A7EDE" w:rsidRPr="0059017A">
        <w:rPr>
          <w:rFonts w:cs="Times New Roman"/>
          <w:color w:val="000000" w:themeColor="text1"/>
          <w:sz w:val="24"/>
          <w:szCs w:val="24"/>
        </w:rPr>
        <w:t xml:space="preserve">ых, </w:t>
      </w:r>
      <w:r w:rsidRPr="0059017A">
        <w:rPr>
          <w:rFonts w:cs="Times New Roman"/>
          <w:color w:val="000000" w:themeColor="text1"/>
          <w:sz w:val="24"/>
          <w:szCs w:val="24"/>
        </w:rPr>
        <w:t>радиоактивн</w:t>
      </w:r>
      <w:r w:rsidR="005A7EDE" w:rsidRPr="0059017A">
        <w:rPr>
          <w:rFonts w:cs="Times New Roman"/>
          <w:color w:val="000000" w:themeColor="text1"/>
          <w:sz w:val="24"/>
          <w:szCs w:val="24"/>
        </w:rPr>
        <w:t>ых</w:t>
      </w:r>
      <w:r w:rsidRPr="0059017A">
        <w:rPr>
          <w:rFonts w:cs="Times New Roman"/>
          <w:color w:val="000000" w:themeColor="text1"/>
          <w:sz w:val="24"/>
          <w:szCs w:val="24"/>
        </w:rPr>
        <w:t>)</w:t>
      </w:r>
      <w:r w:rsidR="001D1285" w:rsidRPr="0059017A">
        <w:rPr>
          <w:rFonts w:cs="Times New Roman"/>
          <w:color w:val="000000" w:themeColor="text1"/>
          <w:sz w:val="24"/>
          <w:szCs w:val="24"/>
        </w:rPr>
        <w:t xml:space="preserve"> на воды</w:t>
      </w:r>
      <w:r w:rsidR="00C1241D" w:rsidRPr="0059017A">
        <w:rPr>
          <w:rFonts w:cs="Times New Roman"/>
          <w:color w:val="000000" w:themeColor="text1"/>
          <w:sz w:val="24"/>
          <w:szCs w:val="24"/>
        </w:rPr>
        <w:t>;</w:t>
      </w:r>
    </w:p>
    <w:p w:rsidR="0093261A" w:rsidRPr="0059017A" w:rsidRDefault="008E34BA" w:rsidP="001E4ACD">
      <w:pPr>
        <w:pStyle w:val="af3"/>
        <w:numPr>
          <w:ilvl w:val="2"/>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93261A" w:rsidRPr="0059017A">
        <w:rPr>
          <w:rFonts w:cs="Times New Roman"/>
          <w:color w:val="000000" w:themeColor="text1"/>
          <w:sz w:val="24"/>
          <w:szCs w:val="24"/>
        </w:rPr>
        <w:t>для биологических показателей в виде предельно допустимых концентраций болезнетворных микробов, яиц гельминтов, мелких водорослей, дрожжевых и плесневых грибов</w:t>
      </w:r>
      <w:r w:rsidRPr="0059017A">
        <w:rPr>
          <w:rFonts w:cs="Times New Roman"/>
          <w:color w:val="000000" w:themeColor="text1"/>
          <w:sz w:val="24"/>
          <w:szCs w:val="24"/>
        </w:rPr>
        <w:t xml:space="preserve"> в воде]</w:t>
      </w:r>
      <w:r w:rsidR="0093261A" w:rsidRPr="0059017A">
        <w:rPr>
          <w:rFonts w:cs="Times New Roman"/>
          <w:color w:val="000000" w:themeColor="text1"/>
          <w:sz w:val="24"/>
          <w:szCs w:val="24"/>
        </w:rPr>
        <w:t>.</w:t>
      </w:r>
    </w:p>
    <w:p w:rsidR="008C713B" w:rsidRPr="0059017A" w:rsidRDefault="0093261A"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предельно допустимой концентрацией загрязняющих веществ в воде понимается максимальное количество (масса) химического вещества, признанного в соответствии с настоящим Кодексом загрязняющим, </w:t>
      </w:r>
      <w:r w:rsidR="00535641" w:rsidRPr="0059017A">
        <w:rPr>
          <w:rFonts w:eastAsia="Times New Roman" w:cs="Times New Roman"/>
          <w:color w:val="000000" w:themeColor="text1"/>
          <w:sz w:val="24"/>
          <w:szCs w:val="24"/>
        </w:rPr>
        <w:t>при превышении которой она становится непригодной для одного или нескольких видов водопользования</w:t>
      </w:r>
      <w:r w:rsidR="002E5ED6" w:rsidRPr="0059017A">
        <w:rPr>
          <w:rFonts w:eastAsia="Times New Roman" w:cs="Times New Roman"/>
          <w:color w:val="000000" w:themeColor="text1"/>
          <w:sz w:val="24"/>
          <w:szCs w:val="24"/>
        </w:rPr>
        <w:t>,</w:t>
      </w:r>
      <w:r w:rsidRPr="0059017A">
        <w:rPr>
          <w:rFonts w:cs="Times New Roman"/>
          <w:color w:val="000000" w:themeColor="text1"/>
          <w:sz w:val="24"/>
          <w:szCs w:val="24"/>
        </w:rPr>
        <w:t>вызывает деградацию объектов природной среды</w:t>
      </w:r>
      <w:r w:rsidR="002E5ED6" w:rsidRPr="0059017A">
        <w:rPr>
          <w:rFonts w:cs="Times New Roman"/>
          <w:color w:val="000000" w:themeColor="text1"/>
          <w:sz w:val="24"/>
          <w:szCs w:val="24"/>
        </w:rPr>
        <w:t xml:space="preserve"> или </w:t>
      </w:r>
      <w:r w:rsidRPr="0059017A">
        <w:rPr>
          <w:rFonts w:cs="Times New Roman"/>
          <w:color w:val="000000" w:themeColor="text1"/>
          <w:sz w:val="24"/>
          <w:szCs w:val="24"/>
        </w:rPr>
        <w:t>нарушает устойчивость экологических систем и биоразнообразие.</w:t>
      </w:r>
    </w:p>
    <w:p w:rsidR="00AB613F" w:rsidRPr="0059017A" w:rsidRDefault="008C713B"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вод поверхностных водных объектов устанавливаются для речного бассейна или его части, водного объекта или его части, учтенных в государственном водном </w:t>
      </w:r>
      <w:r w:rsidR="00AB613F" w:rsidRPr="0059017A">
        <w:rPr>
          <w:rFonts w:cs="Times New Roman"/>
          <w:color w:val="000000" w:themeColor="text1"/>
          <w:sz w:val="24"/>
          <w:szCs w:val="24"/>
        </w:rPr>
        <w:t>кадастре</w:t>
      </w:r>
      <w:r w:rsidRPr="0059017A">
        <w:rPr>
          <w:rFonts w:cs="Times New Roman"/>
          <w:color w:val="000000" w:themeColor="text1"/>
          <w:sz w:val="24"/>
          <w:szCs w:val="24"/>
        </w:rPr>
        <w:t xml:space="preserve">, для участков внутренних морских вод и территориального моря с учетом их природных особенностей, а также условий </w:t>
      </w:r>
      <w:r w:rsidR="00AB613F" w:rsidRPr="0059017A">
        <w:rPr>
          <w:rFonts w:cs="Times New Roman"/>
          <w:color w:val="000000" w:themeColor="text1"/>
          <w:sz w:val="24"/>
          <w:szCs w:val="24"/>
        </w:rPr>
        <w:t>[</w:t>
      </w:r>
      <w:r w:rsidRPr="0059017A">
        <w:rPr>
          <w:rFonts w:cs="Times New Roman"/>
          <w:color w:val="000000" w:themeColor="text1"/>
          <w:sz w:val="24"/>
          <w:szCs w:val="24"/>
        </w:rPr>
        <w:t>целевого использования</w:t>
      </w:r>
      <w:r w:rsidR="00AB613F" w:rsidRPr="0059017A">
        <w:rPr>
          <w:rFonts w:cs="Times New Roman"/>
          <w:color w:val="000000" w:themeColor="text1"/>
          <w:sz w:val="24"/>
          <w:szCs w:val="24"/>
        </w:rPr>
        <w:t>]</w:t>
      </w:r>
      <w:r w:rsidRPr="0059017A">
        <w:rPr>
          <w:rFonts w:cs="Times New Roman"/>
          <w:color w:val="000000" w:themeColor="text1"/>
          <w:sz w:val="24"/>
          <w:szCs w:val="24"/>
        </w:rPr>
        <w:t xml:space="preserve"> водных объектов.</w:t>
      </w:r>
    </w:p>
    <w:p w:rsidR="00FB7421" w:rsidRPr="0059017A" w:rsidRDefault="00AB613F"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вод </w:t>
      </w:r>
      <w:r w:rsidR="00A04DA3" w:rsidRPr="0059017A">
        <w:rPr>
          <w:rFonts w:cs="Times New Roman"/>
          <w:color w:val="000000" w:themeColor="text1"/>
          <w:sz w:val="24"/>
          <w:szCs w:val="24"/>
        </w:rPr>
        <w:t xml:space="preserve">поверхностных </w:t>
      </w:r>
      <w:r w:rsidRPr="0059017A">
        <w:rPr>
          <w:rFonts w:cs="Times New Roman"/>
          <w:color w:val="000000" w:themeColor="text1"/>
          <w:sz w:val="24"/>
          <w:szCs w:val="24"/>
        </w:rPr>
        <w:t>водных объектов или их частей</w:t>
      </w:r>
      <w:r w:rsidR="00EB276E" w:rsidRPr="0059017A">
        <w:rPr>
          <w:rFonts w:cs="Times New Roman"/>
          <w:color w:val="000000" w:themeColor="text1"/>
          <w:sz w:val="24"/>
          <w:szCs w:val="24"/>
        </w:rPr>
        <w:t xml:space="preserve"> (мест водозабора)</w:t>
      </w:r>
      <w:r w:rsidRPr="0059017A">
        <w:rPr>
          <w:rFonts w:cs="Times New Roman"/>
          <w:color w:val="000000" w:themeColor="text1"/>
          <w:sz w:val="24"/>
          <w:szCs w:val="24"/>
        </w:rPr>
        <w:t>, используемых для целей питьевого</w:t>
      </w:r>
      <w:r w:rsidR="000C3077" w:rsidRPr="0059017A">
        <w:rPr>
          <w:rFonts w:cs="Times New Roman"/>
          <w:color w:val="000000" w:themeColor="text1"/>
          <w:sz w:val="24"/>
          <w:szCs w:val="24"/>
        </w:rPr>
        <w:t xml:space="preserve">, </w:t>
      </w:r>
      <w:r w:rsidRPr="0059017A">
        <w:rPr>
          <w:rFonts w:cs="Times New Roman"/>
          <w:color w:val="000000" w:themeColor="text1"/>
          <w:sz w:val="24"/>
          <w:szCs w:val="24"/>
        </w:rPr>
        <w:t>хозяйственно-</w:t>
      </w:r>
      <w:r w:rsidR="009A3FFB" w:rsidRPr="0059017A">
        <w:rPr>
          <w:rFonts w:cs="Times New Roman"/>
          <w:color w:val="000000" w:themeColor="text1"/>
          <w:sz w:val="24"/>
          <w:szCs w:val="24"/>
        </w:rPr>
        <w:t xml:space="preserve">питьевого </w:t>
      </w:r>
      <w:r w:rsidRPr="0059017A">
        <w:rPr>
          <w:rFonts w:cs="Times New Roman"/>
          <w:color w:val="000000" w:themeColor="text1"/>
          <w:sz w:val="24"/>
          <w:szCs w:val="24"/>
        </w:rPr>
        <w:t>водоснабжения</w:t>
      </w:r>
      <w:r w:rsidR="000C3077" w:rsidRPr="0059017A">
        <w:rPr>
          <w:rFonts w:cs="Times New Roman"/>
          <w:color w:val="000000" w:themeColor="text1"/>
          <w:sz w:val="24"/>
          <w:szCs w:val="24"/>
        </w:rPr>
        <w:t xml:space="preserve"> и (или) культурно-бытового водопользования</w:t>
      </w:r>
      <w:r w:rsidR="0066726C" w:rsidRPr="0059017A">
        <w:rPr>
          <w:rFonts w:cs="Times New Roman"/>
          <w:color w:val="000000" w:themeColor="text1"/>
          <w:sz w:val="24"/>
          <w:szCs w:val="24"/>
        </w:rPr>
        <w:t xml:space="preserve">устанавливаются </w:t>
      </w:r>
      <w:r w:rsidRPr="0059017A">
        <w:rPr>
          <w:rFonts w:cs="Times New Roman"/>
          <w:color w:val="000000" w:themeColor="text1"/>
          <w:sz w:val="24"/>
          <w:szCs w:val="24"/>
        </w:rPr>
        <w:t>по химическим</w:t>
      </w:r>
      <w:r w:rsidR="000C3077" w:rsidRPr="0059017A">
        <w:rPr>
          <w:rFonts w:cs="Times New Roman"/>
          <w:color w:val="000000" w:themeColor="text1"/>
          <w:sz w:val="24"/>
          <w:szCs w:val="24"/>
        </w:rPr>
        <w:t xml:space="preserve"> и </w:t>
      </w:r>
      <w:r w:rsidRPr="0059017A">
        <w:rPr>
          <w:rFonts w:cs="Times New Roman"/>
          <w:color w:val="000000" w:themeColor="text1"/>
          <w:sz w:val="24"/>
          <w:szCs w:val="24"/>
        </w:rPr>
        <w:t xml:space="preserve">биологическим (микробиологическим) показателям на уровне гигиенических нормативов, утверждаемых в порядке, определенном законодательством </w:t>
      </w:r>
      <w:r w:rsidR="00A0513A" w:rsidRPr="0059017A">
        <w:rPr>
          <w:rFonts w:cs="Times New Roman"/>
          <w:color w:val="000000" w:themeColor="text1"/>
          <w:sz w:val="24"/>
          <w:szCs w:val="24"/>
        </w:rPr>
        <w:t xml:space="preserve">Республики Казахстан </w:t>
      </w:r>
      <w:r w:rsidRPr="0059017A">
        <w:rPr>
          <w:rFonts w:cs="Times New Roman"/>
          <w:color w:val="000000" w:themeColor="text1"/>
          <w:sz w:val="24"/>
          <w:szCs w:val="24"/>
        </w:rPr>
        <w:t xml:space="preserve">в области </w:t>
      </w:r>
      <w:r w:rsidR="009E0F15" w:rsidRPr="0059017A">
        <w:rPr>
          <w:rFonts w:cs="Times New Roman"/>
          <w:color w:val="000000" w:themeColor="text1"/>
          <w:sz w:val="24"/>
          <w:szCs w:val="24"/>
        </w:rPr>
        <w:t>здравоохранения</w:t>
      </w:r>
      <w:r w:rsidR="00313AEE" w:rsidRPr="0059017A">
        <w:rPr>
          <w:rFonts w:cs="Times New Roman"/>
          <w:color w:val="000000" w:themeColor="text1"/>
          <w:sz w:val="24"/>
          <w:szCs w:val="24"/>
        </w:rPr>
        <w:t xml:space="preserve"> (далее – гигиенические нормативы)</w:t>
      </w:r>
      <w:r w:rsidR="00FB7421" w:rsidRPr="0059017A">
        <w:rPr>
          <w:rFonts w:cs="Times New Roman"/>
          <w:color w:val="000000" w:themeColor="text1"/>
          <w:sz w:val="24"/>
          <w:szCs w:val="24"/>
        </w:rPr>
        <w:t>.</w:t>
      </w:r>
    </w:p>
    <w:p w:rsidR="001F361D" w:rsidRPr="0059017A" w:rsidRDefault="00FB7421"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вод поверхностных водных объектов или их частей </w:t>
      </w:r>
      <w:r w:rsidR="00F46DD2" w:rsidRPr="0059017A">
        <w:rPr>
          <w:rFonts w:cs="Times New Roman"/>
          <w:color w:val="000000" w:themeColor="text1"/>
          <w:sz w:val="24"/>
          <w:szCs w:val="24"/>
        </w:rPr>
        <w:t>рыбохозяйственного значения</w:t>
      </w:r>
      <w:r w:rsidR="00313AEE" w:rsidRPr="0059017A">
        <w:rPr>
          <w:rFonts w:cs="Times New Roman"/>
          <w:color w:val="000000" w:themeColor="text1"/>
          <w:sz w:val="24"/>
          <w:szCs w:val="24"/>
        </w:rPr>
        <w:t xml:space="preserve">(рыбохозяйственные нормативы) </w:t>
      </w:r>
      <w:r w:rsidRPr="0059017A">
        <w:rPr>
          <w:rFonts w:cs="Times New Roman"/>
          <w:color w:val="000000" w:themeColor="text1"/>
          <w:sz w:val="24"/>
          <w:szCs w:val="24"/>
        </w:rPr>
        <w:t xml:space="preserve">устанавливаются </w:t>
      </w:r>
      <w:r w:rsidR="002074D2" w:rsidRPr="0059017A">
        <w:rPr>
          <w:rFonts w:cs="Times New Roman"/>
          <w:color w:val="000000" w:themeColor="text1"/>
          <w:sz w:val="24"/>
          <w:szCs w:val="24"/>
        </w:rPr>
        <w:t>в соответствии с законодательством Республики Казахстан в области охраны, воспроизводства и использования животного мира.</w:t>
      </w:r>
    </w:p>
    <w:p w:rsidR="006E51D1" w:rsidRPr="0059017A" w:rsidRDefault="00313AEE" w:rsidP="001E4ACD">
      <w:pPr>
        <w:pStyle w:val="af3"/>
        <w:numPr>
          <w:ilvl w:val="0"/>
          <w:numId w:val="24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вод </w:t>
      </w:r>
      <w:r w:rsidR="006E51D1" w:rsidRPr="0059017A">
        <w:rPr>
          <w:rFonts w:cs="Times New Roman"/>
          <w:color w:val="000000" w:themeColor="text1"/>
          <w:sz w:val="24"/>
          <w:szCs w:val="24"/>
        </w:rPr>
        <w:t xml:space="preserve">поверхностных водных объектов рыбохозяйственного значения, используемых одновременно для целей </w:t>
      </w:r>
      <w:r w:rsidRPr="0059017A">
        <w:rPr>
          <w:rFonts w:cs="Times New Roman"/>
          <w:color w:val="000000" w:themeColor="text1"/>
          <w:sz w:val="24"/>
          <w:szCs w:val="24"/>
        </w:rPr>
        <w:t>питьевого, хозяйственно-питьевого водоснабжения и (или) культурно-бытового водопользования</w:t>
      </w:r>
      <w:r w:rsidR="006E51D1" w:rsidRPr="0059017A">
        <w:rPr>
          <w:rFonts w:cs="Times New Roman"/>
          <w:color w:val="000000" w:themeColor="text1"/>
          <w:sz w:val="24"/>
          <w:szCs w:val="24"/>
        </w:rPr>
        <w:t>, устанавлива</w:t>
      </w:r>
      <w:r w:rsidRPr="0059017A">
        <w:rPr>
          <w:rFonts w:cs="Times New Roman"/>
          <w:color w:val="000000" w:themeColor="text1"/>
          <w:sz w:val="24"/>
          <w:szCs w:val="24"/>
        </w:rPr>
        <w:t>ю</w:t>
      </w:r>
      <w:r w:rsidR="006E51D1" w:rsidRPr="0059017A">
        <w:rPr>
          <w:rFonts w:cs="Times New Roman"/>
          <w:color w:val="000000" w:themeColor="text1"/>
          <w:sz w:val="24"/>
          <w:szCs w:val="24"/>
        </w:rPr>
        <w:t xml:space="preserve">тся на уровне </w:t>
      </w:r>
      <w:r w:rsidRPr="0059017A">
        <w:rPr>
          <w:rFonts w:cs="Times New Roman"/>
          <w:color w:val="000000" w:themeColor="text1"/>
          <w:sz w:val="24"/>
          <w:szCs w:val="24"/>
        </w:rPr>
        <w:t>наиболее строг</w:t>
      </w:r>
      <w:r w:rsidR="00F6370B" w:rsidRPr="0059017A">
        <w:rPr>
          <w:rFonts w:cs="Times New Roman"/>
          <w:color w:val="000000" w:themeColor="text1"/>
          <w:sz w:val="24"/>
          <w:szCs w:val="24"/>
        </w:rPr>
        <w:t xml:space="preserve">ихпоказателей </w:t>
      </w:r>
      <w:r w:rsidR="00AB0B95" w:rsidRPr="0059017A">
        <w:rPr>
          <w:rFonts w:cs="Times New Roman"/>
          <w:color w:val="000000" w:themeColor="text1"/>
          <w:sz w:val="24"/>
          <w:szCs w:val="24"/>
        </w:rPr>
        <w:t xml:space="preserve">(наименьших концентраций) </w:t>
      </w:r>
      <w:r w:rsidR="006E51D1" w:rsidRPr="0059017A">
        <w:rPr>
          <w:rFonts w:cs="Times New Roman"/>
          <w:color w:val="000000" w:themeColor="text1"/>
          <w:sz w:val="24"/>
          <w:szCs w:val="24"/>
        </w:rPr>
        <w:t>из гигиенического или рыбохозяйственного норматив</w:t>
      </w:r>
      <w:r w:rsidR="00307785" w:rsidRPr="0059017A">
        <w:rPr>
          <w:rFonts w:cs="Times New Roman"/>
          <w:color w:val="000000" w:themeColor="text1"/>
          <w:sz w:val="24"/>
          <w:szCs w:val="24"/>
        </w:rPr>
        <w:t>ов</w:t>
      </w:r>
      <w:r w:rsidR="006E51D1" w:rsidRPr="0059017A">
        <w:rPr>
          <w:rFonts w:cs="Times New Roman"/>
          <w:color w:val="000000" w:themeColor="text1"/>
          <w:sz w:val="24"/>
          <w:szCs w:val="24"/>
        </w:rPr>
        <w:t>.</w:t>
      </w:r>
    </w:p>
    <w:p w:rsidR="00AB613F" w:rsidRPr="0059017A" w:rsidRDefault="002B5215"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случаях если природные фоновые концентрации химических веществ в водах поверхностных водных объектов, сформировавшиеся под влиянием природных факторов и характерные для конкретного речного бассейна или его части, водного объекта или его части, превышают значения гигиенических или рыбохозяйственных нормативов, </w:t>
      </w:r>
      <w:r w:rsidR="00C25D71" w:rsidRPr="0059017A">
        <w:rPr>
          <w:rFonts w:cs="Times New Roman"/>
          <w:color w:val="000000" w:themeColor="text1"/>
          <w:sz w:val="24"/>
          <w:szCs w:val="24"/>
        </w:rPr>
        <w:t xml:space="preserve">экологические </w:t>
      </w:r>
      <w:r w:rsidRPr="0059017A">
        <w:rPr>
          <w:rFonts w:cs="Times New Roman"/>
          <w:color w:val="000000" w:themeColor="text1"/>
          <w:sz w:val="24"/>
          <w:szCs w:val="24"/>
        </w:rPr>
        <w:t xml:space="preserve">нормативы качества </w:t>
      </w:r>
      <w:r w:rsidR="00C25D71" w:rsidRPr="0059017A">
        <w:rPr>
          <w:rFonts w:cs="Times New Roman"/>
          <w:color w:val="000000" w:themeColor="text1"/>
          <w:sz w:val="24"/>
          <w:szCs w:val="24"/>
        </w:rPr>
        <w:t xml:space="preserve">вод </w:t>
      </w:r>
      <w:r w:rsidRPr="0059017A">
        <w:rPr>
          <w:rFonts w:cs="Times New Roman"/>
          <w:color w:val="000000" w:themeColor="text1"/>
          <w:sz w:val="24"/>
          <w:szCs w:val="24"/>
        </w:rPr>
        <w:t xml:space="preserve">разрабатываются и </w:t>
      </w:r>
      <w:r w:rsidR="004131E2" w:rsidRPr="0059017A">
        <w:rPr>
          <w:rFonts w:cs="Times New Roman"/>
          <w:color w:val="000000" w:themeColor="text1"/>
          <w:sz w:val="24"/>
          <w:szCs w:val="24"/>
        </w:rPr>
        <w:t>утверждаются уполномоченным органом в области охраны окружающей среды</w:t>
      </w:r>
      <w:r w:rsidRPr="0059017A">
        <w:rPr>
          <w:rFonts w:cs="Times New Roman"/>
          <w:color w:val="000000" w:themeColor="text1"/>
          <w:sz w:val="24"/>
          <w:szCs w:val="24"/>
        </w:rPr>
        <w:t xml:space="preserve"> на уровне значений (в интервале допустимого отклонения от значений) показателей природных фоновых концентраций химических веществ в этом речном бассейне или его части, водном объекте или его части.</w:t>
      </w:r>
    </w:p>
    <w:p w:rsidR="00483967" w:rsidRPr="0059017A" w:rsidRDefault="003A75EE"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вод </w:t>
      </w:r>
      <w:r w:rsidR="00483967" w:rsidRPr="0059017A">
        <w:rPr>
          <w:rFonts w:cs="Times New Roman"/>
          <w:color w:val="000000" w:themeColor="text1"/>
          <w:sz w:val="24"/>
          <w:szCs w:val="24"/>
        </w:rPr>
        <w:t>подземных водных объектов, используемых в качестве источников питьевого и (или) хозяйственно-питьевого водоснабжения</w:t>
      </w:r>
      <w:r w:rsidR="00730F4E" w:rsidRPr="0059017A">
        <w:rPr>
          <w:rFonts w:cs="Times New Roman"/>
          <w:color w:val="000000" w:themeColor="text1"/>
          <w:sz w:val="24"/>
          <w:szCs w:val="24"/>
        </w:rPr>
        <w:t xml:space="preserve"> или </w:t>
      </w:r>
      <w:r w:rsidR="00483967" w:rsidRPr="0059017A">
        <w:rPr>
          <w:rFonts w:cs="Times New Roman"/>
          <w:color w:val="000000" w:themeColor="text1"/>
          <w:sz w:val="24"/>
          <w:szCs w:val="24"/>
        </w:rPr>
        <w:t xml:space="preserve">пригодность которых для указанных целей определена на основании санитарно-эпидемиологических заключений, а также подземных водных объектов, определенных в качестве </w:t>
      </w:r>
      <w:r w:rsidR="0031596C" w:rsidRPr="0059017A">
        <w:rPr>
          <w:rFonts w:cs="Times New Roman"/>
          <w:color w:val="000000" w:themeColor="text1"/>
          <w:sz w:val="24"/>
          <w:szCs w:val="24"/>
        </w:rPr>
        <w:t xml:space="preserve">резервированных </w:t>
      </w:r>
      <w:r w:rsidR="00483967" w:rsidRPr="0059017A">
        <w:rPr>
          <w:rFonts w:cs="Times New Roman"/>
          <w:color w:val="000000" w:themeColor="text1"/>
          <w:sz w:val="24"/>
          <w:szCs w:val="24"/>
        </w:rPr>
        <w:t xml:space="preserve">источников питьевого водоснабжения </w:t>
      </w:r>
      <w:r w:rsidR="00E65160" w:rsidRPr="0059017A">
        <w:rPr>
          <w:rFonts w:cs="Times New Roman"/>
          <w:color w:val="000000" w:themeColor="text1"/>
          <w:sz w:val="24"/>
          <w:szCs w:val="24"/>
        </w:rPr>
        <w:t>в соответствии с водным законодательством Республики Казахстан</w:t>
      </w:r>
      <w:r w:rsidR="00483967" w:rsidRPr="0059017A">
        <w:rPr>
          <w:rFonts w:cs="Times New Roman"/>
          <w:color w:val="000000" w:themeColor="text1"/>
          <w:sz w:val="24"/>
          <w:szCs w:val="24"/>
        </w:rPr>
        <w:t xml:space="preserve">, устанавливаются </w:t>
      </w:r>
      <w:r w:rsidR="00972A5C" w:rsidRPr="0059017A">
        <w:rPr>
          <w:rFonts w:cs="Times New Roman"/>
          <w:color w:val="000000" w:themeColor="text1"/>
          <w:sz w:val="24"/>
          <w:szCs w:val="24"/>
        </w:rPr>
        <w:t xml:space="preserve">на уровне соответствующих </w:t>
      </w:r>
      <w:r w:rsidR="00483967" w:rsidRPr="0059017A">
        <w:rPr>
          <w:rFonts w:cs="Times New Roman"/>
          <w:color w:val="000000" w:themeColor="text1"/>
          <w:sz w:val="24"/>
          <w:szCs w:val="24"/>
        </w:rPr>
        <w:t>гигиенически</w:t>
      </w:r>
      <w:r w:rsidR="00972A5C" w:rsidRPr="0059017A">
        <w:rPr>
          <w:rFonts w:cs="Times New Roman"/>
          <w:color w:val="000000" w:themeColor="text1"/>
          <w:sz w:val="24"/>
          <w:szCs w:val="24"/>
        </w:rPr>
        <w:t>х</w:t>
      </w:r>
      <w:r w:rsidR="00483967" w:rsidRPr="0059017A">
        <w:rPr>
          <w:rFonts w:cs="Times New Roman"/>
          <w:color w:val="000000" w:themeColor="text1"/>
          <w:sz w:val="24"/>
          <w:szCs w:val="24"/>
        </w:rPr>
        <w:t xml:space="preserve"> норматив</w:t>
      </w:r>
      <w:r w:rsidR="00972A5C" w:rsidRPr="0059017A">
        <w:rPr>
          <w:rFonts w:cs="Times New Roman"/>
          <w:color w:val="000000" w:themeColor="text1"/>
          <w:sz w:val="24"/>
          <w:szCs w:val="24"/>
        </w:rPr>
        <w:t>ов, разрабатываемыхи утверждаемых в порядке, определенном законодательством Республики Казахстан в области здравоохранения</w:t>
      </w:r>
      <w:r w:rsidR="00483967" w:rsidRPr="0059017A">
        <w:rPr>
          <w:rFonts w:cs="Times New Roman"/>
          <w:color w:val="000000" w:themeColor="text1"/>
          <w:sz w:val="24"/>
          <w:szCs w:val="24"/>
        </w:rPr>
        <w:t>.</w:t>
      </w:r>
    </w:p>
    <w:p w:rsidR="004D73AB" w:rsidRPr="0059017A" w:rsidRDefault="0093261A"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Если при соблюдении установленных нормативов качества </w:t>
      </w:r>
      <w:r w:rsidR="001D1285" w:rsidRPr="0059017A">
        <w:rPr>
          <w:rFonts w:cs="Times New Roman"/>
          <w:color w:val="000000" w:themeColor="text1"/>
          <w:sz w:val="24"/>
          <w:szCs w:val="24"/>
        </w:rPr>
        <w:t xml:space="preserve">вод </w:t>
      </w:r>
      <w:r w:rsidRPr="0059017A">
        <w:rPr>
          <w:rFonts w:cs="Times New Roman"/>
          <w:color w:val="000000" w:themeColor="text1"/>
          <w:sz w:val="24"/>
          <w:szCs w:val="24"/>
        </w:rPr>
        <w:t xml:space="preserve">обнаруживаются признаки ухудшения состояния живых элементов естественной экологической системы (растения, животные и другие организмы), подтвержденные научными исследованиями за период не менее пяти лет, то для таких территорий соответствующий местный представительный орган области, города республиканского значения, столицы по согласованию с уполномоченным органом в области охраны окружающей среды обязан установить более строгие территориальные </w:t>
      </w:r>
      <w:r w:rsidR="008E34BA" w:rsidRPr="0059017A">
        <w:rPr>
          <w:rFonts w:cs="Times New Roman"/>
          <w:color w:val="000000" w:themeColor="text1"/>
          <w:sz w:val="24"/>
          <w:szCs w:val="24"/>
        </w:rPr>
        <w:t xml:space="preserve">экологические </w:t>
      </w:r>
      <w:r w:rsidRPr="0059017A">
        <w:rPr>
          <w:rFonts w:cs="Times New Roman"/>
          <w:color w:val="000000" w:themeColor="text1"/>
          <w:sz w:val="24"/>
          <w:szCs w:val="24"/>
        </w:rPr>
        <w:t xml:space="preserve">нормативы качества вод, при которых не наблюдается негативное отклонение показателей состояния наиболее уязвимой группы биологических объектов, используемых как индикаторы качества </w:t>
      </w:r>
      <w:r w:rsidR="00982698" w:rsidRPr="0059017A">
        <w:rPr>
          <w:rFonts w:cs="Times New Roman"/>
          <w:color w:val="000000" w:themeColor="text1"/>
          <w:sz w:val="24"/>
          <w:szCs w:val="24"/>
        </w:rPr>
        <w:t>вод</w:t>
      </w:r>
      <w:r w:rsidRPr="0059017A">
        <w:rPr>
          <w:rFonts w:cs="Times New Roman"/>
          <w:color w:val="000000" w:themeColor="text1"/>
          <w:sz w:val="24"/>
          <w:szCs w:val="24"/>
        </w:rPr>
        <w:t>.</w:t>
      </w:r>
    </w:p>
    <w:p w:rsidR="009F6048" w:rsidRPr="0059017A" w:rsidRDefault="00FF38E0" w:rsidP="001E4ACD">
      <w:pPr>
        <w:pStyle w:val="af3"/>
        <w:numPr>
          <w:ilvl w:val="0"/>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w:t>
      </w:r>
      <w:r w:rsidR="005D2B1C" w:rsidRPr="0059017A">
        <w:rPr>
          <w:rFonts w:cs="Times New Roman"/>
          <w:color w:val="000000" w:themeColor="text1"/>
          <w:sz w:val="24"/>
          <w:szCs w:val="24"/>
        </w:rPr>
        <w:t xml:space="preserve">сли международным договором, ратифицированным Республикой Казахстан, установлены иные требования в отношении нормативов качества вод трансграничных водоемов и водотоков, </w:t>
      </w:r>
      <w:r w:rsidR="002820DA" w:rsidRPr="0059017A">
        <w:rPr>
          <w:rFonts w:cs="Times New Roman"/>
          <w:color w:val="000000" w:themeColor="text1"/>
          <w:sz w:val="24"/>
          <w:szCs w:val="24"/>
        </w:rPr>
        <w:t xml:space="preserve">подлежат применению требования </w:t>
      </w:r>
      <w:r w:rsidRPr="0059017A">
        <w:rPr>
          <w:rFonts w:cs="Times New Roman"/>
          <w:color w:val="000000" w:themeColor="text1"/>
          <w:sz w:val="24"/>
          <w:szCs w:val="24"/>
        </w:rPr>
        <w:t xml:space="preserve">такого </w:t>
      </w:r>
      <w:r w:rsidR="002820DA" w:rsidRPr="0059017A">
        <w:rPr>
          <w:rFonts w:cs="Times New Roman"/>
          <w:color w:val="000000" w:themeColor="text1"/>
          <w:sz w:val="24"/>
          <w:szCs w:val="24"/>
        </w:rPr>
        <w:t>международного договора.</w:t>
      </w:r>
    </w:p>
    <w:p w:rsidR="004D73AB" w:rsidRPr="0059017A" w:rsidRDefault="004D73A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3" w:name="_Toc13667444"/>
      <w:r w:rsidRPr="0059017A">
        <w:rPr>
          <w:rFonts w:ascii="Times New Roman" w:hAnsi="Times New Roman" w:cs="Times New Roman"/>
          <w:color w:val="000000" w:themeColor="text1"/>
          <w:sz w:val="24"/>
          <w:szCs w:val="24"/>
        </w:rPr>
        <w:t xml:space="preserve">Нормативы допустимого антропогенного воздействия на </w:t>
      </w:r>
      <w:r w:rsidR="0033090D" w:rsidRPr="0059017A">
        <w:rPr>
          <w:rFonts w:ascii="Times New Roman" w:hAnsi="Times New Roman" w:cs="Times New Roman"/>
          <w:color w:val="000000" w:themeColor="text1"/>
          <w:sz w:val="24"/>
          <w:szCs w:val="24"/>
        </w:rPr>
        <w:t>воды</w:t>
      </w:r>
      <w:bookmarkEnd w:id="963"/>
    </w:p>
    <w:p w:rsidR="004D73AB" w:rsidRPr="0059017A" w:rsidRDefault="004D73AB" w:rsidP="001E4ACD">
      <w:pPr>
        <w:pStyle w:val="af3"/>
        <w:numPr>
          <w:ilvl w:val="0"/>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w:t>
      </w:r>
      <w:r w:rsidR="00F24E32" w:rsidRPr="0059017A">
        <w:rPr>
          <w:rFonts w:cs="Times New Roman"/>
          <w:color w:val="000000" w:themeColor="text1"/>
          <w:sz w:val="24"/>
          <w:szCs w:val="24"/>
        </w:rPr>
        <w:t>охраны водных объектов</w:t>
      </w:r>
      <w:r w:rsidRPr="0059017A">
        <w:rPr>
          <w:rFonts w:cs="Times New Roman"/>
          <w:color w:val="000000" w:themeColor="text1"/>
          <w:sz w:val="24"/>
          <w:szCs w:val="24"/>
        </w:rPr>
        <w:t xml:space="preserve"> государством устанавливаются следующие нормативы допустимого антропогенного воздействия на </w:t>
      </w:r>
      <w:r w:rsidR="000852C4" w:rsidRPr="0059017A">
        <w:rPr>
          <w:rFonts w:cs="Times New Roman"/>
          <w:color w:val="000000" w:themeColor="text1"/>
          <w:sz w:val="24"/>
          <w:szCs w:val="24"/>
        </w:rPr>
        <w:t>воды</w:t>
      </w:r>
      <w:r w:rsidRPr="0059017A">
        <w:rPr>
          <w:rFonts w:cs="Times New Roman"/>
          <w:color w:val="000000" w:themeColor="text1"/>
          <w:sz w:val="24"/>
          <w:szCs w:val="24"/>
        </w:rPr>
        <w:t>:</w:t>
      </w:r>
    </w:p>
    <w:p w:rsidR="004D73AB" w:rsidRPr="0059017A" w:rsidRDefault="004D73AB"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допустим</w:t>
      </w:r>
      <w:r w:rsidR="008241CC" w:rsidRPr="0059017A">
        <w:rPr>
          <w:rFonts w:cs="Times New Roman"/>
          <w:color w:val="000000" w:themeColor="text1"/>
          <w:sz w:val="24"/>
          <w:szCs w:val="24"/>
        </w:rPr>
        <w:t>ого</w:t>
      </w:r>
      <w:r w:rsidR="000852C4" w:rsidRPr="0059017A">
        <w:rPr>
          <w:rFonts w:cs="Times New Roman"/>
          <w:color w:val="000000" w:themeColor="text1"/>
          <w:sz w:val="24"/>
          <w:szCs w:val="24"/>
        </w:rPr>
        <w:t>сбросов</w:t>
      </w:r>
      <w:r w:rsidRPr="0059017A">
        <w:rPr>
          <w:rFonts w:cs="Times New Roman"/>
          <w:color w:val="000000" w:themeColor="text1"/>
          <w:sz w:val="24"/>
          <w:szCs w:val="24"/>
        </w:rPr>
        <w:t>;</w:t>
      </w:r>
    </w:p>
    <w:p w:rsidR="004D73AB" w:rsidRPr="0059017A" w:rsidRDefault="004D73AB"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технологические удельные нормативы </w:t>
      </w:r>
      <w:r w:rsidR="000852C4" w:rsidRPr="0059017A">
        <w:rPr>
          <w:rFonts w:cs="Times New Roman"/>
          <w:color w:val="000000" w:themeColor="text1"/>
          <w:sz w:val="24"/>
          <w:szCs w:val="24"/>
        </w:rPr>
        <w:t>сбросов</w:t>
      </w:r>
      <w:r w:rsidRPr="0059017A">
        <w:rPr>
          <w:rFonts w:cs="Times New Roman"/>
          <w:color w:val="000000" w:themeColor="text1"/>
          <w:sz w:val="24"/>
          <w:szCs w:val="24"/>
        </w:rPr>
        <w:t>;</w:t>
      </w:r>
    </w:p>
    <w:p w:rsidR="004D73AB" w:rsidRPr="0059017A" w:rsidRDefault="004D73AB"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временно разрешенные </w:t>
      </w:r>
      <w:r w:rsidR="000852C4" w:rsidRPr="0059017A">
        <w:rPr>
          <w:rFonts w:cs="Times New Roman"/>
          <w:color w:val="000000" w:themeColor="text1"/>
          <w:sz w:val="24"/>
          <w:szCs w:val="24"/>
        </w:rPr>
        <w:t>сбросы</w:t>
      </w:r>
      <w:r w:rsidRPr="0059017A">
        <w:rPr>
          <w:rFonts w:cs="Times New Roman"/>
          <w:color w:val="000000" w:themeColor="text1"/>
          <w:sz w:val="24"/>
          <w:szCs w:val="24"/>
        </w:rPr>
        <w:t>;</w:t>
      </w:r>
    </w:p>
    <w:p w:rsidR="004D73AB" w:rsidRPr="0059017A" w:rsidRDefault="004D73AB"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технические нормативы </w:t>
      </w:r>
      <w:r w:rsidR="000852C4" w:rsidRPr="0059017A">
        <w:rPr>
          <w:rFonts w:cs="Times New Roman"/>
          <w:color w:val="000000" w:themeColor="text1"/>
          <w:sz w:val="24"/>
          <w:szCs w:val="24"/>
        </w:rPr>
        <w:t>сбросов</w:t>
      </w:r>
      <w:r w:rsidRPr="0059017A">
        <w:rPr>
          <w:rFonts w:cs="Times New Roman"/>
          <w:color w:val="000000" w:themeColor="text1"/>
          <w:sz w:val="24"/>
          <w:szCs w:val="24"/>
        </w:rPr>
        <w:t>;</w:t>
      </w:r>
    </w:p>
    <w:p w:rsidR="00593562" w:rsidRPr="0059017A" w:rsidRDefault="004D73AB"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допустимых физических воздействий на </w:t>
      </w:r>
      <w:r w:rsidR="00961F55" w:rsidRPr="0059017A">
        <w:rPr>
          <w:rFonts w:cs="Times New Roman"/>
          <w:color w:val="000000" w:themeColor="text1"/>
          <w:sz w:val="24"/>
          <w:szCs w:val="24"/>
        </w:rPr>
        <w:t xml:space="preserve">поверхностные </w:t>
      </w:r>
      <w:r w:rsidR="000852C4" w:rsidRPr="0059017A">
        <w:rPr>
          <w:rFonts w:cs="Times New Roman"/>
          <w:color w:val="000000" w:themeColor="text1"/>
          <w:sz w:val="24"/>
          <w:szCs w:val="24"/>
        </w:rPr>
        <w:t>воды</w:t>
      </w:r>
      <w:r w:rsidR="00961F55" w:rsidRPr="0059017A">
        <w:rPr>
          <w:rFonts w:cs="Times New Roman"/>
          <w:color w:val="000000" w:themeColor="text1"/>
          <w:sz w:val="24"/>
          <w:szCs w:val="24"/>
        </w:rPr>
        <w:t>;</w:t>
      </w:r>
    </w:p>
    <w:p w:rsidR="004D73AB" w:rsidRPr="0059017A" w:rsidRDefault="003879E1"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предельно допустимого вредного воздействия на водные объекты.]</w:t>
      </w:r>
      <w:r w:rsidR="004D73AB" w:rsidRPr="0059017A">
        <w:rPr>
          <w:rFonts w:cs="Times New Roman"/>
          <w:color w:val="000000" w:themeColor="text1"/>
          <w:sz w:val="24"/>
          <w:szCs w:val="24"/>
        </w:rPr>
        <w:t>.</w:t>
      </w:r>
    </w:p>
    <w:p w:rsidR="00C82169" w:rsidRPr="0059017A" w:rsidRDefault="00C82169" w:rsidP="001E4ACD">
      <w:pPr>
        <w:pStyle w:val="af3"/>
        <w:numPr>
          <w:ilvl w:val="0"/>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предельно допустим</w:t>
      </w:r>
      <w:r w:rsidR="0045679C" w:rsidRPr="0059017A">
        <w:rPr>
          <w:rFonts w:cs="Times New Roman"/>
          <w:color w:val="000000" w:themeColor="text1"/>
          <w:sz w:val="24"/>
          <w:szCs w:val="24"/>
        </w:rPr>
        <w:t>ого</w:t>
      </w:r>
      <w:r w:rsidRPr="0059017A">
        <w:rPr>
          <w:rFonts w:cs="Times New Roman"/>
          <w:color w:val="000000" w:themeColor="text1"/>
          <w:sz w:val="24"/>
          <w:szCs w:val="24"/>
        </w:rPr>
        <w:t xml:space="preserve"> вредн</w:t>
      </w:r>
      <w:r w:rsidR="0045679C" w:rsidRPr="0059017A">
        <w:rPr>
          <w:rFonts w:cs="Times New Roman"/>
          <w:color w:val="000000" w:themeColor="text1"/>
          <w:sz w:val="24"/>
          <w:szCs w:val="24"/>
        </w:rPr>
        <w:t>ого</w:t>
      </w:r>
      <w:r w:rsidRPr="0059017A">
        <w:rPr>
          <w:rFonts w:cs="Times New Roman"/>
          <w:color w:val="000000" w:themeColor="text1"/>
          <w:sz w:val="24"/>
          <w:szCs w:val="24"/>
        </w:rPr>
        <w:t xml:space="preserve"> воздействи</w:t>
      </w:r>
      <w:r w:rsidR="0045679C" w:rsidRPr="0059017A">
        <w:rPr>
          <w:rFonts w:cs="Times New Roman"/>
          <w:color w:val="000000" w:themeColor="text1"/>
          <w:sz w:val="24"/>
          <w:szCs w:val="24"/>
        </w:rPr>
        <w:t>я</w:t>
      </w:r>
      <w:r w:rsidRPr="0059017A">
        <w:rPr>
          <w:rFonts w:cs="Times New Roman"/>
          <w:color w:val="000000" w:themeColor="text1"/>
          <w:sz w:val="24"/>
          <w:szCs w:val="24"/>
        </w:rPr>
        <w:t xml:space="preserve"> на водные объекты устанавливаются исходя из: </w:t>
      </w:r>
    </w:p>
    <w:p w:rsidR="00C82169" w:rsidRPr="0059017A" w:rsidRDefault="00C82169"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предельно допустимой величины антропогенной нагрузки, длительное воздействие которой не приведет к изменению экологической системы водного объекта; </w:t>
      </w:r>
    </w:p>
    <w:p w:rsidR="00C82169" w:rsidRPr="0059017A" w:rsidRDefault="00C82169"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предельно допустимой массы и концентрации вредных веществ, которые могут поступить в водный объект и на его водосборную площадь. </w:t>
      </w:r>
    </w:p>
    <w:p w:rsidR="004D73AB" w:rsidRPr="0059017A" w:rsidRDefault="009345E3" w:rsidP="001E4ACD">
      <w:pPr>
        <w:pStyle w:val="af3"/>
        <w:numPr>
          <w:ilvl w:val="0"/>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Правила определения нормативов допустимых сбросов, временно разрешенных сбросов, нормативов допустимых физических воздействий на поверхностные воды утверждаются уполномоченным органом в области охраны окружающей среды</w:t>
      </w:r>
      <w:r w:rsidR="004D73AB" w:rsidRPr="0059017A">
        <w:rPr>
          <w:rFonts w:cs="Times New Roman"/>
          <w:color w:val="000000" w:themeColor="text1"/>
          <w:sz w:val="24"/>
          <w:szCs w:val="24"/>
        </w:rPr>
        <w:t>.</w:t>
      </w:r>
    </w:p>
    <w:p w:rsidR="00643404" w:rsidRPr="0059017A" w:rsidRDefault="004D73A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4" w:name="_Toc13667445"/>
      <w:bookmarkEnd w:id="960"/>
      <w:r w:rsidRPr="0059017A">
        <w:rPr>
          <w:rFonts w:ascii="Times New Roman" w:hAnsi="Times New Roman" w:cs="Times New Roman"/>
          <w:color w:val="000000" w:themeColor="text1"/>
          <w:sz w:val="24"/>
          <w:szCs w:val="24"/>
        </w:rPr>
        <w:t>Нормативы допустимых сбросов</w:t>
      </w:r>
      <w:bookmarkEnd w:id="964"/>
    </w:p>
    <w:p w:rsidR="00F50FB8" w:rsidRPr="0059017A" w:rsidRDefault="002F544A" w:rsidP="001E4ACD">
      <w:pPr>
        <w:pStyle w:val="af3"/>
        <w:numPr>
          <w:ilvl w:val="0"/>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 допустимого сброса – экологический норматив, который устанавливается в экологическом разрешении и определяется </w:t>
      </w:r>
      <w:r w:rsidR="0076235D" w:rsidRPr="0059017A">
        <w:rPr>
          <w:rFonts w:cs="Times New Roman"/>
          <w:color w:val="000000" w:themeColor="text1"/>
          <w:sz w:val="24"/>
          <w:szCs w:val="24"/>
        </w:rPr>
        <w:t xml:space="preserve">как количество </w:t>
      </w:r>
      <w:r w:rsidR="00125937" w:rsidRPr="0059017A">
        <w:rPr>
          <w:rFonts w:cs="Times New Roman"/>
          <w:color w:val="000000" w:themeColor="text1"/>
          <w:sz w:val="24"/>
          <w:szCs w:val="24"/>
        </w:rPr>
        <w:t xml:space="preserve">(масса) </w:t>
      </w:r>
      <w:r w:rsidR="0076235D" w:rsidRPr="0059017A">
        <w:rPr>
          <w:rFonts w:cs="Times New Roman"/>
          <w:color w:val="000000" w:themeColor="text1"/>
          <w:sz w:val="24"/>
          <w:szCs w:val="24"/>
        </w:rPr>
        <w:t xml:space="preserve">загрязняющего вещества </w:t>
      </w:r>
      <w:r w:rsidR="00125937" w:rsidRPr="0059017A">
        <w:rPr>
          <w:rFonts w:cs="Times New Roman"/>
          <w:color w:val="000000" w:themeColor="text1"/>
          <w:sz w:val="24"/>
          <w:szCs w:val="24"/>
        </w:rPr>
        <w:t xml:space="preserve">либо смеси загрязняющих веществ </w:t>
      </w:r>
      <w:r w:rsidR="0076235D" w:rsidRPr="0059017A">
        <w:rPr>
          <w:rFonts w:cs="Times New Roman"/>
          <w:color w:val="000000" w:themeColor="text1"/>
          <w:sz w:val="24"/>
          <w:szCs w:val="24"/>
        </w:rPr>
        <w:t xml:space="preserve">в сточных водах, максимально допустимое </w:t>
      </w:r>
      <w:r w:rsidR="00275BF3" w:rsidRPr="0059017A">
        <w:rPr>
          <w:rFonts w:cs="Times New Roman"/>
          <w:color w:val="000000" w:themeColor="text1"/>
          <w:sz w:val="24"/>
          <w:szCs w:val="24"/>
        </w:rPr>
        <w:t xml:space="preserve">(разрешенное) </w:t>
      </w:r>
      <w:r w:rsidR="0076235D" w:rsidRPr="0059017A">
        <w:rPr>
          <w:rFonts w:cs="Times New Roman"/>
          <w:color w:val="000000" w:themeColor="text1"/>
          <w:sz w:val="24"/>
          <w:szCs w:val="24"/>
        </w:rPr>
        <w:t xml:space="preserve">к </w:t>
      </w:r>
      <w:r w:rsidR="00275BF3" w:rsidRPr="0059017A">
        <w:rPr>
          <w:rFonts w:cs="Times New Roman"/>
          <w:color w:val="000000" w:themeColor="text1"/>
          <w:sz w:val="24"/>
          <w:szCs w:val="24"/>
        </w:rPr>
        <w:t xml:space="preserve">сбросу </w:t>
      </w:r>
      <w:r w:rsidR="0076235D" w:rsidRPr="0059017A">
        <w:rPr>
          <w:rFonts w:cs="Times New Roman"/>
          <w:color w:val="000000" w:themeColor="text1"/>
          <w:sz w:val="24"/>
          <w:szCs w:val="24"/>
        </w:rPr>
        <w:t>в единицу времени.</w:t>
      </w:r>
    </w:p>
    <w:p w:rsidR="003442EA" w:rsidRPr="0059017A" w:rsidRDefault="008E56F1" w:rsidP="001E4ACD">
      <w:pPr>
        <w:pStyle w:val="af3"/>
        <w:numPr>
          <w:ilvl w:val="0"/>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Разработка п</w:t>
      </w:r>
      <w:r w:rsidR="001A12C8" w:rsidRPr="0059017A">
        <w:rPr>
          <w:rFonts w:cs="Times New Roman"/>
          <w:color w:val="000000" w:themeColor="text1"/>
          <w:sz w:val="24"/>
          <w:szCs w:val="24"/>
        </w:rPr>
        <w:t>роект</w:t>
      </w:r>
      <w:r w:rsidRPr="0059017A">
        <w:rPr>
          <w:rFonts w:cs="Times New Roman"/>
          <w:color w:val="000000" w:themeColor="text1"/>
          <w:sz w:val="24"/>
          <w:szCs w:val="24"/>
        </w:rPr>
        <w:t>а</w:t>
      </w:r>
      <w:r w:rsidR="001A12C8" w:rsidRPr="0059017A">
        <w:rPr>
          <w:rFonts w:cs="Times New Roman"/>
          <w:color w:val="000000" w:themeColor="text1"/>
          <w:sz w:val="24"/>
          <w:szCs w:val="24"/>
        </w:rPr>
        <w:t xml:space="preserve"> нормативов допустимого сброса является обязательн</w:t>
      </w:r>
      <w:r w:rsidRPr="0059017A">
        <w:rPr>
          <w:rFonts w:cs="Times New Roman"/>
          <w:color w:val="000000" w:themeColor="text1"/>
          <w:sz w:val="24"/>
          <w:szCs w:val="24"/>
        </w:rPr>
        <w:t>ой</w:t>
      </w:r>
      <w:r w:rsidR="001A12C8" w:rsidRPr="0059017A">
        <w:rPr>
          <w:rFonts w:cs="Times New Roman"/>
          <w:color w:val="000000" w:themeColor="text1"/>
          <w:sz w:val="24"/>
          <w:szCs w:val="24"/>
        </w:rPr>
        <w:t xml:space="preserve"> для </w:t>
      </w:r>
      <w:r w:rsidRPr="0059017A">
        <w:rPr>
          <w:rFonts w:cs="Times New Roman"/>
          <w:color w:val="000000" w:themeColor="text1"/>
          <w:sz w:val="24"/>
          <w:szCs w:val="24"/>
        </w:rPr>
        <w:t>объектов</w:t>
      </w:r>
      <w:r w:rsidR="001A12C8" w:rsidRPr="0059017A">
        <w:rPr>
          <w:rFonts w:cs="Times New Roman"/>
          <w:color w:val="000000" w:themeColor="text1"/>
          <w:sz w:val="24"/>
          <w:szCs w:val="24"/>
        </w:rPr>
        <w:t>, которые осуществляют сброс сточных вод в водный объект</w:t>
      </w:r>
      <w:r w:rsidR="001439D9" w:rsidRPr="0059017A">
        <w:rPr>
          <w:rFonts w:cs="Times New Roman"/>
          <w:color w:val="000000" w:themeColor="text1"/>
          <w:sz w:val="24"/>
          <w:szCs w:val="24"/>
        </w:rPr>
        <w:t xml:space="preserve"> или на рельеф местности</w:t>
      </w:r>
      <w:r w:rsidR="001A12C8" w:rsidRPr="0059017A">
        <w:rPr>
          <w:rFonts w:cs="Times New Roman"/>
          <w:color w:val="000000" w:themeColor="text1"/>
          <w:sz w:val="24"/>
          <w:szCs w:val="24"/>
        </w:rPr>
        <w:t>.</w:t>
      </w:r>
    </w:p>
    <w:p w:rsidR="003D08F2" w:rsidRPr="0059017A" w:rsidRDefault="003442EA" w:rsidP="001E4ACD">
      <w:pPr>
        <w:pStyle w:val="af3"/>
        <w:numPr>
          <w:ilvl w:val="0"/>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1A12C8" w:rsidRPr="0059017A">
        <w:rPr>
          <w:rFonts w:cs="Times New Roman"/>
          <w:color w:val="000000" w:themeColor="text1"/>
          <w:sz w:val="24"/>
          <w:szCs w:val="24"/>
        </w:rPr>
        <w:t xml:space="preserve">орматив допустимого сброса должен быть установлен для каждого загрязняющего вещества в каждом </w:t>
      </w:r>
      <w:r w:rsidR="00006514" w:rsidRPr="0059017A">
        <w:rPr>
          <w:rFonts w:cs="Times New Roman"/>
          <w:color w:val="000000" w:themeColor="text1"/>
          <w:sz w:val="24"/>
          <w:szCs w:val="24"/>
        </w:rPr>
        <w:t>[</w:t>
      </w:r>
      <w:r w:rsidR="001A12C8" w:rsidRPr="0059017A">
        <w:rPr>
          <w:rFonts w:cs="Times New Roman"/>
          <w:color w:val="000000" w:themeColor="text1"/>
          <w:sz w:val="24"/>
          <w:szCs w:val="24"/>
        </w:rPr>
        <w:t>выпуске</w:t>
      </w:r>
      <w:r w:rsidR="00006514" w:rsidRPr="0059017A">
        <w:rPr>
          <w:rFonts w:cs="Times New Roman"/>
          <w:color w:val="000000" w:themeColor="text1"/>
          <w:sz w:val="24"/>
          <w:szCs w:val="24"/>
        </w:rPr>
        <w:t>]</w:t>
      </w:r>
      <w:r w:rsidR="001A12C8" w:rsidRPr="0059017A">
        <w:rPr>
          <w:rFonts w:cs="Times New Roman"/>
          <w:color w:val="000000" w:themeColor="text1"/>
          <w:sz w:val="24"/>
          <w:szCs w:val="24"/>
        </w:rPr>
        <w:t xml:space="preserve"> сточных вод. </w:t>
      </w:r>
    </w:p>
    <w:p w:rsidR="001E1991" w:rsidRPr="0059017A" w:rsidRDefault="001E1991" w:rsidP="001E4ACD">
      <w:pPr>
        <w:pStyle w:val="af3"/>
        <w:numPr>
          <w:ilvl w:val="0"/>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Величины норматива допустимого сброса определяются </w:t>
      </w:r>
      <w:r w:rsidR="00760388" w:rsidRPr="0059017A">
        <w:rPr>
          <w:rFonts w:cs="Times New Roman"/>
          <w:color w:val="000000" w:themeColor="text1"/>
          <w:sz w:val="24"/>
          <w:szCs w:val="24"/>
        </w:rPr>
        <w:t xml:space="preserve">на уровнях, при которых </w:t>
      </w:r>
      <w:r w:rsidR="006618A9" w:rsidRPr="0059017A">
        <w:rPr>
          <w:rFonts w:cs="Times New Roman"/>
          <w:color w:val="000000" w:themeColor="text1"/>
          <w:sz w:val="24"/>
          <w:szCs w:val="24"/>
        </w:rPr>
        <w:t xml:space="preserve">обеспечивается соблюдение соответствующих экологических нормативов качества воды в контрольном створе с учетом </w:t>
      </w:r>
      <w:r w:rsidR="002F3661" w:rsidRPr="0059017A">
        <w:rPr>
          <w:rFonts w:cs="Times New Roman"/>
          <w:color w:val="000000" w:themeColor="text1"/>
          <w:sz w:val="24"/>
          <w:szCs w:val="24"/>
        </w:rPr>
        <w:t xml:space="preserve">базовых </w:t>
      </w:r>
      <w:r w:rsidR="009F7E5B" w:rsidRPr="0059017A">
        <w:rPr>
          <w:rFonts w:cs="Times New Roman"/>
          <w:color w:val="000000" w:themeColor="text1"/>
          <w:sz w:val="24"/>
          <w:szCs w:val="24"/>
        </w:rPr>
        <w:t xml:space="preserve">антропогенных </w:t>
      </w:r>
      <w:r w:rsidR="006618A9" w:rsidRPr="0059017A">
        <w:rPr>
          <w:rFonts w:cs="Times New Roman"/>
          <w:color w:val="000000" w:themeColor="text1"/>
          <w:sz w:val="24"/>
          <w:szCs w:val="24"/>
        </w:rPr>
        <w:t xml:space="preserve">фоновых концентраций </w:t>
      </w:r>
      <w:r w:rsidR="009F7E5B" w:rsidRPr="0059017A">
        <w:rPr>
          <w:rFonts w:cs="Times New Roman"/>
          <w:color w:val="000000" w:themeColor="text1"/>
          <w:sz w:val="24"/>
          <w:szCs w:val="24"/>
        </w:rPr>
        <w:t>загрязняющих веществ</w:t>
      </w:r>
      <w:r w:rsidR="00C87507" w:rsidRPr="0059017A">
        <w:rPr>
          <w:rFonts w:cs="Times New Roman"/>
          <w:color w:val="000000" w:themeColor="text1"/>
          <w:sz w:val="24"/>
          <w:szCs w:val="24"/>
        </w:rPr>
        <w:t xml:space="preserve"> в воде</w:t>
      </w:r>
      <w:r w:rsidRPr="0059017A">
        <w:rPr>
          <w:rFonts w:cs="Times New Roman"/>
          <w:color w:val="000000" w:themeColor="text1"/>
          <w:sz w:val="24"/>
          <w:szCs w:val="24"/>
        </w:rPr>
        <w:t>.</w:t>
      </w:r>
    </w:p>
    <w:p w:rsidR="00C16748" w:rsidRPr="0059017A" w:rsidRDefault="00C8750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w:t>
      </w:r>
      <w:r w:rsidR="002F3661" w:rsidRPr="0059017A">
        <w:rPr>
          <w:rFonts w:cs="Times New Roman"/>
          <w:color w:val="000000" w:themeColor="text1"/>
          <w:sz w:val="24"/>
          <w:szCs w:val="24"/>
        </w:rPr>
        <w:t xml:space="preserve">базовой </w:t>
      </w:r>
      <w:r w:rsidRPr="0059017A">
        <w:rPr>
          <w:rFonts w:cs="Times New Roman"/>
          <w:color w:val="000000" w:themeColor="text1"/>
          <w:sz w:val="24"/>
          <w:szCs w:val="24"/>
        </w:rPr>
        <w:t>антропогенной ф</w:t>
      </w:r>
      <w:r w:rsidR="003B544E" w:rsidRPr="0059017A">
        <w:rPr>
          <w:rFonts w:cs="Times New Roman"/>
          <w:color w:val="000000" w:themeColor="text1"/>
          <w:sz w:val="24"/>
          <w:szCs w:val="24"/>
        </w:rPr>
        <w:t>онов</w:t>
      </w:r>
      <w:r w:rsidRPr="0059017A">
        <w:rPr>
          <w:rFonts w:cs="Times New Roman"/>
          <w:color w:val="000000" w:themeColor="text1"/>
          <w:sz w:val="24"/>
          <w:szCs w:val="24"/>
        </w:rPr>
        <w:t>ой</w:t>
      </w:r>
      <w:r w:rsidR="003B544E" w:rsidRPr="0059017A">
        <w:rPr>
          <w:rFonts w:cs="Times New Roman"/>
          <w:color w:val="000000" w:themeColor="text1"/>
          <w:sz w:val="24"/>
          <w:szCs w:val="24"/>
        </w:rPr>
        <w:t xml:space="preserve"> концентраци</w:t>
      </w:r>
      <w:r w:rsidRPr="0059017A">
        <w:rPr>
          <w:rFonts w:cs="Times New Roman"/>
          <w:color w:val="000000" w:themeColor="text1"/>
          <w:sz w:val="24"/>
          <w:szCs w:val="24"/>
        </w:rPr>
        <w:t>ей загрязняющих веществ в воде понимается</w:t>
      </w:r>
      <w:r w:rsidR="003B544E" w:rsidRPr="0059017A">
        <w:rPr>
          <w:rFonts w:cs="Times New Roman"/>
          <w:color w:val="000000" w:themeColor="text1"/>
          <w:sz w:val="24"/>
          <w:szCs w:val="24"/>
        </w:rPr>
        <w:t xml:space="preserve"> значение концентрации </w:t>
      </w:r>
      <w:r w:rsidRPr="0059017A">
        <w:rPr>
          <w:rFonts w:cs="Times New Roman"/>
          <w:color w:val="000000" w:themeColor="text1"/>
          <w:sz w:val="24"/>
          <w:szCs w:val="24"/>
        </w:rPr>
        <w:t xml:space="preserve">загрязняющего </w:t>
      </w:r>
      <w:r w:rsidR="003B544E" w:rsidRPr="0059017A">
        <w:rPr>
          <w:rFonts w:cs="Times New Roman"/>
          <w:color w:val="000000" w:themeColor="text1"/>
          <w:sz w:val="24"/>
          <w:szCs w:val="24"/>
        </w:rPr>
        <w:t xml:space="preserve">вещества в конкретном </w:t>
      </w:r>
      <w:r w:rsidR="00721D64" w:rsidRPr="0059017A">
        <w:rPr>
          <w:rFonts w:cs="Times New Roman"/>
          <w:color w:val="000000" w:themeColor="text1"/>
          <w:sz w:val="24"/>
          <w:szCs w:val="24"/>
        </w:rPr>
        <w:t xml:space="preserve">контрольном </w:t>
      </w:r>
      <w:r w:rsidR="003B544E" w:rsidRPr="0059017A">
        <w:rPr>
          <w:rFonts w:cs="Times New Roman"/>
          <w:color w:val="000000" w:themeColor="text1"/>
          <w:sz w:val="24"/>
          <w:szCs w:val="24"/>
        </w:rPr>
        <w:t xml:space="preserve">створе водного объекта при неблагоприятных условиях, обусловленных </w:t>
      </w:r>
      <w:r w:rsidR="002F3661" w:rsidRPr="0059017A">
        <w:rPr>
          <w:rFonts w:cs="Times New Roman"/>
          <w:color w:val="000000" w:themeColor="text1"/>
          <w:sz w:val="24"/>
          <w:szCs w:val="24"/>
        </w:rPr>
        <w:t xml:space="preserve">сбросами других источников, которые осуществляются на момент определения нормативов допустимого </w:t>
      </w:r>
      <w:r w:rsidR="00832767" w:rsidRPr="0059017A">
        <w:rPr>
          <w:rFonts w:cs="Times New Roman"/>
          <w:color w:val="000000" w:themeColor="text1"/>
          <w:sz w:val="24"/>
          <w:szCs w:val="24"/>
        </w:rPr>
        <w:t>сброса</w:t>
      </w:r>
      <w:r w:rsidR="003B544E" w:rsidRPr="0059017A">
        <w:rPr>
          <w:rFonts w:cs="Times New Roman"/>
          <w:color w:val="000000" w:themeColor="text1"/>
          <w:sz w:val="24"/>
          <w:szCs w:val="24"/>
        </w:rPr>
        <w:t>.</w:t>
      </w:r>
    </w:p>
    <w:p w:rsidR="00721D64" w:rsidRPr="0059017A" w:rsidRDefault="00721D6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Под контрольным створом при установлении нормативов допустимого сброса следует понимать […], в котором осуществляется мониторинг и контроль соблюдения нормативов качества воды.</w:t>
      </w:r>
    </w:p>
    <w:p w:rsidR="008241CC" w:rsidRPr="0059017A" w:rsidRDefault="008241C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5" w:name="_Toc13667446"/>
      <w:r w:rsidRPr="0059017A">
        <w:rPr>
          <w:rFonts w:ascii="Times New Roman" w:hAnsi="Times New Roman" w:cs="Times New Roman"/>
          <w:color w:val="000000" w:themeColor="text1"/>
          <w:sz w:val="24"/>
          <w:szCs w:val="24"/>
        </w:rPr>
        <w:t>Технологические удельные нормативы cбросов</w:t>
      </w:r>
      <w:bookmarkEnd w:id="965"/>
    </w:p>
    <w:p w:rsidR="009E4A28" w:rsidRPr="0059017A" w:rsidRDefault="008241CC" w:rsidP="001E4ACD">
      <w:pPr>
        <w:pStyle w:val="af3"/>
        <w:numPr>
          <w:ilvl w:val="0"/>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комплексным экологическим разрешением, помимо нормативов допустимых </w:t>
      </w:r>
      <w:r w:rsidR="009E4A28" w:rsidRPr="0059017A">
        <w:rPr>
          <w:rFonts w:cs="Times New Roman"/>
          <w:color w:val="000000" w:themeColor="text1"/>
          <w:sz w:val="24"/>
          <w:szCs w:val="24"/>
        </w:rPr>
        <w:t>сбросов</w:t>
      </w:r>
      <w:r w:rsidRPr="0059017A">
        <w:rPr>
          <w:rFonts w:cs="Times New Roman"/>
          <w:color w:val="000000" w:themeColor="text1"/>
          <w:sz w:val="24"/>
          <w:szCs w:val="24"/>
        </w:rPr>
        <w:t xml:space="preserve">, устанавливаются технологические удельные нормативы </w:t>
      </w:r>
      <w:r w:rsidRPr="0059017A">
        <w:rPr>
          <w:rFonts w:cs="Times New Roman"/>
          <w:color w:val="000000" w:themeColor="text1"/>
          <w:sz w:val="24"/>
          <w:szCs w:val="24"/>
          <w:lang w:val="en-US"/>
        </w:rPr>
        <w:t>c</w:t>
      </w:r>
      <w:r w:rsidRPr="0059017A">
        <w:rPr>
          <w:rFonts w:cs="Times New Roman"/>
          <w:color w:val="000000" w:themeColor="text1"/>
          <w:sz w:val="24"/>
          <w:szCs w:val="24"/>
        </w:rPr>
        <w:t>бросов.</w:t>
      </w:r>
    </w:p>
    <w:p w:rsidR="000D625E" w:rsidRPr="0059017A" w:rsidRDefault="008241CC" w:rsidP="001E4ACD">
      <w:pPr>
        <w:pStyle w:val="af3"/>
        <w:numPr>
          <w:ilvl w:val="0"/>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Технологические удельные нормативы </w:t>
      </w:r>
      <w:r w:rsidRPr="0059017A">
        <w:rPr>
          <w:rFonts w:cs="Times New Roman"/>
          <w:color w:val="000000" w:themeColor="text1"/>
          <w:sz w:val="24"/>
          <w:szCs w:val="24"/>
          <w:lang w:val="en-US"/>
        </w:rPr>
        <w:t>c</w:t>
      </w:r>
      <w:r w:rsidRPr="0059017A">
        <w:rPr>
          <w:rFonts w:cs="Times New Roman"/>
          <w:color w:val="000000" w:themeColor="text1"/>
          <w:sz w:val="24"/>
          <w:szCs w:val="24"/>
        </w:rPr>
        <w:t>бросов устанавливаются в виде соотношения массы загрязняющего вещества или совокупности загрязняющих веществ, сбрасываемых в водный объект, к единице производимой продукции (товара), выполняемой работы, оказываемой услуги, с учетом усреднения соответствующих показателей сброса в течение одних календарных суток нормальной работы источника сбросов при наиболее неблагоприятных с точки зрения охраны водных ресурсов условиях его эксплуатации.</w:t>
      </w:r>
    </w:p>
    <w:p w:rsidR="00CD2C87" w:rsidRPr="0059017A" w:rsidRDefault="008241CC" w:rsidP="001E4ACD">
      <w:pPr>
        <w:pStyle w:val="af3"/>
        <w:numPr>
          <w:ilvl w:val="0"/>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отношении новых и реконструируемых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если результаты расчетов концентраций загрязняющих веществ </w:t>
      </w:r>
      <w:r w:rsidR="000D625E" w:rsidRPr="0059017A">
        <w:rPr>
          <w:rFonts w:cs="Times New Roman"/>
          <w:color w:val="000000" w:themeColor="text1"/>
          <w:sz w:val="24"/>
          <w:szCs w:val="24"/>
        </w:rPr>
        <w:t xml:space="preserve">в контрольном створе </w:t>
      </w:r>
      <w:r w:rsidRPr="0059017A">
        <w:rPr>
          <w:rFonts w:cs="Times New Roman"/>
          <w:color w:val="000000" w:themeColor="text1"/>
          <w:sz w:val="24"/>
          <w:szCs w:val="24"/>
        </w:rPr>
        <w:t xml:space="preserve">показывают, что общая нагрузка на водные ресурсы приведет к нарушению установленных экологических нормативов качества </w:t>
      </w:r>
      <w:r w:rsidR="000D625E" w:rsidRPr="0059017A">
        <w:rPr>
          <w:rFonts w:cs="Times New Roman"/>
          <w:color w:val="000000" w:themeColor="text1"/>
          <w:sz w:val="24"/>
          <w:szCs w:val="24"/>
        </w:rPr>
        <w:t xml:space="preserve">вод </w:t>
      </w:r>
      <w:r w:rsidRPr="0059017A">
        <w:rPr>
          <w:rFonts w:cs="Times New Roman"/>
          <w:color w:val="000000" w:themeColor="text1"/>
          <w:sz w:val="24"/>
          <w:szCs w:val="24"/>
        </w:rPr>
        <w:t xml:space="preserve">или целевых показателей качества окружающей среды, то в комплексном экологическом разрешении должны быть установлены более строгие нормативы допустимых сбросов, чем те, которые соответствуют технологическим удельным нормативам сбросов, таким образом, чтобы обеспечивалось соблюдение экологических нормативов качества </w:t>
      </w:r>
      <w:r w:rsidR="00CD2C87" w:rsidRPr="0059017A">
        <w:rPr>
          <w:rFonts w:cs="Times New Roman"/>
          <w:color w:val="000000" w:themeColor="text1"/>
          <w:sz w:val="24"/>
          <w:szCs w:val="24"/>
        </w:rPr>
        <w:t xml:space="preserve">вод </w:t>
      </w:r>
      <w:r w:rsidRPr="0059017A">
        <w:rPr>
          <w:rFonts w:cs="Times New Roman"/>
          <w:color w:val="000000" w:themeColor="text1"/>
          <w:sz w:val="24"/>
          <w:szCs w:val="24"/>
        </w:rPr>
        <w:t>или целевых показателей качества окружающей среды.</w:t>
      </w:r>
    </w:p>
    <w:p w:rsidR="008241CC" w:rsidRPr="0059017A" w:rsidRDefault="008241CC" w:rsidP="001E4ACD">
      <w:pPr>
        <w:pStyle w:val="af3"/>
        <w:numPr>
          <w:ilvl w:val="0"/>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отношении действующих объектов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если результаты расчетов концентраций загрязняющих веществ </w:t>
      </w:r>
      <w:r w:rsidR="00CD2C87" w:rsidRPr="0059017A">
        <w:rPr>
          <w:rFonts w:cs="Times New Roman"/>
          <w:color w:val="000000" w:themeColor="text1"/>
          <w:sz w:val="24"/>
          <w:szCs w:val="24"/>
        </w:rPr>
        <w:t xml:space="preserve">в контрольном створе </w:t>
      </w:r>
      <w:r w:rsidRPr="0059017A">
        <w:rPr>
          <w:rFonts w:cs="Times New Roman"/>
          <w:color w:val="000000" w:themeColor="text1"/>
          <w:sz w:val="24"/>
          <w:szCs w:val="24"/>
        </w:rPr>
        <w:t xml:space="preserve">показывают превышение установленных экологических нормативов качества </w:t>
      </w:r>
      <w:r w:rsidR="008855CA" w:rsidRPr="0059017A">
        <w:rPr>
          <w:rFonts w:cs="Times New Roman"/>
          <w:color w:val="000000" w:themeColor="text1"/>
          <w:sz w:val="24"/>
          <w:szCs w:val="24"/>
        </w:rPr>
        <w:t xml:space="preserve">вод </w:t>
      </w:r>
      <w:r w:rsidRPr="0059017A">
        <w:rPr>
          <w:rFonts w:cs="Times New Roman"/>
          <w:color w:val="000000" w:themeColor="text1"/>
          <w:sz w:val="24"/>
          <w:szCs w:val="24"/>
        </w:rPr>
        <w:t>или целевых показателей качества окружающей среды, то в комплексном экологическом разрешении должны быть установлены более строгие нормативы допустимых сбросов, чем те, которые соответствуют технологическим удельным нормативам сбросов, в той мере, в которой достижение таких более строгих нормативов допустимых сбросов является технически возможным при приемлемых для оператора объекта экономических затратах.</w:t>
      </w:r>
    </w:p>
    <w:p w:rsidR="00401263" w:rsidRPr="0059017A" w:rsidRDefault="0040126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66" w:name="_Toc13667447"/>
      <w:r w:rsidRPr="0059017A">
        <w:rPr>
          <w:rFonts w:ascii="Times New Roman" w:hAnsi="Times New Roman" w:cs="Times New Roman"/>
          <w:color w:val="000000" w:themeColor="text1"/>
          <w:sz w:val="24"/>
          <w:szCs w:val="24"/>
        </w:rPr>
        <w:t>Мониторинг соблюдения нормативов допустимых сбросов</w:t>
      </w:r>
      <w:bookmarkEnd w:id="966"/>
    </w:p>
    <w:p w:rsidR="006F3272" w:rsidRPr="0059017A" w:rsidRDefault="00401263" w:rsidP="001E4ACD">
      <w:pPr>
        <w:pStyle w:val="af3"/>
        <w:numPr>
          <w:ilvl w:val="0"/>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соблюдения нормативов допустимых сбросов стационарного источника и (или) совокупности стационарных источников и их влияния на качество вод водного объекта осуществляется в соответствии с условиями, установленными в экологическом разрешении в соответствии с настоящим Кодексом</w:t>
      </w:r>
      <w:r w:rsidRPr="0059017A">
        <w:rPr>
          <w:rFonts w:cs="Times New Roman"/>
          <w:i/>
          <w:color w:val="000000" w:themeColor="text1"/>
          <w:sz w:val="24"/>
          <w:szCs w:val="24"/>
        </w:rPr>
        <w:t xml:space="preserve">. </w:t>
      </w:r>
    </w:p>
    <w:p w:rsidR="00401263" w:rsidRPr="0059017A" w:rsidRDefault="00401263" w:rsidP="001E4ACD">
      <w:pPr>
        <w:pStyle w:val="af3"/>
        <w:numPr>
          <w:ilvl w:val="0"/>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соблюдения нормативов допустимых сбросов стационарного источника и (или) совокупности стационарных источников осуществляется инструментальным методом</w:t>
      </w:r>
      <w:r w:rsidRPr="0059017A">
        <w:rPr>
          <w:rFonts w:cs="Times New Roman"/>
          <w:i/>
          <w:color w:val="000000" w:themeColor="text1"/>
          <w:sz w:val="24"/>
          <w:szCs w:val="24"/>
        </w:rPr>
        <w:t xml:space="preserve">. </w:t>
      </w:r>
    </w:p>
    <w:p w:rsidR="00401263" w:rsidRPr="0059017A" w:rsidRDefault="0040126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 случаях, предусмотренных настоящим Кодексом,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мониторинг соблюдения нормативов допустимых выбросов обеспечивается также путем использования автоматизированной системы мониторинга эмиссий в окружающую среду.</w:t>
      </w:r>
    </w:p>
    <w:p w:rsidR="007C680E" w:rsidRPr="0059017A" w:rsidRDefault="00401263" w:rsidP="001E4ACD">
      <w:pPr>
        <w:pStyle w:val="af3"/>
        <w:numPr>
          <w:ilvl w:val="0"/>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Мониторинг соблюдения экологических нормативов качества вод </w:t>
      </w:r>
      <w:r w:rsidR="0001001B" w:rsidRPr="0059017A">
        <w:rPr>
          <w:rFonts w:cs="Times New Roman"/>
          <w:color w:val="000000" w:themeColor="text1"/>
          <w:sz w:val="24"/>
          <w:szCs w:val="24"/>
        </w:rPr>
        <w:t xml:space="preserve">поверхностного </w:t>
      </w:r>
      <w:r w:rsidRPr="0059017A">
        <w:rPr>
          <w:rFonts w:cs="Times New Roman"/>
          <w:color w:val="000000" w:themeColor="text1"/>
          <w:sz w:val="24"/>
          <w:szCs w:val="24"/>
        </w:rPr>
        <w:t xml:space="preserve">водного объекта осуществляется в контрольном створе. </w:t>
      </w:r>
    </w:p>
    <w:p w:rsidR="007C680E" w:rsidRPr="0059017A" w:rsidRDefault="007C680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Контрольный створ при сбросе сточных вод в поверхностные водные объекты, используемые для целей питьевого, хозяйственно-бытового водоснабжения и рыбохозяйственного значения</w:t>
      </w:r>
      <w:r w:rsidR="001C46DE" w:rsidRPr="0059017A">
        <w:rPr>
          <w:rFonts w:cs="Times New Roman"/>
          <w:color w:val="000000" w:themeColor="text1"/>
          <w:sz w:val="24"/>
          <w:szCs w:val="24"/>
        </w:rPr>
        <w:t>,</w:t>
      </w:r>
      <w:r w:rsidRPr="0059017A">
        <w:rPr>
          <w:rFonts w:cs="Times New Roman"/>
          <w:color w:val="000000" w:themeColor="text1"/>
          <w:sz w:val="24"/>
          <w:szCs w:val="24"/>
        </w:rPr>
        <w:t xml:space="preserve"> устанавливается на расстоянии не более 500 метров от </w:t>
      </w:r>
      <w:r w:rsidR="001C46DE" w:rsidRPr="0059017A">
        <w:rPr>
          <w:rFonts w:cs="Times New Roman"/>
          <w:color w:val="000000" w:themeColor="text1"/>
          <w:sz w:val="24"/>
          <w:szCs w:val="24"/>
        </w:rPr>
        <w:t xml:space="preserve">точки сброса сточных </w:t>
      </w:r>
      <w:r w:rsidR="00194E7F" w:rsidRPr="0059017A">
        <w:rPr>
          <w:rFonts w:cs="Times New Roman"/>
          <w:color w:val="000000" w:themeColor="text1"/>
          <w:sz w:val="24"/>
          <w:szCs w:val="24"/>
        </w:rPr>
        <w:t>вод (точки выпуска сточных вод, места добычи полезных ископаемых, производство работ на водном объекте)</w:t>
      </w:r>
      <w:r w:rsidRPr="0059017A">
        <w:rPr>
          <w:rFonts w:cs="Times New Roman"/>
          <w:color w:val="000000" w:themeColor="text1"/>
          <w:sz w:val="24"/>
          <w:szCs w:val="24"/>
        </w:rPr>
        <w:t>.</w:t>
      </w:r>
    </w:p>
    <w:p w:rsidR="00401263" w:rsidRPr="0059017A" w:rsidRDefault="00401263" w:rsidP="001E4ACD">
      <w:pPr>
        <w:pStyle w:val="af3"/>
        <w:numPr>
          <w:ilvl w:val="0"/>
          <w:numId w:val="247"/>
        </w:numPr>
        <w:spacing w:after="200" w:line="240" w:lineRule="auto"/>
        <w:ind w:left="0" w:firstLine="706"/>
        <w:contextualSpacing w:val="0"/>
        <w:jc w:val="both"/>
        <w:rPr>
          <w:rFonts w:cs="Times New Roman"/>
          <w:color w:val="000000" w:themeColor="text1"/>
          <w:sz w:val="24"/>
          <w:szCs w:val="24"/>
        </w:rPr>
      </w:pPr>
      <w:bookmarkStart w:id="967" w:name="z58"/>
      <w:bookmarkStart w:id="968" w:name="z59"/>
      <w:bookmarkEnd w:id="967"/>
      <w:bookmarkEnd w:id="968"/>
      <w:r w:rsidRPr="0059017A">
        <w:rPr>
          <w:rFonts w:cs="Times New Roman"/>
          <w:color w:val="000000" w:themeColor="text1"/>
          <w:sz w:val="24"/>
          <w:szCs w:val="24"/>
        </w:rPr>
        <w:t>Обоснование определения местоположения и количества точек</w:t>
      </w:r>
      <w:r w:rsidR="00B065BE" w:rsidRPr="0059017A">
        <w:rPr>
          <w:rFonts w:cs="Times New Roman"/>
          <w:color w:val="000000" w:themeColor="text1"/>
          <w:sz w:val="24"/>
          <w:szCs w:val="24"/>
        </w:rPr>
        <w:t>, на которых осуществляется мониторинг соблюдения экологических нормативов качества вод в пределах контрольного створа,</w:t>
      </w:r>
      <w:r w:rsidRPr="0059017A">
        <w:rPr>
          <w:rFonts w:cs="Times New Roman"/>
          <w:color w:val="000000" w:themeColor="text1"/>
          <w:sz w:val="24"/>
          <w:szCs w:val="24"/>
        </w:rPr>
        <w:t xml:space="preserve"> должно быть представлено в экологическом разрешении.</w:t>
      </w:r>
    </w:p>
    <w:p w:rsidR="00401263" w:rsidRPr="0059017A" w:rsidRDefault="00401263" w:rsidP="001E4ACD">
      <w:pPr>
        <w:pStyle w:val="af3"/>
        <w:numPr>
          <w:ilvl w:val="0"/>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периодического (разового) возрастания фоновой концентрации контролируемых примесей превышение </w:t>
      </w:r>
      <w:r w:rsidR="00DB4E12" w:rsidRPr="0059017A">
        <w:rPr>
          <w:rFonts w:cs="Times New Roman"/>
          <w:color w:val="000000" w:themeColor="text1"/>
          <w:sz w:val="24"/>
          <w:szCs w:val="24"/>
        </w:rPr>
        <w:t>норматива допустимого сброса</w:t>
      </w:r>
      <w:r w:rsidRPr="0059017A">
        <w:rPr>
          <w:rFonts w:cs="Times New Roman"/>
          <w:color w:val="000000" w:themeColor="text1"/>
          <w:sz w:val="24"/>
          <w:szCs w:val="24"/>
        </w:rPr>
        <w:t xml:space="preserve">, вызванное этим изменением фона, не является нарушением нормативов </w:t>
      </w:r>
      <w:r w:rsidR="004C3842" w:rsidRPr="0059017A">
        <w:rPr>
          <w:rFonts w:cs="Times New Roman"/>
          <w:color w:val="000000" w:themeColor="text1"/>
          <w:sz w:val="24"/>
          <w:szCs w:val="24"/>
        </w:rPr>
        <w:t>допустимого сброса</w:t>
      </w:r>
      <w:r w:rsidRPr="0059017A">
        <w:rPr>
          <w:rFonts w:cs="Times New Roman"/>
          <w:color w:val="000000" w:themeColor="text1"/>
          <w:sz w:val="24"/>
          <w:szCs w:val="24"/>
        </w:rPr>
        <w:t>.</w:t>
      </w:r>
      <w:bookmarkStart w:id="969" w:name="z61"/>
      <w:bookmarkStart w:id="970" w:name="z62"/>
      <w:bookmarkStart w:id="971" w:name="z64"/>
      <w:bookmarkStart w:id="972" w:name="z65"/>
      <w:bookmarkStart w:id="973" w:name="z66"/>
      <w:bookmarkEnd w:id="969"/>
      <w:bookmarkEnd w:id="970"/>
      <w:bookmarkEnd w:id="971"/>
      <w:bookmarkEnd w:id="972"/>
      <w:bookmarkEnd w:id="973"/>
    </w:p>
    <w:p w:rsidR="00E069B0" w:rsidRPr="0059017A" w:rsidRDefault="00E069B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74" w:name="_Toc13667448"/>
      <w:r w:rsidRPr="0059017A">
        <w:rPr>
          <w:rFonts w:ascii="Times New Roman" w:hAnsi="Times New Roman" w:cs="Times New Roman"/>
          <w:color w:val="000000" w:themeColor="text1"/>
          <w:sz w:val="24"/>
          <w:szCs w:val="24"/>
        </w:rPr>
        <w:t>Общие положения об экологических требованиях по охране водных объектов</w:t>
      </w:r>
      <w:bookmarkEnd w:id="974"/>
    </w:p>
    <w:p w:rsidR="009D2C35" w:rsidRPr="0059017A" w:rsidRDefault="00E069B0" w:rsidP="001E4ACD">
      <w:pPr>
        <w:pStyle w:val="af3"/>
        <w:numPr>
          <w:ilvl w:val="0"/>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предупреждения вредного антропогенного воздействия на водны</w:t>
      </w:r>
      <w:r w:rsidR="005B44F6" w:rsidRPr="0059017A">
        <w:rPr>
          <w:rFonts w:cs="Times New Roman"/>
          <w:color w:val="000000" w:themeColor="text1"/>
          <w:sz w:val="24"/>
          <w:szCs w:val="24"/>
        </w:rPr>
        <w:t>е</w:t>
      </w:r>
      <w:r w:rsidRPr="0059017A">
        <w:rPr>
          <w:rFonts w:cs="Times New Roman"/>
          <w:color w:val="000000" w:themeColor="text1"/>
          <w:sz w:val="24"/>
          <w:szCs w:val="24"/>
        </w:rPr>
        <w:t xml:space="preserve"> объект</w:t>
      </w:r>
      <w:r w:rsidR="005B44F6" w:rsidRPr="0059017A">
        <w:rPr>
          <w:rFonts w:cs="Times New Roman"/>
          <w:color w:val="000000" w:themeColor="text1"/>
          <w:sz w:val="24"/>
          <w:szCs w:val="24"/>
        </w:rPr>
        <w:t>ы</w:t>
      </w:r>
      <w:r w:rsidRPr="0059017A">
        <w:rPr>
          <w:rFonts w:cs="Times New Roman"/>
          <w:color w:val="000000" w:themeColor="text1"/>
          <w:sz w:val="24"/>
          <w:szCs w:val="24"/>
        </w:rPr>
        <w:t xml:space="preserve"> экологическим законодательством Республики Казахстан устанавливаются обязательные для соблюдения при осуществлении деятельности экологические требования по охране поверхностных и подземных вод.</w:t>
      </w:r>
    </w:p>
    <w:p w:rsidR="009D2C35" w:rsidRPr="0059017A" w:rsidRDefault="00E069B0" w:rsidP="001E4ACD">
      <w:pPr>
        <w:pStyle w:val="af3"/>
        <w:numPr>
          <w:ilvl w:val="0"/>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сброс в водные объекты, на поля испарений, веществ, степень опасности которых для жизни и здоровья человека и для окружающей среды научно не установлена.</w:t>
      </w:r>
    </w:p>
    <w:p w:rsidR="00E069B0" w:rsidRPr="0059017A" w:rsidRDefault="00E069B0" w:rsidP="001E4ACD">
      <w:pPr>
        <w:pStyle w:val="af3"/>
        <w:numPr>
          <w:ilvl w:val="0"/>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Местные представительные органы областей, городов республиканского значения, столицы вправе своими нормативными правовыми актами по согласованию с уполномоченным органом в области охраны окружающей среды предусматривать введение дополнительных экологических требований в области охраны водных объектов на территории отдельных административно-территориальных единиц в случаях, когда на таких териториях не соблюдаются установленные нормативы качества вод.</w:t>
      </w:r>
    </w:p>
    <w:p w:rsidR="00587CB0" w:rsidRPr="0059017A" w:rsidRDefault="00587CB0"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75" w:name="_Toc13667449"/>
      <w:bookmarkStart w:id="976" w:name="443426096"/>
      <w:r w:rsidRPr="0059017A">
        <w:rPr>
          <w:rFonts w:ascii="Times New Roman" w:hAnsi="Times New Roman" w:cs="Times New Roman"/>
          <w:color w:val="000000" w:themeColor="text1"/>
          <w:sz w:val="24"/>
          <w:szCs w:val="24"/>
        </w:rPr>
        <w:t xml:space="preserve">Общие экологические требования </w:t>
      </w:r>
      <w:r w:rsidR="00F7486D" w:rsidRPr="0059017A">
        <w:rPr>
          <w:rFonts w:ascii="Times New Roman" w:hAnsi="Times New Roman" w:cs="Times New Roman"/>
          <w:color w:val="000000" w:themeColor="text1"/>
          <w:sz w:val="24"/>
          <w:szCs w:val="24"/>
        </w:rPr>
        <w:t>к водопользованию</w:t>
      </w:r>
      <w:bookmarkEnd w:id="975"/>
    </w:p>
    <w:p w:rsidR="00F7486D"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На водных объектах общее водопользование осуществляется в порядке, установленном водным законодательством Республики Казахстан. </w:t>
      </w:r>
    </w:p>
    <w:p w:rsidR="00F7486D"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Физические и юридические лица при осуществлении общего водопользования обязаны соблюдать экологические требования, установленные экологическим законодательством Республики Казахстан, требования водного законодательства Республики Казахстан, а также правила общего водопользования, установленные местными представительными органами областей (городов республиканского значения, столицы).</w:t>
      </w:r>
    </w:p>
    <w:p w:rsidR="00F7486D"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Право специального водопользования предоставляется на основании разрешения на специальное водопользование, выдаваемого в соответствии с Водным </w:t>
      </w:r>
      <w:r w:rsidR="00C7182F" w:rsidRPr="0059017A">
        <w:rPr>
          <w:rStyle w:val="ac"/>
          <w:rFonts w:cs="Times New Roman"/>
          <w:color w:val="000000" w:themeColor="text1"/>
          <w:sz w:val="24"/>
          <w:szCs w:val="24"/>
        </w:rPr>
        <w:t>кодексом</w:t>
      </w:r>
      <w:r w:rsidRPr="0059017A">
        <w:rPr>
          <w:rFonts w:cs="Times New Roman"/>
          <w:color w:val="000000" w:themeColor="text1"/>
          <w:sz w:val="24"/>
          <w:szCs w:val="24"/>
        </w:rPr>
        <w:t xml:space="preserve"> Республики Казахстан.</w:t>
      </w:r>
    </w:p>
    <w:p w:rsidR="00F7486D"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Право специального водопользования, технологически прямо связанного с эксплуатацией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категории, предоставляется на основании комплексного экологического разрешения, выдаваемого в соответствии с настоящим Кодексом, и не требует получения отдельного разрешения на специальное водопользование.</w:t>
      </w:r>
      <w:bookmarkStart w:id="977" w:name="443426095"/>
    </w:p>
    <w:p w:rsidR="00422A17"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Физические и юридические лица, деятельность которых </w:t>
      </w:r>
      <w:r w:rsidR="00B828AE" w:rsidRPr="0059017A">
        <w:rPr>
          <w:rFonts w:cs="Times New Roman"/>
          <w:color w:val="000000" w:themeColor="text1"/>
          <w:sz w:val="24"/>
          <w:szCs w:val="24"/>
        </w:rPr>
        <w:t xml:space="preserve">вызывает </w:t>
      </w:r>
      <w:r w:rsidRPr="0059017A">
        <w:rPr>
          <w:rFonts w:cs="Times New Roman"/>
          <w:color w:val="000000" w:themeColor="text1"/>
          <w:sz w:val="24"/>
          <w:szCs w:val="24"/>
        </w:rPr>
        <w:t xml:space="preserve">или может </w:t>
      </w:r>
      <w:r w:rsidR="00B828AE" w:rsidRPr="0059017A">
        <w:rPr>
          <w:rFonts w:cs="Times New Roman"/>
          <w:color w:val="000000" w:themeColor="text1"/>
          <w:sz w:val="24"/>
          <w:szCs w:val="24"/>
        </w:rPr>
        <w:t>вызвать загрязнение, засорение и истощение водных объектов</w:t>
      </w:r>
      <w:r w:rsidR="00422A17" w:rsidRPr="0059017A">
        <w:rPr>
          <w:rFonts w:cs="Times New Roman"/>
          <w:color w:val="000000" w:themeColor="text1"/>
          <w:sz w:val="24"/>
          <w:szCs w:val="24"/>
        </w:rPr>
        <w:t>,</w:t>
      </w:r>
      <w:r w:rsidRPr="0059017A">
        <w:rPr>
          <w:rFonts w:cs="Times New Roman"/>
          <w:color w:val="000000" w:themeColor="text1"/>
          <w:sz w:val="24"/>
          <w:szCs w:val="24"/>
        </w:rPr>
        <w:t>обязаны принимать меры</w:t>
      </w:r>
      <w:r w:rsidR="00422A17" w:rsidRPr="0059017A">
        <w:rPr>
          <w:rFonts w:cs="Times New Roman"/>
          <w:color w:val="000000" w:themeColor="text1"/>
          <w:sz w:val="24"/>
          <w:szCs w:val="24"/>
        </w:rPr>
        <w:t xml:space="preserve"> по </w:t>
      </w:r>
      <w:r w:rsidRPr="0059017A">
        <w:rPr>
          <w:rFonts w:cs="Times New Roman"/>
          <w:color w:val="000000" w:themeColor="text1"/>
          <w:sz w:val="24"/>
          <w:szCs w:val="24"/>
        </w:rPr>
        <w:t>предотвращ</w:t>
      </w:r>
      <w:r w:rsidR="00422A17" w:rsidRPr="0059017A">
        <w:rPr>
          <w:rFonts w:cs="Times New Roman"/>
          <w:color w:val="000000" w:themeColor="text1"/>
          <w:sz w:val="24"/>
          <w:szCs w:val="24"/>
        </w:rPr>
        <w:t>ению таких последствий</w:t>
      </w:r>
      <w:r w:rsidRPr="0059017A">
        <w:rPr>
          <w:rFonts w:cs="Times New Roman"/>
          <w:color w:val="000000" w:themeColor="text1"/>
          <w:sz w:val="24"/>
          <w:szCs w:val="24"/>
        </w:rPr>
        <w:t>.</w:t>
      </w:r>
      <w:bookmarkEnd w:id="977"/>
    </w:p>
    <w:p w:rsidR="003518D7" w:rsidRPr="0059017A" w:rsidRDefault="00F7486D"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по установлению водоохранных зон и полос водных объектов, зон санитарной охраны воды</w:t>
      </w:r>
      <w:r w:rsidR="004B5778" w:rsidRPr="0059017A">
        <w:rPr>
          <w:rFonts w:cs="Times New Roman"/>
          <w:color w:val="000000" w:themeColor="text1"/>
          <w:sz w:val="24"/>
          <w:szCs w:val="24"/>
        </w:rPr>
        <w:t xml:space="preserve"> устанавливаются водным законодательством Республики Казахстан.</w:t>
      </w:r>
    </w:p>
    <w:p w:rsidR="003518D7" w:rsidRPr="0059017A" w:rsidRDefault="003518D7" w:rsidP="001E4ACD">
      <w:pPr>
        <w:pStyle w:val="af3"/>
        <w:numPr>
          <w:ilvl w:val="3"/>
          <w:numId w:val="21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охраны водных объектов от загрязнения запрещаются:</w:t>
      </w:r>
    </w:p>
    <w:p w:rsidR="003518D7" w:rsidRPr="0059017A" w:rsidRDefault="003518D7" w:rsidP="001E4ACD">
      <w:pPr>
        <w:pStyle w:val="af3"/>
        <w:numPr>
          <w:ilvl w:val="0"/>
          <w:numId w:val="24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применение ядохимикатов, удобрений на водосборной площади водных объектов;</w:t>
      </w:r>
    </w:p>
    <w:p w:rsidR="003518D7" w:rsidRPr="0059017A" w:rsidRDefault="003518D7" w:rsidP="001E4ACD">
      <w:pPr>
        <w:pStyle w:val="af3"/>
        <w:numPr>
          <w:ilvl w:val="0"/>
          <w:numId w:val="24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сброс и захоронение </w:t>
      </w:r>
      <w:r w:rsidR="006C1878" w:rsidRPr="0059017A">
        <w:rPr>
          <w:rFonts w:cs="Times New Roman"/>
          <w:color w:val="000000" w:themeColor="text1"/>
          <w:sz w:val="24"/>
          <w:szCs w:val="24"/>
        </w:rPr>
        <w:t xml:space="preserve">отходов </w:t>
      </w:r>
      <w:r w:rsidRPr="0059017A">
        <w:rPr>
          <w:rFonts w:cs="Times New Roman"/>
          <w:color w:val="000000" w:themeColor="text1"/>
          <w:sz w:val="24"/>
          <w:szCs w:val="24"/>
        </w:rPr>
        <w:t>в водные объекты;</w:t>
      </w:r>
    </w:p>
    <w:p w:rsidR="003518D7" w:rsidRPr="0059017A" w:rsidRDefault="003518D7" w:rsidP="001E4ACD">
      <w:pPr>
        <w:pStyle w:val="af3"/>
        <w:numPr>
          <w:ilvl w:val="0"/>
          <w:numId w:val="24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сброс в водные объекты сточных вод</w:t>
      </w:r>
      <w:r w:rsidR="00A25136" w:rsidRPr="0059017A">
        <w:rPr>
          <w:rFonts w:cs="Times New Roman"/>
          <w:color w:val="000000" w:themeColor="text1"/>
          <w:sz w:val="24"/>
          <w:szCs w:val="24"/>
        </w:rPr>
        <w:t>, не очищенных до показателей, установленных нормативами допустимо</w:t>
      </w:r>
      <w:r w:rsidR="001F4C55" w:rsidRPr="0059017A">
        <w:rPr>
          <w:rFonts w:cs="Times New Roman"/>
          <w:color w:val="000000" w:themeColor="text1"/>
          <w:sz w:val="24"/>
          <w:szCs w:val="24"/>
        </w:rPr>
        <w:t>го сброса</w:t>
      </w:r>
      <w:r w:rsidRPr="0059017A">
        <w:rPr>
          <w:rFonts w:cs="Times New Roman"/>
          <w:color w:val="000000" w:themeColor="text1"/>
          <w:sz w:val="24"/>
          <w:szCs w:val="24"/>
        </w:rPr>
        <w:t>;</w:t>
      </w:r>
    </w:p>
    <w:p w:rsidR="003518D7" w:rsidRPr="0059017A" w:rsidRDefault="003518D7" w:rsidP="001E4ACD">
      <w:pPr>
        <w:pStyle w:val="af3"/>
        <w:numPr>
          <w:ilvl w:val="0"/>
          <w:numId w:val="24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на водных объектах взрывных работ, при которых используются ядерные и иные виды технологий, сопровождающиеся выделением радиоактивных и токсичных веществ</w:t>
      </w:r>
      <w:r w:rsidR="001F4C55" w:rsidRPr="0059017A">
        <w:rPr>
          <w:rFonts w:cs="Times New Roman"/>
          <w:color w:val="000000" w:themeColor="text1"/>
          <w:sz w:val="24"/>
          <w:szCs w:val="24"/>
        </w:rPr>
        <w:t>.</w:t>
      </w:r>
    </w:p>
    <w:p w:rsidR="00132F13" w:rsidRPr="0059017A" w:rsidRDefault="00FC398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78" w:name="_Toc13667450"/>
      <w:bookmarkStart w:id="979" w:name="443426113"/>
      <w:bookmarkEnd w:id="976"/>
      <w:r w:rsidRPr="0059017A">
        <w:rPr>
          <w:rFonts w:ascii="Times New Roman" w:hAnsi="Times New Roman" w:cs="Times New Roman"/>
          <w:color w:val="000000" w:themeColor="text1"/>
          <w:sz w:val="24"/>
          <w:szCs w:val="24"/>
        </w:rPr>
        <w:t>Э</w:t>
      </w:r>
      <w:r w:rsidR="00132F13" w:rsidRPr="0059017A">
        <w:rPr>
          <w:rFonts w:ascii="Times New Roman" w:hAnsi="Times New Roman" w:cs="Times New Roman"/>
          <w:color w:val="000000" w:themeColor="text1"/>
          <w:sz w:val="24"/>
          <w:szCs w:val="24"/>
        </w:rPr>
        <w:t xml:space="preserve">кологические требования по забору и (или) использованию </w:t>
      </w:r>
      <w:r w:rsidR="00F179E7" w:rsidRPr="0059017A">
        <w:rPr>
          <w:rFonts w:ascii="Times New Roman" w:hAnsi="Times New Roman" w:cs="Times New Roman"/>
          <w:color w:val="000000" w:themeColor="text1"/>
          <w:sz w:val="24"/>
          <w:szCs w:val="24"/>
        </w:rPr>
        <w:t>вод</w:t>
      </w:r>
      <w:bookmarkEnd w:id="978"/>
    </w:p>
    <w:p w:rsidR="00132F13" w:rsidRPr="0059017A" w:rsidRDefault="00132F13" w:rsidP="001E4ACD">
      <w:pPr>
        <w:pStyle w:val="af3"/>
        <w:numPr>
          <w:ilvl w:val="0"/>
          <w:numId w:val="22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Забор и (или) использование поверхностных и подземных вод в порядке специального водопользования должны осуществляться в соответствии с условиями разрешения на специальное водопользование или комплексного экологического разрешения, а также при соблюдении экологических требований, предусмотренных настоящим Кодексом.</w:t>
      </w:r>
    </w:p>
    <w:p w:rsidR="001A389C" w:rsidRPr="0059017A" w:rsidRDefault="00132F13" w:rsidP="001E4ACD">
      <w:pPr>
        <w:pStyle w:val="af3"/>
        <w:numPr>
          <w:ilvl w:val="0"/>
          <w:numId w:val="22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Запрещаются забор и (или) использование подземных вод для целей, не предусмотренных условиями разрешения на специальное водопользование или комплексного экологического разрешения, или с нарушением этих условий.</w:t>
      </w:r>
      <w:bookmarkStart w:id="980" w:name="1963235365"/>
    </w:p>
    <w:p w:rsidR="001A389C" w:rsidRPr="0059017A" w:rsidRDefault="001A389C" w:rsidP="001E4ACD">
      <w:pPr>
        <w:pStyle w:val="af3"/>
        <w:numPr>
          <w:ilvl w:val="0"/>
          <w:numId w:val="22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обеспечения государственного учета подземных вод, контроля их использования и охраны окружающей среды водопользователи, осуществляющие деятельность по забору и (или) использованию подземных вод в порядке специального водопользования, обязаны в соответствии с требованиями [водного законодательства Республики Казахстан]:</w:t>
      </w:r>
    </w:p>
    <w:p w:rsidR="001A389C" w:rsidRPr="0059017A" w:rsidRDefault="001A389C" w:rsidP="001E4ACD">
      <w:pPr>
        <w:pStyle w:val="af3"/>
        <w:numPr>
          <w:ilvl w:val="0"/>
          <w:numId w:val="229"/>
        </w:numPr>
        <w:spacing w:after="200" w:line="240" w:lineRule="auto"/>
        <w:ind w:left="0" w:firstLine="706"/>
        <w:contextualSpacing w:val="0"/>
        <w:jc w:val="both"/>
        <w:rPr>
          <w:rFonts w:cs="Times New Roman"/>
          <w:color w:val="000000" w:themeColor="text1"/>
          <w:sz w:val="24"/>
          <w:szCs w:val="24"/>
        </w:rPr>
      </w:pPr>
      <w:bookmarkStart w:id="981" w:name="1963235364"/>
      <w:bookmarkEnd w:id="980"/>
      <w:r w:rsidRPr="0059017A">
        <w:rPr>
          <w:rFonts w:cs="Times New Roman"/>
          <w:color w:val="000000" w:themeColor="text1"/>
          <w:sz w:val="24"/>
          <w:szCs w:val="24"/>
        </w:rPr>
        <w:t>вести первичный учет забираемых из подземных водных объектов и сбрасываемых в них вод;</w:t>
      </w:r>
    </w:p>
    <w:p w:rsidR="001A389C" w:rsidRPr="0059017A" w:rsidRDefault="001A389C" w:rsidP="001E4ACD">
      <w:pPr>
        <w:pStyle w:val="af3"/>
        <w:numPr>
          <w:ilvl w:val="0"/>
          <w:numId w:val="229"/>
        </w:numPr>
        <w:spacing w:after="200" w:line="240" w:lineRule="auto"/>
        <w:ind w:left="0" w:firstLine="706"/>
        <w:contextualSpacing w:val="0"/>
        <w:jc w:val="both"/>
        <w:rPr>
          <w:rFonts w:cs="Times New Roman"/>
          <w:color w:val="000000" w:themeColor="text1"/>
          <w:sz w:val="24"/>
          <w:szCs w:val="24"/>
        </w:rPr>
      </w:pPr>
      <w:bookmarkStart w:id="982" w:name="1963235363"/>
      <w:bookmarkEnd w:id="981"/>
      <w:r w:rsidRPr="0059017A">
        <w:rPr>
          <w:rFonts w:cs="Times New Roman"/>
          <w:color w:val="000000" w:themeColor="text1"/>
          <w:sz w:val="24"/>
          <w:szCs w:val="24"/>
        </w:rPr>
        <w:t>оборудовать водозаборные и водосбросные сооружения средствами измерения расходов вод и установить на самоизливающихся гидрогеологических скважинах регулирующие устройства;</w:t>
      </w:r>
      <w:bookmarkStart w:id="983" w:name="1963235362"/>
      <w:bookmarkEnd w:id="982"/>
    </w:p>
    <w:p w:rsidR="001A389C" w:rsidRPr="0059017A" w:rsidRDefault="001A389C" w:rsidP="001E4ACD">
      <w:pPr>
        <w:pStyle w:val="af3"/>
        <w:numPr>
          <w:ilvl w:val="0"/>
          <w:numId w:val="22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вести контроль за забором подземных вод, оперативный контроль за работой скважин и контроль за выполнением технологического режима в соответствии с периодичностью и иными требованиями, предусмотренными утвержденным проектом (технологической схемой);</w:t>
      </w:r>
      <w:bookmarkStart w:id="984" w:name="1963235453"/>
      <w:bookmarkEnd w:id="983"/>
    </w:p>
    <w:p w:rsidR="001A389C" w:rsidRPr="0059017A" w:rsidRDefault="001A389C" w:rsidP="001E4ACD">
      <w:pPr>
        <w:pStyle w:val="af3"/>
        <w:numPr>
          <w:ilvl w:val="0"/>
          <w:numId w:val="22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предоставлять первичные статистические данные об использовании подземных вод в соответствии со статистической методологией, утверждаемой уполномоченным органом в области государственной статистики.</w:t>
      </w:r>
    </w:p>
    <w:p w:rsidR="00DD35CF" w:rsidRPr="0059017A" w:rsidRDefault="00DD35C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85" w:name="_Toc13667451"/>
      <w:bookmarkStart w:id="986" w:name="1963235451"/>
      <w:bookmarkEnd w:id="984"/>
      <w:r w:rsidRPr="0059017A">
        <w:rPr>
          <w:rFonts w:ascii="Times New Roman" w:hAnsi="Times New Roman" w:cs="Times New Roman"/>
          <w:color w:val="000000" w:themeColor="text1"/>
          <w:sz w:val="24"/>
          <w:szCs w:val="24"/>
        </w:rPr>
        <w:t>Экологические требования при сбросе сточных вод</w:t>
      </w:r>
      <w:bookmarkEnd w:id="985"/>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bookmarkStart w:id="987" w:name="1963236720"/>
      <w:bookmarkEnd w:id="986"/>
      <w:r w:rsidRPr="0059017A">
        <w:rPr>
          <w:rFonts w:cs="Times New Roman"/>
          <w:color w:val="000000" w:themeColor="text1"/>
          <w:sz w:val="24"/>
          <w:szCs w:val="24"/>
        </w:rPr>
        <w:t xml:space="preserve">Сброс сточных вод в природные поверхностные и подземные водные объекты </w:t>
      </w:r>
      <w:bookmarkStart w:id="988" w:name="1963236462"/>
      <w:bookmarkEnd w:id="987"/>
      <w:r w:rsidRPr="0059017A">
        <w:rPr>
          <w:rFonts w:cs="Times New Roman"/>
          <w:color w:val="000000" w:themeColor="text1"/>
          <w:sz w:val="24"/>
          <w:szCs w:val="24"/>
        </w:rPr>
        <w:t>допускается только при наличии соответствующего экологического разрешения.</w:t>
      </w:r>
      <w:bookmarkStart w:id="989" w:name="1963235359"/>
      <w:bookmarkEnd w:id="988"/>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Лица, использующие накопители сточных вод и (или) искусственные водные объекты, предназначенные для естественной биологической очистки сточных вод, обязаны принимать необходимые меры по предотвращению их воздействия на окружающую среду, а также осуществлять рекультивацию земель после прекращения их эксплуатации.</w:t>
      </w:r>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bookmarkStart w:id="990" w:name="1963235358"/>
      <w:bookmarkEnd w:id="989"/>
      <w:r w:rsidRPr="0059017A">
        <w:rPr>
          <w:rFonts w:cs="Times New Roman"/>
          <w:color w:val="000000" w:themeColor="text1"/>
          <w:sz w:val="24"/>
          <w:szCs w:val="24"/>
        </w:rPr>
        <w:t xml:space="preserve">Создание новых (расширение действующих) накопителей-испарителей допускается по разрешению местных исполнительных органов областей, городов республиканского значения, столицы при невозможности других способов утилизации образующихся сточных вод или предотвращения образования сточных вод в технологическом процессе, которая должна быть обоснована при проведении оценки воздействия на окружающую среду. </w:t>
      </w:r>
      <w:bookmarkStart w:id="991" w:name="1963236091"/>
      <w:bookmarkEnd w:id="990"/>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Проектируемые (вновь вводимые в эксплуатацию) накопители-испарители сточных вод должны быть оборудованы </w:t>
      </w:r>
      <w:bookmarkStart w:id="992" w:name="1963237823"/>
      <w:bookmarkEnd w:id="991"/>
      <w:r w:rsidRPr="0059017A">
        <w:rPr>
          <w:rFonts w:cs="Times New Roman"/>
          <w:color w:val="000000" w:themeColor="text1"/>
          <w:sz w:val="24"/>
          <w:szCs w:val="24"/>
        </w:rPr>
        <w:t>противофильтрационным экраном, исключающим проникновение загрязняющих веществ в [недра и] подземные воды. [Определение и обоснование технологических и технических решений по предварительной очистке сточных вод до их размещения в накопителях осуществляется при проведении оценки воздействия на окружающую среду.</w:t>
      </w:r>
      <w:bookmarkStart w:id="993" w:name="1963234586"/>
      <w:bookmarkEnd w:id="992"/>
      <w:r w:rsidRPr="0059017A">
        <w:rPr>
          <w:rFonts w:cs="Times New Roman"/>
          <w:color w:val="000000" w:themeColor="text1"/>
          <w:sz w:val="24"/>
          <w:szCs w:val="24"/>
        </w:rPr>
        <w:t>]</w:t>
      </w:r>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обязан обеспечить соблюдение экологических нормативов для сброса, установленных в экологическом разрешении. При превышении указанных экологических нормативов сброс сточных вод должен быть немедленно приостановлен и может быть возобновлен только после обеспечения соблюдения установленных экологических нормативов. </w:t>
      </w:r>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Температура сбрасываемых в поверхностные водные объекты сточных вод не должна превышать 30 градусов по Цельсию.</w:t>
      </w:r>
      <w:bookmarkStart w:id="994" w:name="1963236883"/>
      <w:bookmarkEnd w:id="993"/>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сбрасываемых сточных водах не должны содержаться вещества, агрессивно действующие на бетон и металл].</w:t>
      </w:r>
      <w:bookmarkStart w:id="995" w:name="1963235449"/>
      <w:bookmarkEnd w:id="994"/>
    </w:p>
    <w:p w:rsidR="00DD35CF"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 допускается сброс сточных вод независимо от степени их очистки в поверхностные водные объекты в зонах санитарной охраны источников централизованного питьевого водоснабжения, курортов, в местах, отведенных для купания.</w:t>
      </w:r>
      <w:bookmarkStart w:id="996" w:name="1963234970"/>
      <w:bookmarkEnd w:id="995"/>
    </w:p>
    <w:p w:rsidR="000D6DCA"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Операторы объекта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или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осуществляющие сброс сточных вод [или имеющие замкнутый цикл водоотведения], должны использовать приборы учета объемов воды и вести журналы учета водопотребления и водоотведения в соответствии с водным законодательством Республики Казахстан.</w:t>
      </w:r>
      <w:bookmarkEnd w:id="996"/>
    </w:p>
    <w:p w:rsidR="00F860C1" w:rsidRPr="0059017A" w:rsidRDefault="00DD35CF"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сброс сточных вод без предварительной очистки, за исключением сбросов шахтных и карьерных вод горно-металлургических предприятий в пруды-накопители и (или) пруды-испарители, а также вод, используемых для водяного охлаждения, в накопители, расположенные в системе замкнутого (оборотного) водоснабжения.</w:t>
      </w:r>
      <w:bookmarkStart w:id="997" w:name="443426103"/>
    </w:p>
    <w:p w:rsidR="00F860C1" w:rsidRPr="0059017A" w:rsidRDefault="00F860C1"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сбросе сточных вод водопользователи обязаны: </w:t>
      </w:r>
    </w:p>
    <w:p w:rsidR="000715ED" w:rsidRPr="0059017A" w:rsidRDefault="00F860C1" w:rsidP="001E4ACD">
      <w:pPr>
        <w:pStyle w:val="af3"/>
        <w:numPr>
          <w:ilvl w:val="1"/>
          <w:numId w:val="2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обеспечивать определение химического состава сбрасываемых вод в собственных или иных лабораториях, аккредитованных в порядке, установленном </w:t>
      </w:r>
      <w:r w:rsidR="00C7182F" w:rsidRPr="0059017A">
        <w:rPr>
          <w:rFonts w:cs="Times New Roman"/>
          <w:color w:val="000000" w:themeColor="text1"/>
          <w:sz w:val="24"/>
          <w:szCs w:val="24"/>
          <w:u w:val="single"/>
        </w:rPr>
        <w:t>Законом</w:t>
      </w:r>
      <w:r w:rsidRPr="0059017A">
        <w:rPr>
          <w:rFonts w:cs="Times New Roman"/>
          <w:color w:val="000000" w:themeColor="text1"/>
          <w:sz w:val="24"/>
          <w:szCs w:val="24"/>
        </w:rPr>
        <w:t xml:space="preserve"> Республики Казахстан </w:t>
      </w:r>
      <w:r w:rsidR="00504CB3" w:rsidRPr="0059017A">
        <w:rPr>
          <w:rFonts w:cs="Times New Roman"/>
          <w:color w:val="000000" w:themeColor="text1"/>
          <w:sz w:val="24"/>
          <w:szCs w:val="24"/>
        </w:rPr>
        <w:t>«</w:t>
      </w:r>
      <w:r w:rsidRPr="0059017A">
        <w:rPr>
          <w:rFonts w:cs="Times New Roman"/>
          <w:color w:val="000000" w:themeColor="text1"/>
          <w:sz w:val="24"/>
          <w:szCs w:val="24"/>
        </w:rPr>
        <w:t>О техническом регулировании</w:t>
      </w:r>
      <w:bookmarkStart w:id="998" w:name="443426104"/>
      <w:bookmarkEnd w:id="997"/>
      <w:r w:rsidR="00504CB3" w:rsidRPr="0059017A">
        <w:rPr>
          <w:rFonts w:cs="Times New Roman"/>
          <w:color w:val="000000" w:themeColor="text1"/>
          <w:sz w:val="24"/>
          <w:szCs w:val="24"/>
        </w:rPr>
        <w:t>»</w:t>
      </w:r>
      <w:r w:rsidRPr="0059017A">
        <w:rPr>
          <w:rFonts w:cs="Times New Roman"/>
          <w:color w:val="000000" w:themeColor="text1"/>
          <w:sz w:val="24"/>
          <w:szCs w:val="24"/>
        </w:rPr>
        <w:t>;</w:t>
      </w:r>
    </w:p>
    <w:p w:rsidR="00F860C1" w:rsidRPr="0059017A" w:rsidRDefault="00F860C1" w:rsidP="001E4ACD">
      <w:pPr>
        <w:pStyle w:val="af3"/>
        <w:numPr>
          <w:ilvl w:val="1"/>
          <w:numId w:val="2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передавать уполномоченным государственным органам в области охраны окружающей среды, использования и охраны водного фонда и органам санитарно-эпидемиологической службы экстренную информацию об аварийных сбросах загрязняющих веществ, а также о нарушениях установленного режима забора поверхностных и подземных вод и объекта сброса (закачки) сточных вод.</w:t>
      </w:r>
    </w:p>
    <w:bookmarkEnd w:id="998"/>
    <w:p w:rsidR="00484486" w:rsidRPr="0059017A" w:rsidRDefault="00F860C1" w:rsidP="001E4ACD">
      <w:pPr>
        <w:pStyle w:val="af3"/>
        <w:numPr>
          <w:ilvl w:val="0"/>
          <w:numId w:val="23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Запрещаются</w:t>
      </w:r>
      <w:r w:rsidR="00687918" w:rsidRPr="0059017A">
        <w:rPr>
          <w:rFonts w:cs="Times New Roman"/>
          <w:color w:val="000000" w:themeColor="text1"/>
          <w:sz w:val="24"/>
          <w:szCs w:val="24"/>
        </w:rPr>
        <w:t xml:space="preserve"> [</w:t>
      </w:r>
      <w:r w:rsidRPr="0059017A">
        <w:rPr>
          <w:rFonts w:cs="Times New Roman"/>
          <w:color w:val="000000" w:themeColor="text1"/>
          <w:sz w:val="24"/>
          <w:szCs w:val="24"/>
        </w:rPr>
        <w:t>сброс</w:t>
      </w:r>
      <w:r w:rsidR="00687918" w:rsidRPr="0059017A">
        <w:rPr>
          <w:rFonts w:cs="Times New Roman"/>
          <w:color w:val="000000" w:themeColor="text1"/>
          <w:sz w:val="24"/>
          <w:szCs w:val="24"/>
        </w:rPr>
        <w:t>]</w:t>
      </w:r>
      <w:r w:rsidRPr="0059017A">
        <w:rPr>
          <w:rFonts w:cs="Times New Roman"/>
          <w:color w:val="000000" w:themeColor="text1"/>
          <w:sz w:val="24"/>
          <w:szCs w:val="24"/>
        </w:rPr>
        <w:t xml:space="preserve"> отходов в поверхностные водные объекты</w:t>
      </w:r>
      <w:r w:rsidR="00687918" w:rsidRPr="0059017A">
        <w:rPr>
          <w:rFonts w:cs="Times New Roman"/>
          <w:color w:val="000000" w:themeColor="text1"/>
          <w:sz w:val="24"/>
          <w:szCs w:val="24"/>
        </w:rPr>
        <w:t>.</w:t>
      </w:r>
    </w:p>
    <w:p w:rsidR="00FC3985" w:rsidRPr="0059017A" w:rsidRDefault="00FC398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999" w:name="_Toc13667452"/>
      <w:bookmarkStart w:id="1000" w:name="443426108"/>
      <w:r w:rsidRPr="0059017A">
        <w:rPr>
          <w:rFonts w:ascii="Times New Roman" w:hAnsi="Times New Roman" w:cs="Times New Roman"/>
          <w:color w:val="000000" w:themeColor="text1"/>
          <w:sz w:val="24"/>
          <w:szCs w:val="24"/>
        </w:rPr>
        <w:t>Экологические требования по осуществлению деятельности в водоохранных зонах</w:t>
      </w:r>
      <w:bookmarkEnd w:id="999"/>
    </w:p>
    <w:p w:rsidR="00FC3985" w:rsidRPr="0059017A" w:rsidRDefault="00FC3985" w:rsidP="001E4ACD">
      <w:pPr>
        <w:pStyle w:val="af3"/>
        <w:numPr>
          <w:ilvl w:val="3"/>
          <w:numId w:val="200"/>
        </w:numPr>
        <w:spacing w:after="200" w:line="240" w:lineRule="auto"/>
        <w:ind w:left="0" w:firstLine="706"/>
        <w:contextualSpacing w:val="0"/>
        <w:jc w:val="both"/>
        <w:rPr>
          <w:rFonts w:cs="Times New Roman"/>
          <w:color w:val="000000" w:themeColor="text1"/>
          <w:sz w:val="24"/>
          <w:szCs w:val="24"/>
        </w:rPr>
      </w:pPr>
      <w:bookmarkStart w:id="1001" w:name="1963235329"/>
      <w:r w:rsidRPr="0059017A">
        <w:rPr>
          <w:rFonts w:cs="Times New Roman"/>
          <w:color w:val="000000" w:themeColor="text1"/>
          <w:sz w:val="24"/>
          <w:szCs w:val="24"/>
        </w:rPr>
        <w:t>В пределах водоохранной зоны запрещаются:</w:t>
      </w:r>
    </w:p>
    <w:p w:rsidR="00FC3985" w:rsidRPr="0059017A" w:rsidRDefault="00FC3985" w:rsidP="001E4ACD">
      <w:pPr>
        <w:pStyle w:val="af3"/>
        <w:numPr>
          <w:ilvl w:val="1"/>
          <w:numId w:val="215"/>
        </w:numPr>
        <w:spacing w:after="200" w:line="240" w:lineRule="auto"/>
        <w:ind w:left="0" w:firstLine="706"/>
        <w:contextualSpacing w:val="0"/>
        <w:jc w:val="both"/>
        <w:rPr>
          <w:rFonts w:cs="Times New Roman"/>
          <w:color w:val="000000" w:themeColor="text1"/>
          <w:sz w:val="24"/>
          <w:szCs w:val="24"/>
        </w:rPr>
      </w:pPr>
      <w:bookmarkStart w:id="1002" w:name="1963235328"/>
      <w:bookmarkEnd w:id="1001"/>
      <w:r w:rsidRPr="0059017A">
        <w:rPr>
          <w:rFonts w:cs="Times New Roman"/>
          <w:color w:val="000000" w:themeColor="text1"/>
          <w:sz w:val="24"/>
          <w:szCs w:val="24"/>
        </w:rPr>
        <w:t>проектирование, строительство и ввод в эксплуатацию новых и реконструируемых зданий, сооружений и их комплексов, не обеспеченных сооружениями и устройствами, предотвращающими загрязнение и засорение водных объектов и их водоохранных зон и полос;</w:t>
      </w:r>
      <w:bookmarkStart w:id="1003" w:name="1963235327"/>
      <w:bookmarkEnd w:id="1002"/>
    </w:p>
    <w:p w:rsidR="00FC3985" w:rsidRPr="0059017A" w:rsidRDefault="00FC3985" w:rsidP="001E4ACD">
      <w:pPr>
        <w:pStyle w:val="af3"/>
        <w:numPr>
          <w:ilvl w:val="1"/>
          <w:numId w:val="2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[размещение и строительство за пределами населенных пунктов складов для хранения нефтепродуктов, пунктов технического обслуживания спецтехники, механических мастерских, моек, мест размещения отходов, а также размещение других объектов, оказывающих вредное воздействие на качество воды];</w:t>
      </w:r>
      <w:bookmarkStart w:id="1004" w:name="1963235326"/>
      <w:bookmarkEnd w:id="1003"/>
    </w:p>
    <w:p w:rsidR="00FC3985" w:rsidRPr="0059017A" w:rsidRDefault="00FC3985" w:rsidP="001E4ACD">
      <w:pPr>
        <w:pStyle w:val="af3"/>
        <w:numPr>
          <w:ilvl w:val="1"/>
          <w:numId w:val="21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сельскохозяйственных и иных работ, [за исключением случаев, когда эти работы согласованы с уполномоченными государственными органами в области охраны окружающей среды и использования и охраны водного фонда].</w:t>
      </w:r>
    </w:p>
    <w:p w:rsidR="00FC3985" w:rsidRPr="0059017A" w:rsidRDefault="00FC3985" w:rsidP="001E4ACD">
      <w:pPr>
        <w:pStyle w:val="af3"/>
        <w:numPr>
          <w:ilvl w:val="3"/>
          <w:numId w:val="200"/>
        </w:numPr>
        <w:spacing w:after="200" w:line="240" w:lineRule="auto"/>
        <w:ind w:left="0" w:firstLine="706"/>
        <w:contextualSpacing w:val="0"/>
        <w:jc w:val="both"/>
        <w:rPr>
          <w:rFonts w:cs="Times New Roman"/>
          <w:color w:val="000000" w:themeColor="text1"/>
          <w:sz w:val="24"/>
          <w:szCs w:val="24"/>
        </w:rPr>
      </w:pPr>
      <w:bookmarkStart w:id="1005" w:name="1963235330"/>
      <w:bookmarkEnd w:id="1004"/>
      <w:r w:rsidRPr="0059017A">
        <w:rPr>
          <w:rFonts w:cs="Times New Roman"/>
          <w:color w:val="000000" w:themeColor="text1"/>
          <w:sz w:val="24"/>
          <w:szCs w:val="24"/>
        </w:rPr>
        <w:t>В пределах населенных пунктов границы водоохранной зоны устанавливаются исходя из конкретных условий их планировки и застройки при обязательном инженерном или лесомелиоративном обустройстве береговой зоны (парапеты, обвалование, лесокустарниковые полосы), исключающем засорение и загрязнение водного объекта.</w:t>
      </w:r>
      <w:bookmarkEnd w:id="1000"/>
      <w:bookmarkEnd w:id="1005"/>
    </w:p>
    <w:p w:rsidR="00484486" w:rsidRPr="0059017A" w:rsidRDefault="0048448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06" w:name="_Toc13667453"/>
      <w:bookmarkStart w:id="1007" w:name="1963235647"/>
      <w:r w:rsidRPr="0059017A">
        <w:rPr>
          <w:rFonts w:ascii="Times New Roman" w:hAnsi="Times New Roman" w:cs="Times New Roman"/>
          <w:color w:val="000000" w:themeColor="text1"/>
          <w:sz w:val="24"/>
          <w:szCs w:val="24"/>
        </w:rPr>
        <w:t xml:space="preserve">Экологические требования </w:t>
      </w:r>
      <w:r w:rsidR="00CD261C" w:rsidRPr="0059017A">
        <w:rPr>
          <w:rFonts w:ascii="Times New Roman" w:hAnsi="Times New Roman" w:cs="Times New Roman"/>
          <w:color w:val="000000" w:themeColor="text1"/>
          <w:sz w:val="24"/>
          <w:szCs w:val="24"/>
        </w:rPr>
        <w:t xml:space="preserve">по охране </w:t>
      </w:r>
      <w:r w:rsidRPr="0059017A">
        <w:rPr>
          <w:rFonts w:ascii="Times New Roman" w:hAnsi="Times New Roman" w:cs="Times New Roman"/>
          <w:color w:val="000000" w:themeColor="text1"/>
          <w:sz w:val="24"/>
          <w:szCs w:val="24"/>
        </w:rPr>
        <w:t>подземных вод</w:t>
      </w:r>
      <w:bookmarkEnd w:id="1006"/>
    </w:p>
    <w:p w:rsidR="0048448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bookmarkStart w:id="1008" w:name="1963235384"/>
      <w:bookmarkEnd w:id="1007"/>
      <w:r w:rsidRPr="0059017A">
        <w:rPr>
          <w:rFonts w:cs="Times New Roman"/>
          <w:color w:val="000000" w:themeColor="text1"/>
          <w:sz w:val="24"/>
          <w:szCs w:val="24"/>
        </w:rPr>
        <w:t>Проект (технологическая схема), на основании которого (которой) осуществляются забор и использование подземных вод в объеме от двух тысяч кубических метров в сутки, подлежит государственной экологической экспертизе.</w:t>
      </w:r>
    </w:p>
    <w:p w:rsidR="0048448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bookmarkStart w:id="1009" w:name="1963235454"/>
      <w:bookmarkEnd w:id="1008"/>
      <w:r w:rsidRPr="0059017A">
        <w:rPr>
          <w:rFonts w:cs="Times New Roman"/>
          <w:color w:val="000000" w:themeColor="text1"/>
          <w:sz w:val="24"/>
          <w:szCs w:val="24"/>
        </w:rPr>
        <w:t xml:space="preserve">Недропользователи, проводящие </w:t>
      </w:r>
      <w:r w:rsidRPr="0059017A">
        <w:rPr>
          <w:rFonts w:cs="Times New Roman"/>
          <w:color w:val="000000" w:themeColor="text1"/>
          <w:spacing w:val="2"/>
          <w:sz w:val="24"/>
          <w:szCs w:val="24"/>
          <w:shd w:val="clear" w:color="auto" w:fill="FFFFFF"/>
        </w:rPr>
        <w:t xml:space="preserve">поиск и оценку месторождений и участков подземных вод, а также водопользователи, осуществляющие </w:t>
      </w:r>
      <w:r w:rsidRPr="0059017A">
        <w:rPr>
          <w:rFonts w:cs="Times New Roman"/>
          <w:color w:val="000000" w:themeColor="text1"/>
          <w:sz w:val="24"/>
          <w:szCs w:val="24"/>
        </w:rPr>
        <w:t>забор и (или) использование подземных вод, обязаны обеспечить:</w:t>
      </w:r>
    </w:p>
    <w:p w:rsidR="00484486" w:rsidRPr="0059017A" w:rsidRDefault="00484486" w:rsidP="001E4ACD">
      <w:pPr>
        <w:pStyle w:val="af3"/>
        <w:numPr>
          <w:ilvl w:val="0"/>
          <w:numId w:val="227"/>
        </w:numPr>
        <w:spacing w:after="200" w:line="240" w:lineRule="auto"/>
        <w:ind w:left="0" w:firstLine="706"/>
        <w:contextualSpacing w:val="0"/>
        <w:jc w:val="both"/>
        <w:rPr>
          <w:rFonts w:cs="Times New Roman"/>
          <w:color w:val="000000" w:themeColor="text1"/>
          <w:sz w:val="24"/>
          <w:szCs w:val="24"/>
        </w:rPr>
      </w:pPr>
      <w:bookmarkStart w:id="1010" w:name="1963235379"/>
      <w:bookmarkEnd w:id="1009"/>
      <w:r w:rsidRPr="0059017A">
        <w:rPr>
          <w:rFonts w:cs="Times New Roman"/>
          <w:color w:val="000000" w:themeColor="text1"/>
          <w:sz w:val="24"/>
          <w:szCs w:val="24"/>
        </w:rPr>
        <w:t>исключение возможности загрязнения подземных водных объектов;</w:t>
      </w:r>
      <w:bookmarkStart w:id="1011" w:name="1963235378"/>
      <w:bookmarkEnd w:id="1010"/>
    </w:p>
    <w:p w:rsidR="00484486" w:rsidRPr="0059017A" w:rsidRDefault="00484486" w:rsidP="001E4ACD">
      <w:pPr>
        <w:pStyle w:val="af3"/>
        <w:numPr>
          <w:ilvl w:val="0"/>
          <w:numId w:val="2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исключение возможности смешения вод различных водоносных горизонтов и перетока из одних горизонтов в другие, если это не предусмотрено проектом (технологической схемой);</w:t>
      </w:r>
      <w:bookmarkStart w:id="1012" w:name="1963235377"/>
      <w:bookmarkEnd w:id="1011"/>
    </w:p>
    <w:p w:rsidR="00484486" w:rsidRPr="0059017A" w:rsidRDefault="00484486" w:rsidP="001E4ACD">
      <w:pPr>
        <w:pStyle w:val="af3"/>
        <w:numPr>
          <w:ilvl w:val="0"/>
          <w:numId w:val="2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недопущение бесконтрольного нерегулируемого выпуска подземных вод, а в аварийных случаях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срочное принятие мер по ликвидации потерь воды;</w:t>
      </w:r>
      <w:bookmarkStart w:id="1013" w:name="1963235374"/>
      <w:bookmarkEnd w:id="1012"/>
    </w:p>
    <w:p w:rsidR="00484486" w:rsidRPr="0059017A" w:rsidRDefault="00484486" w:rsidP="001E4ACD">
      <w:pPr>
        <w:pStyle w:val="af3"/>
        <w:numPr>
          <w:ilvl w:val="0"/>
          <w:numId w:val="2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 окончанию деятельности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проведение рекультивации на земельных участках, нарушенных в процессе </w:t>
      </w:r>
      <w:r w:rsidRPr="0059017A">
        <w:rPr>
          <w:rFonts w:cs="Times New Roman"/>
          <w:color w:val="000000" w:themeColor="text1"/>
          <w:spacing w:val="2"/>
          <w:sz w:val="24"/>
          <w:szCs w:val="24"/>
          <w:shd w:val="clear" w:color="auto" w:fill="FFFFFF"/>
        </w:rPr>
        <w:t>недропользования</w:t>
      </w:r>
      <w:r w:rsidRPr="0059017A">
        <w:rPr>
          <w:rFonts w:cs="Times New Roman"/>
          <w:color w:val="000000" w:themeColor="text1"/>
          <w:sz w:val="24"/>
          <w:szCs w:val="24"/>
        </w:rPr>
        <w:t>, забора и (или) использования подземных вод.</w:t>
      </w:r>
    </w:p>
    <w:p w:rsidR="00A52A80" w:rsidRPr="0059017A" w:rsidRDefault="00A52A80"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bookmarkStart w:id="1014" w:name="1963235366"/>
      <w:bookmarkStart w:id="1015" w:name="1963235373"/>
      <w:bookmarkEnd w:id="1013"/>
      <w:r w:rsidRPr="0059017A">
        <w:rPr>
          <w:rFonts w:cs="Times New Roman"/>
          <w:color w:val="000000" w:themeColor="text1"/>
          <w:sz w:val="24"/>
          <w:szCs w:val="24"/>
        </w:rPr>
        <w:t>При проведении оценки воздействия на окружающую среду намечаемой деятельности</w:t>
      </w:r>
      <w:r w:rsidR="009F39ED" w:rsidRPr="0059017A">
        <w:rPr>
          <w:rFonts w:cs="Times New Roman"/>
          <w:color w:val="000000" w:themeColor="text1"/>
          <w:sz w:val="24"/>
          <w:szCs w:val="24"/>
        </w:rPr>
        <w:t xml:space="preserve"> в части воздействия на </w:t>
      </w:r>
      <w:r w:rsidR="003A7D48" w:rsidRPr="0059017A">
        <w:rPr>
          <w:rFonts w:cs="Times New Roman"/>
          <w:color w:val="000000" w:themeColor="text1"/>
          <w:sz w:val="24"/>
          <w:szCs w:val="24"/>
        </w:rPr>
        <w:t>подземны</w:t>
      </w:r>
      <w:r w:rsidR="009F39ED" w:rsidRPr="0059017A">
        <w:rPr>
          <w:rFonts w:cs="Times New Roman"/>
          <w:color w:val="000000" w:themeColor="text1"/>
          <w:sz w:val="24"/>
          <w:szCs w:val="24"/>
        </w:rPr>
        <w:t>е</w:t>
      </w:r>
      <w:r w:rsidR="003A7D48" w:rsidRPr="0059017A">
        <w:rPr>
          <w:rFonts w:cs="Times New Roman"/>
          <w:color w:val="000000" w:themeColor="text1"/>
          <w:sz w:val="24"/>
          <w:szCs w:val="24"/>
        </w:rPr>
        <w:t xml:space="preserve"> вод</w:t>
      </w:r>
      <w:r w:rsidR="009F39ED" w:rsidRPr="0059017A">
        <w:rPr>
          <w:rFonts w:cs="Times New Roman"/>
          <w:color w:val="000000" w:themeColor="text1"/>
          <w:sz w:val="24"/>
          <w:szCs w:val="24"/>
        </w:rPr>
        <w:t xml:space="preserve">ы </w:t>
      </w:r>
      <w:r w:rsidR="001F17D4" w:rsidRPr="0059017A">
        <w:rPr>
          <w:rFonts w:cs="Times New Roman"/>
          <w:color w:val="000000" w:themeColor="text1"/>
          <w:sz w:val="24"/>
          <w:szCs w:val="24"/>
        </w:rPr>
        <w:t>учитыва</w:t>
      </w:r>
      <w:r w:rsidR="006333E8" w:rsidRPr="0059017A">
        <w:rPr>
          <w:rFonts w:cs="Times New Roman"/>
          <w:color w:val="000000" w:themeColor="text1"/>
          <w:sz w:val="24"/>
          <w:szCs w:val="24"/>
        </w:rPr>
        <w:t>ю</w:t>
      </w:r>
      <w:r w:rsidR="001F17D4" w:rsidRPr="0059017A">
        <w:rPr>
          <w:rFonts w:cs="Times New Roman"/>
          <w:color w:val="000000" w:themeColor="text1"/>
          <w:sz w:val="24"/>
          <w:szCs w:val="24"/>
        </w:rPr>
        <w:t xml:space="preserve">тся </w:t>
      </w:r>
      <w:r w:rsidR="004919F3" w:rsidRPr="0059017A">
        <w:rPr>
          <w:rFonts w:cs="Times New Roman"/>
          <w:color w:val="000000" w:themeColor="text1"/>
          <w:sz w:val="24"/>
          <w:szCs w:val="24"/>
        </w:rPr>
        <w:t xml:space="preserve">также </w:t>
      </w:r>
      <w:r w:rsidR="006333E8" w:rsidRPr="0059017A">
        <w:rPr>
          <w:rFonts w:cs="Times New Roman"/>
          <w:color w:val="000000" w:themeColor="text1"/>
          <w:sz w:val="24"/>
          <w:szCs w:val="24"/>
        </w:rPr>
        <w:t xml:space="preserve">связанные с этим </w:t>
      </w:r>
      <w:r w:rsidR="00046932" w:rsidRPr="0059017A">
        <w:rPr>
          <w:rFonts w:cs="Times New Roman"/>
          <w:color w:val="000000" w:themeColor="text1"/>
          <w:sz w:val="24"/>
          <w:szCs w:val="24"/>
        </w:rPr>
        <w:t xml:space="preserve">риски косвенного </w:t>
      </w:r>
      <w:r w:rsidR="00297A99" w:rsidRPr="0059017A">
        <w:rPr>
          <w:rFonts w:cs="Times New Roman"/>
          <w:color w:val="000000" w:themeColor="text1"/>
          <w:sz w:val="24"/>
          <w:szCs w:val="24"/>
        </w:rPr>
        <w:t xml:space="preserve">воздействия </w:t>
      </w:r>
      <w:r w:rsidR="003A7D48" w:rsidRPr="0059017A">
        <w:rPr>
          <w:rFonts w:cs="Times New Roman"/>
          <w:color w:val="000000" w:themeColor="text1"/>
          <w:sz w:val="24"/>
          <w:szCs w:val="24"/>
        </w:rPr>
        <w:t xml:space="preserve">на поверхностные водные объекты и </w:t>
      </w:r>
      <w:r w:rsidR="00D24039" w:rsidRPr="0059017A">
        <w:rPr>
          <w:rFonts w:cs="Times New Roman"/>
          <w:color w:val="000000" w:themeColor="text1"/>
          <w:sz w:val="24"/>
          <w:szCs w:val="24"/>
        </w:rPr>
        <w:t>иные компоненты природной среды</w:t>
      </w:r>
      <w:r w:rsidR="000F538E" w:rsidRPr="0059017A">
        <w:rPr>
          <w:rFonts w:cs="Times New Roman"/>
          <w:color w:val="000000" w:themeColor="text1"/>
          <w:sz w:val="24"/>
          <w:szCs w:val="24"/>
        </w:rPr>
        <w:t xml:space="preserve">, </w:t>
      </w:r>
      <w:r w:rsidR="004919F3" w:rsidRPr="0059017A">
        <w:rPr>
          <w:rFonts w:cs="Times New Roman"/>
          <w:color w:val="000000" w:themeColor="text1"/>
          <w:sz w:val="24"/>
          <w:szCs w:val="24"/>
        </w:rPr>
        <w:t xml:space="preserve">в том числе </w:t>
      </w:r>
      <w:r w:rsidR="00046932" w:rsidRPr="0059017A">
        <w:rPr>
          <w:rFonts w:cs="Times New Roman"/>
          <w:color w:val="000000" w:themeColor="text1"/>
          <w:sz w:val="24"/>
          <w:szCs w:val="24"/>
        </w:rPr>
        <w:t xml:space="preserve">в виде </w:t>
      </w:r>
      <w:r w:rsidR="003A7D48" w:rsidRPr="0059017A">
        <w:rPr>
          <w:rFonts w:cs="Times New Roman"/>
          <w:color w:val="000000" w:themeColor="text1"/>
          <w:sz w:val="24"/>
          <w:szCs w:val="24"/>
        </w:rPr>
        <w:t>подтоплени</w:t>
      </w:r>
      <w:r w:rsidR="00046932" w:rsidRPr="0059017A">
        <w:rPr>
          <w:rFonts w:cs="Times New Roman"/>
          <w:color w:val="000000" w:themeColor="text1"/>
          <w:sz w:val="24"/>
          <w:szCs w:val="24"/>
        </w:rPr>
        <w:t>я</w:t>
      </w:r>
      <w:r w:rsidR="003A7D48" w:rsidRPr="0059017A">
        <w:rPr>
          <w:rFonts w:cs="Times New Roman"/>
          <w:color w:val="000000" w:themeColor="text1"/>
          <w:sz w:val="24"/>
          <w:szCs w:val="24"/>
        </w:rPr>
        <w:t>, опустынивани</w:t>
      </w:r>
      <w:r w:rsidR="00046932" w:rsidRPr="0059017A">
        <w:rPr>
          <w:rFonts w:cs="Times New Roman"/>
          <w:color w:val="000000" w:themeColor="text1"/>
          <w:sz w:val="24"/>
          <w:szCs w:val="24"/>
        </w:rPr>
        <w:t>я</w:t>
      </w:r>
      <w:r w:rsidR="003A7D48" w:rsidRPr="0059017A">
        <w:rPr>
          <w:rFonts w:cs="Times New Roman"/>
          <w:color w:val="000000" w:themeColor="text1"/>
          <w:sz w:val="24"/>
          <w:szCs w:val="24"/>
        </w:rPr>
        <w:t>, заболачивани</w:t>
      </w:r>
      <w:r w:rsidR="00D24039" w:rsidRPr="0059017A">
        <w:rPr>
          <w:rFonts w:cs="Times New Roman"/>
          <w:color w:val="000000" w:themeColor="text1"/>
          <w:sz w:val="24"/>
          <w:szCs w:val="24"/>
        </w:rPr>
        <w:t>я</w:t>
      </w:r>
      <w:r w:rsidR="003A7D48" w:rsidRPr="0059017A">
        <w:rPr>
          <w:rFonts w:cs="Times New Roman"/>
          <w:color w:val="000000" w:themeColor="text1"/>
          <w:sz w:val="24"/>
          <w:szCs w:val="24"/>
        </w:rPr>
        <w:t xml:space="preserve"> земель, </w:t>
      </w:r>
      <w:r w:rsidR="000B420D" w:rsidRPr="0059017A">
        <w:rPr>
          <w:rFonts w:cs="Times New Roman"/>
          <w:color w:val="000000" w:themeColor="text1"/>
          <w:sz w:val="24"/>
          <w:szCs w:val="24"/>
        </w:rPr>
        <w:t>возникновени</w:t>
      </w:r>
      <w:r w:rsidR="00D24039" w:rsidRPr="0059017A">
        <w:rPr>
          <w:rFonts w:cs="Times New Roman"/>
          <w:color w:val="000000" w:themeColor="text1"/>
          <w:sz w:val="24"/>
          <w:szCs w:val="24"/>
        </w:rPr>
        <w:t>я</w:t>
      </w:r>
      <w:r w:rsidR="003A7D48" w:rsidRPr="0059017A">
        <w:rPr>
          <w:rFonts w:cs="Times New Roman"/>
          <w:color w:val="000000" w:themeColor="text1"/>
          <w:sz w:val="24"/>
          <w:szCs w:val="24"/>
        </w:rPr>
        <w:t>оползн</w:t>
      </w:r>
      <w:r w:rsidR="000B420D" w:rsidRPr="0059017A">
        <w:rPr>
          <w:rFonts w:cs="Times New Roman"/>
          <w:color w:val="000000" w:themeColor="text1"/>
          <w:sz w:val="24"/>
          <w:szCs w:val="24"/>
        </w:rPr>
        <w:t>ей,</w:t>
      </w:r>
      <w:r w:rsidR="003A7D48" w:rsidRPr="0059017A">
        <w:rPr>
          <w:rFonts w:cs="Times New Roman"/>
          <w:color w:val="000000" w:themeColor="text1"/>
          <w:sz w:val="24"/>
          <w:szCs w:val="24"/>
        </w:rPr>
        <w:t xml:space="preserve"> просадк</w:t>
      </w:r>
      <w:r w:rsidR="00D24039" w:rsidRPr="0059017A">
        <w:rPr>
          <w:rFonts w:cs="Times New Roman"/>
          <w:color w:val="000000" w:themeColor="text1"/>
          <w:sz w:val="24"/>
          <w:szCs w:val="24"/>
        </w:rPr>
        <w:t>и</w:t>
      </w:r>
      <w:r w:rsidR="003A7D48" w:rsidRPr="0059017A">
        <w:rPr>
          <w:rFonts w:cs="Times New Roman"/>
          <w:color w:val="000000" w:themeColor="text1"/>
          <w:sz w:val="24"/>
          <w:szCs w:val="24"/>
        </w:rPr>
        <w:t xml:space="preserve"> грунта</w:t>
      </w:r>
      <w:r w:rsidR="000F538E" w:rsidRPr="0059017A">
        <w:rPr>
          <w:rFonts w:cs="Times New Roman"/>
          <w:color w:val="000000" w:themeColor="text1"/>
          <w:sz w:val="24"/>
          <w:szCs w:val="24"/>
        </w:rPr>
        <w:t xml:space="preserve"> и ины</w:t>
      </w:r>
      <w:r w:rsidR="00D24039" w:rsidRPr="0059017A">
        <w:rPr>
          <w:rFonts w:cs="Times New Roman"/>
          <w:color w:val="000000" w:themeColor="text1"/>
          <w:sz w:val="24"/>
          <w:szCs w:val="24"/>
        </w:rPr>
        <w:t>х</w:t>
      </w:r>
      <w:r w:rsidR="000F538E" w:rsidRPr="0059017A">
        <w:rPr>
          <w:rFonts w:cs="Times New Roman"/>
          <w:color w:val="000000" w:themeColor="text1"/>
          <w:sz w:val="24"/>
          <w:szCs w:val="24"/>
        </w:rPr>
        <w:t xml:space="preserve"> подобны</w:t>
      </w:r>
      <w:r w:rsidR="00D24039" w:rsidRPr="0059017A">
        <w:rPr>
          <w:rFonts w:cs="Times New Roman"/>
          <w:color w:val="000000" w:themeColor="text1"/>
          <w:sz w:val="24"/>
          <w:szCs w:val="24"/>
        </w:rPr>
        <w:t>х</w:t>
      </w:r>
      <w:r w:rsidR="000F538E" w:rsidRPr="0059017A">
        <w:rPr>
          <w:rFonts w:cs="Times New Roman"/>
          <w:color w:val="000000" w:themeColor="text1"/>
          <w:sz w:val="24"/>
          <w:szCs w:val="24"/>
        </w:rPr>
        <w:t xml:space="preserve"> последстви</w:t>
      </w:r>
      <w:r w:rsidR="00D24039" w:rsidRPr="0059017A">
        <w:rPr>
          <w:rFonts w:cs="Times New Roman"/>
          <w:color w:val="000000" w:themeColor="text1"/>
          <w:sz w:val="24"/>
          <w:szCs w:val="24"/>
        </w:rPr>
        <w:t>й</w:t>
      </w:r>
      <w:r w:rsidR="000F538E" w:rsidRPr="0059017A">
        <w:rPr>
          <w:rFonts w:cs="Times New Roman"/>
          <w:color w:val="000000" w:themeColor="text1"/>
          <w:sz w:val="24"/>
          <w:szCs w:val="24"/>
        </w:rPr>
        <w:t>, а также</w:t>
      </w:r>
      <w:r w:rsidRPr="0059017A">
        <w:rPr>
          <w:rFonts w:cs="Times New Roman"/>
          <w:color w:val="000000" w:themeColor="text1"/>
          <w:sz w:val="24"/>
          <w:szCs w:val="24"/>
        </w:rPr>
        <w:t xml:space="preserve">определяются необходимые меры по </w:t>
      </w:r>
      <w:r w:rsidR="00C66659" w:rsidRPr="0059017A">
        <w:rPr>
          <w:rFonts w:cs="Times New Roman"/>
          <w:color w:val="000000" w:themeColor="text1"/>
          <w:sz w:val="24"/>
          <w:szCs w:val="24"/>
        </w:rPr>
        <w:t>предотвращению так</w:t>
      </w:r>
      <w:r w:rsidR="00D54200" w:rsidRPr="0059017A">
        <w:rPr>
          <w:rFonts w:cs="Times New Roman"/>
          <w:color w:val="000000" w:themeColor="text1"/>
          <w:sz w:val="24"/>
          <w:szCs w:val="24"/>
        </w:rPr>
        <w:t>ого косвенного воздействия</w:t>
      </w:r>
      <w:r w:rsidRPr="0059017A">
        <w:rPr>
          <w:rFonts w:cs="Times New Roman"/>
          <w:color w:val="000000" w:themeColor="text1"/>
          <w:sz w:val="24"/>
          <w:szCs w:val="24"/>
        </w:rPr>
        <w:t xml:space="preserve">. </w:t>
      </w:r>
    </w:p>
    <w:bookmarkEnd w:id="1014"/>
    <w:p w:rsidR="0048448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Водопользователи, осуществляющие забор и (или) использование подземных вод, обязаны обеспечить рациональные забор и (или) использование подземных вод, при которых достигается предотвращение безвозвратных потерь воды и ухудшения ее качественных свойств по причине недостатков в эксплуатации скважин; [а также комплексное использование подземных вод, содержащих полезные компоненты].</w:t>
      </w:r>
    </w:p>
    <w:p w:rsidR="0048448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[Требования по оборудованию регулирующими устройствами, консервации и ликвидации гидрогеологических скважин устанавливаются водным </w:t>
      </w:r>
      <w:r w:rsidR="00C7182F" w:rsidRPr="0059017A">
        <w:rPr>
          <w:rStyle w:val="ac"/>
          <w:rFonts w:cs="Times New Roman"/>
          <w:color w:val="000000" w:themeColor="text1"/>
          <w:sz w:val="24"/>
          <w:szCs w:val="24"/>
          <w:u w:val="none"/>
        </w:rPr>
        <w:t>законодательством</w:t>
      </w:r>
      <w:r w:rsidRPr="0059017A">
        <w:rPr>
          <w:rFonts w:cs="Times New Roman"/>
          <w:color w:val="000000" w:themeColor="text1"/>
          <w:sz w:val="24"/>
          <w:szCs w:val="24"/>
        </w:rPr>
        <w:t xml:space="preserve"> Республики Казахстан].</w:t>
      </w:r>
      <w:bookmarkStart w:id="1016" w:name="1963235372"/>
      <w:bookmarkEnd w:id="1015"/>
    </w:p>
    <w:p w:rsidR="0048448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bookmarkStart w:id="1017" w:name="1963235369"/>
      <w:bookmarkEnd w:id="1016"/>
      <w:r w:rsidRPr="0059017A">
        <w:rPr>
          <w:rFonts w:cs="Times New Roman"/>
          <w:color w:val="000000" w:themeColor="text1"/>
          <w:sz w:val="24"/>
          <w:szCs w:val="24"/>
        </w:rPr>
        <w:t xml:space="preserve">Использование подземных вод питьевого качества для нужд, не связанных с питьевым и (или) хозяйственно-питьевым водоснабжением, не допускается, за исключением случаев, предусмотренных Водным </w:t>
      </w:r>
      <w:r w:rsidR="00C7182F" w:rsidRPr="0059017A">
        <w:rPr>
          <w:rStyle w:val="ac"/>
          <w:rFonts w:cs="Times New Roman"/>
          <w:color w:val="000000" w:themeColor="text1"/>
          <w:sz w:val="24"/>
          <w:szCs w:val="24"/>
          <w:u w:val="none"/>
        </w:rPr>
        <w:t>кодексом</w:t>
      </w:r>
      <w:r w:rsidRPr="0059017A">
        <w:rPr>
          <w:rFonts w:cs="Times New Roman"/>
          <w:color w:val="000000" w:themeColor="text1"/>
          <w:sz w:val="24"/>
          <w:szCs w:val="24"/>
        </w:rPr>
        <w:t xml:space="preserve"> Республики Казахстан и </w:t>
      </w:r>
      <w:r w:rsidR="00C7182F" w:rsidRPr="0059017A">
        <w:rPr>
          <w:rStyle w:val="ac"/>
          <w:rFonts w:cs="Times New Roman"/>
          <w:color w:val="000000" w:themeColor="text1"/>
          <w:sz w:val="24"/>
          <w:szCs w:val="24"/>
          <w:u w:val="none"/>
        </w:rPr>
        <w:t>Кодексом</w:t>
      </w:r>
      <w:r w:rsidRPr="0059017A">
        <w:rPr>
          <w:rFonts w:cs="Times New Roman"/>
          <w:color w:val="000000" w:themeColor="text1"/>
          <w:sz w:val="24"/>
          <w:szCs w:val="24"/>
        </w:rPr>
        <w:t xml:space="preserve"> Республики Казахстан «О недрах и недропользовании».</w:t>
      </w:r>
      <w:bookmarkStart w:id="1018" w:name="1963235368"/>
      <w:bookmarkEnd w:id="1017"/>
    </w:p>
    <w:p w:rsidR="00FF2F8C" w:rsidRPr="0059017A" w:rsidRDefault="00FF2F8C"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 водосборных площадях подземных водных объектов, которые используются или могут быть использованы для питьевого и хозяйственно-питьевого водоснабжения, не допускается захоронение отходов, размещение кладбищ, скотомогильников (биотермических ям) и других объектов, оказывающих вредное воздействие на состояние подземных вод.</w:t>
      </w:r>
    </w:p>
    <w:p w:rsidR="001715B6" w:rsidRPr="0059017A" w:rsidRDefault="0048448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ввод в эксплуатацию водозаборных сооружений для подземных вод без оборудования их водорегулирующими устройствами, водоизмерительными приборами, а также без установления зон санитарной охраны и создания пунктов наблюдения за показателями состояния подземных водных объектов [в соответствии с водным законодательством Республики Казахстан].</w:t>
      </w:r>
      <w:bookmarkStart w:id="1019" w:name="1963235367"/>
      <w:bookmarkEnd w:id="1018"/>
    </w:p>
    <w:p w:rsidR="001715B6" w:rsidRPr="0059017A" w:rsidRDefault="001715B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Запрещается орошение земель сточными водами, если это </w:t>
      </w:r>
      <w:r w:rsidR="00687918" w:rsidRPr="0059017A">
        <w:rPr>
          <w:rFonts w:cs="Times New Roman"/>
          <w:color w:val="000000" w:themeColor="text1"/>
          <w:sz w:val="24"/>
          <w:szCs w:val="24"/>
        </w:rPr>
        <w:t xml:space="preserve">оказывает </w:t>
      </w:r>
      <w:r w:rsidRPr="0059017A">
        <w:rPr>
          <w:rFonts w:cs="Times New Roman"/>
          <w:color w:val="000000" w:themeColor="text1"/>
          <w:sz w:val="24"/>
          <w:szCs w:val="24"/>
        </w:rPr>
        <w:t xml:space="preserve">или может </w:t>
      </w:r>
      <w:r w:rsidR="00687918" w:rsidRPr="0059017A">
        <w:rPr>
          <w:rFonts w:cs="Times New Roman"/>
          <w:color w:val="000000" w:themeColor="text1"/>
          <w:sz w:val="24"/>
          <w:szCs w:val="24"/>
        </w:rPr>
        <w:t xml:space="preserve">оказать вредное воздействие </w:t>
      </w:r>
      <w:r w:rsidRPr="0059017A">
        <w:rPr>
          <w:rFonts w:cs="Times New Roman"/>
          <w:color w:val="000000" w:themeColor="text1"/>
          <w:sz w:val="24"/>
          <w:szCs w:val="24"/>
        </w:rPr>
        <w:t>на состояние подземных водных объектов.</w:t>
      </w:r>
    </w:p>
    <w:p w:rsidR="00A557CD" w:rsidRPr="0059017A" w:rsidRDefault="00A557CD"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Водопользователи при осуществлении забора и (или) использовании подземных вод в объеме от двух тысяч кубических метров в сутки обязаны проводить за свой счет научно-исследовательские и проектно-конструкторские работы по изысканию новых и совершенствованию существующих способов и технологических схем разработки месторождений подземных вод, модернизировать технологическое оборудование, средства непрерывного и периодического контроля, обеспечивать рациональное использование и охрану подземных вод от истощения и загрязнения, охрану недр и окружающей среды.</w:t>
      </w:r>
    </w:p>
    <w:p w:rsidR="007D7084" w:rsidRPr="0059017A" w:rsidRDefault="007D7084"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охраны подземных водных объектов, используемых для хозяйственно-питьевого водоснабжения, а также ресурсы которых обладают природными лечебными свойствами, устанавливаются зоны санитарной охраны в соответствии с </w:t>
      </w:r>
      <w:r w:rsidR="00C7182F" w:rsidRPr="0059017A">
        <w:rPr>
          <w:rFonts w:cs="Times New Roman"/>
          <w:color w:val="000000" w:themeColor="text1"/>
          <w:sz w:val="24"/>
          <w:szCs w:val="24"/>
        </w:rPr>
        <w:t>Водным кодексом</w:t>
      </w:r>
      <w:r w:rsidRPr="0059017A">
        <w:rPr>
          <w:rFonts w:cs="Times New Roman"/>
          <w:color w:val="000000" w:themeColor="text1"/>
          <w:sz w:val="24"/>
          <w:szCs w:val="24"/>
        </w:rPr>
        <w:t xml:space="preserve"> Республики Казахстан.</w:t>
      </w:r>
    </w:p>
    <w:p w:rsidR="00484486" w:rsidRPr="0059017A" w:rsidRDefault="00280C26" w:rsidP="001E4ACD">
      <w:pPr>
        <w:pStyle w:val="af3"/>
        <w:numPr>
          <w:ilvl w:val="0"/>
          <w:numId w:val="2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районе, где производится закачка </w:t>
      </w:r>
      <w:r w:rsidR="003E4AD7" w:rsidRPr="0059017A">
        <w:rPr>
          <w:rFonts w:cs="Times New Roman"/>
          <w:color w:val="000000" w:themeColor="text1"/>
          <w:sz w:val="24"/>
          <w:szCs w:val="24"/>
        </w:rPr>
        <w:t>[</w:t>
      </w:r>
      <w:r w:rsidRPr="0059017A">
        <w:rPr>
          <w:rFonts w:cs="Times New Roman"/>
          <w:color w:val="000000" w:themeColor="text1"/>
          <w:sz w:val="24"/>
          <w:szCs w:val="24"/>
        </w:rPr>
        <w:t>отработанных</w:t>
      </w:r>
      <w:r w:rsidR="003E4AD7" w:rsidRPr="0059017A">
        <w:rPr>
          <w:rFonts w:cs="Times New Roman"/>
          <w:color w:val="000000" w:themeColor="text1"/>
          <w:sz w:val="24"/>
          <w:szCs w:val="24"/>
        </w:rPr>
        <w:t>]</w:t>
      </w:r>
      <w:r w:rsidRPr="0059017A">
        <w:rPr>
          <w:rFonts w:cs="Times New Roman"/>
          <w:color w:val="000000" w:themeColor="text1"/>
          <w:sz w:val="24"/>
          <w:szCs w:val="24"/>
        </w:rPr>
        <w:t xml:space="preserve"> вод в поглощающие скважины, силами водопользователя должны быть организованы систематические лабораторные наблюдения за качеством воды в ближайших скважинах, родниках, колодцах </w:t>
      </w:r>
      <w:r w:rsidR="00F860C1" w:rsidRPr="0059017A">
        <w:rPr>
          <w:rFonts w:cs="Times New Roman"/>
          <w:color w:val="000000" w:themeColor="text1"/>
          <w:sz w:val="24"/>
          <w:szCs w:val="24"/>
        </w:rPr>
        <w:t>в соответствии с программой производственного экологического контроля</w:t>
      </w:r>
      <w:r w:rsidRPr="0059017A">
        <w:rPr>
          <w:rFonts w:cs="Times New Roman"/>
          <w:color w:val="000000" w:themeColor="text1"/>
          <w:sz w:val="24"/>
          <w:szCs w:val="24"/>
        </w:rPr>
        <w:t>.</w:t>
      </w:r>
      <w:bookmarkEnd w:id="1019"/>
    </w:p>
    <w:p w:rsidR="008573D8" w:rsidRPr="0059017A" w:rsidRDefault="00742E1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0" w:name="_Toc13667454"/>
      <w:bookmarkEnd w:id="979"/>
      <w:r w:rsidRPr="0059017A">
        <w:rPr>
          <w:rFonts w:ascii="Times New Roman" w:hAnsi="Times New Roman" w:cs="Times New Roman"/>
          <w:color w:val="000000" w:themeColor="text1"/>
          <w:sz w:val="24"/>
          <w:szCs w:val="24"/>
        </w:rPr>
        <w:t>Экологические требования по охране подземных водных объектов при проведении операций по недропользованию</w:t>
      </w:r>
      <w:bookmarkEnd w:id="1020"/>
    </w:p>
    <w:p w:rsidR="00742E12" w:rsidRPr="0059017A" w:rsidRDefault="00742E12" w:rsidP="001E4ACD">
      <w:pPr>
        <w:pStyle w:val="af3"/>
        <w:numPr>
          <w:ilvl w:val="0"/>
          <w:numId w:val="2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проведении оценки воздействия на окружающую среду намечаемой деятельности по проведению операций по недропользованию в обязательном порядке проводится оценка воздействия на подземные водные объекты и определяются необходимые меры по охране подземных вод. Меры по охране подземных водных объектов при проведении операций по недропользованию проектируются в составе соответствующего проектного документа для проведения операций по недропользованию.</w:t>
      </w:r>
    </w:p>
    <w:p w:rsidR="00742E12" w:rsidRPr="0059017A" w:rsidRDefault="00742E12" w:rsidP="001E4ACD">
      <w:pPr>
        <w:pStyle w:val="af3"/>
        <w:numPr>
          <w:ilvl w:val="0"/>
          <w:numId w:val="2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Вскрываемые при проведении операций по недропользованию подземные водные объекты должны быть обеспечены надежной изоляцией, предотвращающей их загрязнение. </w:t>
      </w:r>
    </w:p>
    <w:p w:rsidR="00742E12" w:rsidRPr="0059017A" w:rsidRDefault="00742E12" w:rsidP="001E4ACD">
      <w:pPr>
        <w:pStyle w:val="af3"/>
        <w:numPr>
          <w:ilvl w:val="0"/>
          <w:numId w:val="226"/>
        </w:numPr>
        <w:spacing w:after="200" w:line="240" w:lineRule="auto"/>
        <w:ind w:left="0" w:firstLine="706"/>
        <w:contextualSpacing w:val="0"/>
        <w:jc w:val="both"/>
        <w:rPr>
          <w:rFonts w:cs="Times New Roman"/>
          <w:color w:val="000000" w:themeColor="text1"/>
          <w:sz w:val="24"/>
          <w:szCs w:val="24"/>
        </w:rPr>
      </w:pPr>
      <w:bookmarkStart w:id="1021" w:name="1963235370"/>
      <w:r w:rsidRPr="0059017A">
        <w:rPr>
          <w:rFonts w:cs="Times New Roman"/>
          <w:color w:val="000000" w:themeColor="text1"/>
          <w:sz w:val="24"/>
          <w:szCs w:val="24"/>
        </w:rPr>
        <w:t>Если при проведении операций по недропользованию предполагается вскрытие подземного водного объекта, который может быть использован как источник питьевого и (или) хозяйственно-питьевого водоснабжения, токсикологические характеристики химических реагентов, применяемых для приготовления (обработки) бурового и цементного растворов, должны быть согласованы с уполномоченным органом в области охраны окружающей среды и уполномоченным государственным органом в области санитарно-эпидемиологического благополучия населения при выдаче экологического разрешения.</w:t>
      </w:r>
      <w:bookmarkEnd w:id="1021"/>
    </w:p>
    <w:p w:rsidR="00742E12" w:rsidRPr="0059017A" w:rsidRDefault="00742E12" w:rsidP="001E4ACD">
      <w:pPr>
        <w:pStyle w:val="af3"/>
        <w:numPr>
          <w:ilvl w:val="0"/>
          <w:numId w:val="2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Если при проведении операций по недропользованию происходит незапроектированное вскрытие подземного водного объекта, недропользователь обязан незамедлительно принять меры по охране подземных водных объектов в порядке, установленном [водным] </w:t>
      </w:r>
      <w:r w:rsidR="00C7182F" w:rsidRPr="0059017A">
        <w:rPr>
          <w:rStyle w:val="ac"/>
          <w:rFonts w:cs="Times New Roman"/>
          <w:color w:val="000000" w:themeColor="text1"/>
          <w:sz w:val="24"/>
          <w:szCs w:val="24"/>
        </w:rPr>
        <w:t>законодательством</w:t>
      </w:r>
      <w:r w:rsidRPr="0059017A">
        <w:rPr>
          <w:rFonts w:cs="Times New Roman"/>
          <w:color w:val="000000" w:themeColor="text1"/>
          <w:sz w:val="24"/>
          <w:szCs w:val="24"/>
        </w:rPr>
        <w:t xml:space="preserve"> Республики Казахстан, и сообщить об этом в уполномоченные государственные органы в области охраны окружающей среды, использования и охраны водного фонда, по изучению недр, в области санитарно-эпидемиологического благополучия населения.</w:t>
      </w:r>
      <w:bookmarkStart w:id="1022" w:name="1963235371"/>
    </w:p>
    <w:p w:rsidR="00D426AF" w:rsidRPr="0059017A" w:rsidRDefault="00D426A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3" w:name="_Toc13667455"/>
      <w:bookmarkStart w:id="1024" w:name="1963235325"/>
      <w:r w:rsidRPr="0059017A">
        <w:rPr>
          <w:rFonts w:ascii="Times New Roman" w:hAnsi="Times New Roman" w:cs="Times New Roman"/>
          <w:color w:val="000000" w:themeColor="text1"/>
          <w:sz w:val="24"/>
          <w:szCs w:val="24"/>
        </w:rPr>
        <w:t>Экологические требования при осуществлении хозяйственной и иной деятельности в предохранительной зоне</w:t>
      </w:r>
      <w:bookmarkEnd w:id="1023"/>
    </w:p>
    <w:bookmarkEnd w:id="1022"/>
    <w:bookmarkEnd w:id="1024"/>
    <w:p w:rsidR="008A4B18" w:rsidRPr="0059017A" w:rsidRDefault="008A4B18" w:rsidP="001E4ACD">
      <w:pPr>
        <w:pStyle w:val="af3"/>
        <w:numPr>
          <w:ilvl w:val="3"/>
          <w:numId w:val="2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pacing w:val="2"/>
          <w:sz w:val="24"/>
          <w:szCs w:val="24"/>
          <w:shd w:val="clear" w:color="auto" w:fill="FFFFFF"/>
        </w:rPr>
        <w:t>Предохранительная зона – зона суши, простирающаяся от береговой линии моря на пять километров в сторону суши, которая может быть загрязнена вследствие разлива нефти в море и внутренних водоемах или быть источником загрязнения моря.</w:t>
      </w:r>
    </w:p>
    <w:p w:rsidR="008573D8" w:rsidRPr="0059017A" w:rsidRDefault="00C63011" w:rsidP="001E4ACD">
      <w:pPr>
        <w:pStyle w:val="af3"/>
        <w:numPr>
          <w:ilvl w:val="3"/>
          <w:numId w:val="2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пределах предохранительной зоны запрещается строительство полигонов по захоронению отходов.</w:t>
      </w:r>
    </w:p>
    <w:p w:rsidR="00A906F4" w:rsidRPr="0059017A" w:rsidRDefault="00A906F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5" w:name="_Toc13667456"/>
      <w:r w:rsidRPr="0059017A">
        <w:rPr>
          <w:rFonts w:ascii="Times New Roman" w:hAnsi="Times New Roman" w:cs="Times New Roman"/>
          <w:color w:val="000000" w:themeColor="text1"/>
          <w:sz w:val="24"/>
          <w:szCs w:val="24"/>
        </w:rPr>
        <w:t>Экологические требования по охране водных объектов при авариях</w:t>
      </w:r>
      <w:bookmarkEnd w:id="1025"/>
    </w:p>
    <w:p w:rsidR="00A906F4" w:rsidRPr="0059017A" w:rsidRDefault="00A906F4" w:rsidP="001E4ACD">
      <w:pPr>
        <w:pStyle w:val="af3"/>
        <w:numPr>
          <w:ilvl w:val="0"/>
          <w:numId w:val="24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ухудшении качества вод</w:t>
      </w:r>
      <w:r w:rsidR="00084524" w:rsidRPr="0059017A">
        <w:rPr>
          <w:rFonts w:cs="Times New Roman"/>
          <w:color w:val="000000" w:themeColor="text1"/>
          <w:sz w:val="24"/>
          <w:szCs w:val="24"/>
        </w:rPr>
        <w:t xml:space="preserve"> водных объектов</w:t>
      </w:r>
      <w:r w:rsidRPr="0059017A">
        <w:rPr>
          <w:rFonts w:cs="Times New Roman"/>
          <w:color w:val="000000" w:themeColor="text1"/>
          <w:sz w:val="24"/>
          <w:szCs w:val="24"/>
        </w:rPr>
        <w:t xml:space="preserve">, </w:t>
      </w:r>
      <w:r w:rsidR="0056177E" w:rsidRPr="0059017A">
        <w:rPr>
          <w:rFonts w:cs="Times New Roman"/>
          <w:color w:val="000000" w:themeColor="text1"/>
          <w:sz w:val="24"/>
          <w:szCs w:val="24"/>
        </w:rPr>
        <w:t>используемых для целей питьевого</w:t>
      </w:r>
      <w:r w:rsidR="00084524" w:rsidRPr="0059017A">
        <w:rPr>
          <w:rFonts w:cs="Times New Roman"/>
          <w:color w:val="000000" w:themeColor="text1"/>
          <w:sz w:val="24"/>
          <w:szCs w:val="24"/>
        </w:rPr>
        <w:t>, хозяйственно-питьевого водоснабжения или культурно-бытового водопользования</w:t>
      </w:r>
      <w:r w:rsidR="00955690" w:rsidRPr="0059017A">
        <w:rPr>
          <w:rFonts w:cs="Times New Roman"/>
          <w:color w:val="000000" w:themeColor="text1"/>
          <w:sz w:val="24"/>
          <w:szCs w:val="24"/>
        </w:rPr>
        <w:t>,</w:t>
      </w:r>
      <w:r w:rsidRPr="0059017A">
        <w:rPr>
          <w:rFonts w:cs="Times New Roman"/>
          <w:color w:val="000000" w:themeColor="text1"/>
          <w:sz w:val="24"/>
          <w:szCs w:val="24"/>
        </w:rPr>
        <w:t xml:space="preserve">которое вызвано аварийными </w:t>
      </w:r>
      <w:r w:rsidR="00955690" w:rsidRPr="0059017A">
        <w:rPr>
          <w:rFonts w:cs="Times New Roman"/>
          <w:color w:val="000000" w:themeColor="text1"/>
          <w:sz w:val="24"/>
          <w:szCs w:val="24"/>
        </w:rPr>
        <w:t xml:space="preserve">сбросами </w:t>
      </w:r>
      <w:r w:rsidRPr="0059017A">
        <w:rPr>
          <w:rFonts w:cs="Times New Roman"/>
          <w:color w:val="000000" w:themeColor="text1"/>
          <w:sz w:val="24"/>
          <w:szCs w:val="24"/>
        </w:rPr>
        <w:t>загрязняющих веществ и при котором создается угроза жизни и здоровью человека, принимаются экстренные меры по защите населения в соответствии с </w:t>
      </w:r>
      <w:r w:rsidR="00C7182F" w:rsidRPr="0059017A">
        <w:rPr>
          <w:rFonts w:cs="Times New Roman"/>
          <w:color w:val="000000" w:themeColor="text1"/>
          <w:sz w:val="24"/>
          <w:szCs w:val="24"/>
        </w:rPr>
        <w:t>законодательством</w:t>
      </w:r>
      <w:r w:rsidRPr="0059017A">
        <w:rPr>
          <w:rFonts w:cs="Times New Roman"/>
          <w:color w:val="000000" w:themeColor="text1"/>
          <w:sz w:val="24"/>
          <w:szCs w:val="24"/>
        </w:rPr>
        <w:t> Республики Казахстан о гражданской защите.</w:t>
      </w:r>
    </w:p>
    <w:p w:rsidR="00A906F4" w:rsidRPr="0059017A" w:rsidRDefault="00A906F4" w:rsidP="001E4ACD">
      <w:pPr>
        <w:pStyle w:val="af3"/>
        <w:numPr>
          <w:ilvl w:val="0"/>
          <w:numId w:val="24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возникновении аварийной ситуации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в результате которой происходит или может произойти нарушение установленных экологических нормативов</w:t>
      </w:r>
      <w:r w:rsidR="007E397F" w:rsidRPr="0059017A">
        <w:rPr>
          <w:rFonts w:cs="Times New Roman"/>
          <w:color w:val="000000" w:themeColor="text1"/>
          <w:sz w:val="24"/>
          <w:szCs w:val="24"/>
        </w:rPr>
        <w:t xml:space="preserve"> качества вод</w:t>
      </w:r>
      <w:r w:rsidRPr="0059017A">
        <w:rPr>
          <w:rFonts w:cs="Times New Roman"/>
          <w:color w:val="000000" w:themeColor="text1"/>
          <w:sz w:val="24"/>
          <w:szCs w:val="24"/>
        </w:rPr>
        <w:t xml:space="preserve">, оператор объекта безотлагательно, но в любом случае в срок не более </w:t>
      </w:r>
      <w:r w:rsidR="007E397F" w:rsidRPr="0059017A">
        <w:rPr>
          <w:rFonts w:cs="Times New Roman"/>
          <w:color w:val="000000" w:themeColor="text1"/>
          <w:sz w:val="24"/>
          <w:szCs w:val="24"/>
        </w:rPr>
        <w:t xml:space="preserve">2 </w:t>
      </w:r>
      <w:r w:rsidRPr="0059017A">
        <w:rPr>
          <w:rFonts w:cs="Times New Roman"/>
          <w:color w:val="000000" w:themeColor="text1"/>
          <w:sz w:val="24"/>
          <w:szCs w:val="24"/>
        </w:rPr>
        <w:t xml:space="preserve">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w:t>
      </w:r>
      <w:r w:rsidR="007E397F" w:rsidRPr="0059017A">
        <w:rPr>
          <w:rFonts w:cs="Times New Roman"/>
          <w:color w:val="000000" w:themeColor="text1"/>
          <w:sz w:val="24"/>
          <w:szCs w:val="24"/>
        </w:rPr>
        <w:t>вод</w:t>
      </w:r>
      <w:r w:rsidRPr="0059017A">
        <w:rPr>
          <w:rFonts w:cs="Times New Roman"/>
          <w:color w:val="000000" w:themeColor="text1"/>
          <w:sz w:val="24"/>
          <w:szCs w:val="24"/>
        </w:rPr>
        <w:t xml:space="preserve">, вплоть до частичной или полной остановки эксплуатации соответствующих источников или объекта в целом, а также по устранению негативных </w:t>
      </w:r>
      <w:r w:rsidR="00E64600" w:rsidRPr="0059017A">
        <w:rPr>
          <w:rFonts w:cs="Times New Roman"/>
          <w:color w:val="000000" w:themeColor="text1"/>
          <w:sz w:val="24"/>
          <w:szCs w:val="24"/>
        </w:rPr>
        <w:t>последствий</w:t>
      </w:r>
      <w:r w:rsidRPr="0059017A">
        <w:rPr>
          <w:rFonts w:cs="Times New Roman"/>
          <w:color w:val="000000" w:themeColor="text1"/>
          <w:sz w:val="24"/>
          <w:szCs w:val="24"/>
        </w:rPr>
        <w:t xml:space="preserve"> для окружающей среды, вызванных такой аварийной ситуацией.</w:t>
      </w:r>
    </w:p>
    <w:p w:rsidR="0010372C" w:rsidRPr="0059017A" w:rsidRDefault="00336CDB"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026" w:name="_Toc13667457"/>
      <w:r w:rsidRPr="0059017A">
        <w:rPr>
          <w:rFonts w:ascii="Times New Roman" w:hAnsi="Times New Roman" w:cs="Times New Roman"/>
          <w:color w:val="000000" w:themeColor="text1"/>
          <w:sz w:val="24"/>
          <w:szCs w:val="24"/>
        </w:rPr>
        <w:t>Охрана з</w:t>
      </w:r>
      <w:r w:rsidR="00133FD8" w:rsidRPr="0059017A">
        <w:rPr>
          <w:rFonts w:ascii="Times New Roman" w:hAnsi="Times New Roman" w:cs="Times New Roman"/>
          <w:color w:val="000000" w:themeColor="text1"/>
          <w:sz w:val="24"/>
          <w:szCs w:val="24"/>
        </w:rPr>
        <w:t>ем</w:t>
      </w:r>
      <w:r w:rsidRPr="0059017A">
        <w:rPr>
          <w:rFonts w:ascii="Times New Roman" w:hAnsi="Times New Roman" w:cs="Times New Roman"/>
          <w:color w:val="000000" w:themeColor="text1"/>
          <w:sz w:val="24"/>
          <w:szCs w:val="24"/>
        </w:rPr>
        <w:t>ел</w:t>
      </w:r>
      <w:r w:rsidR="00E315E3" w:rsidRPr="0059017A">
        <w:rPr>
          <w:rFonts w:ascii="Times New Roman" w:hAnsi="Times New Roman" w:cs="Times New Roman"/>
          <w:color w:val="000000" w:themeColor="text1"/>
          <w:sz w:val="24"/>
          <w:szCs w:val="24"/>
          <w:lang w:val="kk-KZ"/>
        </w:rPr>
        <w:t>ь</w:t>
      </w:r>
      <w:r w:rsidR="0069402B" w:rsidRPr="0059017A">
        <w:rPr>
          <w:rFonts w:ascii="Times New Roman" w:hAnsi="Times New Roman" w:cs="Times New Roman"/>
          <w:color w:val="000000" w:themeColor="text1"/>
          <w:sz w:val="24"/>
          <w:szCs w:val="24"/>
        </w:rPr>
        <w:t>ных ресурсов</w:t>
      </w:r>
      <w:bookmarkEnd w:id="1026"/>
    </w:p>
    <w:p w:rsidR="00336CDB" w:rsidRPr="0059017A" w:rsidRDefault="0069402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7" w:name="_Toc13667458"/>
      <w:r w:rsidRPr="0059017A">
        <w:rPr>
          <w:rFonts w:ascii="Times New Roman" w:hAnsi="Times New Roman" w:cs="Times New Roman"/>
          <w:color w:val="000000" w:themeColor="text1"/>
          <w:sz w:val="24"/>
          <w:szCs w:val="24"/>
        </w:rPr>
        <w:t>Земельные ресурсы</w:t>
      </w:r>
      <w:r w:rsidR="00336CDB" w:rsidRPr="0059017A">
        <w:rPr>
          <w:rFonts w:ascii="Times New Roman" w:hAnsi="Times New Roman" w:cs="Times New Roman"/>
          <w:color w:val="000000" w:themeColor="text1"/>
          <w:sz w:val="24"/>
          <w:szCs w:val="24"/>
        </w:rPr>
        <w:t>и их охрана</w:t>
      </w:r>
      <w:bookmarkEnd w:id="1027"/>
    </w:p>
    <w:p w:rsidR="00336CDB" w:rsidRPr="0059017A" w:rsidRDefault="0069402B"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Земельные ресурсы </w:t>
      </w:r>
      <w:r w:rsidR="00B41C20" w:rsidRPr="0059017A">
        <w:rPr>
          <w:rFonts w:cs="Times New Roman"/>
          <w:color w:val="000000" w:themeColor="text1"/>
          <w:sz w:val="24"/>
          <w:szCs w:val="24"/>
        </w:rPr>
        <w:t>–земная поверхность</w:t>
      </w:r>
      <w:r w:rsidR="0003583E" w:rsidRPr="0059017A">
        <w:rPr>
          <w:rFonts w:cs="Times New Roman"/>
          <w:color w:val="000000" w:themeColor="text1"/>
          <w:sz w:val="24"/>
          <w:szCs w:val="24"/>
        </w:rPr>
        <w:t xml:space="preserve"> (территориальное пространство)</w:t>
      </w:r>
      <w:r w:rsidR="00946EA4" w:rsidRPr="0059017A">
        <w:rPr>
          <w:rFonts w:cs="Times New Roman"/>
          <w:color w:val="000000" w:themeColor="text1"/>
          <w:sz w:val="24"/>
          <w:szCs w:val="24"/>
        </w:rPr>
        <w:t xml:space="preserve">, </w:t>
      </w:r>
      <w:r w:rsidR="003B2507" w:rsidRPr="0059017A">
        <w:rPr>
          <w:rFonts w:cs="Times New Roman"/>
          <w:color w:val="000000" w:themeColor="text1"/>
          <w:sz w:val="24"/>
          <w:szCs w:val="24"/>
        </w:rPr>
        <w:t xml:space="preserve">включая </w:t>
      </w:r>
      <w:r w:rsidR="00946EA4" w:rsidRPr="0059017A">
        <w:rPr>
          <w:rFonts w:cs="Times New Roman"/>
          <w:color w:val="000000" w:themeColor="text1"/>
          <w:sz w:val="24"/>
          <w:szCs w:val="24"/>
        </w:rPr>
        <w:t>почвенный слой</w:t>
      </w:r>
      <w:r w:rsidRPr="0059017A">
        <w:rPr>
          <w:rFonts w:cs="Times New Roman"/>
          <w:color w:val="000000" w:themeColor="text1"/>
          <w:sz w:val="24"/>
          <w:szCs w:val="24"/>
        </w:rPr>
        <w:t>, котор</w:t>
      </w:r>
      <w:r w:rsidR="003B2507" w:rsidRPr="0059017A">
        <w:rPr>
          <w:rFonts w:cs="Times New Roman"/>
          <w:color w:val="000000" w:themeColor="text1"/>
          <w:sz w:val="24"/>
          <w:szCs w:val="24"/>
        </w:rPr>
        <w:t>ые</w:t>
      </w:r>
      <w:r w:rsidRPr="0059017A">
        <w:rPr>
          <w:rFonts w:cs="Times New Roman"/>
          <w:color w:val="000000" w:themeColor="text1"/>
          <w:sz w:val="24"/>
          <w:szCs w:val="24"/>
        </w:rPr>
        <w:t xml:space="preserve"> использу</w:t>
      </w:r>
      <w:r w:rsidR="003B2507" w:rsidRPr="0059017A">
        <w:rPr>
          <w:rFonts w:cs="Times New Roman"/>
          <w:color w:val="000000" w:themeColor="text1"/>
          <w:sz w:val="24"/>
          <w:szCs w:val="24"/>
        </w:rPr>
        <w:t>ю</w:t>
      </w:r>
      <w:r w:rsidRPr="0059017A">
        <w:rPr>
          <w:rFonts w:cs="Times New Roman"/>
          <w:color w:val="000000" w:themeColor="text1"/>
          <w:sz w:val="24"/>
          <w:szCs w:val="24"/>
        </w:rPr>
        <w:t xml:space="preserve">тся или </w:t>
      </w:r>
      <w:r w:rsidR="003B2507" w:rsidRPr="0059017A">
        <w:rPr>
          <w:rFonts w:cs="Times New Roman"/>
          <w:color w:val="000000" w:themeColor="text1"/>
          <w:sz w:val="24"/>
          <w:szCs w:val="24"/>
        </w:rPr>
        <w:t xml:space="preserve">могут </w:t>
      </w:r>
      <w:r w:rsidRPr="0059017A">
        <w:rPr>
          <w:rFonts w:cs="Times New Roman"/>
          <w:color w:val="000000" w:themeColor="text1"/>
          <w:sz w:val="24"/>
          <w:szCs w:val="24"/>
        </w:rPr>
        <w:t>быть использован</w:t>
      </w:r>
      <w:r w:rsidR="003B2507" w:rsidRPr="0059017A">
        <w:rPr>
          <w:rFonts w:cs="Times New Roman"/>
          <w:color w:val="000000" w:themeColor="text1"/>
          <w:sz w:val="24"/>
          <w:szCs w:val="24"/>
        </w:rPr>
        <w:t>ы</w:t>
      </w:r>
      <w:r w:rsidRPr="0059017A">
        <w:rPr>
          <w:rFonts w:cs="Times New Roman"/>
          <w:color w:val="000000" w:themeColor="text1"/>
          <w:sz w:val="24"/>
          <w:szCs w:val="24"/>
        </w:rPr>
        <w:t xml:space="preserve"> в процессе хозяйственной и иной деятельности для удовлетворения материальных, культурных и других потребностей общества</w:t>
      </w:r>
      <w:r w:rsidR="00336CDB" w:rsidRPr="0059017A">
        <w:rPr>
          <w:rFonts w:cs="Times New Roman"/>
          <w:color w:val="000000" w:themeColor="text1"/>
          <w:sz w:val="24"/>
          <w:szCs w:val="24"/>
        </w:rPr>
        <w:t>.</w:t>
      </w:r>
    </w:p>
    <w:p w:rsidR="001A7263" w:rsidRPr="0059017A" w:rsidRDefault="0069402B"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Почв</w:t>
      </w:r>
      <w:r w:rsidR="00F3315B" w:rsidRPr="0059017A">
        <w:rPr>
          <w:rFonts w:cs="Times New Roman"/>
          <w:color w:val="000000" w:themeColor="text1"/>
          <w:sz w:val="24"/>
          <w:szCs w:val="24"/>
        </w:rPr>
        <w:t>енный слой (почва)</w:t>
      </w:r>
      <w:r w:rsidRPr="0059017A">
        <w:rPr>
          <w:rFonts w:cs="Times New Roman"/>
          <w:color w:val="000000" w:themeColor="text1"/>
          <w:sz w:val="24"/>
          <w:szCs w:val="24"/>
        </w:rPr>
        <w:t xml:space="preserve"> – самостоятельное естественноисторическое органоминеральное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твердых минеральных и органических частиц, воды и воздуха и имеющее специфические генетико-морфологические признаки, свойства, создающие соответствующие условия для роста и развития растений.</w:t>
      </w:r>
    </w:p>
    <w:p w:rsidR="00336CDB" w:rsidRPr="0059017A" w:rsidRDefault="00946EA4"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Земельные ресурсы </w:t>
      </w:r>
      <w:r w:rsidR="00336CDB" w:rsidRPr="0059017A">
        <w:rPr>
          <w:rFonts w:cs="Times New Roman"/>
          <w:color w:val="000000" w:themeColor="text1"/>
          <w:sz w:val="24"/>
          <w:szCs w:val="24"/>
        </w:rPr>
        <w:t>в соответствии с экологическим законодательством Республики Казахстан подлеж</w:t>
      </w:r>
      <w:r w:rsidRPr="0059017A">
        <w:rPr>
          <w:rFonts w:cs="Times New Roman"/>
          <w:color w:val="000000" w:themeColor="text1"/>
          <w:sz w:val="24"/>
          <w:szCs w:val="24"/>
        </w:rPr>
        <w:t>а</w:t>
      </w:r>
      <w:r w:rsidR="00336CDB" w:rsidRPr="0059017A">
        <w:rPr>
          <w:rFonts w:cs="Times New Roman"/>
          <w:color w:val="000000" w:themeColor="text1"/>
          <w:sz w:val="24"/>
          <w:szCs w:val="24"/>
        </w:rPr>
        <w:t>т охране от:</w:t>
      </w:r>
    </w:p>
    <w:p w:rsidR="006A1A0E" w:rsidRPr="0059017A" w:rsidRDefault="006A1A0E" w:rsidP="001E4ACD">
      <w:pPr>
        <w:pStyle w:val="af3"/>
        <w:numPr>
          <w:ilvl w:val="0"/>
          <w:numId w:val="2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антропогенного загрязнения</w:t>
      </w:r>
      <w:r w:rsidR="003B2507" w:rsidRPr="0059017A">
        <w:rPr>
          <w:rFonts w:cs="Times New Roman"/>
          <w:color w:val="000000" w:themeColor="text1"/>
          <w:sz w:val="24"/>
          <w:szCs w:val="24"/>
        </w:rPr>
        <w:t xml:space="preserve"> земной поверхности и почв</w:t>
      </w:r>
      <w:r w:rsidRPr="0059017A">
        <w:rPr>
          <w:rFonts w:cs="Times New Roman"/>
          <w:color w:val="000000" w:themeColor="text1"/>
          <w:sz w:val="24"/>
          <w:szCs w:val="24"/>
        </w:rPr>
        <w:t>;</w:t>
      </w:r>
    </w:p>
    <w:p w:rsidR="00336CDB" w:rsidRPr="0059017A" w:rsidRDefault="0003583E" w:rsidP="001E4ACD">
      <w:pPr>
        <w:pStyle w:val="af3"/>
        <w:numPr>
          <w:ilvl w:val="0"/>
          <w:numId w:val="2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захламления</w:t>
      </w:r>
      <w:r w:rsidR="003B2507" w:rsidRPr="0059017A">
        <w:rPr>
          <w:rFonts w:cs="Times New Roman"/>
          <w:color w:val="000000" w:themeColor="text1"/>
          <w:sz w:val="24"/>
          <w:szCs w:val="24"/>
        </w:rPr>
        <w:t xml:space="preserve"> земной поверхности</w:t>
      </w:r>
      <w:r w:rsidR="00336CDB" w:rsidRPr="0059017A">
        <w:rPr>
          <w:rFonts w:cs="Times New Roman"/>
          <w:color w:val="000000" w:themeColor="text1"/>
          <w:sz w:val="24"/>
          <w:szCs w:val="24"/>
        </w:rPr>
        <w:t>;</w:t>
      </w:r>
    </w:p>
    <w:p w:rsidR="0019506B" w:rsidRPr="0059017A" w:rsidRDefault="0019506B" w:rsidP="001E4ACD">
      <w:pPr>
        <w:pStyle w:val="af3"/>
        <w:numPr>
          <w:ilvl w:val="0"/>
          <w:numId w:val="2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деградации и истощения почв;</w:t>
      </w:r>
    </w:p>
    <w:p w:rsidR="00336CDB" w:rsidRPr="0059017A" w:rsidRDefault="00881820" w:rsidP="001E4ACD">
      <w:pPr>
        <w:pStyle w:val="af3"/>
        <w:numPr>
          <w:ilvl w:val="0"/>
          <w:numId w:val="2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нарушения </w:t>
      </w:r>
      <w:r w:rsidR="00611EA5" w:rsidRPr="0059017A">
        <w:rPr>
          <w:rFonts w:cs="Times New Roman"/>
          <w:color w:val="000000" w:themeColor="text1"/>
          <w:sz w:val="24"/>
          <w:szCs w:val="24"/>
        </w:rPr>
        <w:t xml:space="preserve">и ухудшения земельных ресурсов </w:t>
      </w:r>
      <w:r w:rsidR="00120112" w:rsidRPr="0059017A">
        <w:rPr>
          <w:rFonts w:cs="Times New Roman"/>
          <w:color w:val="000000" w:themeColor="text1"/>
          <w:sz w:val="24"/>
          <w:szCs w:val="24"/>
        </w:rPr>
        <w:t xml:space="preserve">иным образом </w:t>
      </w:r>
      <w:r w:rsidR="00402E21" w:rsidRPr="0059017A">
        <w:rPr>
          <w:rFonts w:cs="Times New Roman"/>
          <w:color w:val="000000" w:themeColor="text1"/>
          <w:sz w:val="24"/>
          <w:szCs w:val="24"/>
        </w:rPr>
        <w:t xml:space="preserve">(водной и ветровой эрозии, </w:t>
      </w:r>
      <w:r w:rsidR="00C37427" w:rsidRPr="0059017A">
        <w:rPr>
          <w:rFonts w:cs="Times New Roman"/>
          <w:color w:val="000000" w:themeColor="text1"/>
          <w:sz w:val="24"/>
          <w:szCs w:val="24"/>
        </w:rPr>
        <w:t xml:space="preserve">опустынивания, </w:t>
      </w:r>
      <w:r w:rsidR="00402E21" w:rsidRPr="0059017A">
        <w:rPr>
          <w:rFonts w:cs="Times New Roman"/>
          <w:color w:val="000000" w:themeColor="text1"/>
          <w:sz w:val="24"/>
          <w:szCs w:val="24"/>
        </w:rPr>
        <w:t xml:space="preserve">подтопления, заболачивания, </w:t>
      </w:r>
      <w:r w:rsidR="00C37427" w:rsidRPr="0059017A">
        <w:rPr>
          <w:rFonts w:cs="Times New Roman"/>
          <w:color w:val="000000" w:themeColor="text1"/>
          <w:sz w:val="24"/>
          <w:szCs w:val="24"/>
        </w:rPr>
        <w:t xml:space="preserve">облесения, </w:t>
      </w:r>
      <w:r w:rsidR="00402E21" w:rsidRPr="0059017A">
        <w:rPr>
          <w:rFonts w:cs="Times New Roman"/>
          <w:color w:val="000000" w:themeColor="text1"/>
          <w:sz w:val="24"/>
          <w:szCs w:val="24"/>
        </w:rPr>
        <w:t>вторичного засоления, иссушения, уплотнения</w:t>
      </w:r>
      <w:r w:rsidR="00611EA5" w:rsidRPr="0059017A">
        <w:rPr>
          <w:rFonts w:cs="Times New Roman"/>
          <w:color w:val="000000" w:themeColor="text1"/>
          <w:sz w:val="24"/>
          <w:szCs w:val="24"/>
        </w:rPr>
        <w:t xml:space="preserve">, </w:t>
      </w:r>
      <w:r w:rsidR="00AB5121" w:rsidRPr="0059017A">
        <w:rPr>
          <w:rFonts w:cs="Times New Roman"/>
          <w:color w:val="000000" w:themeColor="text1"/>
          <w:sz w:val="24"/>
          <w:szCs w:val="24"/>
        </w:rPr>
        <w:t>техногенного изменения природных ландшафтов</w:t>
      </w:r>
      <w:r w:rsidR="00402E21" w:rsidRPr="0059017A">
        <w:rPr>
          <w:rFonts w:cs="Times New Roman"/>
          <w:color w:val="000000" w:themeColor="text1"/>
          <w:sz w:val="24"/>
          <w:szCs w:val="24"/>
        </w:rPr>
        <w:t>)</w:t>
      </w:r>
      <w:r w:rsidR="00336CDB" w:rsidRPr="0059017A">
        <w:rPr>
          <w:rFonts w:cs="Times New Roman"/>
          <w:color w:val="000000" w:themeColor="text1"/>
          <w:sz w:val="24"/>
          <w:szCs w:val="24"/>
        </w:rPr>
        <w:t>.</w:t>
      </w:r>
    </w:p>
    <w:p w:rsidR="00336CDB" w:rsidRPr="0059017A" w:rsidRDefault="00DA4422"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Земельные ресурсы и почвенный слой</w:t>
      </w:r>
      <w:r w:rsidR="00336CDB" w:rsidRPr="0059017A">
        <w:rPr>
          <w:rFonts w:cs="Times New Roman"/>
          <w:color w:val="000000" w:themeColor="text1"/>
          <w:sz w:val="24"/>
          <w:szCs w:val="24"/>
        </w:rPr>
        <w:t xml:space="preserve"> в соответствии с экологическим законодательством Республики Казахстан подлежат охране с целью предотвращения:</w:t>
      </w:r>
    </w:p>
    <w:p w:rsidR="00336CDB" w:rsidRPr="0059017A" w:rsidRDefault="00336CDB" w:rsidP="001E4ACD">
      <w:pPr>
        <w:pStyle w:val="af3"/>
        <w:numPr>
          <w:ilvl w:val="0"/>
          <w:numId w:val="2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причинения вреда жизни и здоровью населения;</w:t>
      </w:r>
    </w:p>
    <w:p w:rsidR="00336CDB" w:rsidRPr="0059017A" w:rsidRDefault="00336CDB" w:rsidP="001E4ACD">
      <w:pPr>
        <w:pStyle w:val="af3"/>
        <w:numPr>
          <w:ilvl w:val="0"/>
          <w:numId w:val="2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нарушения устойчивости функционирования экологических систем;</w:t>
      </w:r>
    </w:p>
    <w:p w:rsidR="00336CDB" w:rsidRPr="0059017A" w:rsidRDefault="00336CDB" w:rsidP="001E4ACD">
      <w:pPr>
        <w:pStyle w:val="af3"/>
        <w:numPr>
          <w:ilvl w:val="0"/>
          <w:numId w:val="2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опустынивания, деградации земель, лесов и иных компонентов природной среды;</w:t>
      </w:r>
    </w:p>
    <w:p w:rsidR="00D94088" w:rsidRPr="0059017A" w:rsidRDefault="00336CDB" w:rsidP="001E4ACD">
      <w:pPr>
        <w:pStyle w:val="af3"/>
        <w:numPr>
          <w:ilvl w:val="0"/>
          <w:numId w:val="2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сокращения биологического разнообразия, уменьшения ресурсов животного и растительного мира.</w:t>
      </w:r>
    </w:p>
    <w:p w:rsidR="00D94088" w:rsidRPr="0059017A" w:rsidRDefault="00D94088"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Загрязнением почв признается присутствие в почве загрязняющих веществ в концентрациях, превышающих установленные государством экологические нормативы качества </w:t>
      </w:r>
      <w:r w:rsidR="0045584A" w:rsidRPr="0059017A">
        <w:rPr>
          <w:rFonts w:cs="Times New Roman"/>
          <w:color w:val="000000" w:themeColor="text1"/>
          <w:sz w:val="24"/>
          <w:szCs w:val="24"/>
        </w:rPr>
        <w:t>почв</w:t>
      </w:r>
      <w:r w:rsidRPr="0059017A">
        <w:rPr>
          <w:rFonts w:cs="Times New Roman"/>
          <w:color w:val="000000" w:themeColor="text1"/>
          <w:sz w:val="24"/>
          <w:szCs w:val="24"/>
        </w:rPr>
        <w:t>.</w:t>
      </w:r>
    </w:p>
    <w:p w:rsidR="00D94088" w:rsidRPr="0059017A" w:rsidRDefault="00D9408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Источниками загрязнения </w:t>
      </w:r>
      <w:r w:rsidR="00C46F38" w:rsidRPr="0059017A">
        <w:rPr>
          <w:rFonts w:cs="Times New Roman"/>
          <w:color w:val="000000" w:themeColor="text1"/>
          <w:sz w:val="24"/>
          <w:szCs w:val="24"/>
        </w:rPr>
        <w:t xml:space="preserve">почв </w:t>
      </w:r>
      <w:r w:rsidRPr="0059017A">
        <w:rPr>
          <w:rFonts w:cs="Times New Roman"/>
          <w:color w:val="000000" w:themeColor="text1"/>
          <w:sz w:val="24"/>
          <w:szCs w:val="24"/>
        </w:rPr>
        <w:t xml:space="preserve">признаются поступления загрязняющих веществ в </w:t>
      </w:r>
      <w:r w:rsidR="00C46F38" w:rsidRPr="0059017A">
        <w:rPr>
          <w:rFonts w:cs="Times New Roman"/>
          <w:color w:val="000000" w:themeColor="text1"/>
          <w:sz w:val="24"/>
          <w:szCs w:val="24"/>
        </w:rPr>
        <w:t xml:space="preserve">почву </w:t>
      </w:r>
      <w:r w:rsidRPr="0059017A">
        <w:rPr>
          <w:rFonts w:cs="Times New Roman"/>
          <w:color w:val="000000" w:themeColor="text1"/>
          <w:sz w:val="24"/>
          <w:szCs w:val="24"/>
        </w:rPr>
        <w:t xml:space="preserve">в результате антропогенных и природных факторов, а также образование загрязняющих веществ в </w:t>
      </w:r>
      <w:r w:rsidR="00C46F38" w:rsidRPr="0059017A">
        <w:rPr>
          <w:rFonts w:cs="Times New Roman"/>
          <w:color w:val="000000" w:themeColor="text1"/>
          <w:sz w:val="24"/>
          <w:szCs w:val="24"/>
        </w:rPr>
        <w:t xml:space="preserve">почвах </w:t>
      </w:r>
      <w:r w:rsidRPr="0059017A">
        <w:rPr>
          <w:rFonts w:cs="Times New Roman"/>
          <w:color w:val="000000" w:themeColor="text1"/>
          <w:sz w:val="24"/>
          <w:szCs w:val="24"/>
        </w:rPr>
        <w:t>в результате проиходящих в них химических, физических и биологических процессов.</w:t>
      </w:r>
    </w:p>
    <w:p w:rsidR="00827B3A" w:rsidRPr="0059017A" w:rsidRDefault="00827B3A"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Загрязнением земной поверхности признается поступление </w:t>
      </w:r>
      <w:r w:rsidR="00F27E79" w:rsidRPr="0059017A">
        <w:rPr>
          <w:rFonts w:cs="Times New Roman"/>
          <w:color w:val="000000" w:themeColor="text1"/>
          <w:sz w:val="24"/>
          <w:szCs w:val="24"/>
        </w:rPr>
        <w:t xml:space="preserve">на земную поверхность и в </w:t>
      </w:r>
      <w:r w:rsidR="00290E74" w:rsidRPr="0059017A">
        <w:rPr>
          <w:rFonts w:cs="Times New Roman"/>
          <w:color w:val="000000" w:themeColor="text1"/>
          <w:sz w:val="24"/>
          <w:szCs w:val="24"/>
        </w:rPr>
        <w:t xml:space="preserve">верхний слой грунта загрязняющих веществ в количестве, препятствующем использованию </w:t>
      </w:r>
      <w:r w:rsidR="009B3D9F" w:rsidRPr="0059017A">
        <w:rPr>
          <w:rFonts w:cs="Times New Roman"/>
          <w:color w:val="000000" w:themeColor="text1"/>
          <w:sz w:val="24"/>
          <w:szCs w:val="24"/>
        </w:rPr>
        <w:t>данной земли в соответствии с целевым назначением.</w:t>
      </w:r>
    </w:p>
    <w:p w:rsidR="000430AE" w:rsidRPr="0059017A" w:rsidRDefault="00D94088"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Охрана </w:t>
      </w:r>
      <w:r w:rsidR="00B65C5A" w:rsidRPr="0059017A">
        <w:rPr>
          <w:rFonts w:cs="Times New Roman"/>
          <w:color w:val="000000" w:themeColor="text1"/>
          <w:sz w:val="24"/>
          <w:szCs w:val="24"/>
        </w:rPr>
        <w:t xml:space="preserve">земельных ресурсов </w:t>
      </w:r>
      <w:r w:rsidRPr="0059017A">
        <w:rPr>
          <w:rFonts w:cs="Times New Roman"/>
          <w:color w:val="000000" w:themeColor="text1"/>
          <w:sz w:val="24"/>
          <w:szCs w:val="24"/>
        </w:rPr>
        <w:t xml:space="preserve">осуществляется от всех видов загрязнения, </w:t>
      </w:r>
      <w:r w:rsidR="001F6A9D" w:rsidRPr="0059017A">
        <w:rPr>
          <w:rFonts w:cs="Times New Roman"/>
          <w:color w:val="000000" w:themeColor="text1"/>
          <w:sz w:val="24"/>
          <w:szCs w:val="24"/>
        </w:rPr>
        <w:t xml:space="preserve">в том числе </w:t>
      </w:r>
      <w:r w:rsidR="00313CE2" w:rsidRPr="0059017A">
        <w:rPr>
          <w:rFonts w:cs="Times New Roman"/>
          <w:color w:val="000000" w:themeColor="text1"/>
          <w:sz w:val="24"/>
          <w:szCs w:val="24"/>
        </w:rPr>
        <w:t xml:space="preserve">в результате поступления </w:t>
      </w:r>
      <w:r w:rsidR="001F6A9D" w:rsidRPr="0059017A">
        <w:rPr>
          <w:rFonts w:cs="Times New Roman"/>
          <w:color w:val="000000" w:themeColor="text1"/>
          <w:sz w:val="24"/>
          <w:szCs w:val="24"/>
        </w:rPr>
        <w:t xml:space="preserve">загрязняющих веществ из </w:t>
      </w:r>
      <w:r w:rsidR="000430AE" w:rsidRPr="0059017A">
        <w:rPr>
          <w:rFonts w:cs="Times New Roman"/>
          <w:color w:val="000000" w:themeColor="text1"/>
          <w:sz w:val="24"/>
          <w:szCs w:val="24"/>
        </w:rPr>
        <w:t>контактирующи</w:t>
      </w:r>
      <w:r w:rsidR="001F6A9D" w:rsidRPr="0059017A">
        <w:rPr>
          <w:rFonts w:cs="Times New Roman"/>
          <w:color w:val="000000" w:themeColor="text1"/>
          <w:sz w:val="24"/>
          <w:szCs w:val="24"/>
        </w:rPr>
        <w:t>х</w:t>
      </w:r>
      <w:r w:rsidR="000430AE" w:rsidRPr="0059017A">
        <w:rPr>
          <w:rFonts w:cs="Times New Roman"/>
          <w:color w:val="000000" w:themeColor="text1"/>
          <w:sz w:val="24"/>
          <w:szCs w:val="24"/>
        </w:rPr>
        <w:t xml:space="preserve"> с </w:t>
      </w:r>
      <w:r w:rsidR="00B65C5A" w:rsidRPr="0059017A">
        <w:rPr>
          <w:rFonts w:cs="Times New Roman"/>
          <w:color w:val="000000" w:themeColor="text1"/>
          <w:sz w:val="24"/>
          <w:szCs w:val="24"/>
        </w:rPr>
        <w:t xml:space="preserve">земной поверхностью и </w:t>
      </w:r>
      <w:r w:rsidR="000430AE" w:rsidRPr="0059017A">
        <w:rPr>
          <w:rFonts w:cs="Times New Roman"/>
          <w:color w:val="000000" w:themeColor="text1"/>
          <w:sz w:val="24"/>
          <w:szCs w:val="24"/>
        </w:rPr>
        <w:t xml:space="preserve">почвой </w:t>
      </w:r>
      <w:r w:rsidR="00DA17CE" w:rsidRPr="0059017A">
        <w:rPr>
          <w:rFonts w:cs="Times New Roman"/>
          <w:color w:val="000000" w:themeColor="text1"/>
          <w:sz w:val="24"/>
          <w:szCs w:val="24"/>
        </w:rPr>
        <w:t xml:space="preserve">физических </w:t>
      </w:r>
      <w:r w:rsidR="000430AE" w:rsidRPr="0059017A">
        <w:rPr>
          <w:rFonts w:cs="Times New Roman"/>
          <w:color w:val="000000" w:themeColor="text1"/>
          <w:sz w:val="24"/>
          <w:szCs w:val="24"/>
        </w:rPr>
        <w:t>сред</w:t>
      </w:r>
      <w:r w:rsidR="001F6A9D" w:rsidRPr="0059017A">
        <w:rPr>
          <w:rFonts w:cs="Times New Roman"/>
          <w:color w:val="000000" w:themeColor="text1"/>
          <w:sz w:val="24"/>
          <w:szCs w:val="24"/>
        </w:rPr>
        <w:t xml:space="preserve"> (атмосферн</w:t>
      </w:r>
      <w:r w:rsidR="00DA17CE" w:rsidRPr="0059017A">
        <w:rPr>
          <w:rFonts w:cs="Times New Roman"/>
          <w:color w:val="000000" w:themeColor="text1"/>
          <w:sz w:val="24"/>
          <w:szCs w:val="24"/>
        </w:rPr>
        <w:t>ого</w:t>
      </w:r>
      <w:r w:rsidR="001F6A9D" w:rsidRPr="0059017A">
        <w:rPr>
          <w:rFonts w:cs="Times New Roman"/>
          <w:color w:val="000000" w:themeColor="text1"/>
          <w:sz w:val="24"/>
          <w:szCs w:val="24"/>
        </w:rPr>
        <w:t xml:space="preserve"> воздух</w:t>
      </w:r>
      <w:r w:rsidR="00DA17CE" w:rsidRPr="0059017A">
        <w:rPr>
          <w:rFonts w:cs="Times New Roman"/>
          <w:color w:val="000000" w:themeColor="text1"/>
          <w:sz w:val="24"/>
          <w:szCs w:val="24"/>
        </w:rPr>
        <w:t>а и вод</w:t>
      </w:r>
      <w:r w:rsidR="001F6A9D" w:rsidRPr="0059017A">
        <w:rPr>
          <w:rFonts w:cs="Times New Roman"/>
          <w:color w:val="000000" w:themeColor="text1"/>
          <w:sz w:val="24"/>
          <w:szCs w:val="24"/>
        </w:rPr>
        <w:t>)</w:t>
      </w:r>
      <w:r w:rsidR="000430AE" w:rsidRPr="0059017A">
        <w:rPr>
          <w:rFonts w:cs="Times New Roman"/>
          <w:color w:val="000000" w:themeColor="text1"/>
          <w:sz w:val="24"/>
          <w:szCs w:val="24"/>
        </w:rPr>
        <w:t>.</w:t>
      </w:r>
    </w:p>
    <w:p w:rsidR="00311DD0" w:rsidRPr="0059017A" w:rsidRDefault="007C0631"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Захламлением земной поверхности признается неорганизованное размещение на земной поверхности твердых отходов</w:t>
      </w:r>
      <w:r w:rsidR="00C139FD" w:rsidRPr="0059017A">
        <w:rPr>
          <w:rFonts w:cs="Times New Roman"/>
          <w:color w:val="000000" w:themeColor="text1"/>
          <w:sz w:val="24"/>
          <w:szCs w:val="24"/>
        </w:rPr>
        <w:t>, препят</w:t>
      </w:r>
      <w:r w:rsidR="001A7965" w:rsidRPr="0059017A">
        <w:rPr>
          <w:rFonts w:cs="Times New Roman"/>
          <w:color w:val="000000" w:themeColor="text1"/>
          <w:sz w:val="24"/>
          <w:szCs w:val="24"/>
        </w:rPr>
        <w:t xml:space="preserve">ствующее использованию земли по целевому назначению </w:t>
      </w:r>
      <w:r w:rsidR="00154841" w:rsidRPr="0059017A">
        <w:rPr>
          <w:rFonts w:cs="Times New Roman"/>
          <w:color w:val="000000" w:themeColor="text1"/>
          <w:sz w:val="24"/>
          <w:szCs w:val="24"/>
        </w:rPr>
        <w:t>или ухудшающее ее эстетическую ценность</w:t>
      </w:r>
      <w:r w:rsidRPr="0059017A">
        <w:rPr>
          <w:rFonts w:cs="Times New Roman"/>
          <w:color w:val="000000" w:themeColor="text1"/>
          <w:sz w:val="24"/>
          <w:szCs w:val="24"/>
        </w:rPr>
        <w:t>.</w:t>
      </w:r>
    </w:p>
    <w:p w:rsidR="00EF3F78" w:rsidRPr="0059017A" w:rsidRDefault="00583C3D" w:rsidP="001E4ACD">
      <w:pPr>
        <w:pStyle w:val="af3"/>
        <w:numPr>
          <w:ilvl w:val="0"/>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Под д</w:t>
      </w:r>
      <w:r w:rsidR="001D0D7B" w:rsidRPr="0059017A">
        <w:rPr>
          <w:rFonts w:cs="Times New Roman"/>
          <w:color w:val="000000" w:themeColor="text1"/>
          <w:sz w:val="24"/>
          <w:szCs w:val="24"/>
        </w:rPr>
        <w:t>еградаци</w:t>
      </w:r>
      <w:r w:rsidRPr="0059017A">
        <w:rPr>
          <w:rFonts w:cs="Times New Roman"/>
          <w:color w:val="000000" w:themeColor="text1"/>
          <w:sz w:val="24"/>
          <w:szCs w:val="24"/>
        </w:rPr>
        <w:t>ей</w:t>
      </w:r>
      <w:r w:rsidR="001D0D7B" w:rsidRPr="0059017A">
        <w:rPr>
          <w:rFonts w:cs="Times New Roman"/>
          <w:color w:val="000000" w:themeColor="text1"/>
          <w:sz w:val="24"/>
          <w:szCs w:val="24"/>
        </w:rPr>
        <w:t xml:space="preserve"> почвы </w:t>
      </w:r>
      <w:r w:rsidRPr="0059017A">
        <w:rPr>
          <w:rFonts w:cs="Times New Roman"/>
          <w:color w:val="000000" w:themeColor="text1"/>
          <w:sz w:val="24"/>
          <w:szCs w:val="24"/>
        </w:rPr>
        <w:t xml:space="preserve">понимается </w:t>
      </w:r>
      <w:r w:rsidR="001D0D7B" w:rsidRPr="0059017A">
        <w:rPr>
          <w:rFonts w:cs="Times New Roman"/>
          <w:color w:val="000000" w:themeColor="text1"/>
          <w:sz w:val="24"/>
          <w:szCs w:val="24"/>
        </w:rPr>
        <w:t xml:space="preserve">ухудшение </w:t>
      </w:r>
      <w:r w:rsidR="00951E77" w:rsidRPr="0059017A">
        <w:rPr>
          <w:rFonts w:cs="Times New Roman"/>
          <w:color w:val="000000" w:themeColor="text1"/>
          <w:sz w:val="24"/>
          <w:szCs w:val="24"/>
        </w:rPr>
        <w:t>свойств и состава почвы, определяющ</w:t>
      </w:r>
      <w:r w:rsidR="008431B4" w:rsidRPr="0059017A">
        <w:rPr>
          <w:rFonts w:cs="Times New Roman"/>
          <w:color w:val="000000" w:themeColor="text1"/>
          <w:sz w:val="24"/>
          <w:szCs w:val="24"/>
        </w:rPr>
        <w:t>их</w:t>
      </w:r>
      <w:r w:rsidR="00951E77" w:rsidRPr="0059017A">
        <w:rPr>
          <w:rFonts w:cs="Times New Roman"/>
          <w:color w:val="000000" w:themeColor="text1"/>
          <w:sz w:val="24"/>
          <w:szCs w:val="24"/>
        </w:rPr>
        <w:t xml:space="preserve"> ее плодородие </w:t>
      </w:r>
      <w:r w:rsidR="008431B4" w:rsidRPr="0059017A">
        <w:rPr>
          <w:rFonts w:cs="Times New Roman"/>
          <w:color w:val="000000" w:themeColor="text1"/>
          <w:sz w:val="24"/>
          <w:szCs w:val="24"/>
        </w:rPr>
        <w:t>(</w:t>
      </w:r>
      <w:r w:rsidRPr="0059017A">
        <w:rPr>
          <w:rFonts w:cs="Times New Roman"/>
          <w:color w:val="000000" w:themeColor="text1"/>
          <w:sz w:val="24"/>
          <w:szCs w:val="24"/>
        </w:rPr>
        <w:t>качеств</w:t>
      </w:r>
      <w:r w:rsidR="008431B4" w:rsidRPr="0059017A">
        <w:rPr>
          <w:rFonts w:cs="Times New Roman"/>
          <w:color w:val="000000" w:themeColor="text1"/>
          <w:sz w:val="24"/>
          <w:szCs w:val="24"/>
        </w:rPr>
        <w:t>о</w:t>
      </w:r>
      <w:r w:rsidR="001D0D7B" w:rsidRPr="0059017A">
        <w:rPr>
          <w:rFonts w:cs="Times New Roman"/>
          <w:color w:val="000000" w:themeColor="text1"/>
          <w:sz w:val="24"/>
          <w:szCs w:val="24"/>
        </w:rPr>
        <w:t>почвы</w:t>
      </w:r>
      <w:r w:rsidR="008431B4" w:rsidRPr="0059017A">
        <w:rPr>
          <w:rFonts w:cs="Times New Roman"/>
          <w:color w:val="000000" w:themeColor="text1"/>
          <w:sz w:val="24"/>
          <w:szCs w:val="24"/>
        </w:rPr>
        <w:t>),</w:t>
      </w:r>
      <w:r w:rsidR="001D0D7B" w:rsidRPr="0059017A">
        <w:rPr>
          <w:rFonts w:cs="Times New Roman"/>
          <w:color w:val="000000" w:themeColor="text1"/>
          <w:sz w:val="24"/>
          <w:szCs w:val="24"/>
        </w:rPr>
        <w:t xml:space="preserve"> в результате воздействия природных или антропогенных факторов.</w:t>
      </w:r>
    </w:p>
    <w:p w:rsidR="00EF3F78" w:rsidRPr="0059017A" w:rsidRDefault="00EF3F7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Под истощением почвы понимается полная утрата плодородных свойств почвы.</w:t>
      </w:r>
    </w:p>
    <w:p w:rsidR="00BA1B0B" w:rsidRPr="0059017A" w:rsidRDefault="00BA1B0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8" w:name="_Toc13667459"/>
      <w:r w:rsidRPr="0059017A">
        <w:rPr>
          <w:rFonts w:ascii="Times New Roman" w:hAnsi="Times New Roman" w:cs="Times New Roman"/>
          <w:color w:val="000000" w:themeColor="text1"/>
          <w:sz w:val="24"/>
          <w:szCs w:val="24"/>
        </w:rPr>
        <w:t xml:space="preserve">Экологические нормативы качества </w:t>
      </w:r>
      <w:r w:rsidR="000D2FA5" w:rsidRPr="0059017A">
        <w:rPr>
          <w:rFonts w:ascii="Times New Roman" w:hAnsi="Times New Roman" w:cs="Times New Roman"/>
          <w:color w:val="000000" w:themeColor="text1"/>
          <w:sz w:val="24"/>
          <w:szCs w:val="24"/>
        </w:rPr>
        <w:t>почв</w:t>
      </w:r>
      <w:bookmarkEnd w:id="1028"/>
    </w:p>
    <w:p w:rsidR="00BA1B0B" w:rsidRPr="0059017A" w:rsidRDefault="00BA1B0B" w:rsidP="001E4ACD">
      <w:pPr>
        <w:pStyle w:val="af3"/>
        <w:numPr>
          <w:ilvl w:val="0"/>
          <w:numId w:val="2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Экологические нормативы качества </w:t>
      </w:r>
      <w:r w:rsidR="006950CD" w:rsidRPr="0059017A">
        <w:rPr>
          <w:rFonts w:cs="Times New Roman"/>
          <w:color w:val="000000" w:themeColor="text1"/>
          <w:sz w:val="24"/>
          <w:szCs w:val="24"/>
        </w:rPr>
        <w:t xml:space="preserve">почв </w:t>
      </w:r>
      <w:r w:rsidRPr="0059017A">
        <w:rPr>
          <w:rFonts w:cs="Times New Roman"/>
          <w:color w:val="000000" w:themeColor="text1"/>
          <w:sz w:val="24"/>
          <w:szCs w:val="24"/>
        </w:rPr>
        <w:t xml:space="preserve">устанавливаются для химических показателей в виде предельно допустимых концентраций загрязняющих веществ в </w:t>
      </w:r>
      <w:r w:rsidR="006950CD" w:rsidRPr="0059017A">
        <w:rPr>
          <w:rFonts w:cs="Times New Roman"/>
          <w:color w:val="000000" w:themeColor="text1"/>
          <w:sz w:val="24"/>
          <w:szCs w:val="24"/>
        </w:rPr>
        <w:t>почве.</w:t>
      </w:r>
    </w:p>
    <w:p w:rsidR="001D20FB" w:rsidRPr="0059017A" w:rsidRDefault="00BA1B0B" w:rsidP="001E4ACD">
      <w:pPr>
        <w:pStyle w:val="af3"/>
        <w:numPr>
          <w:ilvl w:val="0"/>
          <w:numId w:val="2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Под предельно допустимой концентрацией загрязняющих веществ в </w:t>
      </w:r>
      <w:r w:rsidR="006950CD" w:rsidRPr="0059017A">
        <w:rPr>
          <w:rFonts w:cs="Times New Roman"/>
          <w:color w:val="000000" w:themeColor="text1"/>
          <w:sz w:val="24"/>
          <w:szCs w:val="24"/>
        </w:rPr>
        <w:t xml:space="preserve">почве </w:t>
      </w:r>
      <w:r w:rsidRPr="0059017A">
        <w:rPr>
          <w:rFonts w:cs="Times New Roman"/>
          <w:color w:val="000000" w:themeColor="text1"/>
          <w:sz w:val="24"/>
          <w:szCs w:val="24"/>
        </w:rPr>
        <w:t xml:space="preserve">понимается максимальное количество (масса) химического вещества, признанного в соответствии с настоящим Кодексом загрязняющим, </w:t>
      </w:r>
      <w:r w:rsidRPr="0059017A">
        <w:rPr>
          <w:rFonts w:eastAsia="Times New Roman" w:cs="Times New Roman"/>
          <w:color w:val="000000" w:themeColor="text1"/>
          <w:sz w:val="24"/>
          <w:szCs w:val="24"/>
        </w:rPr>
        <w:t xml:space="preserve">при превышении которой она становится непригодной для одного или нескольких видов </w:t>
      </w:r>
      <w:r w:rsidR="006950CD" w:rsidRPr="0059017A">
        <w:rPr>
          <w:rFonts w:eastAsia="Times New Roman" w:cs="Times New Roman"/>
          <w:color w:val="000000" w:themeColor="text1"/>
          <w:sz w:val="24"/>
          <w:szCs w:val="24"/>
        </w:rPr>
        <w:t>землепользования</w:t>
      </w:r>
      <w:r w:rsidRPr="0059017A">
        <w:rPr>
          <w:rFonts w:eastAsia="Times New Roman" w:cs="Times New Roman"/>
          <w:color w:val="000000" w:themeColor="text1"/>
          <w:sz w:val="24"/>
          <w:szCs w:val="24"/>
        </w:rPr>
        <w:t>,</w:t>
      </w:r>
      <w:r w:rsidRPr="0059017A">
        <w:rPr>
          <w:rFonts w:cs="Times New Roman"/>
          <w:color w:val="000000" w:themeColor="text1"/>
          <w:sz w:val="24"/>
          <w:szCs w:val="24"/>
        </w:rPr>
        <w:t xml:space="preserve"> вызывает деградацию объектов природной среды или нарушает устойчивость экологических систем и биоразнообразие.</w:t>
      </w:r>
    </w:p>
    <w:p w:rsidR="001D20FB" w:rsidRPr="0059017A" w:rsidRDefault="006950CD" w:rsidP="001E4ACD">
      <w:pPr>
        <w:pStyle w:val="af3"/>
        <w:numPr>
          <w:ilvl w:val="0"/>
          <w:numId w:val="2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Нормативы качества почв разрабатываются и устанавливаются с учетом природных особенностей территорий и категорий земель, установленных в соответствии с земельным законодательством Республики Казахстан.</w:t>
      </w:r>
    </w:p>
    <w:p w:rsidR="00523509" w:rsidRPr="0059017A" w:rsidRDefault="00CA54F3" w:rsidP="001E4ACD">
      <w:pPr>
        <w:pStyle w:val="af3"/>
        <w:numPr>
          <w:ilvl w:val="0"/>
          <w:numId w:val="2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Нормативы качества почв разрабатываются и устанавливаются </w:t>
      </w:r>
      <w:r w:rsidR="006950CD" w:rsidRPr="0059017A">
        <w:rPr>
          <w:rFonts w:cs="Times New Roman"/>
          <w:color w:val="000000" w:themeColor="text1"/>
          <w:sz w:val="24"/>
          <w:szCs w:val="24"/>
        </w:rPr>
        <w:t xml:space="preserve">в соответствии с законодательством </w:t>
      </w:r>
      <w:r w:rsidRPr="0059017A">
        <w:rPr>
          <w:rFonts w:cs="Times New Roman"/>
          <w:color w:val="000000" w:themeColor="text1"/>
          <w:sz w:val="24"/>
          <w:szCs w:val="24"/>
        </w:rPr>
        <w:t>[…].</w:t>
      </w:r>
    </w:p>
    <w:p w:rsidR="00554495" w:rsidRPr="0059017A" w:rsidRDefault="00554495" w:rsidP="001E4ACD">
      <w:pPr>
        <w:pStyle w:val="af3"/>
        <w:numPr>
          <w:ilvl w:val="0"/>
          <w:numId w:val="2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Природное фоновое содержание вещества в почве – содержание вещества в почве, соответствующее ее природному (естественному) составу.</w:t>
      </w:r>
    </w:p>
    <w:p w:rsidR="00F417AB" w:rsidRPr="0059017A" w:rsidRDefault="00BA1B0B" w:rsidP="00204579">
      <w:pPr>
        <w:pStyle w:val="af3"/>
        <w:numPr>
          <w:ilvl w:val="0"/>
          <w:numId w:val="255"/>
        </w:numPr>
        <w:spacing w:after="200" w:line="240" w:lineRule="auto"/>
        <w:ind w:left="0" w:firstLine="709"/>
        <w:contextualSpacing w:val="0"/>
        <w:jc w:val="both"/>
        <w:rPr>
          <w:rFonts w:cs="Times New Roman"/>
          <w:color w:val="000000" w:themeColor="text1"/>
          <w:sz w:val="24"/>
          <w:szCs w:val="24"/>
        </w:rPr>
      </w:pPr>
      <w:r w:rsidRPr="0059017A">
        <w:rPr>
          <w:rFonts w:cs="Times New Roman"/>
          <w:color w:val="000000" w:themeColor="text1"/>
          <w:sz w:val="24"/>
          <w:szCs w:val="24"/>
        </w:rPr>
        <w:t xml:space="preserve">Если при соблюдении установленных нормативов качества </w:t>
      </w:r>
      <w:r w:rsidR="00CA54F3" w:rsidRPr="0059017A">
        <w:rPr>
          <w:rFonts w:cs="Times New Roman"/>
          <w:color w:val="000000" w:themeColor="text1"/>
          <w:sz w:val="24"/>
          <w:szCs w:val="24"/>
        </w:rPr>
        <w:t xml:space="preserve">почв </w:t>
      </w:r>
      <w:r w:rsidRPr="0059017A">
        <w:rPr>
          <w:rFonts w:cs="Times New Roman"/>
          <w:color w:val="000000" w:themeColor="text1"/>
          <w:sz w:val="24"/>
          <w:szCs w:val="24"/>
        </w:rPr>
        <w:t xml:space="preserve">обнаруживаются признаки ухудшения состояния живых элементов естественной экологической системы (растения, животные и другие организмы), подтвержденные научными исследованиями за период не менее пяти лет, то для таких территорий соответствующий местный представительный орган области, города республиканского значения, столицы по согласованию с уполномоченным органом в области охраны окружающей среды обязан установить более строгие территориальные экологические нормативы качества </w:t>
      </w:r>
      <w:r w:rsidR="00CA54F3" w:rsidRPr="0059017A">
        <w:rPr>
          <w:rFonts w:cs="Times New Roman"/>
          <w:color w:val="000000" w:themeColor="text1"/>
          <w:sz w:val="24"/>
          <w:szCs w:val="24"/>
        </w:rPr>
        <w:t>почв</w:t>
      </w:r>
      <w:r w:rsidRPr="0059017A">
        <w:rPr>
          <w:rFonts w:cs="Times New Roman"/>
          <w:color w:val="000000" w:themeColor="text1"/>
          <w:sz w:val="24"/>
          <w:szCs w:val="24"/>
        </w:rPr>
        <w:t xml:space="preserve">, при которых не наблюдается негативное отклонение показателей состояния наиболее уязвимой группы биологических объектов, используемых как индикаторы качества </w:t>
      </w:r>
      <w:r w:rsidR="00CA54F3" w:rsidRPr="0059017A">
        <w:rPr>
          <w:rFonts w:cs="Times New Roman"/>
          <w:color w:val="000000" w:themeColor="text1"/>
          <w:sz w:val="24"/>
          <w:szCs w:val="24"/>
        </w:rPr>
        <w:t>почв</w:t>
      </w:r>
      <w:r w:rsidRPr="0059017A">
        <w:rPr>
          <w:rFonts w:cs="Times New Roman"/>
          <w:color w:val="000000" w:themeColor="text1"/>
          <w:sz w:val="24"/>
          <w:szCs w:val="24"/>
        </w:rPr>
        <w:t>.</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29" w:name="_Toc13667460"/>
      <w:r w:rsidRPr="0059017A">
        <w:rPr>
          <w:rFonts w:ascii="Times New Roman" w:hAnsi="Times New Roman" w:cs="Times New Roman"/>
          <w:color w:val="000000" w:themeColor="text1"/>
          <w:sz w:val="24"/>
          <w:szCs w:val="24"/>
        </w:rPr>
        <w:t>Экологические требования при зонировании и использовании земель сельскохозяйственного назначения</w:t>
      </w:r>
      <w:bookmarkEnd w:id="1029"/>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При зонировании земель сельскохозяйственного назначения должны быть обеспечены экологическая безопасность и качественное состояние сельскохозяйственных угодий.</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Зонирование земель сельскохозяйственного назначения основывается на показателях степени экологического неблагополучия, критериями которого являются физическая деградация и химическое загрязнение.</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Определение уровня химического загрязнения земель осуществляется с использованием предельно допустимых концентраций химических веществ в почве, утверждаемых уполномоченными государственными органами в области охраны окружающей среды и санитарно-эпидемиологического благополучия населения.</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 Экологические критерии оценки земель в целях определения необходимости их перевода из более ценных в менее ценные, консервации, а также отнесения к зоне экологического бедствия или чрезвычайной экологической ситуации утверждаются уполномоченным органом в области охраны окружающей среды (далее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экологические критерии оценки земель).</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0" w:name="_Toc13667461"/>
      <w:r w:rsidRPr="0059017A">
        <w:rPr>
          <w:rFonts w:ascii="Times New Roman" w:hAnsi="Times New Roman" w:cs="Times New Roman"/>
          <w:color w:val="000000" w:themeColor="text1"/>
          <w:sz w:val="24"/>
          <w:szCs w:val="24"/>
        </w:rPr>
        <w:t>Экологические требования при зонировании и использовании земель населенных пунктов</w:t>
      </w:r>
      <w:bookmarkEnd w:id="1030"/>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Зонирование земель населенных пунктов осуществляется на основании экологических критериев оценки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При переводе земель населенных пунктов в земли других категорий учитывается возможность </w:t>
      </w:r>
      <w:r w:rsidR="00C6409A" w:rsidRPr="0059017A">
        <w:rPr>
          <w:rFonts w:cs="Times New Roman"/>
          <w:color w:val="000000" w:themeColor="text1"/>
          <w:sz w:val="24"/>
          <w:szCs w:val="24"/>
        </w:rPr>
        <w:t>поступления</w:t>
      </w:r>
      <w:r w:rsidRPr="0059017A">
        <w:rPr>
          <w:rFonts w:cs="Times New Roman"/>
          <w:color w:val="000000" w:themeColor="text1"/>
          <w:sz w:val="24"/>
          <w:szCs w:val="24"/>
        </w:rPr>
        <w:t xml:space="preserve"> загрязняющих веществ </w:t>
      </w:r>
      <w:r w:rsidR="00C6409A" w:rsidRPr="0059017A">
        <w:rPr>
          <w:rFonts w:cs="Times New Roman"/>
          <w:color w:val="000000" w:themeColor="text1"/>
          <w:sz w:val="24"/>
          <w:szCs w:val="24"/>
        </w:rPr>
        <w:t xml:space="preserve">с таких земель </w:t>
      </w:r>
      <w:r w:rsidRPr="0059017A">
        <w:rPr>
          <w:rFonts w:cs="Times New Roman"/>
          <w:color w:val="000000" w:themeColor="text1"/>
          <w:sz w:val="24"/>
          <w:szCs w:val="24"/>
        </w:rPr>
        <w:t>в воздух и воды этих территорий и их непосредственн</w:t>
      </w:r>
      <w:r w:rsidR="00C6409A" w:rsidRPr="0059017A">
        <w:rPr>
          <w:rFonts w:cs="Times New Roman"/>
          <w:color w:val="000000" w:themeColor="text1"/>
          <w:sz w:val="24"/>
          <w:szCs w:val="24"/>
        </w:rPr>
        <w:t>ое</w:t>
      </w:r>
      <w:r w:rsidRPr="0059017A">
        <w:rPr>
          <w:rFonts w:cs="Times New Roman"/>
          <w:color w:val="000000" w:themeColor="text1"/>
          <w:sz w:val="24"/>
          <w:szCs w:val="24"/>
        </w:rPr>
        <w:t xml:space="preserve"> влияние на здоровье населения.</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Для зоны чрезвычайной экологической ситуации устанавливается особый режим использования, не влекущий за собой дальнейшее ухудшение экологической обстановки.</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1" w:name="_Toc13667462"/>
      <w:r w:rsidRPr="0059017A">
        <w:rPr>
          <w:rFonts w:ascii="Times New Roman" w:hAnsi="Times New Roman" w:cs="Times New Roman"/>
          <w:color w:val="000000" w:themeColor="text1"/>
          <w:sz w:val="24"/>
          <w:szCs w:val="24"/>
        </w:rPr>
        <w:t>Экологические требования при зонировании и использовании земель промышленности, транспорта, связи, обороны и иного несельскохозяйственного назначения</w:t>
      </w:r>
      <w:bookmarkEnd w:id="1031"/>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При зонировании земель промышленности, транспорта, связи, обороны и иного несельскохозяйственного назначения обеспечиваются экологическая безопасность и рациональное использование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В целях обеспечения безопасности населения и создания необходимых условий для эксплуатации промышленных, транспортных и иных объектов устанавливаются зоны с учетом создания особых условий использования указанных земель, способствующих улучшению состояния окружающей среды.</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При переводе земель промышленности, транспорта, связи, обороны и иного несельскохозяйственного назначения в земли других категорий учитываются зоны, в пределах которых ограничиваются или запрещаются виды деятельности, не совместимые с целями установления зон.</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Дополнительным экологическим критерием при переводе земель промышленности, транспорта, связи, обороны и иного несельскохозяйственного назначения в земли других категорий является их загрязнение химическими веществами свыше уровней, установленных в экологических критериях оценки земель. Земли, отнесенные к высшему уровню загрязнения, подлежат консервации и переводятся в состав земель запаса.</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2" w:name="_Toc13667463"/>
      <w:r w:rsidRPr="0059017A">
        <w:rPr>
          <w:rFonts w:ascii="Times New Roman" w:hAnsi="Times New Roman" w:cs="Times New Roman"/>
          <w:color w:val="000000" w:themeColor="text1"/>
          <w:sz w:val="24"/>
          <w:szCs w:val="24"/>
        </w:rPr>
        <w:t>Экологические требования при использовании земель особо охраняемых природных территорий и земель оздоровительного назначения</w:t>
      </w:r>
      <w:bookmarkEnd w:id="1032"/>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Режим использования земель особо охраняемых природных территорий регулируется Земельным кодексом Республики Казахстан и </w:t>
      </w:r>
      <w:r w:rsidR="001854AE" w:rsidRPr="0059017A">
        <w:rPr>
          <w:rFonts w:cs="Times New Roman"/>
          <w:color w:val="000000" w:themeColor="text1"/>
          <w:sz w:val="24"/>
          <w:szCs w:val="24"/>
        </w:rPr>
        <w:t>настоящим Кодексом</w:t>
      </w:r>
      <w:r w:rsidRPr="0059017A">
        <w:rPr>
          <w:rFonts w:cs="Times New Roman"/>
          <w:color w:val="000000" w:themeColor="text1"/>
          <w:sz w:val="24"/>
          <w:szCs w:val="24"/>
        </w:rPr>
        <w:t>.</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В целях сохранения благоприятных экологических и санитарно-эпидемиологических условий на территории земель оздоровительного назначения при их зонировании устанавливаются санитарно-защитные зоны.</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3" w:name="_Toc13667464"/>
      <w:r w:rsidRPr="0059017A">
        <w:rPr>
          <w:rFonts w:ascii="Times New Roman" w:hAnsi="Times New Roman" w:cs="Times New Roman"/>
          <w:color w:val="000000" w:themeColor="text1"/>
          <w:sz w:val="24"/>
          <w:szCs w:val="24"/>
        </w:rPr>
        <w:t>Экологические требования при использовании земель лесного фонда</w:t>
      </w:r>
      <w:bookmarkEnd w:id="1033"/>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Режим использования земель лесного фонда регулируется Земельным и Лесным кодексами Республики Казахстан.</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Экологическим критерием при отнесении земель к категории лесного фонда следует считать состояние растительности как индикатора экологического состояния территории.</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Не используемые для нужд лесного хозяйства сельскохозяйственные угодья на землях лесного фонда могут быть переведены в категорию земель сельскохозяйственного назначения в соответствии с лесным законодательством Республики Казахстан.</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Перевод земель лесного фонда в другую категорию земель допускается при наличии положительного заключения государственной экологической экспертизы в соответствии с требованиями лесного законодательства Республики Казахстан на основании материалов лесоустройства и землеустройства в случае:</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невозможности использования в соответствии с ранее установленным целевым назначением;</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изменения черты поселений;</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изменения границ (черты) населенных пунктов;</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отнесения к землям особо охраняемых природных территорий.</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При переводе земель лесного фонда в другие категории следует учитывать экологические показатели, отражающие влияние состояния земель на травяную и древесную растительность в соответствии с экологическими критериями оценки земель.</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4" w:name="_Toc13667465"/>
      <w:r w:rsidRPr="0059017A">
        <w:rPr>
          <w:rFonts w:ascii="Times New Roman" w:hAnsi="Times New Roman" w:cs="Times New Roman"/>
          <w:color w:val="000000" w:themeColor="text1"/>
          <w:sz w:val="24"/>
          <w:szCs w:val="24"/>
        </w:rPr>
        <w:t>Экологические требования при зонировании и использовании земель водного фонда</w:t>
      </w:r>
      <w:bookmarkEnd w:id="1034"/>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При зонировании земель водного фонда обеспечиваются охрана водных объектов и рациональное использование вод.</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Земельные участки из состава земель водного фонда могут быть предоставлены во временное землепользование местными исполнительными органами по согласованию с уполномоченным государственным органом в области использования и охраны водного фонда физическим и юридическим лицам для нужд сельского, лесного, рыбного, охотничьего хозяйства и других целей, не противоречащих основному целевому назначению земельного участка, не влекущие за собой загрязнение и деградацию земель и соответственно ухудшение экологической обстановки.</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Перевод земель водного фонда в другую категорию земель допускается при наличии положительных заключений государственных экологической и санитарно-эпидемиологической экспертиз в соответствии с требованиями водного законодательства Республики Казахстан в случае:</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прекращения существования водного объекта либо существенного изменения его экологических и гигиенических показателей;</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отнесения к землям особо охраняемых природных территорий;</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изменения границ (черты) населенных пунктов, влекущего за собой изменение экологической обстановки.</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Земли, выделенные под водоохранные полосы, не могут быть переведены в категории земель населенных пунктов и промышленности, на них устанавливается специальный режим хозяйственной деятельности для предотвращения загрязнения, засорения и истощения вод.</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5" w:name="_Toc13667466"/>
      <w:r w:rsidRPr="0059017A">
        <w:rPr>
          <w:rFonts w:ascii="Times New Roman" w:hAnsi="Times New Roman" w:cs="Times New Roman"/>
          <w:color w:val="000000" w:themeColor="text1"/>
          <w:sz w:val="24"/>
          <w:szCs w:val="24"/>
        </w:rPr>
        <w:t>Экологические требования при зонировании и использовании земель запаса</w:t>
      </w:r>
      <w:bookmarkEnd w:id="1035"/>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При зонировании земель запаса учитываются площадь проявления негативных изменений и пространственная неоднородность распределения участков разной степени деградации на исследуемой территории.</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Скорость деградации экосистем рассчитывается по пятидесятилетним рядам наблюдений. Оценка степени деградации экосистемы проводится в соответствии с экологическими критериями оценки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Земли запаса могут быть переведены в другие категории земель в зависимости от целей дальнейшего использования только после установления на местности границ земель, в категорию которых они переводятся. При переводе земель запаса в другую категорию земель предварительно осуществляется выбор земельного участка в соответствии с экологическими требованиями к данной категории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Перевод нарушенных земель из категории земель запаса возможен после осуществления рекультивации и мероприятий по улучшению качества земель и экологической ситуации.</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Земельные участки из состава земель запаса, на которых проводились испытания ядерного оружия, могут быть предоставлены в собственность или землепользование только после завершения всех мероприятий по ликвидации последствий испытания ядерного оружия и комплексного экологического обследования при наличии положительного заключения государственной экологической и санитарно-эпидемиологической экспертиз.</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6" w:name="_Toc13667467"/>
      <w:r w:rsidRPr="0059017A">
        <w:rPr>
          <w:rFonts w:ascii="Times New Roman" w:hAnsi="Times New Roman" w:cs="Times New Roman"/>
          <w:color w:val="000000" w:themeColor="text1"/>
          <w:sz w:val="24"/>
          <w:szCs w:val="24"/>
        </w:rPr>
        <w:t>Экологические требования по оптимальному землепользованию</w:t>
      </w:r>
      <w:bookmarkEnd w:id="1036"/>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Основными экологическими требованиями оптимального землепользования являются:</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научное обоснование и прогнозирование последствий предлагаемых земельных преобразований и перераспределения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обоснование и реализация единой государственной политики в планировании и организации рационального использования и охраны всех категорий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обеспечение целевого использования земель и сохранение ценных земель в сельскохозяйственном производстве;</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формирование и размещение экологически обоснованных компактных и оптимальных по площади земельных участков;</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разработка комплекса мер по улучшению сельскохозяйственных угодий, повышению плодородия почв, поддержанию устойчивых ландшафтов и охране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разработка мероприятий по рациональному использованию и охране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проведение инвентаризации земель и выявление неиспользуемых, нерационально используемых, используемых не по целевому назначению земель;</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сохранение и усиление средообразующих, водоохранных, защитных, санитарно-эпидемиологических, оздоровительных и иных полезных природных свойств лесов, с целью повышения продуктивности земель и в интересах охраны здоровья человека;</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сохранение биологического разнообразия.</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Предоставление земельных участков для размещения и эксплуатации предприятий, сооружений и иных объектов производится с соблюдением условий и правил охраны окружающей среды, воспроизводства и рационального использования природных ресурсов, с учетом экологических, санитарно-эпидемиологических последствий деятельности указанных объектов.</w:t>
      </w:r>
    </w:p>
    <w:p w:rsidR="00941198" w:rsidRPr="0059017A" w:rsidRDefault="009411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Для строительства и возведения объектов, не связанных с сельскохозяйственным производством, должны отводиться земли, не пригодные для сельскохозяйственных целей, с наименьшим баллом бонитета почвы.</w:t>
      </w:r>
    </w:p>
    <w:p w:rsidR="00941198" w:rsidRPr="0059017A" w:rsidRDefault="0094119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37" w:name="_Toc13667468"/>
      <w:r w:rsidRPr="0059017A">
        <w:rPr>
          <w:rFonts w:ascii="Times New Roman" w:hAnsi="Times New Roman" w:cs="Times New Roman"/>
          <w:color w:val="000000" w:themeColor="text1"/>
          <w:sz w:val="24"/>
          <w:szCs w:val="24"/>
        </w:rPr>
        <w:t>Экологические требования при использовании земель</w:t>
      </w:r>
      <w:bookmarkEnd w:id="1037"/>
    </w:p>
    <w:p w:rsidR="007C32DA" w:rsidRPr="0059017A" w:rsidRDefault="0079083A"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Физические и юридические лица п</w:t>
      </w:r>
      <w:r w:rsidR="00941198" w:rsidRPr="0059017A">
        <w:rPr>
          <w:rFonts w:cs="Times New Roman"/>
          <w:color w:val="000000" w:themeColor="text1"/>
          <w:sz w:val="24"/>
          <w:szCs w:val="24"/>
        </w:rPr>
        <w:t>ри использовании земель должныне допускать загрязнения</w:t>
      </w:r>
      <w:r w:rsidR="007C32DA" w:rsidRPr="0059017A">
        <w:rPr>
          <w:rFonts w:cs="Times New Roman"/>
          <w:color w:val="000000" w:themeColor="text1"/>
          <w:sz w:val="24"/>
          <w:szCs w:val="24"/>
        </w:rPr>
        <w:t xml:space="preserve"> земельных ресурсов</w:t>
      </w:r>
      <w:r w:rsidR="00941198" w:rsidRPr="0059017A">
        <w:rPr>
          <w:rFonts w:cs="Times New Roman"/>
          <w:color w:val="000000" w:themeColor="text1"/>
          <w:sz w:val="24"/>
          <w:szCs w:val="24"/>
        </w:rPr>
        <w:t>, захламления</w:t>
      </w:r>
      <w:r w:rsidR="007C32DA" w:rsidRPr="0059017A">
        <w:rPr>
          <w:rFonts w:cs="Times New Roman"/>
          <w:color w:val="000000" w:themeColor="text1"/>
          <w:sz w:val="24"/>
          <w:szCs w:val="24"/>
        </w:rPr>
        <w:t xml:space="preserve"> земной поверхности</w:t>
      </w:r>
      <w:r w:rsidR="00941198" w:rsidRPr="0059017A">
        <w:rPr>
          <w:rFonts w:cs="Times New Roman"/>
          <w:color w:val="000000" w:themeColor="text1"/>
          <w:sz w:val="24"/>
          <w:szCs w:val="24"/>
        </w:rPr>
        <w:t xml:space="preserve">, деградации и </w:t>
      </w:r>
      <w:r w:rsidR="007C32DA" w:rsidRPr="0059017A">
        <w:rPr>
          <w:rFonts w:cs="Times New Roman"/>
          <w:color w:val="000000" w:themeColor="text1"/>
          <w:sz w:val="24"/>
          <w:szCs w:val="24"/>
        </w:rPr>
        <w:t xml:space="preserve">истощения </w:t>
      </w:r>
      <w:r w:rsidR="00941198" w:rsidRPr="0059017A">
        <w:rPr>
          <w:rFonts w:cs="Times New Roman"/>
          <w:color w:val="000000" w:themeColor="text1"/>
          <w:sz w:val="24"/>
          <w:szCs w:val="24"/>
        </w:rPr>
        <w:t>почв</w:t>
      </w:r>
      <w:r w:rsidR="00A57434" w:rsidRPr="0059017A">
        <w:rPr>
          <w:rFonts w:cs="Times New Roman"/>
          <w:color w:val="000000" w:themeColor="text1"/>
          <w:sz w:val="24"/>
          <w:szCs w:val="24"/>
        </w:rPr>
        <w:t xml:space="preserve">, </w:t>
      </w:r>
      <w:r w:rsidR="0021174A" w:rsidRPr="0059017A">
        <w:rPr>
          <w:rFonts w:cs="Times New Roman"/>
          <w:color w:val="000000" w:themeColor="text1"/>
          <w:sz w:val="24"/>
          <w:szCs w:val="24"/>
        </w:rPr>
        <w:t xml:space="preserve">а также обеспечить </w:t>
      </w:r>
      <w:r w:rsidR="00A57434" w:rsidRPr="0059017A">
        <w:rPr>
          <w:rFonts w:cs="Times New Roman"/>
          <w:color w:val="000000" w:themeColor="text1"/>
          <w:sz w:val="24"/>
          <w:szCs w:val="24"/>
        </w:rPr>
        <w:t xml:space="preserve">снятие </w:t>
      </w:r>
      <w:r w:rsidR="0021174A" w:rsidRPr="0059017A">
        <w:rPr>
          <w:rFonts w:cs="Times New Roman"/>
          <w:color w:val="000000" w:themeColor="text1"/>
          <w:sz w:val="24"/>
          <w:szCs w:val="24"/>
        </w:rPr>
        <w:t xml:space="preserve">и сохранение плодородного </w:t>
      </w:r>
      <w:r w:rsidR="0020207A" w:rsidRPr="0059017A">
        <w:rPr>
          <w:rFonts w:cs="Times New Roman"/>
          <w:color w:val="000000" w:themeColor="text1"/>
          <w:sz w:val="24"/>
          <w:szCs w:val="24"/>
        </w:rPr>
        <w:t xml:space="preserve">слоя почвы, когда это </w:t>
      </w:r>
      <w:r w:rsidR="00A57434" w:rsidRPr="0059017A">
        <w:rPr>
          <w:rFonts w:cs="Times New Roman"/>
          <w:color w:val="000000" w:themeColor="text1"/>
          <w:sz w:val="24"/>
          <w:szCs w:val="24"/>
        </w:rPr>
        <w:t xml:space="preserve">необходимо для предотвращения </w:t>
      </w:r>
      <w:r w:rsidR="0020207A" w:rsidRPr="0059017A">
        <w:rPr>
          <w:rFonts w:cs="Times New Roman"/>
          <w:color w:val="000000" w:themeColor="text1"/>
          <w:sz w:val="24"/>
          <w:szCs w:val="24"/>
        </w:rPr>
        <w:t xml:space="preserve">его </w:t>
      </w:r>
      <w:r w:rsidR="00A57434" w:rsidRPr="0059017A">
        <w:rPr>
          <w:rFonts w:cs="Times New Roman"/>
          <w:color w:val="000000" w:themeColor="text1"/>
          <w:sz w:val="24"/>
          <w:szCs w:val="24"/>
        </w:rPr>
        <w:t>безвозвратной утери</w:t>
      </w:r>
      <w:r w:rsidR="00764804" w:rsidRPr="0059017A">
        <w:rPr>
          <w:rFonts w:cs="Times New Roman"/>
          <w:color w:val="000000" w:themeColor="text1"/>
          <w:sz w:val="24"/>
          <w:szCs w:val="24"/>
        </w:rPr>
        <w:t>.</w:t>
      </w:r>
    </w:p>
    <w:p w:rsidR="00941198" w:rsidRPr="0059017A" w:rsidRDefault="00A12580"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Недропользователи </w:t>
      </w:r>
      <w:r w:rsidR="00941198" w:rsidRPr="0059017A">
        <w:rPr>
          <w:rFonts w:cs="Times New Roman"/>
          <w:color w:val="000000" w:themeColor="text1"/>
          <w:sz w:val="24"/>
          <w:szCs w:val="24"/>
        </w:rPr>
        <w:t xml:space="preserve">при проведении операций по недропользованию, </w:t>
      </w:r>
      <w:r w:rsidRPr="0059017A">
        <w:rPr>
          <w:rFonts w:cs="Times New Roman"/>
          <w:color w:val="000000" w:themeColor="text1"/>
          <w:sz w:val="24"/>
          <w:szCs w:val="24"/>
        </w:rPr>
        <w:t xml:space="preserve">а также иные лица при выполнении </w:t>
      </w:r>
      <w:r w:rsidR="00941198" w:rsidRPr="0059017A">
        <w:rPr>
          <w:rFonts w:cs="Times New Roman"/>
          <w:color w:val="000000" w:themeColor="text1"/>
          <w:sz w:val="24"/>
          <w:szCs w:val="24"/>
        </w:rPr>
        <w:t>строительных и других работ</w:t>
      </w:r>
      <w:r w:rsidRPr="0059017A">
        <w:rPr>
          <w:rFonts w:cs="Times New Roman"/>
          <w:color w:val="000000" w:themeColor="text1"/>
          <w:sz w:val="24"/>
          <w:szCs w:val="24"/>
        </w:rPr>
        <w:t xml:space="preserve">, связанных с нарушением </w:t>
      </w:r>
      <w:r w:rsidR="00E07CF7" w:rsidRPr="0059017A">
        <w:rPr>
          <w:rFonts w:cs="Times New Roman"/>
          <w:color w:val="000000" w:themeColor="text1"/>
          <w:sz w:val="24"/>
          <w:szCs w:val="24"/>
        </w:rPr>
        <w:t>земель,</w:t>
      </w:r>
      <w:r w:rsidR="00941198" w:rsidRPr="0059017A">
        <w:rPr>
          <w:rFonts w:cs="Times New Roman"/>
          <w:color w:val="000000" w:themeColor="text1"/>
          <w:sz w:val="24"/>
          <w:szCs w:val="24"/>
        </w:rPr>
        <w:t xml:space="preserve"> обязаны:</w:t>
      </w:r>
    </w:p>
    <w:p w:rsidR="00941198" w:rsidRPr="0059017A" w:rsidRDefault="00941198" w:rsidP="001E4ACD">
      <w:pPr>
        <w:pStyle w:val="af3"/>
        <w:numPr>
          <w:ilvl w:val="2"/>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содержать занимаемые земельные участки в состоянии, пригодном для дальнейшего использования их по назначению;</w:t>
      </w:r>
    </w:p>
    <w:p w:rsidR="0094431F" w:rsidRPr="0059017A" w:rsidRDefault="00411877" w:rsidP="001E4ACD">
      <w:pPr>
        <w:pStyle w:val="af3"/>
        <w:numPr>
          <w:ilvl w:val="2"/>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до начала работ, связанных с нарушением земель, </w:t>
      </w:r>
      <w:r w:rsidR="00941198" w:rsidRPr="0059017A">
        <w:rPr>
          <w:rFonts w:cs="Times New Roman"/>
          <w:color w:val="000000" w:themeColor="text1"/>
          <w:sz w:val="24"/>
          <w:szCs w:val="24"/>
        </w:rPr>
        <w:t>снять</w:t>
      </w:r>
      <w:r w:rsidRPr="0059017A">
        <w:rPr>
          <w:rFonts w:cs="Times New Roman"/>
          <w:color w:val="000000" w:themeColor="text1"/>
          <w:sz w:val="24"/>
          <w:szCs w:val="24"/>
        </w:rPr>
        <w:t xml:space="preserve"> плодородный слой почвы и обеспеч</w:t>
      </w:r>
      <w:r w:rsidR="0094431F" w:rsidRPr="0059017A">
        <w:rPr>
          <w:rFonts w:cs="Times New Roman"/>
          <w:color w:val="000000" w:themeColor="text1"/>
          <w:sz w:val="24"/>
          <w:szCs w:val="24"/>
        </w:rPr>
        <w:t xml:space="preserve">ить его сохранение </w:t>
      </w:r>
      <w:r w:rsidR="00941198" w:rsidRPr="0059017A">
        <w:rPr>
          <w:rFonts w:cs="Times New Roman"/>
          <w:color w:val="000000" w:themeColor="text1"/>
          <w:sz w:val="24"/>
          <w:szCs w:val="24"/>
        </w:rPr>
        <w:t>и использова</w:t>
      </w:r>
      <w:r w:rsidR="0094431F" w:rsidRPr="0059017A">
        <w:rPr>
          <w:rFonts w:cs="Times New Roman"/>
          <w:color w:val="000000" w:themeColor="text1"/>
          <w:sz w:val="24"/>
          <w:szCs w:val="24"/>
        </w:rPr>
        <w:t>ние в дальнейшем для целей рекультивации нарушенных земель</w:t>
      </w:r>
      <w:r w:rsidR="00941198" w:rsidRPr="0059017A">
        <w:rPr>
          <w:rFonts w:cs="Times New Roman"/>
          <w:color w:val="000000" w:themeColor="text1"/>
          <w:sz w:val="24"/>
          <w:szCs w:val="24"/>
        </w:rPr>
        <w:t>;</w:t>
      </w:r>
    </w:p>
    <w:p w:rsidR="00941198" w:rsidRPr="0059017A" w:rsidRDefault="00941198" w:rsidP="001E4ACD">
      <w:pPr>
        <w:pStyle w:val="af3"/>
        <w:numPr>
          <w:ilvl w:val="2"/>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проводить рекультивацию нарушенных земель.</w:t>
      </w:r>
    </w:p>
    <w:p w:rsidR="006E50E9" w:rsidRPr="0059017A" w:rsidRDefault="003B2A1C"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проведении операций по недропользованию, выполнении строительных и других работ, связанных с нарушением земель з</w:t>
      </w:r>
      <w:r w:rsidR="006E50E9" w:rsidRPr="0059017A">
        <w:rPr>
          <w:rFonts w:cs="Times New Roman"/>
          <w:color w:val="000000" w:themeColor="text1"/>
          <w:sz w:val="24"/>
          <w:szCs w:val="24"/>
        </w:rPr>
        <w:t>апрещаются:</w:t>
      </w:r>
    </w:p>
    <w:p w:rsidR="006E50E9" w:rsidRPr="0059017A" w:rsidRDefault="006E50E9" w:rsidP="001E4ACD">
      <w:pPr>
        <w:pStyle w:val="af3"/>
        <w:numPr>
          <w:ilvl w:val="0"/>
          <w:numId w:val="2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нарушение растительного покрова и почвенного слоя за пределами земельных участков</w:t>
      </w:r>
      <w:r w:rsidR="003B2A1C" w:rsidRPr="0059017A">
        <w:rPr>
          <w:rFonts w:cs="Times New Roman"/>
          <w:color w:val="000000" w:themeColor="text1"/>
          <w:sz w:val="24"/>
          <w:szCs w:val="24"/>
        </w:rPr>
        <w:t xml:space="preserve"> (земель)</w:t>
      </w:r>
      <w:r w:rsidRPr="0059017A">
        <w:rPr>
          <w:rFonts w:cs="Times New Roman"/>
          <w:color w:val="000000" w:themeColor="text1"/>
          <w:sz w:val="24"/>
          <w:szCs w:val="24"/>
        </w:rPr>
        <w:t xml:space="preserve">, отведенных </w:t>
      </w:r>
      <w:r w:rsidR="00932A5C" w:rsidRPr="0059017A">
        <w:rPr>
          <w:rFonts w:cs="Times New Roman"/>
          <w:color w:val="000000" w:themeColor="text1"/>
          <w:sz w:val="24"/>
          <w:szCs w:val="24"/>
        </w:rPr>
        <w:t xml:space="preserve">в соответствии с законодательством Республики Казахстан </w:t>
      </w:r>
      <w:r w:rsidRPr="0059017A">
        <w:rPr>
          <w:rFonts w:cs="Times New Roman"/>
          <w:color w:val="000000" w:themeColor="text1"/>
          <w:sz w:val="24"/>
          <w:szCs w:val="24"/>
        </w:rPr>
        <w:t xml:space="preserve">под </w:t>
      </w:r>
      <w:r w:rsidR="00932A5C" w:rsidRPr="0059017A">
        <w:rPr>
          <w:rFonts w:cs="Times New Roman"/>
          <w:color w:val="000000" w:themeColor="text1"/>
          <w:sz w:val="24"/>
          <w:szCs w:val="24"/>
        </w:rPr>
        <w:t>проведении операций по недропользованию, выполнени</w:t>
      </w:r>
      <w:r w:rsidR="007136B3" w:rsidRPr="0059017A">
        <w:rPr>
          <w:rFonts w:cs="Times New Roman"/>
          <w:color w:val="000000" w:themeColor="text1"/>
          <w:sz w:val="24"/>
          <w:szCs w:val="24"/>
        </w:rPr>
        <w:t>е</w:t>
      </w:r>
      <w:r w:rsidR="00932A5C" w:rsidRPr="0059017A">
        <w:rPr>
          <w:rFonts w:cs="Times New Roman"/>
          <w:color w:val="000000" w:themeColor="text1"/>
          <w:sz w:val="24"/>
          <w:szCs w:val="24"/>
        </w:rPr>
        <w:t xml:space="preserve"> строительных и других </w:t>
      </w:r>
      <w:r w:rsidR="00D05145" w:rsidRPr="0059017A">
        <w:rPr>
          <w:rFonts w:cs="Times New Roman"/>
          <w:color w:val="000000" w:themeColor="text1"/>
          <w:sz w:val="24"/>
          <w:szCs w:val="24"/>
        </w:rPr>
        <w:t xml:space="preserve">соответствующих </w:t>
      </w:r>
      <w:r w:rsidR="00932A5C" w:rsidRPr="0059017A">
        <w:rPr>
          <w:rFonts w:cs="Times New Roman"/>
          <w:color w:val="000000" w:themeColor="text1"/>
          <w:sz w:val="24"/>
          <w:szCs w:val="24"/>
        </w:rPr>
        <w:t>работ</w:t>
      </w:r>
      <w:r w:rsidRPr="0059017A">
        <w:rPr>
          <w:rFonts w:cs="Times New Roman"/>
          <w:color w:val="000000" w:themeColor="text1"/>
          <w:sz w:val="24"/>
          <w:szCs w:val="24"/>
        </w:rPr>
        <w:t>;</w:t>
      </w:r>
    </w:p>
    <w:p w:rsidR="006E50E9" w:rsidRPr="0059017A" w:rsidRDefault="006E50E9" w:rsidP="001E4ACD">
      <w:pPr>
        <w:pStyle w:val="af3"/>
        <w:numPr>
          <w:ilvl w:val="0"/>
          <w:numId w:val="2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снятия плодородного слоя почвы в целях продажи или передачи его </w:t>
      </w:r>
      <w:r w:rsidR="00D05145" w:rsidRPr="0059017A">
        <w:rPr>
          <w:rFonts w:cs="Times New Roman"/>
          <w:color w:val="000000" w:themeColor="text1"/>
          <w:sz w:val="24"/>
          <w:szCs w:val="24"/>
        </w:rPr>
        <w:t xml:space="preserve">в собственность </w:t>
      </w:r>
      <w:r w:rsidRPr="0059017A">
        <w:rPr>
          <w:rFonts w:cs="Times New Roman"/>
          <w:color w:val="000000" w:themeColor="text1"/>
          <w:sz w:val="24"/>
          <w:szCs w:val="24"/>
        </w:rPr>
        <w:t>другим лицам</w:t>
      </w:r>
      <w:r w:rsidR="00D05145" w:rsidRPr="0059017A">
        <w:rPr>
          <w:rFonts w:cs="Times New Roman"/>
          <w:color w:val="000000" w:themeColor="text1"/>
          <w:sz w:val="24"/>
          <w:szCs w:val="24"/>
        </w:rPr>
        <w:t>.</w:t>
      </w:r>
    </w:p>
    <w:p w:rsidR="00941198"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выборе направления рекультивации нарушенных земель должны быть учтены:</w:t>
      </w:r>
    </w:p>
    <w:p w:rsidR="00941198"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характер нарушения поверхности </w:t>
      </w:r>
      <w:r w:rsidR="00E008E4" w:rsidRPr="0059017A">
        <w:rPr>
          <w:rFonts w:cs="Times New Roman"/>
          <w:color w:val="000000" w:themeColor="text1"/>
          <w:sz w:val="24"/>
          <w:szCs w:val="24"/>
        </w:rPr>
        <w:t>земель</w:t>
      </w:r>
      <w:r w:rsidRPr="0059017A">
        <w:rPr>
          <w:rFonts w:cs="Times New Roman"/>
          <w:color w:val="000000" w:themeColor="text1"/>
          <w:sz w:val="24"/>
          <w:szCs w:val="24"/>
        </w:rPr>
        <w:t>;</w:t>
      </w:r>
    </w:p>
    <w:p w:rsidR="00E008E4"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природные и физико-географические условия района расположения </w:t>
      </w:r>
      <w:r w:rsidR="00E008E4" w:rsidRPr="0059017A">
        <w:rPr>
          <w:rFonts w:cs="Times New Roman"/>
          <w:color w:val="000000" w:themeColor="text1"/>
          <w:sz w:val="24"/>
          <w:szCs w:val="24"/>
        </w:rPr>
        <w:t>[</w:t>
      </w:r>
      <w:r w:rsidRPr="0059017A">
        <w:rPr>
          <w:rFonts w:cs="Times New Roman"/>
          <w:color w:val="000000" w:themeColor="text1"/>
          <w:sz w:val="24"/>
          <w:szCs w:val="24"/>
        </w:rPr>
        <w:t>объекта</w:t>
      </w:r>
      <w:r w:rsidR="00E008E4" w:rsidRPr="0059017A">
        <w:rPr>
          <w:rFonts w:cs="Times New Roman"/>
          <w:color w:val="000000" w:themeColor="text1"/>
          <w:sz w:val="24"/>
          <w:szCs w:val="24"/>
        </w:rPr>
        <w:t>]</w:t>
      </w:r>
      <w:r w:rsidRPr="0059017A">
        <w:rPr>
          <w:rFonts w:cs="Times New Roman"/>
          <w:color w:val="000000" w:themeColor="text1"/>
          <w:sz w:val="24"/>
          <w:szCs w:val="24"/>
        </w:rPr>
        <w:t>;</w:t>
      </w:r>
    </w:p>
    <w:p w:rsidR="00E008E4"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социально-экономические особенности расположения объекта с учетом перспектив развития района и требований охраны окружающей среды;</w:t>
      </w:r>
    </w:p>
    <w:p w:rsidR="00F5424D"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необходимость восстановления основной площади нарушенных земель под пахотные угодья в зоне распространения черноземов и интенсивного сельского хозяйства;</w:t>
      </w:r>
    </w:p>
    <w:p w:rsidR="00F5424D"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необходимость восстановления нарушенных земель в непосредственной близости от населенных пунктов под сады, подсобные хозяйства и зоны отдыха, включая создание водоемов в выработанном пространстве и декоративных садово-парковых комплексов </w:t>
      </w:r>
      <w:r w:rsidR="008416B7" w:rsidRPr="0059017A">
        <w:rPr>
          <w:rFonts w:cs="Times New Roman"/>
          <w:color w:val="000000" w:themeColor="text1"/>
          <w:sz w:val="24"/>
          <w:szCs w:val="24"/>
        </w:rPr>
        <w:t xml:space="preserve">и ландшафтов </w:t>
      </w:r>
      <w:r w:rsidRPr="0059017A">
        <w:rPr>
          <w:rFonts w:cs="Times New Roman"/>
          <w:color w:val="000000" w:themeColor="text1"/>
          <w:sz w:val="24"/>
          <w:szCs w:val="24"/>
        </w:rPr>
        <w:t>на отвалах вскрышных пород и отходов обогащения;</w:t>
      </w:r>
    </w:p>
    <w:p w:rsidR="008416B7"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выполнение на территории промышленного объекта планировочных работ, ликвидации ненужных выемок и насыпи, уборка строительного мусора и благоустройство земельного участка;</w:t>
      </w:r>
    </w:p>
    <w:p w:rsidR="008416B7"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овраги и промоины на используемом земельном участке, которые должны быть засыпаны или выположены;</w:t>
      </w:r>
    </w:p>
    <w:p w:rsidR="00941198" w:rsidRPr="0059017A" w:rsidRDefault="00941198" w:rsidP="001E4ACD">
      <w:pPr>
        <w:pStyle w:val="af3"/>
        <w:numPr>
          <w:ilvl w:val="2"/>
          <w:numId w:val="2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в обязательном порядке озеленения территории.</w:t>
      </w:r>
    </w:p>
    <w:p w:rsidR="00941198"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использования земельных участков для </w:t>
      </w:r>
      <w:r w:rsidR="0000539A" w:rsidRPr="0059017A">
        <w:rPr>
          <w:rFonts w:cs="Times New Roman"/>
          <w:color w:val="000000" w:themeColor="text1"/>
          <w:sz w:val="24"/>
          <w:szCs w:val="24"/>
        </w:rPr>
        <w:t xml:space="preserve">накопления, </w:t>
      </w:r>
      <w:r w:rsidR="00074C12" w:rsidRPr="0059017A">
        <w:rPr>
          <w:rFonts w:cs="Times New Roman"/>
          <w:color w:val="000000" w:themeColor="text1"/>
          <w:sz w:val="24"/>
          <w:szCs w:val="24"/>
        </w:rPr>
        <w:t>хранения</w:t>
      </w:r>
      <w:r w:rsidRPr="0059017A">
        <w:rPr>
          <w:rFonts w:cs="Times New Roman"/>
          <w:color w:val="000000" w:themeColor="text1"/>
          <w:sz w:val="24"/>
          <w:szCs w:val="24"/>
        </w:rPr>
        <w:t>, захороненияпромышленных отходов они должны отвечать следующим требованиям:</w:t>
      </w:r>
    </w:p>
    <w:p w:rsidR="00941198"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соответствовать санитарно-эпидемиологическим правилам и нормам проектирования, строительства и эксплуатации полигонов захоронения </w:t>
      </w:r>
      <w:r w:rsidR="0000539A" w:rsidRPr="0059017A">
        <w:rPr>
          <w:rFonts w:cs="Times New Roman"/>
          <w:color w:val="000000" w:themeColor="text1"/>
          <w:sz w:val="24"/>
          <w:szCs w:val="24"/>
        </w:rPr>
        <w:t>[</w:t>
      </w:r>
      <w:r w:rsidRPr="0059017A">
        <w:rPr>
          <w:rFonts w:cs="Times New Roman"/>
          <w:color w:val="000000" w:themeColor="text1"/>
          <w:sz w:val="24"/>
          <w:szCs w:val="24"/>
        </w:rPr>
        <w:t>неутилизированных</w:t>
      </w:r>
      <w:r w:rsidR="0000539A" w:rsidRPr="0059017A">
        <w:rPr>
          <w:rFonts w:cs="Times New Roman"/>
          <w:color w:val="000000" w:themeColor="text1"/>
          <w:sz w:val="24"/>
          <w:szCs w:val="24"/>
        </w:rPr>
        <w:t>]</w:t>
      </w:r>
      <w:r w:rsidRPr="0059017A">
        <w:rPr>
          <w:rFonts w:cs="Times New Roman"/>
          <w:color w:val="000000" w:themeColor="text1"/>
          <w:sz w:val="24"/>
          <w:szCs w:val="24"/>
        </w:rPr>
        <w:t xml:space="preserve"> промышленных отходов;</w:t>
      </w:r>
    </w:p>
    <w:p w:rsidR="004664C7"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иметь слабофильтрующие грунты при стоянии грунтовых вод не выше двух метров от дна емкости с уклоном на местности 1,5 процента в сторону водоема, сельскохозяйственных угодий, лесов, промышленных предприятий;</w:t>
      </w:r>
    </w:p>
    <w:p w:rsidR="00E4332C"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размещаться с подветренной стороны относительно населенного пункта и ниже по направлению потока подземных вод;</w:t>
      </w:r>
    </w:p>
    <w:p w:rsidR="00E4332C"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размещаться на местности, не затапливаемой паводковыми и ливневыми водами;</w:t>
      </w:r>
    </w:p>
    <w:p w:rsidR="00E4332C"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иметь инженерную противофильтрационную защиту, ограждение и озеленение по периметру, подъездные пути с твердым покрытием;</w:t>
      </w:r>
    </w:p>
    <w:p w:rsidR="00941198" w:rsidRPr="0059017A" w:rsidRDefault="00941198" w:rsidP="001E4ACD">
      <w:pPr>
        <w:pStyle w:val="af3"/>
        <w:numPr>
          <w:ilvl w:val="2"/>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поверхностный и подземный сток с земельного участка не должен поступать в </w:t>
      </w:r>
      <w:r w:rsidR="00A40949" w:rsidRPr="0059017A">
        <w:rPr>
          <w:rFonts w:cs="Times New Roman"/>
          <w:color w:val="000000" w:themeColor="text1"/>
          <w:sz w:val="24"/>
          <w:szCs w:val="24"/>
        </w:rPr>
        <w:t>[</w:t>
      </w:r>
      <w:r w:rsidRPr="0059017A">
        <w:rPr>
          <w:rFonts w:cs="Times New Roman"/>
          <w:color w:val="000000" w:themeColor="text1"/>
          <w:sz w:val="24"/>
          <w:szCs w:val="24"/>
        </w:rPr>
        <w:t>открытые</w:t>
      </w:r>
      <w:r w:rsidR="00A40949" w:rsidRPr="0059017A">
        <w:rPr>
          <w:rFonts w:cs="Times New Roman"/>
          <w:color w:val="000000" w:themeColor="text1"/>
          <w:sz w:val="24"/>
          <w:szCs w:val="24"/>
        </w:rPr>
        <w:t>]</w:t>
      </w:r>
      <w:r w:rsidRPr="0059017A">
        <w:rPr>
          <w:rFonts w:cs="Times New Roman"/>
          <w:color w:val="000000" w:themeColor="text1"/>
          <w:sz w:val="24"/>
          <w:szCs w:val="24"/>
        </w:rPr>
        <w:t xml:space="preserve"> водные объекты.</w:t>
      </w:r>
    </w:p>
    <w:p w:rsidR="00941198"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Внедрение новых технологий, осуществление мероприятий по мелиорации земель и повышения плодородия почв запрещаются в случае их несоответствия экологическим, санитарно-эпидемиологическим нормам и правилам и иным требованиям, предусмотренным законодательством Республики Казахстан.</w:t>
      </w:r>
    </w:p>
    <w:p w:rsidR="00941198"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Порядок использования земель, подвергшихся радиоактивному и химическому загрязнению, установления охранных зон, сохранения на этих землях жилых домов, объектов производственного, коммерческого и социально-культурного назначения, проведения на них мелиоративных и технических работ определяется </w:t>
      </w:r>
      <w:r w:rsidR="0048293A" w:rsidRPr="0059017A">
        <w:rPr>
          <w:rFonts w:cs="Times New Roman"/>
          <w:color w:val="000000" w:themeColor="text1"/>
          <w:sz w:val="24"/>
          <w:szCs w:val="24"/>
        </w:rPr>
        <w:t>[</w:t>
      </w:r>
      <w:r w:rsidRPr="0059017A">
        <w:rPr>
          <w:rFonts w:cs="Times New Roman"/>
          <w:color w:val="000000" w:themeColor="text1"/>
          <w:sz w:val="24"/>
          <w:szCs w:val="24"/>
        </w:rPr>
        <w:t>с учетом нормативов предельно допустимых уровней радиационного и химического воздействия</w:t>
      </w:r>
      <w:r w:rsidR="0048293A" w:rsidRPr="0059017A">
        <w:rPr>
          <w:rFonts w:cs="Times New Roman"/>
          <w:color w:val="000000" w:themeColor="text1"/>
          <w:sz w:val="24"/>
          <w:szCs w:val="24"/>
        </w:rPr>
        <w:t>]</w:t>
      </w:r>
      <w:r w:rsidRPr="0059017A">
        <w:rPr>
          <w:rFonts w:cs="Times New Roman"/>
          <w:color w:val="000000" w:themeColor="text1"/>
          <w:sz w:val="24"/>
          <w:szCs w:val="24"/>
        </w:rPr>
        <w:t>.</w:t>
      </w:r>
    </w:p>
    <w:p w:rsidR="00941198"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охраны земель собственники земельных участков и землепользователи обязаны проводить мероприятия по:</w:t>
      </w:r>
    </w:p>
    <w:p w:rsidR="00BE5782" w:rsidRPr="0059017A" w:rsidRDefault="00941198" w:rsidP="001E4ACD">
      <w:pPr>
        <w:pStyle w:val="af3"/>
        <w:numPr>
          <w:ilvl w:val="2"/>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защите земель от водной и ветровой эрозии, </w:t>
      </w:r>
      <w:r w:rsidR="0048293A" w:rsidRPr="0059017A">
        <w:rPr>
          <w:rFonts w:cs="Times New Roman"/>
          <w:color w:val="000000" w:themeColor="text1"/>
          <w:sz w:val="24"/>
          <w:szCs w:val="24"/>
        </w:rPr>
        <w:t>[</w:t>
      </w:r>
      <w:r w:rsidRPr="0059017A">
        <w:rPr>
          <w:rFonts w:cs="Times New Roman"/>
          <w:color w:val="000000" w:themeColor="text1"/>
          <w:sz w:val="24"/>
          <w:szCs w:val="24"/>
        </w:rPr>
        <w:t>селей</w:t>
      </w:r>
      <w:r w:rsidR="0048293A" w:rsidRPr="0059017A">
        <w:rPr>
          <w:rFonts w:cs="Times New Roman"/>
          <w:color w:val="000000" w:themeColor="text1"/>
          <w:sz w:val="24"/>
          <w:szCs w:val="24"/>
        </w:rPr>
        <w:t>]</w:t>
      </w:r>
      <w:r w:rsidRPr="0059017A">
        <w:rPr>
          <w:rFonts w:cs="Times New Roman"/>
          <w:color w:val="000000" w:themeColor="text1"/>
          <w:sz w:val="24"/>
          <w:szCs w:val="24"/>
        </w:rPr>
        <w:t xml:space="preserve">, подтопления, заболачивания, вторичного засоления, иссушения, уплотнения, загрязнения </w:t>
      </w:r>
      <w:r w:rsidR="00BE5782" w:rsidRPr="0059017A">
        <w:rPr>
          <w:rFonts w:cs="Times New Roman"/>
          <w:color w:val="000000" w:themeColor="text1"/>
          <w:sz w:val="24"/>
          <w:szCs w:val="24"/>
        </w:rPr>
        <w:t>[</w:t>
      </w:r>
      <w:r w:rsidRPr="0059017A">
        <w:rPr>
          <w:rFonts w:cs="Times New Roman"/>
          <w:color w:val="000000" w:themeColor="text1"/>
          <w:sz w:val="24"/>
          <w:szCs w:val="24"/>
        </w:rPr>
        <w:t>радиоактивными</w:t>
      </w:r>
      <w:r w:rsidR="00BE5782" w:rsidRPr="0059017A">
        <w:rPr>
          <w:rFonts w:cs="Times New Roman"/>
          <w:color w:val="000000" w:themeColor="text1"/>
          <w:sz w:val="24"/>
          <w:szCs w:val="24"/>
        </w:rPr>
        <w:t>]</w:t>
      </w:r>
      <w:r w:rsidRPr="0059017A">
        <w:rPr>
          <w:rFonts w:cs="Times New Roman"/>
          <w:color w:val="000000" w:themeColor="text1"/>
          <w:sz w:val="24"/>
          <w:szCs w:val="24"/>
        </w:rPr>
        <w:t xml:space="preserve"> и химическими веществами, захламления, биогенного</w:t>
      </w:r>
      <w:r w:rsidR="00BE5782" w:rsidRPr="0059017A">
        <w:rPr>
          <w:rFonts w:cs="Times New Roman"/>
          <w:color w:val="000000" w:themeColor="text1"/>
          <w:sz w:val="24"/>
          <w:szCs w:val="24"/>
        </w:rPr>
        <w:t xml:space="preserve"> загрязнения</w:t>
      </w:r>
      <w:r w:rsidRPr="0059017A">
        <w:rPr>
          <w:rFonts w:cs="Times New Roman"/>
          <w:color w:val="000000" w:themeColor="text1"/>
          <w:sz w:val="24"/>
          <w:szCs w:val="24"/>
        </w:rPr>
        <w:t>, а также других негативных воздействий;</w:t>
      </w:r>
    </w:p>
    <w:p w:rsidR="00BE5782" w:rsidRPr="0059017A" w:rsidRDefault="00941198" w:rsidP="001E4ACD">
      <w:pPr>
        <w:pStyle w:val="af3"/>
        <w:numPr>
          <w:ilvl w:val="2"/>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защите сельскохозяйственных угодий и других земель от заражения бактериально-паразитическими и карантинными вредителями и болезнями растений, зарастания сорными растениями, кустарниками и мелколесьем и от иных видов ухудшения состояния земель;</w:t>
      </w:r>
    </w:p>
    <w:p w:rsidR="000C3791" w:rsidRPr="0059017A" w:rsidRDefault="00941198" w:rsidP="001E4ACD">
      <w:pPr>
        <w:pStyle w:val="af3"/>
        <w:numPr>
          <w:ilvl w:val="2"/>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ликвидации последствий загрязнения, в том числе биогенного, и захламления;</w:t>
      </w:r>
    </w:p>
    <w:p w:rsidR="000C3791" w:rsidRPr="0059017A" w:rsidRDefault="00941198" w:rsidP="001E4ACD">
      <w:pPr>
        <w:pStyle w:val="af3"/>
        <w:numPr>
          <w:ilvl w:val="2"/>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сохранению достигнутого уровня мелиорации;</w:t>
      </w:r>
    </w:p>
    <w:p w:rsidR="00941198" w:rsidRPr="0059017A" w:rsidRDefault="00941198" w:rsidP="001E4ACD">
      <w:pPr>
        <w:pStyle w:val="af3"/>
        <w:numPr>
          <w:ilvl w:val="2"/>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рекультивации нарушенных земель, восстановлению плодородия почв, своевременному вовлечению земель в оборот.</w:t>
      </w:r>
    </w:p>
    <w:p w:rsidR="00E800F6" w:rsidRPr="0059017A" w:rsidRDefault="00941198" w:rsidP="001E4ACD">
      <w:pPr>
        <w:pStyle w:val="af3"/>
        <w:numPr>
          <w:ilvl w:val="3"/>
          <w:numId w:val="21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 землях населенных пунктов запрещается использование поваренной соли для борьбы с гололедом.</w:t>
      </w:r>
    </w:p>
    <w:p w:rsidR="002E172D" w:rsidRPr="0059017A" w:rsidRDefault="002E172D"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038" w:name="_Toc13667469"/>
      <w:r w:rsidRPr="0059017A">
        <w:rPr>
          <w:rFonts w:ascii="Times New Roman" w:hAnsi="Times New Roman" w:cs="Times New Roman"/>
          <w:color w:val="000000" w:themeColor="text1"/>
          <w:sz w:val="24"/>
          <w:szCs w:val="24"/>
        </w:rPr>
        <w:t>Охрана природы</w:t>
      </w:r>
      <w:bookmarkEnd w:id="1038"/>
    </w:p>
    <w:p w:rsidR="00B53BFC" w:rsidRPr="0059017A" w:rsidRDefault="00C27D75"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039" w:name="_Toc13667470"/>
      <w:r w:rsidRPr="0059017A">
        <w:rPr>
          <w:rFonts w:ascii="Times New Roman" w:hAnsi="Times New Roman" w:cs="Times New Roman"/>
          <w:color w:val="000000" w:themeColor="text1"/>
          <w:sz w:val="24"/>
          <w:szCs w:val="24"/>
        </w:rPr>
        <w:t>Общие положения</w:t>
      </w:r>
      <w:bookmarkStart w:id="1040" w:name="443423833"/>
      <w:bookmarkStart w:id="1041" w:name="443423834"/>
      <w:bookmarkEnd w:id="1039"/>
      <w:bookmarkEnd w:id="1040"/>
    </w:p>
    <w:p w:rsidR="00484A9F" w:rsidRPr="0059017A" w:rsidRDefault="00484A9F" w:rsidP="00CA73F0">
      <w:pPr>
        <w:pStyle w:val="4"/>
        <w:numPr>
          <w:ilvl w:val="0"/>
          <w:numId w:val="10"/>
        </w:numPr>
        <w:spacing w:before="0" w:line="240" w:lineRule="auto"/>
        <w:ind w:left="0" w:firstLine="706"/>
        <w:jc w:val="both"/>
        <w:rPr>
          <w:rFonts w:ascii="Times New Roman" w:hAnsi="Times New Roman" w:cs="Times New Roman"/>
          <w:i w:val="0"/>
          <w:color w:val="000000" w:themeColor="text1"/>
          <w:sz w:val="24"/>
          <w:szCs w:val="24"/>
        </w:rPr>
      </w:pPr>
      <w:bookmarkStart w:id="1042" w:name="_Toc13667471"/>
      <w:bookmarkStart w:id="1043" w:name="443423883"/>
      <w:bookmarkStart w:id="1044" w:name="1843813581"/>
      <w:bookmarkEnd w:id="1041"/>
      <w:r w:rsidRPr="0059017A">
        <w:rPr>
          <w:rFonts w:ascii="Times New Roman" w:hAnsi="Times New Roman" w:cs="Times New Roman"/>
          <w:i w:val="0"/>
          <w:color w:val="000000" w:themeColor="text1"/>
          <w:sz w:val="24"/>
          <w:szCs w:val="24"/>
        </w:rPr>
        <w:t>Общие положения</w:t>
      </w:r>
      <w:bookmarkEnd w:id="1042"/>
    </w:p>
    <w:p w:rsidR="006366C1" w:rsidRPr="0059017A" w:rsidRDefault="006366C1"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Биологическое разнообразие(биоразнообразие) означает вариабельность живых организмов из всех источников, включая, среди прочего, наземные, морские и иные водные экосистемы и экологические комплексы, частью которых они являются, и включает в себя разнообразие в рамках вида, между видами и разнообразие экосистем.</w:t>
      </w:r>
    </w:p>
    <w:p w:rsidR="00484A9F" w:rsidRPr="0059017A" w:rsidRDefault="00484A9F"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Биологические ресурсы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генетические ресурсы, организмы или их части, популяции или любые другие биотические компоненты экологических систем, имеющие фактическую или потенциальную полезность или ценность для человечества.</w:t>
      </w:r>
      <w:bookmarkStart w:id="1045" w:name="443423918"/>
    </w:p>
    <w:p w:rsidR="00484A9F" w:rsidRPr="0059017A" w:rsidRDefault="00484A9F"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Экологическая система (экосистема) – являющийся</w:t>
      </w:r>
      <w:r w:rsidRPr="0059017A">
        <w:rPr>
          <w:rFonts w:eastAsia="Times New Roman" w:cs="Times New Roman"/>
          <w:color w:val="000000" w:themeColor="text1"/>
          <w:sz w:val="24"/>
          <w:szCs w:val="24"/>
        </w:rPr>
        <w:t xml:space="preserve"> объективно существующей частью природной среды</w:t>
      </w:r>
      <w:r w:rsidRPr="0059017A">
        <w:rPr>
          <w:rFonts w:cs="Times New Roman"/>
          <w:color w:val="000000" w:themeColor="text1"/>
          <w:sz w:val="24"/>
          <w:szCs w:val="24"/>
        </w:rPr>
        <w:t xml:space="preserve"> динамичный комплекс сообществ растений, животных и иных организмов, неживой среды их обитания, взаимодействующих как единое функциональное целое</w:t>
      </w:r>
      <w:r w:rsidRPr="0059017A">
        <w:rPr>
          <w:rFonts w:eastAsia="Times New Roman" w:cs="Times New Roman"/>
          <w:color w:val="000000" w:themeColor="text1"/>
          <w:sz w:val="24"/>
          <w:szCs w:val="24"/>
        </w:rPr>
        <w:t xml:space="preserve"> и связанных между собой обменом веществом и энергией</w:t>
      </w:r>
      <w:r w:rsidRPr="0059017A">
        <w:rPr>
          <w:rFonts w:cs="Times New Roman"/>
          <w:color w:val="000000" w:themeColor="text1"/>
          <w:sz w:val="24"/>
          <w:szCs w:val="24"/>
        </w:rPr>
        <w:t xml:space="preserve">, который. </w:t>
      </w:r>
      <w:r w:rsidRPr="0059017A">
        <w:rPr>
          <w:rFonts w:eastAsia="Times New Roman" w:cs="Times New Roman"/>
          <w:color w:val="000000" w:themeColor="text1"/>
          <w:sz w:val="24"/>
          <w:szCs w:val="24"/>
        </w:rPr>
        <w:t>Естественная экологическая система имеет пространственно-территориальные границы.</w:t>
      </w:r>
    </w:p>
    <w:p w:rsidR="00484A9F" w:rsidRPr="0059017A" w:rsidRDefault="00484A9F"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Среда обитания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тип местности или место естественного обитания того или иного организма или популяции. </w:t>
      </w:r>
      <w:bookmarkEnd w:id="1045"/>
    </w:p>
    <w:p w:rsidR="00484A9F" w:rsidRPr="0059017A" w:rsidRDefault="00484A9F"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eastAsia="Times New Roman" w:cs="Times New Roman"/>
          <w:color w:val="000000" w:themeColor="text1"/>
          <w:sz w:val="24"/>
          <w:szCs w:val="24"/>
        </w:rPr>
        <w:t xml:space="preserve">Природный ландшафт </w:t>
      </w:r>
      <w:r w:rsidR="00504CB3" w:rsidRPr="0059017A">
        <w:rPr>
          <w:rFonts w:eastAsia="Times New Roman" w:cs="Times New Roman"/>
          <w:color w:val="000000" w:themeColor="text1"/>
          <w:sz w:val="24"/>
          <w:szCs w:val="24"/>
        </w:rPr>
        <w:t>–</w:t>
      </w:r>
      <w:r w:rsidRPr="0059017A">
        <w:rPr>
          <w:rFonts w:eastAsia="Times New Roman" w:cs="Times New Roman"/>
          <w:color w:val="000000" w:themeColor="text1"/>
          <w:sz w:val="24"/>
          <w:szCs w:val="24"/>
        </w:rPr>
        <w:t xml:space="preserve">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rsidR="00484A9F" w:rsidRPr="0059017A" w:rsidRDefault="00484A9F" w:rsidP="001E4ACD">
      <w:pPr>
        <w:pStyle w:val="af3"/>
        <w:numPr>
          <w:ilvl w:val="3"/>
          <w:numId w:val="24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хозяйственная и иная деятельность, вызывающая угрозу уничтожения генетического фонда живых организмов, потерю биологического разнообразия и нарушение устойчивого функционирования экологических систем.</w:t>
      </w:r>
    </w:p>
    <w:p w:rsidR="00BF1CFA" w:rsidRPr="0059017A" w:rsidRDefault="00C235B7"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046" w:name="_Toc13667472"/>
      <w:r w:rsidRPr="0059017A">
        <w:rPr>
          <w:rFonts w:ascii="Times New Roman" w:hAnsi="Times New Roman" w:cs="Times New Roman"/>
          <w:color w:val="000000" w:themeColor="text1"/>
          <w:sz w:val="24"/>
          <w:szCs w:val="24"/>
        </w:rPr>
        <w:t>Экологические требования при использовании животного мира</w:t>
      </w:r>
      <w:bookmarkEnd w:id="1046"/>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47" w:name="_Toc13667473"/>
      <w:bookmarkStart w:id="1048" w:name="1963237702"/>
      <w:bookmarkEnd w:id="1043"/>
      <w:bookmarkEnd w:id="1044"/>
      <w:r w:rsidRPr="0059017A">
        <w:rPr>
          <w:rFonts w:ascii="Times New Roman" w:hAnsi="Times New Roman" w:cs="Times New Roman"/>
          <w:color w:val="000000" w:themeColor="text1"/>
          <w:sz w:val="24"/>
          <w:szCs w:val="24"/>
        </w:rPr>
        <w:t>Экологические требования при общем пользовании животным миром</w:t>
      </w:r>
      <w:bookmarkEnd w:id="1047"/>
    </w:p>
    <w:p w:rsidR="00DF5CCE" w:rsidRPr="0059017A" w:rsidRDefault="00DF5CCE" w:rsidP="001E4ACD">
      <w:pPr>
        <w:pStyle w:val="af3"/>
        <w:numPr>
          <w:ilvl w:val="0"/>
          <w:numId w:val="520"/>
        </w:numPr>
        <w:spacing w:after="200" w:line="240" w:lineRule="auto"/>
        <w:ind w:left="0" w:firstLine="706"/>
        <w:contextualSpacing w:val="0"/>
        <w:jc w:val="both"/>
        <w:rPr>
          <w:rFonts w:cs="Times New Roman"/>
          <w:color w:val="000000" w:themeColor="text1"/>
          <w:sz w:val="24"/>
          <w:szCs w:val="24"/>
        </w:rPr>
      </w:pPr>
      <w:bookmarkStart w:id="1049" w:name="1963235309"/>
      <w:bookmarkEnd w:id="1048"/>
      <w:r w:rsidRPr="0059017A">
        <w:rPr>
          <w:rFonts w:cs="Times New Roman"/>
          <w:color w:val="000000" w:themeColor="text1"/>
          <w:sz w:val="24"/>
          <w:szCs w:val="24"/>
        </w:rPr>
        <w:t>Общее пользование животным миром осуществляется без изъятия объектов животного мира из среды обитания в соответствии с законодательством Республики Казахстан об охране, воспроизводстве и использовании животного мира.</w:t>
      </w:r>
    </w:p>
    <w:p w:rsidR="00C235B7" w:rsidRPr="0059017A" w:rsidRDefault="00DF5CCE" w:rsidP="001E4ACD">
      <w:pPr>
        <w:pStyle w:val="af3"/>
        <w:numPr>
          <w:ilvl w:val="0"/>
          <w:numId w:val="520"/>
        </w:numPr>
        <w:spacing w:after="200" w:line="240" w:lineRule="auto"/>
        <w:ind w:left="0" w:firstLine="706"/>
        <w:contextualSpacing w:val="0"/>
        <w:jc w:val="both"/>
        <w:rPr>
          <w:rFonts w:cs="Times New Roman"/>
          <w:color w:val="000000" w:themeColor="text1"/>
          <w:sz w:val="24"/>
          <w:szCs w:val="24"/>
        </w:rPr>
      </w:pPr>
      <w:bookmarkStart w:id="1050" w:name="1963235308"/>
      <w:bookmarkEnd w:id="1049"/>
      <w:r w:rsidRPr="0059017A">
        <w:rPr>
          <w:rFonts w:cs="Times New Roman"/>
          <w:color w:val="000000" w:themeColor="text1"/>
          <w:sz w:val="24"/>
          <w:szCs w:val="24"/>
        </w:rPr>
        <w:t>В порядке общего пользования животным миром осуществляется использование полезных свойств жизнедеятельности животных, а также использование объектов животного мира в научных, культурно-просветительских, воспитательных, эстетических и других целях, не запрещенных законодательными актами Республики Казахстан.</w:t>
      </w:r>
      <w:bookmarkStart w:id="1051" w:name="1963235307"/>
      <w:bookmarkEnd w:id="1050"/>
    </w:p>
    <w:p w:rsidR="00DF5CCE" w:rsidRPr="0059017A" w:rsidRDefault="00DF5CCE" w:rsidP="001E4ACD">
      <w:pPr>
        <w:pStyle w:val="af3"/>
        <w:numPr>
          <w:ilvl w:val="0"/>
          <w:numId w:val="52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осуществлении общего пользования животным миром запрещается изъятие животных, разрушение их жилищ и других сооружений, беспокойство животных в период размножения, нарушение среды обитания животных и ухудшение условий их размножения.</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52" w:name="_Toc13667474"/>
      <w:bookmarkStart w:id="1053" w:name="1963236272"/>
      <w:bookmarkEnd w:id="1051"/>
      <w:r w:rsidRPr="0059017A">
        <w:rPr>
          <w:rFonts w:ascii="Times New Roman" w:hAnsi="Times New Roman" w:cs="Times New Roman"/>
          <w:color w:val="000000" w:themeColor="text1"/>
          <w:sz w:val="24"/>
          <w:szCs w:val="24"/>
        </w:rPr>
        <w:t xml:space="preserve">Экологические требования при </w:t>
      </w:r>
      <w:r w:rsidR="00FE345D" w:rsidRPr="0059017A">
        <w:rPr>
          <w:rFonts w:ascii="Times New Roman" w:hAnsi="Times New Roman" w:cs="Times New Roman"/>
          <w:color w:val="000000" w:themeColor="text1"/>
          <w:sz w:val="24"/>
          <w:szCs w:val="24"/>
        </w:rPr>
        <w:t>осуществлении градостроительной и строительной деятельности</w:t>
      </w:r>
      <w:bookmarkEnd w:id="1052"/>
    </w:p>
    <w:p w:rsidR="0066611C" w:rsidRPr="0059017A" w:rsidRDefault="00DF5CCE"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bookmarkStart w:id="1054" w:name="1963235306"/>
      <w:bookmarkEnd w:id="1053"/>
      <w:r w:rsidRPr="0059017A">
        <w:rPr>
          <w:rFonts w:cs="Times New Roman"/>
          <w:color w:val="000000" w:themeColor="text1"/>
          <w:sz w:val="24"/>
          <w:szCs w:val="24"/>
        </w:rPr>
        <w:t xml:space="preserve">При </w:t>
      </w:r>
      <w:r w:rsidR="00337499" w:rsidRPr="0059017A">
        <w:rPr>
          <w:rFonts w:cs="Times New Roman"/>
          <w:color w:val="000000" w:themeColor="text1"/>
          <w:sz w:val="24"/>
          <w:szCs w:val="24"/>
        </w:rPr>
        <w:t xml:space="preserve">проведении обязательной оценки воздействия на окружающую среду </w:t>
      </w:r>
      <w:r w:rsidR="007F68E9" w:rsidRPr="0059017A">
        <w:rPr>
          <w:rFonts w:cs="Times New Roman"/>
          <w:color w:val="000000" w:themeColor="text1"/>
          <w:sz w:val="24"/>
          <w:szCs w:val="24"/>
        </w:rPr>
        <w:t xml:space="preserve">или стратегической экологической оценки должно быть учтено и оценено </w:t>
      </w:r>
      <w:r w:rsidR="0066611C" w:rsidRPr="0059017A">
        <w:rPr>
          <w:rFonts w:cs="Times New Roman"/>
          <w:color w:val="000000" w:themeColor="text1"/>
          <w:sz w:val="24"/>
          <w:szCs w:val="24"/>
        </w:rPr>
        <w:t xml:space="preserve">влияние </w:t>
      </w:r>
      <w:r w:rsidR="007F68E9" w:rsidRPr="0059017A">
        <w:rPr>
          <w:rFonts w:cs="Times New Roman"/>
          <w:color w:val="000000" w:themeColor="text1"/>
          <w:sz w:val="24"/>
          <w:szCs w:val="24"/>
        </w:rPr>
        <w:t xml:space="preserve">намечаемой деятельности или разрабатываемого стратегического документа </w:t>
      </w:r>
      <w:r w:rsidR="0066611C" w:rsidRPr="0059017A">
        <w:rPr>
          <w:rFonts w:cs="Times New Roman"/>
          <w:color w:val="000000" w:themeColor="text1"/>
          <w:sz w:val="24"/>
          <w:szCs w:val="24"/>
        </w:rPr>
        <w:t>на состояние животного мира, среду обитания, пути миграции и условия размножения животных</w:t>
      </w:r>
      <w:r w:rsidR="0085085E" w:rsidRPr="0059017A">
        <w:rPr>
          <w:rFonts w:cs="Times New Roman"/>
          <w:color w:val="000000" w:themeColor="text1"/>
          <w:sz w:val="24"/>
          <w:szCs w:val="24"/>
        </w:rPr>
        <w:t xml:space="preserve">, а также </w:t>
      </w:r>
      <w:r w:rsidR="00576D75" w:rsidRPr="0059017A">
        <w:rPr>
          <w:rFonts w:cs="Times New Roman"/>
          <w:color w:val="000000" w:themeColor="text1"/>
          <w:sz w:val="24"/>
          <w:szCs w:val="24"/>
        </w:rPr>
        <w:t xml:space="preserve">определяются </w:t>
      </w:r>
      <w:r w:rsidRPr="0059017A">
        <w:rPr>
          <w:rFonts w:cs="Times New Roman"/>
          <w:color w:val="000000" w:themeColor="text1"/>
          <w:sz w:val="24"/>
          <w:szCs w:val="24"/>
        </w:rPr>
        <w:t>мероприятия по сохранению среды обитания и условий размножения объектов животного мира, путей миграции и мест концентрации животных, а также обеспечиваться неприкосновенность участков, представляющих особую ценность в качестве среды обитания диких животных.</w:t>
      </w:r>
      <w:bookmarkStart w:id="1055" w:name="1963236090"/>
    </w:p>
    <w:p w:rsidR="00E50B91" w:rsidRPr="0059017A" w:rsidRDefault="0055708C"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66611C" w:rsidRPr="0059017A">
        <w:rPr>
          <w:rFonts w:cs="Times New Roman"/>
          <w:color w:val="000000" w:themeColor="text1"/>
          <w:sz w:val="24"/>
          <w:szCs w:val="24"/>
        </w:rPr>
        <w:t xml:space="preserve">Запрещается введение в эксплуатацию зданий, сооружений и их комплексов без </w:t>
      </w:r>
      <w:r w:rsidR="00A22538" w:rsidRPr="0059017A">
        <w:rPr>
          <w:rFonts w:cs="Times New Roman"/>
          <w:color w:val="000000" w:themeColor="text1"/>
          <w:sz w:val="24"/>
          <w:szCs w:val="24"/>
        </w:rPr>
        <w:t xml:space="preserve">оборудования их техническими и инженерными </w:t>
      </w:r>
      <w:r w:rsidR="0066611C" w:rsidRPr="0059017A">
        <w:rPr>
          <w:rFonts w:cs="Times New Roman"/>
          <w:color w:val="000000" w:themeColor="text1"/>
          <w:sz w:val="24"/>
          <w:szCs w:val="24"/>
        </w:rPr>
        <w:t>средствами защиты животных и среды их обитания.</w:t>
      </w:r>
      <w:bookmarkStart w:id="1056" w:name="1963235305"/>
      <w:bookmarkEnd w:id="1054"/>
      <w:bookmarkEnd w:id="1055"/>
      <w:r w:rsidRPr="0059017A">
        <w:rPr>
          <w:rFonts w:cs="Times New Roman"/>
          <w:color w:val="000000" w:themeColor="text1"/>
          <w:sz w:val="24"/>
          <w:szCs w:val="24"/>
        </w:rPr>
        <w:t>]</w:t>
      </w:r>
      <w:bookmarkStart w:id="1057" w:name="1963235304"/>
      <w:bookmarkEnd w:id="1056"/>
    </w:p>
    <w:p w:rsidR="00E50B91" w:rsidRPr="0059017A" w:rsidRDefault="00DF5CCE"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w:t>
      </w:r>
      <w:r w:rsidR="00E50B91" w:rsidRPr="0059017A">
        <w:rPr>
          <w:rFonts w:cs="Times New Roman"/>
          <w:color w:val="000000" w:themeColor="text1"/>
          <w:sz w:val="24"/>
          <w:szCs w:val="24"/>
        </w:rPr>
        <w:t xml:space="preserve">размещении, </w:t>
      </w:r>
      <w:r w:rsidRPr="0059017A">
        <w:rPr>
          <w:rFonts w:cs="Times New Roman"/>
          <w:color w:val="000000" w:themeColor="text1"/>
          <w:sz w:val="24"/>
          <w:szCs w:val="24"/>
        </w:rPr>
        <w:t>проектировании и строительстве железнодорожных путей, автомобильных дорог, магистральных трубопроводов, линий электропередач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животных.</w:t>
      </w:r>
      <w:bookmarkStart w:id="1058" w:name="1963236306"/>
      <w:bookmarkEnd w:id="1057"/>
    </w:p>
    <w:p w:rsidR="00501797" w:rsidRPr="0059017A" w:rsidRDefault="00501797"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DF5CCE" w:rsidRPr="0059017A">
        <w:rPr>
          <w:rFonts w:cs="Times New Roman"/>
          <w:color w:val="000000" w:themeColor="text1"/>
          <w:sz w:val="24"/>
          <w:szCs w:val="24"/>
        </w:rPr>
        <w:t>Проведение взрывных и других работ, которые являются источником повышенного шума, в местах размножения животных ограничивается законодательством Республики Казахстан</w:t>
      </w:r>
      <w:r w:rsidRPr="0059017A">
        <w:rPr>
          <w:rFonts w:cs="Times New Roman"/>
          <w:color w:val="000000" w:themeColor="text1"/>
          <w:sz w:val="24"/>
          <w:szCs w:val="24"/>
        </w:rPr>
        <w:t>]</w:t>
      </w:r>
      <w:r w:rsidR="00DF5CCE" w:rsidRPr="0059017A">
        <w:rPr>
          <w:rFonts w:cs="Times New Roman"/>
          <w:color w:val="000000" w:themeColor="text1"/>
          <w:sz w:val="24"/>
          <w:szCs w:val="24"/>
        </w:rPr>
        <w:t>.</w:t>
      </w:r>
      <w:bookmarkStart w:id="1059" w:name="1963235303"/>
      <w:bookmarkEnd w:id="1058"/>
    </w:p>
    <w:p w:rsidR="00DF5CCE" w:rsidRPr="0059017A" w:rsidRDefault="00501797"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w:t>
      </w:r>
      <w:r w:rsidR="00DF5CCE" w:rsidRPr="0059017A">
        <w:rPr>
          <w:rFonts w:cs="Times New Roman"/>
          <w:color w:val="000000" w:themeColor="text1"/>
          <w:sz w:val="24"/>
          <w:szCs w:val="24"/>
        </w:rPr>
        <w:t>ксплуатация гидротехнических и иных сооружений на водных объектах, установление гидрологического режима водных объектов и режима водопотребления из них, а также иная деятельность, которая влияет или может повлиять на состояние среды обитания диких животных, должны осуществляться с учетом требований охраны животного мира, интересов рыбного и охотничьего хозяйств.</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60" w:name="_Toc13667475"/>
      <w:bookmarkStart w:id="1061" w:name="1963235302"/>
      <w:bookmarkEnd w:id="1059"/>
      <w:r w:rsidRPr="0059017A">
        <w:rPr>
          <w:rFonts w:ascii="Times New Roman" w:hAnsi="Times New Roman" w:cs="Times New Roman"/>
          <w:color w:val="000000" w:themeColor="text1"/>
          <w:sz w:val="24"/>
          <w:szCs w:val="24"/>
        </w:rPr>
        <w:t>Экологические требования при выкашивании тростника и выжигании сухой растительности</w:t>
      </w:r>
      <w:bookmarkEnd w:id="1060"/>
    </w:p>
    <w:p w:rsidR="00DF5CCE" w:rsidRPr="0059017A" w:rsidRDefault="00DF5CCE" w:rsidP="00CA73F0">
      <w:pPr>
        <w:spacing w:line="240" w:lineRule="auto"/>
        <w:ind w:firstLine="706"/>
        <w:jc w:val="both"/>
        <w:rPr>
          <w:rFonts w:cs="Times New Roman"/>
          <w:color w:val="000000" w:themeColor="text1"/>
          <w:sz w:val="24"/>
          <w:szCs w:val="24"/>
        </w:rPr>
      </w:pPr>
      <w:bookmarkStart w:id="1062" w:name="1963235301"/>
      <w:bookmarkEnd w:id="1061"/>
      <w:r w:rsidRPr="0059017A">
        <w:rPr>
          <w:rFonts w:cs="Times New Roman"/>
          <w:color w:val="000000" w:themeColor="text1"/>
          <w:sz w:val="24"/>
          <w:szCs w:val="24"/>
        </w:rPr>
        <w:t>Выкашивание тростника и выжигание сухой растительности или ее остатков допускаются лишь в случае хозяйственной необходимости по соответствующим разрешениям уполномоченного государственного органа в области охраны, воспроизводства и использования животного мира с разработкой мероприятий по сохранности дикой фауны.</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63" w:name="_Toc13667476"/>
      <w:bookmarkStart w:id="1064" w:name="1963234700"/>
      <w:bookmarkEnd w:id="1062"/>
      <w:r w:rsidRPr="0059017A">
        <w:rPr>
          <w:rFonts w:ascii="Times New Roman" w:hAnsi="Times New Roman" w:cs="Times New Roman"/>
          <w:color w:val="000000" w:themeColor="text1"/>
          <w:sz w:val="24"/>
          <w:szCs w:val="24"/>
        </w:rPr>
        <w:t>Экологические требования при транспортировке, хранении и применении средств защиты растений, минеральных удобрений и других препаратов, используемых в хозяйственной и иной деятельности, создании новых препаратов</w:t>
      </w:r>
      <w:bookmarkEnd w:id="1063"/>
    </w:p>
    <w:p w:rsidR="00DF5CCE"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bookmarkStart w:id="1065" w:name="1963236030"/>
      <w:bookmarkEnd w:id="1064"/>
      <w:r w:rsidRPr="0059017A">
        <w:rPr>
          <w:rFonts w:cs="Times New Roman"/>
          <w:color w:val="000000" w:themeColor="text1"/>
          <w:sz w:val="24"/>
          <w:szCs w:val="24"/>
        </w:rPr>
        <w:t xml:space="preserve">При транспортировке, хранении и применении </w:t>
      </w:r>
      <w:r w:rsidR="00C7182F" w:rsidRPr="0059017A">
        <w:rPr>
          <w:rFonts w:cs="Times New Roman"/>
          <w:color w:val="000000" w:themeColor="text1"/>
          <w:sz w:val="24"/>
          <w:szCs w:val="24"/>
        </w:rPr>
        <w:t>средств защиты растений</w:t>
      </w:r>
      <w:r w:rsidRPr="0059017A">
        <w:rPr>
          <w:rFonts w:cs="Times New Roman"/>
          <w:color w:val="000000" w:themeColor="text1"/>
          <w:sz w:val="24"/>
          <w:szCs w:val="24"/>
        </w:rPr>
        <w:t xml:space="preserve">, </w:t>
      </w:r>
      <w:r w:rsidR="00C7182F" w:rsidRPr="0059017A">
        <w:rPr>
          <w:rFonts w:cs="Times New Roman"/>
          <w:color w:val="000000" w:themeColor="text1"/>
          <w:sz w:val="24"/>
          <w:szCs w:val="24"/>
        </w:rPr>
        <w:t>минеральных удобрений</w:t>
      </w:r>
      <w:r w:rsidRPr="0059017A">
        <w:rPr>
          <w:rFonts w:cs="Times New Roman"/>
          <w:color w:val="000000" w:themeColor="text1"/>
          <w:sz w:val="24"/>
          <w:szCs w:val="24"/>
        </w:rPr>
        <w:t xml:space="preserve"> и других препаратов, используемых в хозяйственной и иной деятельности, создании новых препаратов физические и юридические лица обязаны соблюдать правила транспортировки, хранения и применения указанных препаратов и осуществлять мероприятия по обеспечению предотвращения заболевания и гибели животных.</w:t>
      </w:r>
    </w:p>
    <w:p w:rsidR="00484B33"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bookmarkStart w:id="1066" w:name="1963235300"/>
      <w:bookmarkEnd w:id="1065"/>
      <w:r w:rsidRPr="0059017A">
        <w:rPr>
          <w:rFonts w:cs="Times New Roman"/>
          <w:color w:val="000000" w:themeColor="text1"/>
          <w:sz w:val="24"/>
          <w:szCs w:val="24"/>
        </w:rPr>
        <w:t>При создании новых препаратов должны разрабатываться нормативы по их применению в окружающей среде.</w:t>
      </w:r>
      <w:bookmarkStart w:id="1067" w:name="1963235299"/>
      <w:bookmarkEnd w:id="1066"/>
    </w:p>
    <w:p w:rsidR="0075177C"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предотвращения гибели животных и ухудшения среды их обитания по предложению уполномоченного государственного органа в области охраны, воспроизводства и использования животного мира уполномоченный орган в области охраны окружающей среды может определять отдельные территории, на которых ограничивается или запрещается применение пестицидов (ядохимикатов).</w:t>
      </w:r>
      <w:bookmarkStart w:id="1068" w:name="1963235298"/>
      <w:bookmarkEnd w:id="1067"/>
    </w:p>
    <w:p w:rsidR="0075177C"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Разрешается применять пестициды (ядохимикаты), которые включены в список пестицидов (ядохимикатов), утвержденный </w:t>
      </w:r>
      <w:r w:rsidR="00C7182F" w:rsidRPr="0059017A">
        <w:rPr>
          <w:rFonts w:cs="Times New Roman"/>
          <w:color w:val="000000" w:themeColor="text1"/>
          <w:sz w:val="24"/>
          <w:szCs w:val="24"/>
        </w:rPr>
        <w:t>уполномоченным государственным органом</w:t>
      </w:r>
      <w:r w:rsidRPr="0059017A">
        <w:rPr>
          <w:rFonts w:cs="Times New Roman"/>
          <w:color w:val="000000" w:themeColor="text1"/>
          <w:sz w:val="24"/>
          <w:szCs w:val="24"/>
        </w:rPr>
        <w:t xml:space="preserve"> в области защиты и карантина растений по согласованию с </w:t>
      </w:r>
      <w:r w:rsidR="00C7182F" w:rsidRPr="0059017A">
        <w:rPr>
          <w:rFonts w:cs="Times New Roman"/>
          <w:color w:val="000000" w:themeColor="text1"/>
          <w:sz w:val="24"/>
          <w:szCs w:val="24"/>
        </w:rPr>
        <w:t>уполномоченным органом</w:t>
      </w:r>
      <w:r w:rsidRPr="0059017A">
        <w:rPr>
          <w:rFonts w:cs="Times New Roman"/>
          <w:color w:val="000000" w:themeColor="text1"/>
          <w:sz w:val="24"/>
          <w:szCs w:val="24"/>
        </w:rPr>
        <w:t xml:space="preserve"> в области охраны окружающей среды и </w:t>
      </w:r>
      <w:r w:rsidR="00C7182F" w:rsidRPr="0059017A">
        <w:rPr>
          <w:rFonts w:cs="Times New Roman"/>
          <w:color w:val="000000" w:themeColor="text1"/>
          <w:sz w:val="24"/>
          <w:szCs w:val="24"/>
        </w:rPr>
        <w:t>государственным органом</w:t>
      </w:r>
      <w:r w:rsidRPr="0059017A">
        <w:rPr>
          <w:rFonts w:cs="Times New Roman"/>
          <w:color w:val="000000" w:themeColor="text1"/>
          <w:sz w:val="24"/>
          <w:szCs w:val="24"/>
        </w:rPr>
        <w:t xml:space="preserve"> в области </w:t>
      </w:r>
      <w:r w:rsidR="00C7182F" w:rsidRPr="0059017A">
        <w:rPr>
          <w:rFonts w:cs="Times New Roman"/>
          <w:color w:val="000000" w:themeColor="text1"/>
          <w:sz w:val="24"/>
          <w:szCs w:val="24"/>
        </w:rPr>
        <w:t>санитарно-эпидемиологического благополучия населения</w:t>
      </w:r>
      <w:r w:rsidRPr="0059017A">
        <w:rPr>
          <w:rFonts w:cs="Times New Roman"/>
          <w:color w:val="000000" w:themeColor="text1"/>
          <w:sz w:val="24"/>
          <w:szCs w:val="24"/>
        </w:rPr>
        <w:t>.</w:t>
      </w:r>
      <w:bookmarkStart w:id="1069" w:name="1963235297"/>
      <w:bookmarkEnd w:id="1068"/>
    </w:p>
    <w:p w:rsidR="0075177C"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bookmarkStart w:id="1070" w:name="1963235296"/>
      <w:bookmarkEnd w:id="1069"/>
      <w:r w:rsidRPr="0059017A">
        <w:rPr>
          <w:rFonts w:cs="Times New Roman"/>
          <w:color w:val="000000" w:themeColor="text1"/>
          <w:sz w:val="24"/>
          <w:szCs w:val="24"/>
        </w:rPr>
        <w:t>Включение в список пестицидов (ядохимикатов), указанный в пункте 4 настоящей статьи, допускается после проведения токсикологических исследований, гигиенической регламентации обращения с ними, установления гигиенических и экологических нормативов и осуществления государственной регистрации этих пестицидов (ядохимикатов).</w:t>
      </w:r>
      <w:bookmarkStart w:id="1071" w:name="1963235295"/>
      <w:bookmarkEnd w:id="1070"/>
    </w:p>
    <w:p w:rsidR="0075177C"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Государственная регистрация пестицидов (ядохимикатов) проводится в порядке, </w:t>
      </w:r>
      <w:r w:rsidR="00C7182F" w:rsidRPr="0059017A">
        <w:rPr>
          <w:rFonts w:cs="Times New Roman"/>
          <w:color w:val="000000" w:themeColor="text1"/>
          <w:sz w:val="24"/>
          <w:szCs w:val="24"/>
        </w:rPr>
        <w:t>установленном</w:t>
      </w:r>
      <w:r w:rsidRPr="0059017A">
        <w:rPr>
          <w:rFonts w:cs="Times New Roman"/>
          <w:color w:val="000000" w:themeColor="text1"/>
          <w:sz w:val="24"/>
          <w:szCs w:val="24"/>
        </w:rPr>
        <w:t xml:space="preserve"> уполномоченным государственным органом в области защиты и карантина растений, по согласованию с уполномоченным органом в области охраны окружающей среды и государственным органом в области санитарно-эпидемиологического благополучия населения.</w:t>
      </w:r>
      <w:bookmarkStart w:id="1072" w:name="1963235294"/>
      <w:bookmarkEnd w:id="1071"/>
    </w:p>
    <w:p w:rsidR="0075177C"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наличии потенциально опасных химических и биологических веществ в минеральных удобрениях и других препаратах уполномоченный государственный орган в области защиты и карантина растений по представлению уполномоченного государственного органа в области охраны, воспроизводства и использования животного мира или уполномоченного органа в области охраны окружающей среды проводит токсикологические исследования, на основании которых устанавливаются экологические нормативы по этим минеральным удобрениям и другим препаратам.</w:t>
      </w:r>
      <w:bookmarkStart w:id="1073" w:name="1963235293"/>
      <w:bookmarkEnd w:id="1072"/>
    </w:p>
    <w:p w:rsidR="00DF5CCE"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Запрещаются:</w:t>
      </w:r>
    </w:p>
    <w:p w:rsidR="00DF5CCE" w:rsidRPr="0059017A" w:rsidRDefault="00A06BCC" w:rsidP="00A06BCC">
      <w:pPr>
        <w:pStyle w:val="af3"/>
        <w:spacing w:after="200" w:line="240" w:lineRule="auto"/>
        <w:ind w:left="0" w:firstLine="709"/>
        <w:contextualSpacing w:val="0"/>
        <w:jc w:val="both"/>
        <w:rPr>
          <w:rFonts w:cs="Times New Roman"/>
          <w:color w:val="000000" w:themeColor="text1"/>
          <w:sz w:val="24"/>
          <w:szCs w:val="24"/>
        </w:rPr>
      </w:pPr>
      <w:bookmarkStart w:id="1074" w:name="1963235447"/>
      <w:bookmarkEnd w:id="1073"/>
      <w:r w:rsidRPr="0059017A">
        <w:rPr>
          <w:rFonts w:cs="Times New Roman"/>
          <w:color w:val="000000" w:themeColor="text1"/>
          <w:sz w:val="24"/>
          <w:szCs w:val="24"/>
        </w:rPr>
        <w:t xml:space="preserve">1) </w:t>
      </w:r>
      <w:r w:rsidR="00DF5CCE" w:rsidRPr="0059017A">
        <w:rPr>
          <w:rFonts w:cs="Times New Roman"/>
          <w:color w:val="000000" w:themeColor="text1"/>
          <w:sz w:val="24"/>
          <w:szCs w:val="24"/>
        </w:rPr>
        <w:t>добыча объектов животного мира с применением ядохимикатов, за исключением применения ядохимикатов при истреблении полевых грызунов, а также в случаях массовых эпизоотии бешенства и других болезней животных по согласованию с уполномоченным государственным органом в области охраны, воспроизводства и использования животного мира;</w:t>
      </w:r>
    </w:p>
    <w:p w:rsidR="00DF5CCE" w:rsidRPr="0059017A" w:rsidRDefault="00A06BCC" w:rsidP="00A06BCC">
      <w:pPr>
        <w:spacing w:line="240" w:lineRule="auto"/>
        <w:ind w:firstLine="709"/>
        <w:jc w:val="both"/>
        <w:rPr>
          <w:rFonts w:cs="Times New Roman"/>
          <w:color w:val="000000" w:themeColor="text1"/>
          <w:sz w:val="24"/>
          <w:szCs w:val="24"/>
        </w:rPr>
      </w:pPr>
      <w:bookmarkStart w:id="1075" w:name="1963236881"/>
      <w:bookmarkEnd w:id="1074"/>
      <w:r w:rsidRPr="0059017A">
        <w:rPr>
          <w:rFonts w:cs="Times New Roman"/>
          <w:color w:val="000000" w:themeColor="text1"/>
          <w:sz w:val="24"/>
          <w:szCs w:val="24"/>
        </w:rPr>
        <w:t xml:space="preserve">2) </w:t>
      </w:r>
      <w:r w:rsidR="00DF5CCE" w:rsidRPr="0059017A">
        <w:rPr>
          <w:rFonts w:cs="Times New Roman"/>
          <w:color w:val="000000" w:themeColor="text1"/>
          <w:sz w:val="24"/>
          <w:szCs w:val="24"/>
        </w:rPr>
        <w:t>применение пестицидов (ядохимикатов), минеральных удобрений и других препаратов:</w:t>
      </w:r>
    </w:p>
    <w:p w:rsidR="00DF5CCE" w:rsidRPr="0059017A" w:rsidRDefault="00DF5CCE" w:rsidP="00A06BCC">
      <w:pPr>
        <w:spacing w:line="240" w:lineRule="auto"/>
        <w:ind w:firstLine="709"/>
        <w:jc w:val="both"/>
        <w:rPr>
          <w:rFonts w:cs="Times New Roman"/>
          <w:color w:val="000000" w:themeColor="text1"/>
          <w:sz w:val="24"/>
          <w:szCs w:val="24"/>
        </w:rPr>
      </w:pPr>
      <w:bookmarkStart w:id="1076" w:name="1963237048"/>
      <w:bookmarkEnd w:id="1075"/>
      <w:r w:rsidRPr="0059017A">
        <w:rPr>
          <w:rFonts w:cs="Times New Roman"/>
          <w:color w:val="000000" w:themeColor="text1"/>
          <w:sz w:val="24"/>
          <w:szCs w:val="24"/>
        </w:rPr>
        <w:t>в зонах заповедного режима на особо охраняемых природных территориях;</w:t>
      </w:r>
    </w:p>
    <w:p w:rsidR="00DF5CCE" w:rsidRPr="0059017A" w:rsidRDefault="00DF5CCE" w:rsidP="00A06BCC">
      <w:pPr>
        <w:spacing w:line="240" w:lineRule="auto"/>
        <w:ind w:firstLine="709"/>
        <w:jc w:val="both"/>
        <w:rPr>
          <w:rFonts w:cs="Times New Roman"/>
          <w:color w:val="000000" w:themeColor="text1"/>
          <w:sz w:val="24"/>
          <w:szCs w:val="24"/>
        </w:rPr>
      </w:pPr>
      <w:bookmarkStart w:id="1077" w:name="1963235446"/>
      <w:bookmarkEnd w:id="1076"/>
      <w:r w:rsidRPr="0059017A">
        <w:rPr>
          <w:rFonts w:cs="Times New Roman"/>
          <w:color w:val="000000" w:themeColor="text1"/>
          <w:sz w:val="24"/>
          <w:szCs w:val="24"/>
        </w:rPr>
        <w:t>в обозначенных зонах покоя в местах массового скопления животных в период миграции и размножения, а также на участках, представляющих особую ценность в качестве среды обитания диких животных;</w:t>
      </w:r>
    </w:p>
    <w:p w:rsidR="00DF5CCE" w:rsidRPr="0059017A" w:rsidRDefault="00DF5CCE" w:rsidP="00A06BCC">
      <w:pPr>
        <w:spacing w:line="240" w:lineRule="auto"/>
        <w:ind w:firstLine="709"/>
        <w:jc w:val="both"/>
        <w:rPr>
          <w:rFonts w:cs="Times New Roman"/>
          <w:color w:val="000000" w:themeColor="text1"/>
          <w:sz w:val="24"/>
          <w:szCs w:val="24"/>
        </w:rPr>
      </w:pPr>
      <w:bookmarkStart w:id="1078" w:name="1963235445"/>
      <w:bookmarkEnd w:id="1077"/>
      <w:r w:rsidRPr="0059017A">
        <w:rPr>
          <w:rFonts w:cs="Times New Roman"/>
          <w:color w:val="000000" w:themeColor="text1"/>
          <w:sz w:val="24"/>
          <w:szCs w:val="24"/>
        </w:rPr>
        <w:t>в обозначенных местах обитания и искусственного разведения редких и находящихся под угрозой исчезновения видов животных;</w:t>
      </w:r>
    </w:p>
    <w:p w:rsidR="00DF5CCE" w:rsidRPr="0059017A" w:rsidRDefault="00A06BCC" w:rsidP="00A06BCC">
      <w:pPr>
        <w:spacing w:line="240" w:lineRule="auto"/>
        <w:ind w:firstLine="709"/>
        <w:jc w:val="both"/>
        <w:rPr>
          <w:rFonts w:cs="Times New Roman"/>
          <w:color w:val="000000" w:themeColor="text1"/>
          <w:sz w:val="24"/>
          <w:szCs w:val="24"/>
        </w:rPr>
      </w:pPr>
      <w:bookmarkStart w:id="1079" w:name="1963235444"/>
      <w:bookmarkEnd w:id="1078"/>
      <w:r w:rsidRPr="0059017A">
        <w:rPr>
          <w:rFonts w:cs="Times New Roman"/>
          <w:color w:val="000000" w:themeColor="text1"/>
          <w:sz w:val="24"/>
          <w:szCs w:val="24"/>
        </w:rPr>
        <w:t xml:space="preserve">3) </w:t>
      </w:r>
      <w:r w:rsidR="00DF5CCE" w:rsidRPr="0059017A">
        <w:rPr>
          <w:rFonts w:cs="Times New Roman"/>
          <w:color w:val="000000" w:themeColor="text1"/>
          <w:sz w:val="24"/>
          <w:szCs w:val="24"/>
        </w:rPr>
        <w:t>оставлять в сельскохозяйственных и других угодьях на поверхности земли протравленные семена, не заделанные в почву и доступные для поедания дикими животными.</w:t>
      </w:r>
    </w:p>
    <w:p w:rsidR="00DF5CCE" w:rsidRPr="0059017A" w:rsidRDefault="00DF5CCE" w:rsidP="001E4ACD">
      <w:pPr>
        <w:pStyle w:val="af3"/>
        <w:numPr>
          <w:ilvl w:val="3"/>
          <w:numId w:val="205"/>
        </w:numPr>
        <w:spacing w:after="200" w:line="240" w:lineRule="auto"/>
        <w:ind w:left="0" w:firstLine="706"/>
        <w:contextualSpacing w:val="0"/>
        <w:jc w:val="both"/>
        <w:rPr>
          <w:rFonts w:cs="Times New Roman"/>
          <w:color w:val="000000" w:themeColor="text1"/>
          <w:sz w:val="24"/>
          <w:szCs w:val="24"/>
        </w:rPr>
      </w:pPr>
      <w:bookmarkStart w:id="1080" w:name="1963235443"/>
      <w:bookmarkEnd w:id="1079"/>
      <w:r w:rsidRPr="0059017A">
        <w:rPr>
          <w:rFonts w:cs="Times New Roman"/>
          <w:color w:val="000000" w:themeColor="text1"/>
          <w:sz w:val="24"/>
          <w:szCs w:val="24"/>
        </w:rPr>
        <w:t>В целях охраны рыбных ресурсов и других водных животных от загрязнения среды их обитания пестицидами (ядохимикатами) в пределах двух километров от существующих берегов рыбохозяйственных водоемов и (или) участков запрещаются:</w:t>
      </w:r>
    </w:p>
    <w:p w:rsidR="00DF5CCE" w:rsidRPr="0059017A" w:rsidRDefault="00DF5CCE" w:rsidP="001E4ACD">
      <w:pPr>
        <w:pStyle w:val="af3"/>
        <w:numPr>
          <w:ilvl w:val="2"/>
          <w:numId w:val="254"/>
        </w:numPr>
        <w:spacing w:after="200" w:line="240" w:lineRule="auto"/>
        <w:ind w:left="0" w:firstLine="706"/>
        <w:contextualSpacing w:val="0"/>
        <w:jc w:val="both"/>
        <w:rPr>
          <w:rFonts w:cs="Times New Roman"/>
          <w:color w:val="000000" w:themeColor="text1"/>
          <w:sz w:val="24"/>
          <w:szCs w:val="24"/>
        </w:rPr>
      </w:pPr>
      <w:bookmarkStart w:id="1081" w:name="1963237078"/>
      <w:bookmarkEnd w:id="1080"/>
      <w:r w:rsidRPr="0059017A">
        <w:rPr>
          <w:rFonts w:cs="Times New Roman"/>
          <w:color w:val="000000" w:themeColor="text1"/>
          <w:sz w:val="24"/>
          <w:szCs w:val="24"/>
        </w:rPr>
        <w:t>применение способа авиаопыления в борьбе с вредителями, болезнями растений и сорняками;</w:t>
      </w:r>
    </w:p>
    <w:p w:rsidR="00DF5CCE" w:rsidRPr="0059017A" w:rsidRDefault="00DF5CCE" w:rsidP="001E4ACD">
      <w:pPr>
        <w:pStyle w:val="af3"/>
        <w:numPr>
          <w:ilvl w:val="2"/>
          <w:numId w:val="254"/>
        </w:numPr>
        <w:spacing w:after="200" w:line="240" w:lineRule="auto"/>
        <w:ind w:left="0" w:firstLine="706"/>
        <w:contextualSpacing w:val="0"/>
        <w:jc w:val="both"/>
        <w:rPr>
          <w:rFonts w:cs="Times New Roman"/>
          <w:color w:val="000000" w:themeColor="text1"/>
          <w:sz w:val="24"/>
          <w:szCs w:val="24"/>
        </w:rPr>
      </w:pPr>
      <w:bookmarkStart w:id="1082" w:name="1963235442"/>
      <w:bookmarkEnd w:id="1081"/>
      <w:r w:rsidRPr="0059017A">
        <w:rPr>
          <w:rFonts w:cs="Times New Roman"/>
          <w:color w:val="000000" w:themeColor="text1"/>
          <w:sz w:val="24"/>
          <w:szCs w:val="24"/>
        </w:rPr>
        <w:t>строительство складов для хранения пестицидов (ядохимикатов), минеральных удобрений и нефтепродуктов, устройство взлетно-посадочных полос для проведения авиахимических работ, а также площадок для заправки наземной аппаратуры пестицидами (ядохимикатами) и ванн для купания овец.</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83" w:name="_Toc13667477"/>
      <w:bookmarkStart w:id="1084" w:name="1963237230"/>
      <w:bookmarkEnd w:id="1082"/>
      <w:r w:rsidRPr="0059017A">
        <w:rPr>
          <w:rFonts w:ascii="Times New Roman" w:hAnsi="Times New Roman" w:cs="Times New Roman"/>
          <w:color w:val="000000" w:themeColor="text1"/>
          <w:sz w:val="24"/>
          <w:szCs w:val="24"/>
        </w:rPr>
        <w:t>Экологические требования при интродукции, реинтродукции и гибридизации видов животных</w:t>
      </w:r>
      <w:bookmarkEnd w:id="1083"/>
    </w:p>
    <w:p w:rsidR="00DF5CCE" w:rsidRPr="0059017A" w:rsidRDefault="00DF5CCE" w:rsidP="00CA73F0">
      <w:pPr>
        <w:spacing w:line="240" w:lineRule="auto"/>
        <w:ind w:firstLine="706"/>
        <w:jc w:val="both"/>
        <w:rPr>
          <w:rFonts w:cs="Times New Roman"/>
          <w:color w:val="000000" w:themeColor="text1"/>
          <w:sz w:val="24"/>
          <w:szCs w:val="24"/>
        </w:rPr>
      </w:pPr>
      <w:bookmarkStart w:id="1085" w:name="1963235441"/>
      <w:bookmarkEnd w:id="1084"/>
      <w:r w:rsidRPr="0059017A">
        <w:rPr>
          <w:rFonts w:cs="Times New Roman"/>
          <w:color w:val="000000" w:themeColor="text1"/>
          <w:sz w:val="24"/>
          <w:szCs w:val="24"/>
        </w:rPr>
        <w:t>1. Интродукция, реинтродукция и гибридизация видов животных на территории Республики Казахстан допускаются в научно-исследовательских и хозяйственных целях по разрешению уполномоченного государственного органа в области охраны, воспроизводства и использования животного мира на основании биологического обоснования, имеющего положительное заключение государственной экологической экспертизы.</w:t>
      </w:r>
    </w:p>
    <w:p w:rsidR="000F1416" w:rsidRPr="0059017A" w:rsidRDefault="000F141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Под интродукцией понимается преднамеренный или случайный перенос новых видов растений и животных за пределы среды их обитания.</w:t>
      </w:r>
    </w:p>
    <w:p w:rsidR="00DF5CCE" w:rsidRPr="0059017A" w:rsidRDefault="00DF5CCE" w:rsidP="00CA73F0">
      <w:pPr>
        <w:spacing w:line="240" w:lineRule="auto"/>
        <w:ind w:firstLine="706"/>
        <w:jc w:val="both"/>
        <w:rPr>
          <w:rFonts w:cs="Times New Roman"/>
          <w:color w:val="000000" w:themeColor="text1"/>
          <w:sz w:val="24"/>
          <w:szCs w:val="24"/>
        </w:rPr>
      </w:pPr>
      <w:bookmarkStart w:id="1086" w:name="1963235440"/>
      <w:bookmarkEnd w:id="1085"/>
      <w:r w:rsidRPr="0059017A">
        <w:rPr>
          <w:rFonts w:cs="Times New Roman"/>
          <w:color w:val="000000" w:themeColor="text1"/>
          <w:sz w:val="24"/>
          <w:szCs w:val="24"/>
        </w:rPr>
        <w:t>2. Интродукция гибридных животных в естественную среду запрещается.</w:t>
      </w:r>
    </w:p>
    <w:p w:rsidR="00DF5CCE" w:rsidRPr="0059017A" w:rsidRDefault="00DF5CCE" w:rsidP="00CA73F0">
      <w:pPr>
        <w:spacing w:line="240" w:lineRule="auto"/>
        <w:ind w:firstLine="706"/>
        <w:jc w:val="both"/>
        <w:rPr>
          <w:rFonts w:cs="Times New Roman"/>
          <w:color w:val="000000" w:themeColor="text1"/>
          <w:sz w:val="24"/>
          <w:szCs w:val="24"/>
        </w:rPr>
      </w:pPr>
      <w:bookmarkStart w:id="1087" w:name="1963235439"/>
      <w:bookmarkEnd w:id="1086"/>
      <w:r w:rsidRPr="0059017A">
        <w:rPr>
          <w:rFonts w:cs="Times New Roman"/>
          <w:color w:val="000000" w:themeColor="text1"/>
          <w:sz w:val="24"/>
          <w:szCs w:val="24"/>
        </w:rPr>
        <w:t>3. Физическим и юридическим лицам запрещаются самовольные интродукция, реинтродукция и гибридизация видов животных.</w:t>
      </w:r>
    </w:p>
    <w:p w:rsidR="00DF5CCE" w:rsidRPr="0059017A" w:rsidRDefault="00DF5CCE" w:rsidP="00CA73F0">
      <w:pPr>
        <w:spacing w:line="240" w:lineRule="auto"/>
        <w:ind w:firstLine="706"/>
        <w:jc w:val="both"/>
        <w:rPr>
          <w:rFonts w:cs="Times New Roman"/>
          <w:color w:val="000000" w:themeColor="text1"/>
          <w:sz w:val="24"/>
          <w:szCs w:val="24"/>
        </w:rPr>
      </w:pPr>
      <w:bookmarkStart w:id="1088" w:name="1963235438"/>
      <w:bookmarkEnd w:id="1087"/>
      <w:r w:rsidRPr="0059017A">
        <w:rPr>
          <w:rFonts w:cs="Times New Roman"/>
          <w:color w:val="000000" w:themeColor="text1"/>
          <w:sz w:val="24"/>
          <w:szCs w:val="24"/>
        </w:rPr>
        <w:t>4. Физические и юридические лица, которые содержат или разводят в неволе и (или) полувольных условиях диких животных, а также домашних животных, которые могут скрещиваться с дикими животными или причинить им вред, обязаны проводить мероприятия по предотвращению выхода этих животных в природную среду.</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89" w:name="_Toc13667478"/>
      <w:bookmarkStart w:id="1090" w:name="1963235342"/>
      <w:bookmarkEnd w:id="1088"/>
      <w:r w:rsidRPr="0059017A">
        <w:rPr>
          <w:rFonts w:ascii="Times New Roman" w:hAnsi="Times New Roman" w:cs="Times New Roman"/>
          <w:color w:val="000000" w:themeColor="text1"/>
          <w:sz w:val="24"/>
          <w:szCs w:val="24"/>
        </w:rPr>
        <w:t>Ввоз в Республику Казахстан и вывоз из Республики Казахстан животных</w:t>
      </w:r>
      <w:bookmarkEnd w:id="1089"/>
    </w:p>
    <w:p w:rsidR="00DF5CCE" w:rsidRPr="0059017A" w:rsidRDefault="00DF5CCE" w:rsidP="00CA73F0">
      <w:pPr>
        <w:spacing w:line="240" w:lineRule="auto"/>
        <w:ind w:firstLine="706"/>
        <w:jc w:val="both"/>
        <w:rPr>
          <w:rFonts w:cs="Times New Roman"/>
          <w:color w:val="000000" w:themeColor="text1"/>
          <w:sz w:val="24"/>
          <w:szCs w:val="24"/>
        </w:rPr>
      </w:pPr>
      <w:bookmarkStart w:id="1091" w:name="1963235341"/>
      <w:bookmarkEnd w:id="1090"/>
      <w:r w:rsidRPr="0059017A">
        <w:rPr>
          <w:rFonts w:cs="Times New Roman"/>
          <w:color w:val="000000" w:themeColor="text1"/>
          <w:sz w:val="24"/>
          <w:szCs w:val="24"/>
        </w:rPr>
        <w:t xml:space="preserve">Ввоз в Республику Казахстан и вывоз из Республики Казахстан животных, подпадающих под действие </w:t>
      </w:r>
      <w:r w:rsidR="00C7182F" w:rsidRPr="0059017A">
        <w:rPr>
          <w:rStyle w:val="ac"/>
          <w:rFonts w:cs="Times New Roman"/>
          <w:color w:val="000000" w:themeColor="text1"/>
          <w:sz w:val="24"/>
          <w:szCs w:val="24"/>
        </w:rPr>
        <w:t>Конвенции</w:t>
      </w:r>
      <w:r w:rsidRPr="0059017A">
        <w:rPr>
          <w:rFonts w:cs="Times New Roman"/>
          <w:color w:val="000000" w:themeColor="text1"/>
          <w:sz w:val="24"/>
          <w:szCs w:val="24"/>
        </w:rPr>
        <w:t xml:space="preserve"> о международной торговле видами дикой фауны и флоры, находящимися под угрозой исчезновения, допускаются по разрешению, выдаваемому в </w:t>
      </w:r>
      <w:r w:rsidR="00C7182F" w:rsidRPr="0059017A">
        <w:rPr>
          <w:rStyle w:val="ac"/>
          <w:rFonts w:cs="Times New Roman"/>
          <w:color w:val="000000" w:themeColor="text1"/>
          <w:sz w:val="24"/>
          <w:szCs w:val="24"/>
        </w:rPr>
        <w:t>порядке</w:t>
      </w:r>
      <w:r w:rsidRPr="0059017A">
        <w:rPr>
          <w:rFonts w:cs="Times New Roman"/>
          <w:color w:val="000000" w:themeColor="text1"/>
          <w:sz w:val="24"/>
          <w:szCs w:val="24"/>
        </w:rPr>
        <w:t>, определенном уполномоченным государственным органом в области охраны, воспроизводства и использования животного мира.</w:t>
      </w:r>
    </w:p>
    <w:p w:rsidR="00DF5CCE" w:rsidRPr="0059017A" w:rsidRDefault="00DF5CCE" w:rsidP="00CA73F0">
      <w:pPr>
        <w:spacing w:line="240" w:lineRule="auto"/>
        <w:ind w:firstLine="706"/>
        <w:jc w:val="both"/>
        <w:rPr>
          <w:rFonts w:cs="Times New Roman"/>
          <w:color w:val="000000" w:themeColor="text1"/>
          <w:sz w:val="24"/>
          <w:szCs w:val="24"/>
        </w:rPr>
      </w:pPr>
      <w:bookmarkStart w:id="1092" w:name="1963236129"/>
      <w:bookmarkEnd w:id="1091"/>
      <w:r w:rsidRPr="0059017A">
        <w:rPr>
          <w:rFonts w:cs="Times New Roman"/>
          <w:color w:val="000000" w:themeColor="text1"/>
          <w:sz w:val="24"/>
          <w:szCs w:val="24"/>
        </w:rPr>
        <w:t>Вывоз животных из Республики Казахстан осуществляется в порядке, определенном законодательством Республики Казахстан и международными договорами Республики Казахстан.</w:t>
      </w:r>
    </w:p>
    <w:p w:rsidR="00DF5CCE" w:rsidRPr="0059017A" w:rsidRDefault="006C427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93" w:name="_Toc13667479"/>
      <w:bookmarkStart w:id="1094" w:name="1963237406"/>
      <w:bookmarkEnd w:id="1092"/>
      <w:r w:rsidRPr="0059017A">
        <w:rPr>
          <w:rFonts w:ascii="Times New Roman" w:hAnsi="Times New Roman" w:cs="Times New Roman"/>
          <w:color w:val="000000" w:themeColor="text1"/>
          <w:sz w:val="24"/>
          <w:szCs w:val="24"/>
        </w:rPr>
        <w:t>[</w:t>
      </w:r>
      <w:r w:rsidR="00DF5CCE" w:rsidRPr="0059017A">
        <w:rPr>
          <w:rFonts w:ascii="Times New Roman" w:hAnsi="Times New Roman" w:cs="Times New Roman"/>
          <w:color w:val="000000" w:themeColor="text1"/>
          <w:sz w:val="24"/>
          <w:szCs w:val="24"/>
        </w:rPr>
        <w:t>Экологические требования при охоте, закреплении охотничьих угодий, охотоустройстве</w:t>
      </w:r>
      <w:bookmarkEnd w:id="1093"/>
    </w:p>
    <w:p w:rsidR="00DF5CCE" w:rsidRPr="0059017A" w:rsidRDefault="00DF5CCE" w:rsidP="00CA73F0">
      <w:pPr>
        <w:spacing w:line="240" w:lineRule="auto"/>
        <w:ind w:firstLine="706"/>
        <w:jc w:val="both"/>
        <w:rPr>
          <w:rFonts w:cs="Times New Roman"/>
          <w:color w:val="000000" w:themeColor="text1"/>
          <w:sz w:val="24"/>
          <w:szCs w:val="24"/>
        </w:rPr>
      </w:pPr>
      <w:bookmarkStart w:id="1095" w:name="1963235437"/>
      <w:bookmarkEnd w:id="1094"/>
      <w:r w:rsidRPr="0059017A">
        <w:rPr>
          <w:rFonts w:cs="Times New Roman"/>
          <w:color w:val="000000" w:themeColor="text1"/>
          <w:sz w:val="24"/>
          <w:szCs w:val="24"/>
        </w:rPr>
        <w:t xml:space="preserve">Экологические требования при охоте, закреплении охотничьих угодий, а также проведении охотоустройства определяются в порядке, установленном </w:t>
      </w:r>
      <w:r w:rsidR="00C7182F"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 в области охраны, воспроизводства и использования животного мира.</w:t>
      </w:r>
      <w:r w:rsidR="006C427F" w:rsidRPr="0059017A">
        <w:rPr>
          <w:rFonts w:cs="Times New Roman"/>
          <w:color w:val="000000" w:themeColor="text1"/>
          <w:sz w:val="24"/>
          <w:szCs w:val="24"/>
        </w:rPr>
        <w:t>]</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096" w:name="_Toc13667480"/>
      <w:bookmarkStart w:id="1097" w:name="1963237642"/>
      <w:bookmarkEnd w:id="1095"/>
      <w:r w:rsidRPr="0059017A">
        <w:rPr>
          <w:rFonts w:ascii="Times New Roman" w:hAnsi="Times New Roman" w:cs="Times New Roman"/>
          <w:color w:val="000000" w:themeColor="text1"/>
          <w:sz w:val="24"/>
          <w:szCs w:val="24"/>
        </w:rPr>
        <w:t>Экологические требования при рыболовстве</w:t>
      </w:r>
      <w:bookmarkEnd w:id="1096"/>
    </w:p>
    <w:p w:rsidR="00DF5CCE" w:rsidRPr="0059017A" w:rsidRDefault="00DF5CCE" w:rsidP="00CA73F0">
      <w:pPr>
        <w:spacing w:line="240" w:lineRule="auto"/>
        <w:ind w:firstLine="706"/>
        <w:jc w:val="both"/>
        <w:rPr>
          <w:rFonts w:cs="Times New Roman"/>
          <w:color w:val="000000" w:themeColor="text1"/>
          <w:sz w:val="24"/>
          <w:szCs w:val="24"/>
        </w:rPr>
      </w:pPr>
      <w:bookmarkStart w:id="1098" w:name="1963235436"/>
      <w:bookmarkEnd w:id="1097"/>
      <w:r w:rsidRPr="0059017A">
        <w:rPr>
          <w:rFonts w:cs="Times New Roman"/>
          <w:color w:val="000000" w:themeColor="text1"/>
          <w:sz w:val="24"/>
          <w:szCs w:val="24"/>
        </w:rPr>
        <w:t xml:space="preserve">1. Правила рыболовства, объекты рыболовства, порядок закрепления рыбохозяйственных водоемов и (или) участков для ведения рыбного хозяйства и рыболовства, предоставления рыбных ресурсов и других водных животных устанавливаются </w:t>
      </w:r>
      <w:r w:rsidR="001D3D9C"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 в области охраны, воспроизводства и использования животного мира.</w:t>
      </w:r>
    </w:p>
    <w:p w:rsidR="00DF5CCE" w:rsidRPr="0059017A" w:rsidRDefault="00DF5CCE" w:rsidP="00CA73F0">
      <w:pPr>
        <w:spacing w:line="240" w:lineRule="auto"/>
        <w:ind w:firstLine="706"/>
        <w:jc w:val="both"/>
        <w:rPr>
          <w:rFonts w:cs="Times New Roman"/>
          <w:color w:val="000000" w:themeColor="text1"/>
          <w:sz w:val="24"/>
          <w:szCs w:val="24"/>
        </w:rPr>
      </w:pPr>
      <w:bookmarkStart w:id="1099" w:name="1963234673"/>
      <w:bookmarkEnd w:id="1098"/>
      <w:r w:rsidRPr="0059017A">
        <w:rPr>
          <w:rFonts w:cs="Times New Roman"/>
          <w:color w:val="000000" w:themeColor="text1"/>
          <w:sz w:val="24"/>
          <w:szCs w:val="24"/>
        </w:rPr>
        <w:t xml:space="preserve">2. В порядке общего пользования животным миром физическим лицам в случаях, предусмотренных законодательством Республики Казахстан, позволяется бесплатное любительское (спортивное) рыболовство в резервном фонде рыбохозяйственных водоемов и (или) участков до пяти килограмм на одного рыболова за выезд. При этом должны соблюдаться установленные правила, нормативы, </w:t>
      </w:r>
      <w:r w:rsidR="001D3D9C" w:rsidRPr="0059017A">
        <w:rPr>
          <w:rFonts w:cs="Times New Roman"/>
          <w:color w:val="000000" w:themeColor="text1"/>
          <w:sz w:val="24"/>
          <w:szCs w:val="24"/>
          <w:u w:val="single"/>
        </w:rPr>
        <w:t>ограничения и запреты</w:t>
      </w:r>
      <w:r w:rsidRPr="0059017A">
        <w:rPr>
          <w:rFonts w:cs="Times New Roman"/>
          <w:color w:val="000000" w:themeColor="text1"/>
          <w:sz w:val="24"/>
          <w:szCs w:val="24"/>
        </w:rPr>
        <w:t xml:space="preserve"> в области охраны, воспроизводства и использования животного мира.</w:t>
      </w:r>
    </w:p>
    <w:p w:rsidR="00DF5CCE" w:rsidRPr="0059017A" w:rsidRDefault="00DF5CCE" w:rsidP="00CA73F0">
      <w:pPr>
        <w:spacing w:line="240" w:lineRule="auto"/>
        <w:ind w:firstLine="706"/>
        <w:jc w:val="both"/>
        <w:rPr>
          <w:rFonts w:cs="Times New Roman"/>
          <w:color w:val="000000" w:themeColor="text1"/>
          <w:sz w:val="24"/>
          <w:szCs w:val="24"/>
        </w:rPr>
      </w:pPr>
      <w:bookmarkStart w:id="1100" w:name="1963234798"/>
      <w:bookmarkEnd w:id="1099"/>
      <w:r w:rsidRPr="0059017A">
        <w:rPr>
          <w:rFonts w:cs="Times New Roman"/>
          <w:color w:val="000000" w:themeColor="text1"/>
          <w:sz w:val="24"/>
          <w:szCs w:val="24"/>
        </w:rPr>
        <w:t>3. Гидромелиоративные работы в водно-болотных угодьях и местах обитания и распространения рыбных ресурсов и других водных животных осуществляются по разрешению уполномоченного государственного органа в области охраны, воспроизводства и использования животного мира после прохождения проектов такой деятельности государственной экологической экспертизы.</w:t>
      </w:r>
    </w:p>
    <w:p w:rsidR="00DF5CCE" w:rsidRPr="0059017A" w:rsidRDefault="00DF5CCE" w:rsidP="00CA73F0">
      <w:pPr>
        <w:spacing w:line="240" w:lineRule="auto"/>
        <w:ind w:firstLine="706"/>
        <w:jc w:val="both"/>
        <w:rPr>
          <w:rFonts w:cs="Times New Roman"/>
          <w:color w:val="000000" w:themeColor="text1"/>
          <w:sz w:val="24"/>
          <w:szCs w:val="24"/>
        </w:rPr>
      </w:pPr>
      <w:bookmarkStart w:id="1101" w:name="1963234797"/>
      <w:bookmarkEnd w:id="1100"/>
      <w:r w:rsidRPr="0059017A">
        <w:rPr>
          <w:rFonts w:cs="Times New Roman"/>
          <w:color w:val="000000" w:themeColor="text1"/>
          <w:sz w:val="24"/>
          <w:szCs w:val="24"/>
        </w:rPr>
        <w:t xml:space="preserve">4. Рыболовство осуществляется в порядке, установленном </w:t>
      </w:r>
      <w:r w:rsidR="001D3D9C"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 об охране, воспроизводстве и использовании животного мира.</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02" w:name="_Toc13667481"/>
      <w:bookmarkStart w:id="1103" w:name="1963237608"/>
      <w:bookmarkEnd w:id="1101"/>
      <w:r w:rsidRPr="0059017A">
        <w:rPr>
          <w:rFonts w:ascii="Times New Roman" w:hAnsi="Times New Roman" w:cs="Times New Roman"/>
          <w:color w:val="000000" w:themeColor="text1"/>
          <w:sz w:val="24"/>
          <w:szCs w:val="24"/>
        </w:rPr>
        <w:t>Экологические требования при использовании полезных свойств и продуктов жизнедеятельности животных</w:t>
      </w:r>
      <w:bookmarkEnd w:id="1102"/>
    </w:p>
    <w:p w:rsidR="00DF5CCE" w:rsidRPr="0059017A" w:rsidRDefault="00DF5CCE" w:rsidP="00CA73F0">
      <w:pPr>
        <w:spacing w:line="240" w:lineRule="auto"/>
        <w:ind w:firstLine="706"/>
        <w:jc w:val="both"/>
        <w:rPr>
          <w:rFonts w:cs="Times New Roman"/>
          <w:color w:val="000000" w:themeColor="text1"/>
          <w:sz w:val="24"/>
          <w:szCs w:val="24"/>
        </w:rPr>
      </w:pPr>
      <w:bookmarkStart w:id="1104" w:name="1963236154"/>
      <w:bookmarkEnd w:id="1103"/>
      <w:r w:rsidRPr="0059017A">
        <w:rPr>
          <w:rFonts w:cs="Times New Roman"/>
          <w:color w:val="000000" w:themeColor="text1"/>
          <w:sz w:val="24"/>
          <w:szCs w:val="24"/>
        </w:rPr>
        <w:t>1. Использование полезных свойств и продуктов жизнедеятельности животных допускается без изъятия и уничтожения животных, ухудшения среды их обитания и причинения животным вреда.</w:t>
      </w:r>
    </w:p>
    <w:p w:rsidR="00DF5CCE" w:rsidRPr="0059017A" w:rsidRDefault="00DF5CCE" w:rsidP="00CA73F0">
      <w:pPr>
        <w:spacing w:line="240" w:lineRule="auto"/>
        <w:ind w:firstLine="706"/>
        <w:jc w:val="both"/>
        <w:rPr>
          <w:rFonts w:cs="Times New Roman"/>
          <w:color w:val="000000" w:themeColor="text1"/>
          <w:sz w:val="24"/>
          <w:szCs w:val="24"/>
        </w:rPr>
      </w:pPr>
      <w:bookmarkStart w:id="1105" w:name="1963235435"/>
      <w:bookmarkEnd w:id="1104"/>
      <w:r w:rsidRPr="0059017A">
        <w:rPr>
          <w:rFonts w:cs="Times New Roman"/>
          <w:color w:val="000000" w:themeColor="text1"/>
          <w:sz w:val="24"/>
          <w:szCs w:val="24"/>
        </w:rPr>
        <w:t>2. Использование диких животных в целях получения продуктов их жизнедеятельности допускается без изъятия и уничтожения животных и без ухудшения среды их обитания.</w:t>
      </w:r>
    </w:p>
    <w:p w:rsidR="00DF5CCE" w:rsidRPr="0059017A" w:rsidRDefault="00DF5CCE" w:rsidP="00CA73F0">
      <w:pPr>
        <w:spacing w:line="240" w:lineRule="auto"/>
        <w:ind w:firstLine="706"/>
        <w:jc w:val="both"/>
        <w:rPr>
          <w:rFonts w:cs="Times New Roman"/>
          <w:color w:val="000000" w:themeColor="text1"/>
          <w:sz w:val="24"/>
          <w:szCs w:val="24"/>
        </w:rPr>
      </w:pPr>
      <w:bookmarkStart w:id="1106" w:name="1963235434"/>
      <w:bookmarkEnd w:id="1105"/>
      <w:r w:rsidRPr="0059017A">
        <w:rPr>
          <w:rFonts w:cs="Times New Roman"/>
          <w:color w:val="000000" w:themeColor="text1"/>
          <w:sz w:val="24"/>
          <w:szCs w:val="24"/>
        </w:rPr>
        <w:t>3. Использование диких животных в целях получения продуктов их жизнедеятельности осуществляется по правилам, установленным уполномоченным государственным органом в области охраны, воспроизводства и использования животного мира.</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07" w:name="_Toc13667482"/>
      <w:bookmarkStart w:id="1108" w:name="1963237077"/>
      <w:bookmarkEnd w:id="1106"/>
      <w:r w:rsidRPr="0059017A">
        <w:rPr>
          <w:rFonts w:ascii="Times New Roman" w:hAnsi="Times New Roman" w:cs="Times New Roman"/>
          <w:color w:val="000000" w:themeColor="text1"/>
          <w:sz w:val="24"/>
          <w:szCs w:val="24"/>
        </w:rPr>
        <w:t>Экологические требования к зоологическим коллекциям</w:t>
      </w:r>
      <w:bookmarkEnd w:id="1107"/>
    </w:p>
    <w:p w:rsidR="00DF5CCE" w:rsidRPr="0059017A" w:rsidRDefault="00DF5CCE" w:rsidP="00CA73F0">
      <w:pPr>
        <w:spacing w:line="240" w:lineRule="auto"/>
        <w:ind w:firstLine="706"/>
        <w:jc w:val="both"/>
        <w:rPr>
          <w:rFonts w:cs="Times New Roman"/>
          <w:color w:val="000000" w:themeColor="text1"/>
          <w:sz w:val="24"/>
          <w:szCs w:val="24"/>
        </w:rPr>
      </w:pPr>
      <w:bookmarkStart w:id="1109" w:name="1963235433"/>
      <w:bookmarkEnd w:id="1108"/>
      <w:r w:rsidRPr="0059017A">
        <w:rPr>
          <w:rFonts w:cs="Times New Roman"/>
          <w:color w:val="000000" w:themeColor="text1"/>
          <w:sz w:val="24"/>
          <w:szCs w:val="24"/>
        </w:rPr>
        <w:t>1. Создание и пополнение зоологических коллекций (собрание чучел, яиц, препаратов и частей объектов животного мира, объектов животного мира, в том числе диких животных зоопарков, зоосадов, цирков, зоологических питомников, аквариумов, океанариумов) путем изъятия животных из природной среды осуществляются физическими и юридическими лицами на основании разрешений, выдаваемых уполномоченным государственным органом в области охраны, воспроизводства и использования животного мира.</w:t>
      </w:r>
    </w:p>
    <w:p w:rsidR="00DF5CCE" w:rsidRPr="0059017A" w:rsidRDefault="00DF5CCE" w:rsidP="00CA73F0">
      <w:pPr>
        <w:spacing w:line="240" w:lineRule="auto"/>
        <w:ind w:firstLine="706"/>
        <w:jc w:val="both"/>
        <w:rPr>
          <w:rFonts w:cs="Times New Roman"/>
          <w:color w:val="000000" w:themeColor="text1"/>
          <w:sz w:val="24"/>
          <w:szCs w:val="24"/>
        </w:rPr>
      </w:pPr>
      <w:bookmarkStart w:id="1110" w:name="1963235432"/>
      <w:bookmarkEnd w:id="1109"/>
      <w:r w:rsidRPr="0059017A">
        <w:rPr>
          <w:rFonts w:cs="Times New Roman"/>
          <w:color w:val="000000" w:themeColor="text1"/>
          <w:sz w:val="24"/>
          <w:szCs w:val="24"/>
        </w:rPr>
        <w:t>2. Зоологические коллекции, представляющие научную, культурно-просветительскую, учебно-воспитательную и эстетическую ценность и имеющие общегосударственное значение, подлежат государственному учету.</w:t>
      </w:r>
    </w:p>
    <w:p w:rsidR="00DF5CCE" w:rsidRPr="0059017A" w:rsidRDefault="00DF5CCE" w:rsidP="00CA73F0">
      <w:pPr>
        <w:spacing w:line="240" w:lineRule="auto"/>
        <w:ind w:firstLine="706"/>
        <w:jc w:val="both"/>
        <w:rPr>
          <w:rFonts w:cs="Times New Roman"/>
          <w:color w:val="000000" w:themeColor="text1"/>
          <w:sz w:val="24"/>
          <w:szCs w:val="24"/>
        </w:rPr>
      </w:pPr>
      <w:bookmarkStart w:id="1111" w:name="1963235431"/>
      <w:bookmarkEnd w:id="1110"/>
      <w:r w:rsidRPr="0059017A">
        <w:rPr>
          <w:rFonts w:cs="Times New Roman"/>
          <w:color w:val="000000" w:themeColor="text1"/>
          <w:sz w:val="24"/>
          <w:szCs w:val="24"/>
        </w:rPr>
        <w:t xml:space="preserve">3. Создание, пополнение, сохранение, использование, отчуждение и государственный учет зоологических коллекций, торговля ими, а также ввоз в Республику Казахстан, пересылка и вывоз их за ее пределы осуществляются по </w:t>
      </w:r>
      <w:r w:rsidR="001D3D9C" w:rsidRPr="0059017A">
        <w:rPr>
          <w:rFonts w:cs="Times New Roman"/>
          <w:color w:val="000000" w:themeColor="text1"/>
          <w:sz w:val="24"/>
          <w:szCs w:val="24"/>
        </w:rPr>
        <w:t>правилам</w:t>
      </w:r>
      <w:r w:rsidRPr="0059017A">
        <w:rPr>
          <w:rFonts w:cs="Times New Roman"/>
          <w:color w:val="000000" w:themeColor="text1"/>
          <w:sz w:val="24"/>
          <w:szCs w:val="24"/>
        </w:rPr>
        <w:t xml:space="preserve">, </w:t>
      </w:r>
      <w:r w:rsidR="001D3D9C" w:rsidRPr="0059017A">
        <w:rPr>
          <w:rFonts w:cs="Times New Roman"/>
          <w:color w:val="000000" w:themeColor="text1"/>
          <w:sz w:val="24"/>
          <w:szCs w:val="24"/>
        </w:rPr>
        <w:t>устанавливаемым</w:t>
      </w:r>
      <w:r w:rsidRPr="0059017A">
        <w:rPr>
          <w:rFonts w:cs="Times New Roman"/>
          <w:color w:val="000000" w:themeColor="text1"/>
          <w:sz w:val="24"/>
          <w:szCs w:val="24"/>
        </w:rPr>
        <w:t xml:space="preserve"> уполномоченным государственным органом в области охраны, воспроизводства и использования животного мира.</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12" w:name="_Toc13667483"/>
      <w:bookmarkStart w:id="1113" w:name="1963235459"/>
      <w:bookmarkEnd w:id="1111"/>
      <w:r w:rsidRPr="0059017A">
        <w:rPr>
          <w:rFonts w:ascii="Times New Roman" w:hAnsi="Times New Roman" w:cs="Times New Roman"/>
          <w:color w:val="000000" w:themeColor="text1"/>
          <w:sz w:val="24"/>
          <w:szCs w:val="24"/>
        </w:rPr>
        <w:t>Экологические требования при регулировании численности животных</w:t>
      </w:r>
      <w:bookmarkEnd w:id="1112"/>
    </w:p>
    <w:p w:rsidR="00DF5CCE" w:rsidRPr="0059017A" w:rsidRDefault="00DF5CCE" w:rsidP="00CA73F0">
      <w:pPr>
        <w:spacing w:line="240" w:lineRule="auto"/>
        <w:ind w:firstLine="706"/>
        <w:jc w:val="both"/>
        <w:rPr>
          <w:rFonts w:cs="Times New Roman"/>
          <w:color w:val="000000" w:themeColor="text1"/>
          <w:sz w:val="24"/>
          <w:szCs w:val="24"/>
        </w:rPr>
      </w:pPr>
      <w:bookmarkStart w:id="1114" w:name="1963235430"/>
      <w:bookmarkEnd w:id="1113"/>
      <w:r w:rsidRPr="0059017A">
        <w:rPr>
          <w:rFonts w:cs="Times New Roman"/>
          <w:color w:val="000000" w:themeColor="text1"/>
          <w:sz w:val="24"/>
          <w:szCs w:val="24"/>
        </w:rPr>
        <w:t xml:space="preserve">1. В интересах </w:t>
      </w:r>
      <w:r w:rsidR="002C7AFE" w:rsidRPr="0059017A">
        <w:rPr>
          <w:rFonts w:cs="Times New Roman"/>
          <w:color w:val="000000" w:themeColor="text1"/>
          <w:sz w:val="24"/>
          <w:szCs w:val="24"/>
        </w:rPr>
        <w:t xml:space="preserve">охраны </w:t>
      </w:r>
      <w:r w:rsidRPr="0059017A">
        <w:rPr>
          <w:rFonts w:cs="Times New Roman"/>
          <w:color w:val="000000" w:themeColor="text1"/>
          <w:sz w:val="24"/>
          <w:szCs w:val="24"/>
        </w:rPr>
        <w:t>здоровья и безопасности населения, предотвращения заболеваний сельскохозяйственных и других домашних животных, предотвращения причинения вреда окружающей среде, хозяйственной и иной деятельности осуществляются мероприятия, направленные на регулирование численности отдельных видов диких животных. Эти меры должны осуществляться способами, обеспечивающими сохранение среды обитания диких животных</w:t>
      </w:r>
      <w:r w:rsidR="00360B39" w:rsidRPr="0059017A">
        <w:rPr>
          <w:rFonts w:cs="Times New Roman"/>
          <w:color w:val="000000" w:themeColor="text1"/>
          <w:sz w:val="24"/>
          <w:szCs w:val="24"/>
        </w:rPr>
        <w:t>, биологического разнообразия[</w:t>
      </w:r>
      <w:r w:rsidRPr="0059017A">
        <w:rPr>
          <w:rFonts w:cs="Times New Roman"/>
          <w:color w:val="000000" w:themeColor="text1"/>
          <w:sz w:val="24"/>
          <w:szCs w:val="24"/>
        </w:rPr>
        <w:t xml:space="preserve">и не допускающими причинение </w:t>
      </w:r>
      <w:r w:rsidR="0020377B" w:rsidRPr="0059017A">
        <w:rPr>
          <w:rFonts w:cs="Times New Roman"/>
          <w:color w:val="000000" w:themeColor="text1"/>
          <w:sz w:val="24"/>
          <w:szCs w:val="24"/>
        </w:rPr>
        <w:t>экологического ущерба охраняемым видам и ареалам их обитания.</w:t>
      </w:r>
      <w:r w:rsidR="00360B39" w:rsidRPr="0059017A">
        <w:rPr>
          <w:rFonts w:cs="Times New Roman"/>
          <w:color w:val="000000" w:themeColor="text1"/>
          <w:sz w:val="24"/>
          <w:szCs w:val="24"/>
        </w:rPr>
        <w:t>]</w:t>
      </w:r>
      <w:r w:rsidRPr="0059017A">
        <w:rPr>
          <w:rFonts w:cs="Times New Roman"/>
          <w:color w:val="000000" w:themeColor="text1"/>
          <w:sz w:val="24"/>
          <w:szCs w:val="24"/>
        </w:rPr>
        <w:t>.</w:t>
      </w:r>
    </w:p>
    <w:p w:rsidR="00DF5CCE" w:rsidRPr="0059017A" w:rsidRDefault="00DF5CCE" w:rsidP="00CA73F0">
      <w:pPr>
        <w:spacing w:line="240" w:lineRule="auto"/>
        <w:ind w:firstLine="706"/>
        <w:jc w:val="both"/>
        <w:rPr>
          <w:rFonts w:cs="Times New Roman"/>
          <w:color w:val="000000" w:themeColor="text1"/>
          <w:sz w:val="24"/>
          <w:szCs w:val="24"/>
        </w:rPr>
      </w:pPr>
      <w:bookmarkStart w:id="1115" w:name="1963234796"/>
      <w:bookmarkEnd w:id="1114"/>
      <w:r w:rsidRPr="0059017A">
        <w:rPr>
          <w:rFonts w:cs="Times New Roman"/>
          <w:color w:val="000000" w:themeColor="text1"/>
          <w:sz w:val="24"/>
          <w:szCs w:val="24"/>
        </w:rPr>
        <w:t xml:space="preserve">2. Правила регулирования численности животных </w:t>
      </w:r>
      <w:r w:rsidR="001D3D9C" w:rsidRPr="0059017A">
        <w:rPr>
          <w:rFonts w:cs="Times New Roman"/>
          <w:color w:val="000000" w:themeColor="text1"/>
          <w:sz w:val="24"/>
          <w:szCs w:val="24"/>
        </w:rPr>
        <w:t>утверждаются</w:t>
      </w:r>
      <w:r w:rsidRPr="0059017A">
        <w:rPr>
          <w:rFonts w:cs="Times New Roman"/>
          <w:color w:val="000000" w:themeColor="text1"/>
          <w:sz w:val="24"/>
          <w:szCs w:val="24"/>
        </w:rPr>
        <w:t xml:space="preserve"> уполномоченным государственным органом в области охраны, воспроизводства и использования животного мира.</w:t>
      </w:r>
    </w:p>
    <w:p w:rsidR="00DF5CCE" w:rsidRPr="0059017A" w:rsidRDefault="00DF5C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16" w:name="_Toc13667484"/>
      <w:bookmarkStart w:id="1117" w:name="1963234795"/>
      <w:bookmarkEnd w:id="1115"/>
      <w:r w:rsidRPr="0059017A">
        <w:rPr>
          <w:rFonts w:ascii="Times New Roman" w:hAnsi="Times New Roman" w:cs="Times New Roman"/>
          <w:color w:val="000000" w:themeColor="text1"/>
          <w:sz w:val="24"/>
          <w:szCs w:val="24"/>
        </w:rPr>
        <w:t>Экологические требования при ведении охотничьего и рыбного хозяйства</w:t>
      </w:r>
      <w:bookmarkEnd w:id="1116"/>
    </w:p>
    <w:p w:rsidR="00DF5CCE" w:rsidRPr="0059017A" w:rsidRDefault="00DF5CCE" w:rsidP="00CA73F0">
      <w:pPr>
        <w:spacing w:line="240" w:lineRule="auto"/>
        <w:ind w:firstLine="706"/>
        <w:jc w:val="both"/>
        <w:rPr>
          <w:rFonts w:cs="Times New Roman"/>
          <w:color w:val="000000" w:themeColor="text1"/>
          <w:sz w:val="24"/>
          <w:szCs w:val="24"/>
        </w:rPr>
      </w:pPr>
      <w:bookmarkStart w:id="1118" w:name="1963235429"/>
      <w:bookmarkEnd w:id="1117"/>
      <w:r w:rsidRPr="0059017A">
        <w:rPr>
          <w:rFonts w:cs="Times New Roman"/>
          <w:color w:val="000000" w:themeColor="text1"/>
          <w:sz w:val="24"/>
          <w:szCs w:val="24"/>
        </w:rPr>
        <w:t>При ведении охотничьего и рыбного хозяйства предъявляются следующие экологические требования:</w:t>
      </w:r>
    </w:p>
    <w:p w:rsidR="00DF5CCE" w:rsidRPr="0059017A" w:rsidRDefault="00DF5CCE" w:rsidP="00CA73F0">
      <w:pPr>
        <w:spacing w:line="240" w:lineRule="auto"/>
        <w:ind w:firstLine="706"/>
        <w:jc w:val="both"/>
        <w:rPr>
          <w:rFonts w:cs="Times New Roman"/>
          <w:color w:val="000000" w:themeColor="text1"/>
          <w:sz w:val="24"/>
          <w:szCs w:val="24"/>
        </w:rPr>
      </w:pPr>
      <w:bookmarkStart w:id="1119" w:name="1963234672"/>
      <w:bookmarkEnd w:id="1118"/>
      <w:r w:rsidRPr="0059017A">
        <w:rPr>
          <w:rFonts w:cs="Times New Roman"/>
          <w:color w:val="000000" w:themeColor="text1"/>
          <w:sz w:val="24"/>
          <w:szCs w:val="24"/>
        </w:rPr>
        <w:t>1) рационально использовать объекты животного мира, не допускать ухудшения экологического состояния среды обитания животных в результате собственной деятельности, применять природоохранные технологии во время осуществления производственных процессов;</w:t>
      </w:r>
    </w:p>
    <w:p w:rsidR="00DF5CCE" w:rsidRPr="0059017A" w:rsidRDefault="00DF5CCE" w:rsidP="00CA73F0">
      <w:pPr>
        <w:spacing w:line="240" w:lineRule="auto"/>
        <w:ind w:firstLine="706"/>
        <w:jc w:val="both"/>
        <w:rPr>
          <w:rFonts w:cs="Times New Roman"/>
          <w:color w:val="000000" w:themeColor="text1"/>
          <w:sz w:val="24"/>
          <w:szCs w:val="24"/>
        </w:rPr>
      </w:pPr>
      <w:bookmarkStart w:id="1120" w:name="1963235428"/>
      <w:bookmarkEnd w:id="1119"/>
      <w:r w:rsidRPr="0059017A">
        <w:rPr>
          <w:rFonts w:cs="Times New Roman"/>
          <w:color w:val="000000" w:themeColor="text1"/>
          <w:sz w:val="24"/>
          <w:szCs w:val="24"/>
        </w:rPr>
        <w:t>2) проводить первичный учет численности и использования диких животных, изучать их состояние и характеристики охотничьих угодий, предоставлять эту информацию в уполномоченный государственный орган в области охраны, воспроизводства и использования животного мира;</w:t>
      </w:r>
    </w:p>
    <w:p w:rsidR="00DF5CCE" w:rsidRPr="0059017A" w:rsidRDefault="00DF5CCE" w:rsidP="00CA73F0">
      <w:pPr>
        <w:spacing w:line="240" w:lineRule="auto"/>
        <w:ind w:firstLine="706"/>
        <w:jc w:val="both"/>
        <w:rPr>
          <w:rFonts w:cs="Times New Roman"/>
          <w:color w:val="000000" w:themeColor="text1"/>
          <w:sz w:val="24"/>
          <w:szCs w:val="24"/>
        </w:rPr>
      </w:pPr>
      <w:bookmarkStart w:id="1121" w:name="1963234794"/>
      <w:bookmarkEnd w:id="1120"/>
      <w:r w:rsidRPr="0059017A">
        <w:rPr>
          <w:rFonts w:cs="Times New Roman"/>
          <w:color w:val="000000" w:themeColor="text1"/>
          <w:sz w:val="24"/>
          <w:szCs w:val="24"/>
        </w:rPr>
        <w:t>3) соблюдать установленные правила, нормы, нормативы, лимиты и сроки добывания животных;</w:t>
      </w:r>
    </w:p>
    <w:p w:rsidR="00DF5CCE" w:rsidRPr="0059017A" w:rsidRDefault="00DF5CCE" w:rsidP="00CA73F0">
      <w:pPr>
        <w:spacing w:line="240" w:lineRule="auto"/>
        <w:ind w:firstLine="706"/>
        <w:jc w:val="both"/>
        <w:rPr>
          <w:rFonts w:cs="Times New Roman"/>
          <w:color w:val="000000" w:themeColor="text1"/>
          <w:sz w:val="24"/>
          <w:szCs w:val="24"/>
        </w:rPr>
      </w:pPr>
      <w:bookmarkStart w:id="1122" w:name="1963235427"/>
      <w:bookmarkEnd w:id="1121"/>
      <w:r w:rsidRPr="0059017A">
        <w:rPr>
          <w:rFonts w:cs="Times New Roman"/>
          <w:color w:val="000000" w:themeColor="text1"/>
          <w:sz w:val="24"/>
          <w:szCs w:val="24"/>
        </w:rPr>
        <w:t>4) осуществлять охрану объектов животного мира, в том числе редких и находящихся под угрозой исчезновения видов животных, на закрепленной территории;</w:t>
      </w:r>
    </w:p>
    <w:p w:rsidR="00DF5CCE" w:rsidRPr="0059017A" w:rsidRDefault="00DF5CCE" w:rsidP="00CA73F0">
      <w:pPr>
        <w:spacing w:line="240" w:lineRule="auto"/>
        <w:ind w:firstLine="706"/>
        <w:jc w:val="both"/>
        <w:rPr>
          <w:rFonts w:cs="Times New Roman"/>
          <w:color w:val="000000" w:themeColor="text1"/>
          <w:sz w:val="24"/>
          <w:szCs w:val="24"/>
        </w:rPr>
      </w:pPr>
      <w:bookmarkStart w:id="1123" w:name="1963235426"/>
      <w:bookmarkEnd w:id="1122"/>
      <w:r w:rsidRPr="0059017A">
        <w:rPr>
          <w:rFonts w:cs="Times New Roman"/>
          <w:color w:val="000000" w:themeColor="text1"/>
          <w:sz w:val="24"/>
          <w:szCs w:val="24"/>
        </w:rPr>
        <w:t>5) проводить комплексные мероприятия, направленные на разведение, в том числе искусственное, диких животных, сохранение и улучшение среды их обитания;</w:t>
      </w:r>
    </w:p>
    <w:p w:rsidR="00DF5CCE" w:rsidRPr="0059017A" w:rsidRDefault="00DF5CCE" w:rsidP="00CA73F0">
      <w:pPr>
        <w:spacing w:line="240" w:lineRule="auto"/>
        <w:ind w:firstLine="706"/>
        <w:jc w:val="both"/>
        <w:rPr>
          <w:rFonts w:cs="Times New Roman"/>
          <w:color w:val="000000" w:themeColor="text1"/>
          <w:sz w:val="24"/>
          <w:szCs w:val="24"/>
        </w:rPr>
      </w:pPr>
      <w:bookmarkStart w:id="1124" w:name="1963235425"/>
      <w:bookmarkEnd w:id="1123"/>
      <w:r w:rsidRPr="0059017A">
        <w:rPr>
          <w:rFonts w:cs="Times New Roman"/>
          <w:color w:val="000000" w:themeColor="text1"/>
          <w:sz w:val="24"/>
          <w:szCs w:val="24"/>
        </w:rPr>
        <w:t xml:space="preserve">6) осуществлять мероприятия по вопросам охраны, воспроизводства и использования животного мира, предусмотренные документами </w:t>
      </w:r>
      <w:r w:rsidR="001D3D9C" w:rsidRPr="0059017A">
        <w:rPr>
          <w:rFonts w:cs="Times New Roman"/>
          <w:color w:val="000000" w:themeColor="text1"/>
          <w:sz w:val="24"/>
          <w:szCs w:val="24"/>
        </w:rPr>
        <w:t>Системы государственного планирования</w:t>
      </w:r>
      <w:r w:rsidRPr="0059017A">
        <w:rPr>
          <w:rFonts w:cs="Times New Roman"/>
          <w:color w:val="000000" w:themeColor="text1"/>
          <w:sz w:val="24"/>
          <w:szCs w:val="24"/>
        </w:rPr>
        <w:t xml:space="preserve"> Республики Казахстан;</w:t>
      </w:r>
    </w:p>
    <w:p w:rsidR="00DF5CCE" w:rsidRPr="0059017A" w:rsidRDefault="00DF5CCE" w:rsidP="00CA73F0">
      <w:pPr>
        <w:spacing w:line="240" w:lineRule="auto"/>
        <w:ind w:firstLine="706"/>
        <w:jc w:val="both"/>
        <w:rPr>
          <w:rFonts w:cs="Times New Roman"/>
          <w:color w:val="000000" w:themeColor="text1"/>
          <w:sz w:val="24"/>
          <w:szCs w:val="24"/>
        </w:rPr>
      </w:pPr>
      <w:bookmarkStart w:id="1125" w:name="1963235424"/>
      <w:bookmarkEnd w:id="1124"/>
      <w:r w:rsidRPr="0059017A">
        <w:rPr>
          <w:rFonts w:cs="Times New Roman"/>
          <w:color w:val="000000" w:themeColor="text1"/>
          <w:sz w:val="24"/>
          <w:szCs w:val="24"/>
        </w:rPr>
        <w:t>7) осуществлять комплексные мероприятия по профилактике и борьбе с заболеваниями, немедленно информировать уполномоченные государственные органы в области охраны, воспроизводства и использования животного мира, ветеринарии и государственные органы санитарно-эпидемиологической службы о выявлении заболеваний животных, об ухудшении состояния среды их обитания, о возникновении угрозы уничтожения и случаях гибели животных;</w:t>
      </w:r>
    </w:p>
    <w:p w:rsidR="00DF5CCE" w:rsidRPr="0059017A" w:rsidRDefault="00DF5CCE" w:rsidP="00CA73F0">
      <w:pPr>
        <w:spacing w:line="240" w:lineRule="auto"/>
        <w:ind w:firstLine="706"/>
        <w:jc w:val="both"/>
        <w:rPr>
          <w:rFonts w:cs="Times New Roman"/>
          <w:color w:val="000000" w:themeColor="text1"/>
          <w:sz w:val="24"/>
          <w:szCs w:val="24"/>
        </w:rPr>
      </w:pPr>
      <w:bookmarkStart w:id="1126" w:name="1963235423"/>
      <w:bookmarkEnd w:id="1125"/>
      <w:r w:rsidRPr="0059017A">
        <w:rPr>
          <w:rFonts w:cs="Times New Roman"/>
          <w:color w:val="000000" w:themeColor="text1"/>
          <w:sz w:val="24"/>
          <w:szCs w:val="24"/>
        </w:rPr>
        <w:t>8) самостоятельно прекращать использование объектов животного мира в случаях ухудшения их состояния и условий обитания, снижения способности к воспроизводству и возникновения угрозы уничтожения животных, безотлагательно принимать меры к устранению негативного влияния на животных и среду их обитания.</w:t>
      </w:r>
    </w:p>
    <w:p w:rsidR="003C4A64" w:rsidRPr="0059017A" w:rsidRDefault="003C4A6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27" w:name="_Toc13667485"/>
      <w:bookmarkStart w:id="1128" w:name="1963235457"/>
      <w:bookmarkEnd w:id="1126"/>
      <w:r w:rsidRPr="0059017A">
        <w:rPr>
          <w:rFonts w:ascii="Times New Roman" w:hAnsi="Times New Roman" w:cs="Times New Roman"/>
          <w:color w:val="000000" w:themeColor="text1"/>
          <w:sz w:val="24"/>
          <w:szCs w:val="24"/>
        </w:rPr>
        <w:t>Перечень редких и находящихся под угрозой исчезновения видов животных</w:t>
      </w:r>
      <w:bookmarkEnd w:id="1127"/>
    </w:p>
    <w:p w:rsidR="003C4A64" w:rsidRPr="0059017A" w:rsidRDefault="003C4A64" w:rsidP="00CA73F0">
      <w:pPr>
        <w:spacing w:line="240" w:lineRule="auto"/>
        <w:ind w:firstLine="706"/>
        <w:jc w:val="both"/>
        <w:rPr>
          <w:rFonts w:cs="Times New Roman"/>
          <w:color w:val="000000" w:themeColor="text1"/>
          <w:sz w:val="24"/>
          <w:szCs w:val="24"/>
        </w:rPr>
      </w:pPr>
      <w:bookmarkStart w:id="1129" w:name="1963235420"/>
      <w:bookmarkEnd w:id="1128"/>
      <w:r w:rsidRPr="0059017A">
        <w:rPr>
          <w:rFonts w:cs="Times New Roman"/>
          <w:color w:val="000000" w:themeColor="text1"/>
          <w:sz w:val="24"/>
          <w:szCs w:val="24"/>
        </w:rPr>
        <w:t xml:space="preserve">1. Перечень редких и находящихся под угрозой исчезновения видов животных </w:t>
      </w:r>
      <w:r w:rsidR="001D3D9C" w:rsidRPr="0059017A">
        <w:rPr>
          <w:rFonts w:cs="Times New Roman"/>
          <w:color w:val="000000" w:themeColor="text1"/>
          <w:sz w:val="24"/>
          <w:szCs w:val="24"/>
        </w:rPr>
        <w:t>утверждается</w:t>
      </w:r>
      <w:r w:rsidRPr="0059017A">
        <w:rPr>
          <w:rFonts w:cs="Times New Roman"/>
          <w:color w:val="000000" w:themeColor="text1"/>
          <w:sz w:val="24"/>
          <w:szCs w:val="24"/>
        </w:rPr>
        <w:t xml:space="preserve"> Правительством Республики Казахстан и включает редкие и находящиеся под угрозой исчезновения виды (подвиды, популяции) животных (позвоночных и беспозвоночных), обитающие в состоянии естественной свободы постоянно или временно на суше, в воде, атмосфере и почве на территории Республики Казахстан, а также в континентальном шельфе и исключительной экономической зоне Республики Казахстан.</w:t>
      </w:r>
    </w:p>
    <w:p w:rsidR="003C4A64" w:rsidRPr="0059017A" w:rsidRDefault="003C4A64" w:rsidP="00CA73F0">
      <w:pPr>
        <w:spacing w:line="240" w:lineRule="auto"/>
        <w:ind w:firstLine="706"/>
        <w:jc w:val="both"/>
        <w:rPr>
          <w:rFonts w:cs="Times New Roman"/>
          <w:color w:val="000000" w:themeColor="text1"/>
          <w:sz w:val="24"/>
          <w:szCs w:val="24"/>
        </w:rPr>
      </w:pPr>
      <w:bookmarkStart w:id="1130" w:name="1963234671"/>
      <w:bookmarkEnd w:id="1129"/>
      <w:r w:rsidRPr="0059017A">
        <w:rPr>
          <w:rFonts w:cs="Times New Roman"/>
          <w:color w:val="000000" w:themeColor="text1"/>
          <w:sz w:val="24"/>
          <w:szCs w:val="24"/>
        </w:rPr>
        <w:t>2. Животные, отнесенные к редким и находящимся под угрозой исчезновения видам животных, являются государственной собственностью, а разведенные и содержащиеся в неволе и (или) полувольных условиях могут находиться как в государственной, так и в частной собственности.</w:t>
      </w:r>
    </w:p>
    <w:p w:rsidR="003C4A64" w:rsidRPr="0059017A" w:rsidRDefault="003C4A64" w:rsidP="00CA73F0">
      <w:pPr>
        <w:spacing w:line="240" w:lineRule="auto"/>
        <w:ind w:firstLine="706"/>
        <w:jc w:val="both"/>
        <w:rPr>
          <w:rFonts w:cs="Times New Roman"/>
          <w:color w:val="000000" w:themeColor="text1"/>
          <w:sz w:val="24"/>
          <w:szCs w:val="24"/>
        </w:rPr>
      </w:pPr>
      <w:bookmarkStart w:id="1131" w:name="1963235419"/>
      <w:bookmarkEnd w:id="1130"/>
      <w:r w:rsidRPr="0059017A">
        <w:rPr>
          <w:rFonts w:cs="Times New Roman"/>
          <w:color w:val="000000" w:themeColor="text1"/>
          <w:sz w:val="24"/>
          <w:szCs w:val="24"/>
        </w:rPr>
        <w:t xml:space="preserve">3. Физические и юридические лица вправе пользоваться животными, отнесенными к редким и находящимся под угрозой исчезновения видам, в пределах и порядке, установленных </w:t>
      </w:r>
      <w:r w:rsidR="001D3D9C" w:rsidRPr="0059017A">
        <w:rPr>
          <w:rFonts w:cs="Times New Roman"/>
          <w:color w:val="000000" w:themeColor="text1"/>
          <w:sz w:val="24"/>
          <w:szCs w:val="24"/>
        </w:rPr>
        <w:t>законодательством</w:t>
      </w:r>
      <w:r w:rsidRPr="0059017A">
        <w:rPr>
          <w:rFonts w:cs="Times New Roman"/>
          <w:color w:val="000000" w:themeColor="text1"/>
          <w:sz w:val="24"/>
          <w:szCs w:val="24"/>
        </w:rPr>
        <w:t xml:space="preserve"> Республики Казахстан.</w:t>
      </w:r>
    </w:p>
    <w:p w:rsidR="003C4A64" w:rsidRPr="0059017A" w:rsidRDefault="003C4A6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32" w:name="_Toc13667486"/>
      <w:bookmarkStart w:id="1133" w:name="1963236685"/>
      <w:bookmarkEnd w:id="1131"/>
      <w:r w:rsidRPr="0059017A">
        <w:rPr>
          <w:rFonts w:ascii="Times New Roman" w:hAnsi="Times New Roman" w:cs="Times New Roman"/>
          <w:color w:val="000000" w:themeColor="text1"/>
          <w:sz w:val="24"/>
          <w:szCs w:val="24"/>
        </w:rPr>
        <w:t>Охрана и воспроизводство редких и находящихся под угрозой исчезновения видов животных, обитающих в состоянии естественной свободы</w:t>
      </w:r>
      <w:bookmarkEnd w:id="1132"/>
    </w:p>
    <w:p w:rsidR="003C4A64" w:rsidRPr="0059017A" w:rsidRDefault="003C4A64" w:rsidP="00CA73F0">
      <w:pPr>
        <w:spacing w:line="240" w:lineRule="auto"/>
        <w:ind w:firstLine="706"/>
        <w:jc w:val="both"/>
        <w:rPr>
          <w:rFonts w:cs="Times New Roman"/>
          <w:color w:val="000000" w:themeColor="text1"/>
          <w:sz w:val="24"/>
          <w:szCs w:val="24"/>
        </w:rPr>
      </w:pPr>
      <w:bookmarkStart w:id="1134" w:name="1963236044"/>
      <w:bookmarkEnd w:id="1133"/>
      <w:r w:rsidRPr="0059017A">
        <w:rPr>
          <w:rFonts w:cs="Times New Roman"/>
          <w:color w:val="000000" w:themeColor="text1"/>
          <w:sz w:val="24"/>
          <w:szCs w:val="24"/>
        </w:rPr>
        <w:t>1. Не допускаются действия, которые могут привести к гибели, сокращению численности или нарушению среды обитания редких и находящихся под угрозой исчезновения видов животных.</w:t>
      </w:r>
    </w:p>
    <w:p w:rsidR="003C4A64" w:rsidRPr="0059017A" w:rsidRDefault="003C4A64" w:rsidP="00CA73F0">
      <w:pPr>
        <w:spacing w:line="240" w:lineRule="auto"/>
        <w:ind w:firstLine="706"/>
        <w:jc w:val="both"/>
        <w:rPr>
          <w:rFonts w:cs="Times New Roman"/>
          <w:color w:val="000000" w:themeColor="text1"/>
          <w:sz w:val="24"/>
          <w:szCs w:val="24"/>
        </w:rPr>
      </w:pPr>
      <w:bookmarkStart w:id="1135" w:name="1963235418"/>
      <w:bookmarkEnd w:id="1134"/>
      <w:r w:rsidRPr="0059017A">
        <w:rPr>
          <w:rFonts w:cs="Times New Roman"/>
          <w:color w:val="000000" w:themeColor="text1"/>
          <w:sz w:val="24"/>
          <w:szCs w:val="24"/>
        </w:rPr>
        <w:t>2. Физические и юридические лица обязаны обеспечить охрану животных в пределах закрепленных территорий, сообщать уполномоченному государственному органу в области охраны, воспроизводства и использования животного мира о ставших им известными или выявленных случаях гибели животных, отнесенных к редким и находящимся под угрозой исчезновения видам. Порядок расследования таких случаев определяется уполномоченным государственным органом в области охраны, воспроизводства и использования животного мира.</w:t>
      </w:r>
    </w:p>
    <w:p w:rsidR="003C4A64" w:rsidRPr="0059017A" w:rsidRDefault="003C4A64" w:rsidP="00CA73F0">
      <w:pPr>
        <w:spacing w:line="240" w:lineRule="auto"/>
        <w:ind w:firstLine="706"/>
        <w:jc w:val="both"/>
        <w:rPr>
          <w:rFonts w:cs="Times New Roman"/>
          <w:color w:val="000000" w:themeColor="text1"/>
          <w:sz w:val="24"/>
          <w:szCs w:val="24"/>
        </w:rPr>
      </w:pPr>
      <w:bookmarkStart w:id="1136" w:name="1963235417"/>
      <w:bookmarkEnd w:id="1135"/>
      <w:r w:rsidRPr="0059017A">
        <w:rPr>
          <w:rFonts w:cs="Times New Roman"/>
          <w:color w:val="000000" w:themeColor="text1"/>
          <w:sz w:val="24"/>
          <w:szCs w:val="24"/>
        </w:rPr>
        <w:t xml:space="preserve">3. Редким и находящимся под угрозой исчезновения видам животных оказывается помощь в случаях их массовых заболеваний, угрозы гибели при стихийных бедствиях и вследствие других причин в соответствии с </w:t>
      </w:r>
      <w:r w:rsidR="001D3D9C"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 в области охраны, воспроизводства и использования животного мира.</w:t>
      </w:r>
    </w:p>
    <w:p w:rsidR="003C4A64" w:rsidRPr="0059017A" w:rsidRDefault="003C4A64" w:rsidP="00CA73F0">
      <w:pPr>
        <w:spacing w:line="240" w:lineRule="auto"/>
        <w:ind w:firstLine="706"/>
        <w:jc w:val="both"/>
        <w:rPr>
          <w:rFonts w:cs="Times New Roman"/>
          <w:color w:val="000000" w:themeColor="text1"/>
          <w:sz w:val="24"/>
          <w:szCs w:val="24"/>
        </w:rPr>
      </w:pPr>
      <w:bookmarkStart w:id="1137" w:name="1963235416"/>
      <w:bookmarkEnd w:id="1136"/>
      <w:r w:rsidRPr="0059017A">
        <w:rPr>
          <w:rFonts w:cs="Times New Roman"/>
          <w:color w:val="000000" w:themeColor="text1"/>
          <w:sz w:val="24"/>
          <w:szCs w:val="24"/>
        </w:rPr>
        <w:t>4. В целях предотвращения гибели животных, отнесенных к редким и находящимся под угрозой исчезновения видам животных, запрещается их изъятие, кроме исключительных случаев по решению Правительства Республики Казахстан.</w:t>
      </w:r>
    </w:p>
    <w:p w:rsidR="003C4A64" w:rsidRPr="0059017A" w:rsidRDefault="003C4A64" w:rsidP="00CA73F0">
      <w:pPr>
        <w:spacing w:line="240" w:lineRule="auto"/>
        <w:ind w:firstLine="706"/>
        <w:jc w:val="both"/>
        <w:rPr>
          <w:rFonts w:cs="Times New Roman"/>
          <w:color w:val="000000" w:themeColor="text1"/>
          <w:sz w:val="24"/>
          <w:szCs w:val="24"/>
        </w:rPr>
      </w:pPr>
      <w:bookmarkStart w:id="1138" w:name="1963237404"/>
      <w:bookmarkEnd w:id="1137"/>
      <w:r w:rsidRPr="0059017A">
        <w:rPr>
          <w:rFonts w:cs="Times New Roman"/>
          <w:color w:val="000000" w:themeColor="text1"/>
          <w:sz w:val="24"/>
          <w:szCs w:val="24"/>
        </w:rPr>
        <w:t>5. В целях воспроизводства редких и находящихся под угрозой исчезновения видов животных, обитающих в состоянии естественной свободы, могут проводиться:</w:t>
      </w:r>
    </w:p>
    <w:p w:rsidR="003C4A64" w:rsidRPr="0059017A" w:rsidRDefault="003C4A64" w:rsidP="00CA73F0">
      <w:pPr>
        <w:spacing w:line="240" w:lineRule="auto"/>
        <w:ind w:firstLine="706"/>
        <w:jc w:val="both"/>
        <w:rPr>
          <w:rFonts w:cs="Times New Roman"/>
          <w:color w:val="000000" w:themeColor="text1"/>
          <w:sz w:val="24"/>
          <w:szCs w:val="24"/>
        </w:rPr>
      </w:pPr>
      <w:bookmarkStart w:id="1139" w:name="1963235415"/>
      <w:bookmarkEnd w:id="1138"/>
      <w:r w:rsidRPr="0059017A">
        <w:rPr>
          <w:rFonts w:cs="Times New Roman"/>
          <w:color w:val="000000" w:themeColor="text1"/>
          <w:sz w:val="24"/>
          <w:szCs w:val="24"/>
        </w:rPr>
        <w:t>1) улучшение условий естественного воспроизводства;</w:t>
      </w:r>
    </w:p>
    <w:p w:rsidR="003C4A64" w:rsidRPr="0059017A" w:rsidRDefault="003C4A64" w:rsidP="00CA73F0">
      <w:pPr>
        <w:spacing w:line="240" w:lineRule="auto"/>
        <w:ind w:firstLine="706"/>
        <w:jc w:val="both"/>
        <w:rPr>
          <w:rFonts w:cs="Times New Roman"/>
          <w:color w:val="000000" w:themeColor="text1"/>
          <w:sz w:val="24"/>
          <w:szCs w:val="24"/>
        </w:rPr>
      </w:pPr>
      <w:bookmarkStart w:id="1140" w:name="1963235456"/>
      <w:bookmarkEnd w:id="1139"/>
      <w:r w:rsidRPr="0059017A">
        <w:rPr>
          <w:rFonts w:cs="Times New Roman"/>
          <w:color w:val="000000" w:themeColor="text1"/>
          <w:sz w:val="24"/>
          <w:szCs w:val="24"/>
        </w:rPr>
        <w:t>2) переселение;</w:t>
      </w:r>
    </w:p>
    <w:p w:rsidR="003C4A64" w:rsidRPr="0059017A" w:rsidRDefault="003C4A64" w:rsidP="00CA73F0">
      <w:pPr>
        <w:spacing w:line="240" w:lineRule="auto"/>
        <w:ind w:firstLine="706"/>
        <w:jc w:val="both"/>
        <w:rPr>
          <w:rFonts w:cs="Times New Roman"/>
          <w:color w:val="000000" w:themeColor="text1"/>
          <w:sz w:val="24"/>
          <w:szCs w:val="24"/>
        </w:rPr>
      </w:pPr>
      <w:bookmarkStart w:id="1141" w:name="1963235414"/>
      <w:bookmarkEnd w:id="1140"/>
      <w:r w:rsidRPr="0059017A">
        <w:rPr>
          <w:rFonts w:cs="Times New Roman"/>
          <w:color w:val="000000" w:themeColor="text1"/>
          <w:sz w:val="24"/>
          <w:szCs w:val="24"/>
        </w:rPr>
        <w:t>3) выпуск в среду обитания искусственно разведенных животных.</w:t>
      </w:r>
    </w:p>
    <w:p w:rsidR="003C4A64" w:rsidRPr="0059017A" w:rsidRDefault="003C4A64" w:rsidP="00CA73F0">
      <w:pPr>
        <w:spacing w:line="240" w:lineRule="auto"/>
        <w:ind w:firstLine="706"/>
        <w:jc w:val="both"/>
        <w:rPr>
          <w:rFonts w:cs="Times New Roman"/>
          <w:color w:val="000000" w:themeColor="text1"/>
          <w:sz w:val="24"/>
          <w:szCs w:val="24"/>
        </w:rPr>
      </w:pPr>
      <w:bookmarkStart w:id="1142" w:name="1963235413"/>
      <w:bookmarkEnd w:id="1141"/>
      <w:r w:rsidRPr="0059017A">
        <w:rPr>
          <w:rFonts w:cs="Times New Roman"/>
          <w:color w:val="000000" w:themeColor="text1"/>
          <w:sz w:val="24"/>
          <w:szCs w:val="24"/>
        </w:rPr>
        <w:t>6. Указанные в пункте 5 настоящей статьи мероприятия осуществляются по разрешению уполномоченного государственного органа в области охраны, воспроизводства и использования животного мира на основании биологического обоснования, имеющего положительное заключение государственной экологической экспертизы.</w:t>
      </w:r>
    </w:p>
    <w:p w:rsidR="003C4A64" w:rsidRPr="0059017A" w:rsidRDefault="003C4A64" w:rsidP="00CA73F0">
      <w:pPr>
        <w:spacing w:line="240" w:lineRule="auto"/>
        <w:ind w:firstLine="706"/>
        <w:jc w:val="both"/>
        <w:rPr>
          <w:rFonts w:cs="Times New Roman"/>
          <w:color w:val="000000" w:themeColor="text1"/>
          <w:sz w:val="24"/>
          <w:szCs w:val="24"/>
        </w:rPr>
      </w:pPr>
      <w:bookmarkStart w:id="1143" w:name="1963235412"/>
      <w:bookmarkEnd w:id="1142"/>
      <w:r w:rsidRPr="0059017A">
        <w:rPr>
          <w:rFonts w:cs="Times New Roman"/>
          <w:color w:val="000000" w:themeColor="text1"/>
          <w:sz w:val="24"/>
          <w:szCs w:val="24"/>
        </w:rPr>
        <w:t>7. Для охраны и воспроизводства редких и находящихся под угрозой исчезновения видов животных, обитающих в естественном состоянии, создаются особо охраняемые природные территории, а также могут устанавливаться вокруг них охранные зоны с запрещением в пределах этих зон любой деятельности, отрицательно влияющей на состояние животного мира.</w:t>
      </w:r>
    </w:p>
    <w:p w:rsidR="003C4A64" w:rsidRPr="0059017A" w:rsidRDefault="003C4A64" w:rsidP="00CA73F0">
      <w:pPr>
        <w:spacing w:line="240" w:lineRule="auto"/>
        <w:ind w:firstLine="706"/>
        <w:jc w:val="both"/>
        <w:rPr>
          <w:rFonts w:cs="Times New Roman"/>
          <w:color w:val="000000" w:themeColor="text1"/>
          <w:sz w:val="24"/>
          <w:szCs w:val="24"/>
        </w:rPr>
      </w:pPr>
      <w:bookmarkStart w:id="1144" w:name="1963235411"/>
      <w:bookmarkEnd w:id="1143"/>
      <w:r w:rsidRPr="0059017A">
        <w:rPr>
          <w:rFonts w:cs="Times New Roman"/>
          <w:color w:val="000000" w:themeColor="text1"/>
          <w:sz w:val="24"/>
          <w:szCs w:val="24"/>
        </w:rPr>
        <w:t>8. При проектировании и осуществлении хозяйственной и иной деятельности должны разрабатываться мероприятия по сохранению среды обитания и условий размножения, путей миграций и мест концентрации редких и находящихся под угрозой исчезновения видов животных, а также должна обеспечиваться неприкосновенность выделяемых участков, представляющих особую ценность в качестве среды обитания этих животных.</w:t>
      </w:r>
    </w:p>
    <w:p w:rsidR="003C4A64" w:rsidRPr="0059017A" w:rsidRDefault="003C4A6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45" w:name="_Toc13667487"/>
      <w:bookmarkStart w:id="1146" w:name="1963235410"/>
      <w:bookmarkEnd w:id="1144"/>
      <w:r w:rsidRPr="0059017A">
        <w:rPr>
          <w:rFonts w:ascii="Times New Roman" w:hAnsi="Times New Roman" w:cs="Times New Roman"/>
          <w:color w:val="000000" w:themeColor="text1"/>
          <w:sz w:val="24"/>
          <w:szCs w:val="24"/>
        </w:rPr>
        <w:t>Пользование редкими и находящимися под угрозой исчезновения видами животных, обитающими в состоянии естественной свободы</w:t>
      </w:r>
      <w:bookmarkEnd w:id="1145"/>
    </w:p>
    <w:p w:rsidR="003C4A64" w:rsidRPr="0059017A" w:rsidRDefault="003C4A64" w:rsidP="00CA73F0">
      <w:pPr>
        <w:spacing w:line="240" w:lineRule="auto"/>
        <w:ind w:firstLine="706"/>
        <w:jc w:val="both"/>
        <w:rPr>
          <w:rFonts w:cs="Times New Roman"/>
          <w:color w:val="000000" w:themeColor="text1"/>
          <w:sz w:val="24"/>
          <w:szCs w:val="24"/>
        </w:rPr>
      </w:pPr>
      <w:bookmarkStart w:id="1147" w:name="1963235409"/>
      <w:bookmarkEnd w:id="1146"/>
      <w:r w:rsidRPr="0059017A">
        <w:rPr>
          <w:rFonts w:cs="Times New Roman"/>
          <w:color w:val="000000" w:themeColor="text1"/>
          <w:sz w:val="24"/>
          <w:szCs w:val="24"/>
        </w:rPr>
        <w:t>1. Если пользование редкими и находящимися под угрозой исчезновения видами животных, обитающими в состоянии естественной свободы, в научных, культурно-просветительских, воспитательных и эстетических целях осуществляется без изъятия животных из среды обитания, уполномоченный государственный орган в области охраны, воспроизводства и использования животного мира вправе вводить ограничения на посещение определенных мест и в определенные сроки. Сведения об указанных ограничениях публикуются в районных и областных средствах массовой информации, а в соответствующих местах устанавливаются предупреждающие щиты.</w:t>
      </w:r>
    </w:p>
    <w:p w:rsidR="003C4A64" w:rsidRPr="0059017A" w:rsidRDefault="003C4A64" w:rsidP="00CA73F0">
      <w:pPr>
        <w:spacing w:line="240" w:lineRule="auto"/>
        <w:ind w:firstLine="706"/>
        <w:jc w:val="both"/>
        <w:rPr>
          <w:rFonts w:cs="Times New Roman"/>
          <w:color w:val="000000" w:themeColor="text1"/>
          <w:sz w:val="24"/>
          <w:szCs w:val="24"/>
        </w:rPr>
      </w:pPr>
      <w:bookmarkStart w:id="1148" w:name="1963234651"/>
      <w:bookmarkEnd w:id="1147"/>
      <w:r w:rsidRPr="0059017A">
        <w:rPr>
          <w:rFonts w:cs="Times New Roman"/>
          <w:color w:val="000000" w:themeColor="text1"/>
          <w:sz w:val="24"/>
          <w:szCs w:val="24"/>
        </w:rPr>
        <w:t>2. Физические и юридические лица, заинтересованные в содержании и разведении в неволе и (или) полувольных условиях редких и находящихся под угрозой исчезновения видов животных, обязаны в установленные сроки выпустить в среду обитания соответствующее изъятым из нее количество особей редких и находящихся под угрозой исчезновения видов животных, полученных путем искусственного разведения. Выпуск животных осуществляется по акту в присутствии должностных лиц уполномоченного государственного органа в области охраны, воспроизводства и использования животного мира.</w:t>
      </w:r>
    </w:p>
    <w:p w:rsidR="003C4A64" w:rsidRPr="0059017A" w:rsidRDefault="003C4A6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49" w:name="_Toc13667488"/>
      <w:bookmarkStart w:id="1150" w:name="1963237871"/>
      <w:bookmarkEnd w:id="1148"/>
      <w:r w:rsidRPr="0059017A">
        <w:rPr>
          <w:rFonts w:ascii="Times New Roman" w:hAnsi="Times New Roman" w:cs="Times New Roman"/>
          <w:color w:val="000000" w:themeColor="text1"/>
          <w:sz w:val="24"/>
          <w:szCs w:val="24"/>
        </w:rPr>
        <w:t>Содержание и разведение в неволе и (или) полувольных условиях редких и находящихся под угрозой исчезновения видов животных</w:t>
      </w:r>
      <w:bookmarkEnd w:id="1149"/>
    </w:p>
    <w:p w:rsidR="003C4A64" w:rsidRPr="0059017A" w:rsidRDefault="003C4A64" w:rsidP="00CA73F0">
      <w:pPr>
        <w:spacing w:line="240" w:lineRule="auto"/>
        <w:ind w:firstLine="706"/>
        <w:jc w:val="both"/>
        <w:rPr>
          <w:rFonts w:cs="Times New Roman"/>
          <w:color w:val="000000" w:themeColor="text1"/>
          <w:sz w:val="24"/>
          <w:szCs w:val="24"/>
        </w:rPr>
      </w:pPr>
      <w:bookmarkStart w:id="1151" w:name="1963235408"/>
      <w:bookmarkEnd w:id="1150"/>
      <w:r w:rsidRPr="0059017A">
        <w:rPr>
          <w:rFonts w:cs="Times New Roman"/>
          <w:color w:val="000000" w:themeColor="text1"/>
          <w:sz w:val="24"/>
          <w:szCs w:val="24"/>
        </w:rPr>
        <w:t>1. Искусственное разведение редких и находящихся под угрозой исчезновения видов животных может быть в неволе (клеточное и вольерное содержание) или полувольных условиях (содержание в парках и на других участках с условиями, близкими к естественной среде обитания).</w:t>
      </w:r>
    </w:p>
    <w:p w:rsidR="003C4A64" w:rsidRPr="0059017A" w:rsidRDefault="003C4A64" w:rsidP="00CA73F0">
      <w:pPr>
        <w:spacing w:line="240" w:lineRule="auto"/>
        <w:ind w:firstLine="706"/>
        <w:jc w:val="both"/>
        <w:rPr>
          <w:rFonts w:cs="Times New Roman"/>
          <w:color w:val="000000" w:themeColor="text1"/>
          <w:sz w:val="24"/>
          <w:szCs w:val="24"/>
        </w:rPr>
      </w:pPr>
      <w:bookmarkStart w:id="1152" w:name="1963234793"/>
      <w:bookmarkEnd w:id="1151"/>
      <w:r w:rsidRPr="0059017A">
        <w:rPr>
          <w:rFonts w:cs="Times New Roman"/>
          <w:color w:val="000000" w:themeColor="text1"/>
          <w:sz w:val="24"/>
          <w:szCs w:val="24"/>
        </w:rPr>
        <w:t>2. Содержание и разведение в неволе и (или) полувольных условиях редких и находящихся под угрозой исчезновения видов животных разрешаются физическим и юридическим лицам при соблюдении ими следующих требований:</w:t>
      </w:r>
    </w:p>
    <w:p w:rsidR="003C4A64" w:rsidRPr="0059017A" w:rsidRDefault="003C4A64" w:rsidP="00CA73F0">
      <w:pPr>
        <w:spacing w:line="240" w:lineRule="auto"/>
        <w:ind w:firstLine="706"/>
        <w:jc w:val="both"/>
        <w:rPr>
          <w:rFonts w:cs="Times New Roman"/>
          <w:color w:val="000000" w:themeColor="text1"/>
          <w:sz w:val="24"/>
          <w:szCs w:val="24"/>
        </w:rPr>
      </w:pPr>
      <w:bookmarkStart w:id="1153" w:name="1963235407"/>
      <w:bookmarkEnd w:id="1152"/>
      <w:r w:rsidRPr="0059017A">
        <w:rPr>
          <w:rFonts w:cs="Times New Roman"/>
          <w:color w:val="000000" w:themeColor="text1"/>
          <w:sz w:val="24"/>
          <w:szCs w:val="24"/>
        </w:rPr>
        <w:t>1) наличие условий для содержания животных, включая отведенные в установленном порядке участок или помещение, оборудованные вольерами, клетками и другими сооружениями;</w:t>
      </w:r>
    </w:p>
    <w:p w:rsidR="003C4A64" w:rsidRPr="0059017A" w:rsidRDefault="003C4A64" w:rsidP="00CA73F0">
      <w:pPr>
        <w:spacing w:line="240" w:lineRule="auto"/>
        <w:ind w:firstLine="706"/>
        <w:jc w:val="both"/>
        <w:rPr>
          <w:rFonts w:cs="Times New Roman"/>
          <w:color w:val="000000" w:themeColor="text1"/>
          <w:sz w:val="24"/>
          <w:szCs w:val="24"/>
        </w:rPr>
      </w:pPr>
      <w:bookmarkStart w:id="1154" w:name="1963235406"/>
      <w:bookmarkEnd w:id="1153"/>
      <w:r w:rsidRPr="0059017A">
        <w:rPr>
          <w:rFonts w:cs="Times New Roman"/>
          <w:color w:val="000000" w:themeColor="text1"/>
          <w:sz w:val="24"/>
          <w:szCs w:val="24"/>
        </w:rPr>
        <w:t>2) выполнение в необходимых объемах зоотехнических, ветеринарных и санитарно-эпидемиологических мероприятий;</w:t>
      </w:r>
    </w:p>
    <w:p w:rsidR="003C4A64" w:rsidRPr="0059017A" w:rsidRDefault="003C4A64" w:rsidP="00CA73F0">
      <w:pPr>
        <w:spacing w:line="240" w:lineRule="auto"/>
        <w:ind w:firstLine="706"/>
        <w:jc w:val="both"/>
        <w:rPr>
          <w:rFonts w:cs="Times New Roman"/>
          <w:color w:val="000000" w:themeColor="text1"/>
          <w:sz w:val="24"/>
          <w:szCs w:val="24"/>
        </w:rPr>
      </w:pPr>
      <w:bookmarkStart w:id="1155" w:name="1963235405"/>
      <w:bookmarkEnd w:id="1154"/>
      <w:r w:rsidRPr="0059017A">
        <w:rPr>
          <w:rFonts w:cs="Times New Roman"/>
          <w:color w:val="000000" w:themeColor="text1"/>
          <w:sz w:val="24"/>
          <w:szCs w:val="24"/>
        </w:rPr>
        <w:t xml:space="preserve">3) наличие специалистов зоологического, зоотехнического и ветеринарного профилей, а у </w:t>
      </w:r>
      <w:r w:rsidR="006366C1" w:rsidRPr="0059017A">
        <w:rPr>
          <w:rFonts w:cs="Times New Roman"/>
          <w:color w:val="000000" w:themeColor="text1"/>
          <w:sz w:val="24"/>
          <w:szCs w:val="24"/>
        </w:rPr>
        <w:t xml:space="preserve">иных лиц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навыков по содержанию животных в неволе или полувольных условиях;</w:t>
      </w:r>
    </w:p>
    <w:p w:rsidR="003C4A64" w:rsidRPr="0059017A" w:rsidRDefault="003C4A64" w:rsidP="00CA73F0">
      <w:pPr>
        <w:spacing w:line="240" w:lineRule="auto"/>
        <w:ind w:firstLine="706"/>
        <w:jc w:val="both"/>
        <w:rPr>
          <w:rFonts w:cs="Times New Roman"/>
          <w:color w:val="000000" w:themeColor="text1"/>
          <w:sz w:val="24"/>
          <w:szCs w:val="24"/>
        </w:rPr>
      </w:pPr>
      <w:bookmarkStart w:id="1156" w:name="1963235455"/>
      <w:bookmarkEnd w:id="1155"/>
      <w:r w:rsidRPr="0059017A">
        <w:rPr>
          <w:rFonts w:cs="Times New Roman"/>
          <w:color w:val="000000" w:themeColor="text1"/>
          <w:sz w:val="24"/>
          <w:szCs w:val="24"/>
        </w:rPr>
        <w:t>4) наличие разрешения уполномоченного государственного органа в области охраны, воспроизводства и использования животного мира.</w:t>
      </w:r>
    </w:p>
    <w:p w:rsidR="003C4A64" w:rsidRPr="0059017A" w:rsidRDefault="003C4A64" w:rsidP="00CA73F0">
      <w:pPr>
        <w:spacing w:line="240" w:lineRule="auto"/>
        <w:ind w:firstLine="706"/>
        <w:jc w:val="both"/>
        <w:rPr>
          <w:rFonts w:cs="Times New Roman"/>
          <w:color w:val="000000" w:themeColor="text1"/>
          <w:sz w:val="24"/>
          <w:szCs w:val="24"/>
        </w:rPr>
      </w:pPr>
      <w:bookmarkStart w:id="1157" w:name="1963234636"/>
      <w:bookmarkEnd w:id="1156"/>
      <w:r w:rsidRPr="0059017A">
        <w:rPr>
          <w:rFonts w:cs="Times New Roman"/>
          <w:color w:val="000000" w:themeColor="text1"/>
          <w:sz w:val="24"/>
          <w:szCs w:val="24"/>
        </w:rPr>
        <w:t>3. В разрешении на содержание и разведение в неволе и (или) полувольных условиях редких и находящихся под угрозой исчезновения видов животных указываются обязательные для выполнения требования, а также максимальное количество особей по видам животных. Если физические и юридические лица не выполняют условий разрешения, после трех предупреждений на протяжении шести месяцев разрешение может быть отозвано или аннулировано.</w:t>
      </w:r>
    </w:p>
    <w:p w:rsidR="003C4A64" w:rsidRPr="0059017A" w:rsidRDefault="003C4A64" w:rsidP="00CA73F0">
      <w:pPr>
        <w:spacing w:line="240" w:lineRule="auto"/>
        <w:ind w:firstLine="706"/>
        <w:jc w:val="both"/>
        <w:rPr>
          <w:rFonts w:cs="Times New Roman"/>
          <w:color w:val="000000" w:themeColor="text1"/>
          <w:sz w:val="24"/>
          <w:szCs w:val="24"/>
        </w:rPr>
      </w:pPr>
      <w:bookmarkStart w:id="1158" w:name="1963234650"/>
      <w:bookmarkEnd w:id="1157"/>
      <w:r w:rsidRPr="0059017A">
        <w:rPr>
          <w:rFonts w:cs="Times New Roman"/>
          <w:color w:val="000000" w:themeColor="text1"/>
          <w:sz w:val="24"/>
          <w:szCs w:val="24"/>
        </w:rPr>
        <w:t>4. Содержание и разведение в неволе и (или) полувольных условиях редких и находящихся под угрозой исчезновения видов животных в специализированных зоологических питомниках осуществляются в соответствии с положениями об этих питомниках.</w:t>
      </w:r>
    </w:p>
    <w:p w:rsidR="003C4A64" w:rsidRPr="0059017A" w:rsidRDefault="003C4A64" w:rsidP="00CA73F0">
      <w:pPr>
        <w:spacing w:line="240" w:lineRule="auto"/>
        <w:ind w:firstLine="706"/>
        <w:jc w:val="both"/>
        <w:rPr>
          <w:rFonts w:cs="Times New Roman"/>
          <w:color w:val="000000" w:themeColor="text1"/>
          <w:sz w:val="24"/>
          <w:szCs w:val="24"/>
        </w:rPr>
      </w:pPr>
      <w:bookmarkStart w:id="1159" w:name="1963236305"/>
      <w:bookmarkEnd w:id="1158"/>
      <w:r w:rsidRPr="0059017A">
        <w:rPr>
          <w:rFonts w:cs="Times New Roman"/>
          <w:color w:val="000000" w:themeColor="text1"/>
          <w:sz w:val="24"/>
          <w:szCs w:val="24"/>
        </w:rPr>
        <w:t>5. Владельцы животных, отнесенных к редким и находящимся под угрозой исчезновения видам и содержащихся в неволе и (или) полувольных условиях, обязаны провести несъемное кольцевание или мечение этих животных и иметь паспорта на них.</w:t>
      </w:r>
    </w:p>
    <w:p w:rsidR="003C4A64" w:rsidRPr="0059017A" w:rsidRDefault="003C4A64" w:rsidP="00CA73F0">
      <w:pPr>
        <w:spacing w:line="240" w:lineRule="auto"/>
        <w:ind w:firstLine="706"/>
        <w:jc w:val="both"/>
        <w:rPr>
          <w:rFonts w:cs="Times New Roman"/>
          <w:color w:val="000000" w:themeColor="text1"/>
          <w:sz w:val="24"/>
          <w:szCs w:val="24"/>
        </w:rPr>
      </w:pPr>
      <w:bookmarkStart w:id="1160" w:name="1963234720"/>
      <w:bookmarkEnd w:id="1159"/>
      <w:r w:rsidRPr="0059017A">
        <w:rPr>
          <w:rFonts w:cs="Times New Roman"/>
          <w:color w:val="000000" w:themeColor="text1"/>
          <w:sz w:val="24"/>
          <w:szCs w:val="24"/>
        </w:rPr>
        <w:t>6. Физические и юридические лица, которые содержат в неволе и (или) полувольных условиях животных, отнесенных к редким и находящимся под угрозой исчезновения, имеют право на приобретение, сбыт и обмен этих животных в пределах Республики Казахстан только по разрешению уполномоченного государственного органа в области охраны, воспроизводства и использования животного мира.</w:t>
      </w:r>
    </w:p>
    <w:p w:rsidR="003C4A64" w:rsidRPr="0059017A" w:rsidRDefault="003C4A64" w:rsidP="00CA73F0">
      <w:pPr>
        <w:spacing w:line="240" w:lineRule="auto"/>
        <w:ind w:firstLine="706"/>
        <w:jc w:val="both"/>
        <w:rPr>
          <w:rFonts w:cs="Times New Roman"/>
          <w:color w:val="000000" w:themeColor="text1"/>
          <w:sz w:val="24"/>
          <w:szCs w:val="24"/>
        </w:rPr>
      </w:pPr>
      <w:bookmarkStart w:id="1161" w:name="1963234635"/>
      <w:bookmarkEnd w:id="1160"/>
      <w:r w:rsidRPr="0059017A">
        <w:rPr>
          <w:rFonts w:cs="Times New Roman"/>
          <w:color w:val="000000" w:themeColor="text1"/>
          <w:sz w:val="24"/>
          <w:szCs w:val="24"/>
        </w:rPr>
        <w:t xml:space="preserve">7. Физические и юридические лица, имеющие в собственности животных, отнесенных к редким и находящимся под угрозой исчезновения, содержащихся в неволе и (или) полувольных условиях, могут использовать их для целей международной торговли в порядке, установленном </w:t>
      </w:r>
      <w:r w:rsidR="001D3D9C"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w:t>
      </w:r>
    </w:p>
    <w:p w:rsidR="003C4A64" w:rsidRPr="0059017A" w:rsidRDefault="003C4A64" w:rsidP="00CA73F0">
      <w:pPr>
        <w:spacing w:line="240" w:lineRule="auto"/>
        <w:ind w:firstLine="706"/>
        <w:jc w:val="both"/>
        <w:rPr>
          <w:rFonts w:cs="Times New Roman"/>
          <w:color w:val="000000" w:themeColor="text1"/>
          <w:sz w:val="24"/>
          <w:szCs w:val="24"/>
        </w:rPr>
      </w:pPr>
      <w:bookmarkStart w:id="1162" w:name="1963236140"/>
      <w:bookmarkEnd w:id="1161"/>
      <w:r w:rsidRPr="0059017A">
        <w:rPr>
          <w:rFonts w:cs="Times New Roman"/>
          <w:color w:val="000000" w:themeColor="text1"/>
          <w:sz w:val="24"/>
          <w:szCs w:val="24"/>
        </w:rPr>
        <w:t>8. Если международная торговля редкими и находящимися под угрозой исчезновения видами животных, разводимыми в неволе и (или) полувольных условиях, может причинить государству экологический и (или) экономический ущерб, Правительство Республики Казахстан вправе вводить ограничения для этой торговли.</w:t>
      </w:r>
    </w:p>
    <w:bookmarkEnd w:id="1162"/>
    <w:p w:rsidR="003C4A64" w:rsidRPr="0059017A" w:rsidRDefault="003C4A64" w:rsidP="00CA73F0">
      <w:pPr>
        <w:spacing w:line="240" w:lineRule="auto"/>
        <w:ind w:firstLine="706"/>
        <w:jc w:val="both"/>
        <w:rPr>
          <w:rFonts w:cs="Times New Roman"/>
          <w:color w:val="000000" w:themeColor="text1"/>
          <w:sz w:val="24"/>
          <w:szCs w:val="24"/>
        </w:rPr>
      </w:pPr>
    </w:p>
    <w:p w:rsidR="002E172D" w:rsidRPr="0059017A" w:rsidRDefault="0011621F"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163" w:name="_Toc13667489"/>
      <w:r w:rsidRPr="0059017A">
        <w:rPr>
          <w:rFonts w:ascii="Times New Roman" w:hAnsi="Times New Roman" w:cs="Times New Roman"/>
          <w:color w:val="000000" w:themeColor="text1"/>
          <w:sz w:val="24"/>
          <w:szCs w:val="24"/>
        </w:rPr>
        <w:t>Охрана лесов</w:t>
      </w:r>
      <w:bookmarkEnd w:id="1163"/>
    </w:p>
    <w:p w:rsidR="00D04617" w:rsidRPr="0059017A" w:rsidRDefault="00D0461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64" w:name="_Toc13667490"/>
      <w:r w:rsidRPr="0059017A">
        <w:rPr>
          <w:rFonts w:ascii="Times New Roman" w:hAnsi="Times New Roman" w:cs="Times New Roman"/>
          <w:color w:val="000000" w:themeColor="text1"/>
          <w:sz w:val="24"/>
          <w:szCs w:val="24"/>
        </w:rPr>
        <w:t>Экологические требования при осуществлении рубок промежуточного пользования</w:t>
      </w:r>
      <w:bookmarkEnd w:id="1164"/>
    </w:p>
    <w:p w:rsidR="00D04617" w:rsidRPr="0059017A" w:rsidRDefault="00D0461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[Рубки, связанные с реконструкцией малоценных и теряющих защитные, водоохранные и другие экологические функции насаждений, в лесах категорий государственного лесного фонда проводятся только по разрешению уполномоченного государственного органа в области лесного хозяйства, выдаваемому в соответствии с лесным законодательством Республики Казахстан.]</w:t>
      </w:r>
    </w:p>
    <w:p w:rsidR="00D04617" w:rsidRPr="0059017A" w:rsidRDefault="00D0461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65" w:name="_Toc13667491"/>
      <w:r w:rsidRPr="0059017A">
        <w:rPr>
          <w:rFonts w:ascii="Times New Roman" w:hAnsi="Times New Roman" w:cs="Times New Roman"/>
          <w:color w:val="000000" w:themeColor="text1"/>
          <w:sz w:val="24"/>
          <w:szCs w:val="24"/>
        </w:rPr>
        <w:t>Экологические требования при осуществлении лесопользования на участках государственного лесного фонда</w:t>
      </w:r>
      <w:bookmarkEnd w:id="1165"/>
    </w:p>
    <w:p w:rsidR="00D04617" w:rsidRPr="0059017A" w:rsidRDefault="00D04617"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При осуществлении лесопользования на участках государственного лесного фонда лесопользователи обязаны:</w:t>
      </w:r>
    </w:p>
    <w:p w:rsidR="0011621F"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вести работы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 и обеспечивающими сохранение животного мира и среды его обитания;</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заготовке древесины соблюдать требования по сохранению оптимальных условий для естественного воспроизводства леса, используя технику и технологии, предусмотренные проектами, [прошедшими государственную экологическую экспертизу];</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 оставлять недорубы и заготовленную древесину в местах рубок по истечении установленных сроков ее заготовки и вывозки;</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проводить очистку лесосек от порубочных остатков одновременно с заготовкой древесины;</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 допускать на отведенных для лесопользования участках государственного лесного фонда незаконных порубок леса и иных нарушений экологического законодательства Республики Казахстан;</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осуществлять при рубках главного пользования на участках государственного лесного фонда воспроизводство на площади, превышающей двукратный размер вырубленной площади, в соответствии с лесоустроительным проектом, включая возобновление леса;</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осуществлять воспроизводство лесов за свой счет на вырубках и площадях, на которых в результате их деятельности уничтожен подрост, погибла древесная и кустарниковая растительность;</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соблюдать правила по обеспечению и улучшению санитарного состояния лесов;</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осуществлять мероприятия по защите участков государственного лесного фонда от вредителей и болезней леса при долгосрочном лесопользовании;</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информировать государственных лесовладельцев о появлении на отведенных им для лесопользования участках государственного лесного фонда вредителей и болезней леса;</w:t>
      </w:r>
    </w:p>
    <w:p w:rsidR="00D04617" w:rsidRPr="0059017A" w:rsidRDefault="00D04617" w:rsidP="001E4ACD">
      <w:pPr>
        <w:pStyle w:val="af3"/>
        <w:numPr>
          <w:ilvl w:val="2"/>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предоставлять информацию, необходимую для ведения государственного учета лесного фонда, государственного лесного кадастра, государственного лесного мониторинга, определения размеров платы за лесные пользования, уполномоченному государственному органу в области лесного хозяйства и его территориальным органам, местным исполнительным органам областей (городов республиканского значения, столицы) и уполномоченному органу в области государственной статистики в порядке, установленном законодательством Республики Казахстан.</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66" w:name="1963236461"/>
      <w:bookmarkStart w:id="1167" w:name="_Toc13667492"/>
      <w:r w:rsidRPr="0059017A">
        <w:rPr>
          <w:rFonts w:ascii="Times New Roman" w:hAnsi="Times New Roman" w:cs="Times New Roman"/>
          <w:color w:val="000000" w:themeColor="text1"/>
          <w:sz w:val="24"/>
          <w:szCs w:val="24"/>
        </w:rPr>
        <w:t>Экологические требования при организации лесного хозяйства на участках</w:t>
      </w:r>
      <w:bookmarkStart w:id="1168" w:name="1963237869"/>
      <w:bookmarkEnd w:id="1166"/>
      <w:r w:rsidRPr="0059017A">
        <w:rPr>
          <w:rFonts w:ascii="Times New Roman" w:hAnsi="Times New Roman" w:cs="Times New Roman"/>
          <w:color w:val="000000" w:themeColor="text1"/>
          <w:sz w:val="24"/>
          <w:szCs w:val="24"/>
        </w:rPr>
        <w:t xml:space="preserve"> государственного лесного фонда</w:t>
      </w:r>
      <w:bookmarkEnd w:id="1167"/>
    </w:p>
    <w:p w:rsidR="000C7877" w:rsidRPr="0059017A" w:rsidRDefault="000C7877" w:rsidP="00CA73F0">
      <w:pPr>
        <w:spacing w:line="240" w:lineRule="auto"/>
        <w:ind w:firstLine="706"/>
        <w:jc w:val="both"/>
        <w:rPr>
          <w:rFonts w:cs="Times New Roman"/>
          <w:color w:val="000000" w:themeColor="text1"/>
          <w:sz w:val="24"/>
          <w:szCs w:val="24"/>
        </w:rPr>
      </w:pPr>
      <w:bookmarkStart w:id="1169" w:name="1963235347"/>
      <w:bookmarkEnd w:id="1168"/>
      <w:r w:rsidRPr="0059017A">
        <w:rPr>
          <w:rFonts w:cs="Times New Roman"/>
          <w:color w:val="000000" w:themeColor="text1"/>
          <w:sz w:val="24"/>
          <w:szCs w:val="24"/>
        </w:rPr>
        <w:t>1. Ведение лесного хозяйства на участках государственного лесного фонда должно обеспечивать повышение ресурсного и экологического потенциала лесов.</w:t>
      </w:r>
    </w:p>
    <w:p w:rsidR="000C7877" w:rsidRPr="0059017A" w:rsidRDefault="000C7877" w:rsidP="00CA73F0">
      <w:pPr>
        <w:spacing w:line="240" w:lineRule="auto"/>
        <w:ind w:firstLine="706"/>
        <w:jc w:val="both"/>
        <w:rPr>
          <w:rFonts w:cs="Times New Roman"/>
          <w:color w:val="000000" w:themeColor="text1"/>
          <w:sz w:val="24"/>
          <w:szCs w:val="24"/>
        </w:rPr>
      </w:pPr>
      <w:bookmarkStart w:id="1170" w:name="1963236167"/>
      <w:bookmarkEnd w:id="1169"/>
      <w:r w:rsidRPr="0059017A">
        <w:rPr>
          <w:rFonts w:cs="Times New Roman"/>
          <w:color w:val="000000" w:themeColor="text1"/>
          <w:sz w:val="24"/>
          <w:szCs w:val="24"/>
        </w:rPr>
        <w:t>2. Повышение ресурсного и экологического потенциала лесов на участках государственного лесного фонда осуществляется в результате реализации системы научно обоснованных рубок, воспроизводства лесов, улучшения их породного состава, создания и эффективного использования постоянной лесосеменной базы на селекционно-генетической основе, гидролесомелиорации, ухода за лесами, включая рубки ухода и санитарные рубки, строительство дорог лесохозяйственного назначения, проведение других лесохозяйственных мероприятий.</w:t>
      </w:r>
    </w:p>
    <w:p w:rsidR="000C7877" w:rsidRPr="0059017A" w:rsidRDefault="000C7877" w:rsidP="00CA73F0">
      <w:pPr>
        <w:spacing w:line="240" w:lineRule="auto"/>
        <w:ind w:firstLine="706"/>
        <w:jc w:val="both"/>
        <w:rPr>
          <w:rFonts w:cs="Times New Roman"/>
          <w:color w:val="000000" w:themeColor="text1"/>
          <w:sz w:val="24"/>
          <w:szCs w:val="24"/>
        </w:rPr>
      </w:pPr>
      <w:bookmarkStart w:id="1171" w:name="1963235346"/>
      <w:bookmarkEnd w:id="1170"/>
      <w:r w:rsidRPr="0059017A">
        <w:rPr>
          <w:rFonts w:cs="Times New Roman"/>
          <w:color w:val="000000" w:themeColor="text1"/>
          <w:sz w:val="24"/>
          <w:szCs w:val="24"/>
        </w:rPr>
        <w:t>3. Мероприятия по повышению ресурсного и экологического потенциала лесов на участках государственного лесного фонда проводятся лесными учреждениями и лесопользователями в соответствии с лесоустроительными проектами.</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72" w:name="_Toc13667493"/>
      <w:bookmarkStart w:id="1173" w:name="1963234969"/>
      <w:bookmarkEnd w:id="1171"/>
      <w:r w:rsidRPr="0059017A">
        <w:rPr>
          <w:rFonts w:ascii="Times New Roman" w:hAnsi="Times New Roman" w:cs="Times New Roman"/>
          <w:color w:val="000000" w:themeColor="text1"/>
          <w:sz w:val="24"/>
          <w:szCs w:val="24"/>
        </w:rPr>
        <w:t>Экологические требования при воспроизводстве лесов и лесоразведении</w:t>
      </w:r>
      <w:bookmarkEnd w:id="1172"/>
    </w:p>
    <w:p w:rsidR="000C7877" w:rsidRPr="0059017A" w:rsidRDefault="000C7877" w:rsidP="00CA73F0">
      <w:pPr>
        <w:spacing w:line="240" w:lineRule="auto"/>
        <w:ind w:firstLine="706"/>
        <w:jc w:val="both"/>
        <w:rPr>
          <w:rFonts w:cs="Times New Roman"/>
          <w:color w:val="000000" w:themeColor="text1"/>
          <w:sz w:val="24"/>
          <w:szCs w:val="24"/>
        </w:rPr>
      </w:pPr>
      <w:bookmarkStart w:id="1174" w:name="1963235321"/>
      <w:bookmarkEnd w:id="1173"/>
      <w:r w:rsidRPr="0059017A">
        <w:rPr>
          <w:rFonts w:cs="Times New Roman"/>
          <w:color w:val="000000" w:themeColor="text1"/>
          <w:sz w:val="24"/>
          <w:szCs w:val="24"/>
        </w:rPr>
        <w:t>1. Целью воспроизводства лесов являются своевременное восстановление лесов на вырубках, гарях и иных ранее занимаемых лесом территориях государственного лесного фонда, улучшение породного состава лесов, увеличение их производительности, обеспечение рационального использования земель государственного лесного фонда.</w:t>
      </w:r>
    </w:p>
    <w:p w:rsidR="000C7877" w:rsidRPr="0059017A" w:rsidRDefault="000C7877" w:rsidP="00CA73F0">
      <w:pPr>
        <w:spacing w:line="240" w:lineRule="auto"/>
        <w:ind w:firstLine="706"/>
        <w:jc w:val="both"/>
        <w:rPr>
          <w:rFonts w:cs="Times New Roman"/>
          <w:color w:val="000000" w:themeColor="text1"/>
          <w:sz w:val="24"/>
          <w:szCs w:val="24"/>
        </w:rPr>
      </w:pPr>
      <w:bookmarkStart w:id="1175" w:name="1963235320"/>
      <w:bookmarkEnd w:id="1174"/>
      <w:r w:rsidRPr="0059017A">
        <w:rPr>
          <w:rFonts w:cs="Times New Roman"/>
          <w:color w:val="000000" w:themeColor="text1"/>
          <w:sz w:val="24"/>
          <w:szCs w:val="24"/>
        </w:rPr>
        <w:t>2. Целью лесоразведения является создание насаждений на территориях, ранее не занимаемых лесом.</w:t>
      </w:r>
    </w:p>
    <w:p w:rsidR="000C7877" w:rsidRPr="0059017A" w:rsidRDefault="000C7877" w:rsidP="00CA73F0">
      <w:pPr>
        <w:spacing w:line="240" w:lineRule="auto"/>
        <w:ind w:firstLine="706"/>
        <w:jc w:val="both"/>
        <w:rPr>
          <w:rFonts w:cs="Times New Roman"/>
          <w:color w:val="000000" w:themeColor="text1"/>
          <w:sz w:val="24"/>
          <w:szCs w:val="24"/>
        </w:rPr>
      </w:pPr>
      <w:bookmarkStart w:id="1176" w:name="1963237379"/>
      <w:bookmarkEnd w:id="1175"/>
      <w:r w:rsidRPr="0059017A">
        <w:rPr>
          <w:rFonts w:cs="Times New Roman"/>
          <w:color w:val="000000" w:themeColor="text1"/>
          <w:sz w:val="24"/>
          <w:szCs w:val="24"/>
        </w:rPr>
        <w:t>3. Мероприятия по воспроизводству лесов на участках государственного лесного фонда должны проводиться с соблюдением экологических и санитарно-эпидемиологических требований способами, обеспечивающими создание в наиболее короткие сроки высокопродуктивных и устойчивых насаждений с учетом лесорастительных условий и экономической целесообразности.</w:t>
      </w:r>
    </w:p>
    <w:p w:rsidR="000C7877" w:rsidRPr="0059017A" w:rsidRDefault="000C7877" w:rsidP="00CA73F0">
      <w:pPr>
        <w:spacing w:line="240" w:lineRule="auto"/>
        <w:ind w:firstLine="706"/>
        <w:jc w:val="both"/>
        <w:rPr>
          <w:rFonts w:cs="Times New Roman"/>
          <w:color w:val="000000" w:themeColor="text1"/>
          <w:sz w:val="24"/>
          <w:szCs w:val="24"/>
        </w:rPr>
      </w:pPr>
      <w:bookmarkStart w:id="1177" w:name="1963235319"/>
      <w:bookmarkEnd w:id="1176"/>
      <w:r w:rsidRPr="0059017A">
        <w:rPr>
          <w:rFonts w:cs="Times New Roman"/>
          <w:color w:val="000000" w:themeColor="text1"/>
          <w:sz w:val="24"/>
          <w:szCs w:val="24"/>
        </w:rPr>
        <w:t>4. Объемы работ в государственном лесном фонде по воспроизводству лесов и лесоразведению определяются проектами, прошедшими государственную экологическую экспертизу.</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78" w:name="_Toc13667494"/>
      <w:bookmarkStart w:id="1179" w:name="1963237481"/>
      <w:bookmarkEnd w:id="1177"/>
      <w:r w:rsidRPr="0059017A">
        <w:rPr>
          <w:rFonts w:ascii="Times New Roman" w:hAnsi="Times New Roman" w:cs="Times New Roman"/>
          <w:color w:val="000000" w:themeColor="text1"/>
          <w:sz w:val="24"/>
          <w:szCs w:val="24"/>
        </w:rPr>
        <w:t>Экологические требования при заготовке, обработке, хранении, перемещении, реализации и использовании лесных семян и посадочного материала для воспроизводства лесов и лесоразведения</w:t>
      </w:r>
      <w:bookmarkEnd w:id="1178"/>
    </w:p>
    <w:p w:rsidR="000C7877" w:rsidRPr="0059017A" w:rsidRDefault="000C7877" w:rsidP="00CA73F0">
      <w:pPr>
        <w:spacing w:line="240" w:lineRule="auto"/>
        <w:ind w:firstLine="706"/>
        <w:jc w:val="both"/>
        <w:rPr>
          <w:rFonts w:cs="Times New Roman"/>
          <w:color w:val="000000" w:themeColor="text1"/>
          <w:sz w:val="24"/>
          <w:szCs w:val="24"/>
        </w:rPr>
      </w:pPr>
      <w:bookmarkStart w:id="1180" w:name="1963234968"/>
      <w:bookmarkEnd w:id="1179"/>
      <w:r w:rsidRPr="0059017A">
        <w:rPr>
          <w:rFonts w:cs="Times New Roman"/>
          <w:color w:val="000000" w:themeColor="text1"/>
          <w:sz w:val="24"/>
          <w:szCs w:val="24"/>
        </w:rPr>
        <w:t>1. Определение посевных качеств лесных семян, подлежащих реализации и использованию для посева, их соответствия национальным стандартам, техническим условиям и другим нормативным документам по лесному семеноводству осуществляется специализированными организациями уполномоченного государственного органа в области лесного хозяйства.</w:t>
      </w:r>
    </w:p>
    <w:p w:rsidR="000C7877" w:rsidRPr="0059017A" w:rsidRDefault="000C7877" w:rsidP="00CA73F0">
      <w:pPr>
        <w:spacing w:line="240" w:lineRule="auto"/>
        <w:ind w:firstLine="706"/>
        <w:jc w:val="both"/>
        <w:rPr>
          <w:rFonts w:cs="Times New Roman"/>
          <w:color w:val="000000" w:themeColor="text1"/>
          <w:sz w:val="24"/>
          <w:szCs w:val="24"/>
        </w:rPr>
      </w:pPr>
      <w:bookmarkStart w:id="1181" w:name="1963236083"/>
      <w:bookmarkEnd w:id="1180"/>
      <w:r w:rsidRPr="0059017A">
        <w:rPr>
          <w:rFonts w:cs="Times New Roman"/>
          <w:color w:val="000000" w:themeColor="text1"/>
          <w:sz w:val="24"/>
          <w:szCs w:val="24"/>
        </w:rPr>
        <w:t>2. Запрещаются реализация и посев лесных семян, не прошедших проверку на соответствие требованиям, установленным в пункте 1 настоящей статьи.</w:t>
      </w:r>
    </w:p>
    <w:p w:rsidR="000C7877" w:rsidRPr="0059017A" w:rsidRDefault="000C7877" w:rsidP="00CA73F0">
      <w:pPr>
        <w:spacing w:line="240" w:lineRule="auto"/>
        <w:ind w:firstLine="706"/>
        <w:jc w:val="both"/>
        <w:rPr>
          <w:rFonts w:cs="Times New Roman"/>
          <w:color w:val="000000" w:themeColor="text1"/>
          <w:sz w:val="24"/>
          <w:szCs w:val="24"/>
        </w:rPr>
      </w:pPr>
      <w:bookmarkStart w:id="1182" w:name="1963236882"/>
      <w:bookmarkEnd w:id="1181"/>
      <w:r w:rsidRPr="0059017A">
        <w:rPr>
          <w:rFonts w:cs="Times New Roman"/>
          <w:color w:val="000000" w:themeColor="text1"/>
          <w:sz w:val="24"/>
          <w:szCs w:val="24"/>
        </w:rPr>
        <w:t>3. Формирование объектов селекционно-семеноводческого назначения, установление режима их эксплуатации на участках государственного лесного фонда определяются проектами, прошедшими государственную экологическую экспертизу.</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83" w:name="_Toc13667495"/>
      <w:bookmarkStart w:id="1184" w:name="1963236266"/>
      <w:bookmarkEnd w:id="1182"/>
      <w:r w:rsidRPr="0059017A">
        <w:rPr>
          <w:rFonts w:ascii="Times New Roman" w:hAnsi="Times New Roman" w:cs="Times New Roman"/>
          <w:color w:val="000000" w:themeColor="text1"/>
          <w:sz w:val="24"/>
          <w:szCs w:val="24"/>
        </w:rPr>
        <w:t>Экологические требования при пользовании участками государственного лесного фонда при воспроизводстве лесов и лесоразведении на особо охраняемых природных территориях</w:t>
      </w:r>
      <w:bookmarkEnd w:id="1183"/>
    </w:p>
    <w:p w:rsidR="000C7877" w:rsidRPr="0059017A" w:rsidRDefault="000C7877" w:rsidP="00CA73F0">
      <w:pPr>
        <w:spacing w:line="240" w:lineRule="auto"/>
        <w:ind w:firstLine="706"/>
        <w:jc w:val="both"/>
        <w:rPr>
          <w:rFonts w:cs="Times New Roman"/>
          <w:color w:val="000000" w:themeColor="text1"/>
          <w:sz w:val="24"/>
          <w:szCs w:val="24"/>
        </w:rPr>
      </w:pPr>
      <w:bookmarkStart w:id="1185" w:name="1963235318"/>
      <w:bookmarkEnd w:id="1184"/>
      <w:r w:rsidRPr="0059017A">
        <w:rPr>
          <w:rFonts w:cs="Times New Roman"/>
          <w:color w:val="000000" w:themeColor="text1"/>
          <w:sz w:val="24"/>
          <w:szCs w:val="24"/>
        </w:rPr>
        <w:t xml:space="preserve">Пользование участками государственного лесного фонда при воспроизводстве лесов и лесоразведении на особо охраняемых природных территориях осуществляется в соответствии с </w:t>
      </w:r>
      <w:r w:rsidR="001D3D9C" w:rsidRPr="0059017A">
        <w:rPr>
          <w:rFonts w:cs="Times New Roman"/>
          <w:color w:val="000000" w:themeColor="text1"/>
          <w:sz w:val="24"/>
          <w:szCs w:val="24"/>
          <w:u w:val="single"/>
        </w:rPr>
        <w:t>законодательством</w:t>
      </w:r>
      <w:r w:rsidRPr="0059017A">
        <w:rPr>
          <w:rFonts w:cs="Times New Roman"/>
          <w:color w:val="000000" w:themeColor="text1"/>
          <w:sz w:val="24"/>
          <w:szCs w:val="24"/>
        </w:rPr>
        <w:t xml:space="preserve"> Республики Казахстан.</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86" w:name="_Toc13667496"/>
      <w:bookmarkStart w:id="1187" w:name="1963237480"/>
      <w:bookmarkEnd w:id="1185"/>
      <w:r w:rsidRPr="0059017A">
        <w:rPr>
          <w:rFonts w:ascii="Times New Roman" w:hAnsi="Times New Roman" w:cs="Times New Roman"/>
          <w:color w:val="000000" w:themeColor="text1"/>
          <w:sz w:val="24"/>
          <w:szCs w:val="24"/>
        </w:rPr>
        <w:t>Экологические требования при лесопользовании в городских лесах и лесопарках</w:t>
      </w:r>
      <w:bookmarkEnd w:id="1186"/>
    </w:p>
    <w:p w:rsidR="000C7877" w:rsidRPr="0059017A" w:rsidRDefault="000C7877" w:rsidP="00CA73F0">
      <w:pPr>
        <w:spacing w:line="240" w:lineRule="auto"/>
        <w:ind w:firstLine="706"/>
        <w:jc w:val="both"/>
        <w:rPr>
          <w:rFonts w:cs="Times New Roman"/>
          <w:color w:val="000000" w:themeColor="text1"/>
          <w:sz w:val="24"/>
          <w:szCs w:val="24"/>
        </w:rPr>
      </w:pPr>
      <w:bookmarkStart w:id="1188" w:name="1963235317"/>
      <w:bookmarkEnd w:id="1187"/>
      <w:r w:rsidRPr="0059017A">
        <w:rPr>
          <w:rFonts w:cs="Times New Roman"/>
          <w:color w:val="000000" w:themeColor="text1"/>
          <w:sz w:val="24"/>
          <w:szCs w:val="24"/>
        </w:rPr>
        <w:t>Леса, расположенные в пределах границы городов (городские леса и лесопарки), предназначены для отдыха населения, проведения культурно-оздоровительных и спортивных мероприятий, а также сохранения благоприятной окружающей среды. В городских лесах и лесопарках запрещается осуществление рубок главного пользования и иных видов лесопользования, не совместимых с назначением этих лесов.</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89" w:name="_Toc13667497"/>
      <w:bookmarkStart w:id="1190" w:name="1963236807"/>
      <w:bookmarkEnd w:id="1188"/>
      <w:r w:rsidRPr="0059017A">
        <w:rPr>
          <w:rFonts w:ascii="Times New Roman" w:hAnsi="Times New Roman" w:cs="Times New Roman"/>
          <w:color w:val="000000" w:themeColor="text1"/>
          <w:sz w:val="24"/>
          <w:szCs w:val="24"/>
        </w:rPr>
        <w:t>Экологические требования при охране, защите, воспроизводстве и использовании древесной и кустарниковой растительности на участках государственного лесного фонда, переданных в пользование собственникам земельных участков или землепользователям</w:t>
      </w:r>
      <w:bookmarkEnd w:id="1189"/>
    </w:p>
    <w:p w:rsidR="000C7877" w:rsidRPr="0059017A" w:rsidRDefault="000C7877" w:rsidP="00CA73F0">
      <w:pPr>
        <w:spacing w:line="240" w:lineRule="auto"/>
        <w:ind w:firstLine="706"/>
        <w:jc w:val="both"/>
        <w:rPr>
          <w:rFonts w:cs="Times New Roman"/>
          <w:color w:val="000000" w:themeColor="text1"/>
          <w:sz w:val="24"/>
          <w:szCs w:val="24"/>
        </w:rPr>
      </w:pPr>
      <w:bookmarkStart w:id="1191" w:name="1963235316"/>
      <w:bookmarkEnd w:id="1190"/>
      <w:r w:rsidRPr="0059017A">
        <w:rPr>
          <w:rFonts w:cs="Times New Roman"/>
          <w:color w:val="000000" w:themeColor="text1"/>
          <w:sz w:val="24"/>
          <w:szCs w:val="24"/>
        </w:rPr>
        <w:t xml:space="preserve">1. Охрана, защита, воспроизводство и использование древесной и кустарниковой растительности на участках государственного лесного фонда, переданных в порядке, установленном законодательством Республики Казахстан, в пользование собственникам земельных участков или землепользователям для комплексного ведения сельского и лесного хозяйства, производятся в соответствии с требованиями </w:t>
      </w:r>
      <w:r w:rsidR="001D3D9C" w:rsidRPr="0059017A">
        <w:rPr>
          <w:rFonts w:cs="Times New Roman"/>
          <w:color w:val="000000" w:themeColor="text1"/>
          <w:sz w:val="24"/>
          <w:szCs w:val="24"/>
          <w:u w:val="single"/>
        </w:rPr>
        <w:t>Лесного кодекса</w:t>
      </w:r>
      <w:r w:rsidRPr="0059017A">
        <w:rPr>
          <w:rFonts w:cs="Times New Roman"/>
          <w:color w:val="000000" w:themeColor="text1"/>
          <w:sz w:val="24"/>
          <w:szCs w:val="24"/>
        </w:rPr>
        <w:t xml:space="preserve"> Республики Казахстан.</w:t>
      </w:r>
    </w:p>
    <w:p w:rsidR="000C7877" w:rsidRPr="0059017A" w:rsidRDefault="000C7877" w:rsidP="00CA73F0">
      <w:pPr>
        <w:spacing w:line="240" w:lineRule="auto"/>
        <w:ind w:firstLine="706"/>
        <w:jc w:val="both"/>
        <w:rPr>
          <w:rFonts w:cs="Times New Roman"/>
          <w:color w:val="000000" w:themeColor="text1"/>
          <w:sz w:val="24"/>
          <w:szCs w:val="24"/>
        </w:rPr>
      </w:pPr>
      <w:bookmarkStart w:id="1192" w:name="1963235315"/>
      <w:bookmarkEnd w:id="1191"/>
      <w:r w:rsidRPr="0059017A">
        <w:rPr>
          <w:rFonts w:cs="Times New Roman"/>
          <w:color w:val="000000" w:themeColor="text1"/>
          <w:sz w:val="24"/>
          <w:szCs w:val="24"/>
        </w:rPr>
        <w:t xml:space="preserve">2. Собственники земельных участков или землепользователи, в пользование которым переданы участки государственного лесного фонда, обязаны проводить в них лесоустройство и участвовать в проведении государственного учета лесного фонда в порядке, установленном </w:t>
      </w:r>
      <w:r w:rsidR="001D3D9C" w:rsidRPr="0059017A">
        <w:rPr>
          <w:rFonts w:cs="Times New Roman"/>
          <w:color w:val="000000" w:themeColor="text1"/>
          <w:sz w:val="24"/>
          <w:szCs w:val="24"/>
          <w:u w:val="single"/>
        </w:rPr>
        <w:t>Лесным кодексом</w:t>
      </w:r>
      <w:r w:rsidRPr="0059017A">
        <w:rPr>
          <w:rFonts w:cs="Times New Roman"/>
          <w:color w:val="000000" w:themeColor="text1"/>
          <w:sz w:val="24"/>
          <w:szCs w:val="24"/>
        </w:rPr>
        <w:t xml:space="preserve"> Республики Казахстан.</w:t>
      </w:r>
    </w:p>
    <w:p w:rsidR="000C7877" w:rsidRPr="0059017A" w:rsidRDefault="000C7877" w:rsidP="00CA73F0">
      <w:pPr>
        <w:spacing w:line="240" w:lineRule="auto"/>
        <w:ind w:firstLine="706"/>
        <w:jc w:val="both"/>
        <w:rPr>
          <w:rFonts w:cs="Times New Roman"/>
          <w:color w:val="000000" w:themeColor="text1"/>
          <w:sz w:val="24"/>
          <w:szCs w:val="24"/>
        </w:rPr>
      </w:pPr>
      <w:bookmarkStart w:id="1193" w:name="1963234967"/>
      <w:bookmarkEnd w:id="1192"/>
      <w:r w:rsidRPr="0059017A">
        <w:rPr>
          <w:rFonts w:cs="Times New Roman"/>
          <w:color w:val="000000" w:themeColor="text1"/>
          <w:sz w:val="24"/>
          <w:szCs w:val="24"/>
        </w:rPr>
        <w:t>3. Контроль за состоянием, охраной, защитой, воспроизводством и использованием древесной и кустарниковой растительности, указанной в пункте 1 настоящей статьи, осуществляется уполномоченным государственным органом в области лесного хозяйства.</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94" w:name="_Toc13667498"/>
      <w:bookmarkStart w:id="1195" w:name="1963237231"/>
      <w:bookmarkEnd w:id="1193"/>
      <w:r w:rsidRPr="0059017A">
        <w:rPr>
          <w:rFonts w:ascii="Times New Roman" w:hAnsi="Times New Roman" w:cs="Times New Roman"/>
          <w:color w:val="000000" w:themeColor="text1"/>
          <w:sz w:val="24"/>
          <w:szCs w:val="24"/>
        </w:rPr>
        <w:t>Экологические требования при охране, защите, пользовании участками государственного лесного фонда, воспроизводстве лесов на участках государственного лесного фонда, расположенных среди земельных участков других собственников или землепользователей</w:t>
      </w:r>
      <w:bookmarkEnd w:id="1194"/>
    </w:p>
    <w:p w:rsidR="000C7877" w:rsidRPr="0059017A" w:rsidRDefault="000C7877" w:rsidP="00CA73F0">
      <w:pPr>
        <w:spacing w:line="240" w:lineRule="auto"/>
        <w:ind w:firstLine="706"/>
        <w:jc w:val="both"/>
        <w:rPr>
          <w:rFonts w:cs="Times New Roman"/>
          <w:color w:val="000000" w:themeColor="text1"/>
          <w:sz w:val="24"/>
          <w:szCs w:val="24"/>
        </w:rPr>
      </w:pPr>
      <w:bookmarkStart w:id="1196" w:name="1963235314"/>
      <w:bookmarkEnd w:id="1195"/>
      <w:r w:rsidRPr="0059017A">
        <w:rPr>
          <w:rFonts w:cs="Times New Roman"/>
          <w:color w:val="000000" w:themeColor="text1"/>
          <w:sz w:val="24"/>
          <w:szCs w:val="24"/>
        </w:rPr>
        <w:t xml:space="preserve">1. Для осуществления охраны, защиты, пользования участками государственного лесного фонда, воспроизводства лесов на участках государственного лесного фонда, расположенных среди земельных участков других собственников или землепользователей, государственные лесовладельцы имеют право ограниченного целевого пользования чужим земельным участком (сервитут) в порядке, установленном </w:t>
      </w:r>
      <w:r w:rsidR="001D3D9C" w:rsidRPr="0059017A">
        <w:rPr>
          <w:rFonts w:cs="Times New Roman"/>
          <w:color w:val="000000" w:themeColor="text1"/>
          <w:sz w:val="24"/>
          <w:szCs w:val="24"/>
          <w:u w:val="single"/>
        </w:rPr>
        <w:t>Земельным кодексом</w:t>
      </w:r>
      <w:r w:rsidRPr="0059017A">
        <w:rPr>
          <w:rFonts w:cs="Times New Roman"/>
          <w:color w:val="000000" w:themeColor="text1"/>
          <w:sz w:val="24"/>
          <w:szCs w:val="24"/>
        </w:rPr>
        <w:t xml:space="preserve"> Республики Казахстан.</w:t>
      </w:r>
    </w:p>
    <w:p w:rsidR="000C7877" w:rsidRPr="0059017A" w:rsidRDefault="000C7877" w:rsidP="00CA73F0">
      <w:pPr>
        <w:spacing w:line="240" w:lineRule="auto"/>
        <w:ind w:firstLine="706"/>
        <w:jc w:val="both"/>
        <w:rPr>
          <w:rFonts w:cs="Times New Roman"/>
          <w:color w:val="000000" w:themeColor="text1"/>
          <w:sz w:val="24"/>
          <w:szCs w:val="24"/>
        </w:rPr>
      </w:pPr>
      <w:bookmarkStart w:id="1197" w:name="1963235313"/>
      <w:bookmarkEnd w:id="1196"/>
      <w:r w:rsidRPr="0059017A">
        <w:rPr>
          <w:rFonts w:cs="Times New Roman"/>
          <w:color w:val="000000" w:themeColor="text1"/>
          <w:sz w:val="24"/>
          <w:szCs w:val="24"/>
        </w:rPr>
        <w:t>2. Для защиты лесов естественного происхождения от неблагоприятных внешних воздействий вдоль границ участков государственного лесного фонда, расположенных среди земельных участков других собственников или землепользователей, устанавливаются охранные зоны шириной двадцать метров.</w:t>
      </w:r>
    </w:p>
    <w:p w:rsidR="000C7877" w:rsidRPr="0059017A" w:rsidRDefault="000C7877" w:rsidP="00CA73F0">
      <w:pPr>
        <w:spacing w:line="240" w:lineRule="auto"/>
        <w:ind w:firstLine="706"/>
        <w:jc w:val="both"/>
        <w:rPr>
          <w:rFonts w:cs="Times New Roman"/>
          <w:color w:val="000000" w:themeColor="text1"/>
          <w:sz w:val="24"/>
          <w:szCs w:val="24"/>
        </w:rPr>
      </w:pPr>
      <w:bookmarkStart w:id="1198" w:name="1963235312"/>
      <w:bookmarkEnd w:id="1197"/>
      <w:r w:rsidRPr="0059017A">
        <w:rPr>
          <w:rFonts w:cs="Times New Roman"/>
          <w:color w:val="000000" w:themeColor="text1"/>
          <w:sz w:val="24"/>
          <w:szCs w:val="24"/>
        </w:rPr>
        <w:t>3. В пределах охранной зоны запрещается любая деятельность, отрицательно влияющая на состояние лесов на участках государственного лесного фонда.</w:t>
      </w:r>
    </w:p>
    <w:p w:rsidR="000C7877" w:rsidRPr="0059017A" w:rsidRDefault="000C7877"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199" w:name="_Toc13667499"/>
      <w:bookmarkStart w:id="1200" w:name="1963234966"/>
      <w:bookmarkEnd w:id="1198"/>
      <w:r w:rsidRPr="0059017A">
        <w:rPr>
          <w:rFonts w:ascii="Times New Roman" w:hAnsi="Times New Roman" w:cs="Times New Roman"/>
          <w:color w:val="000000" w:themeColor="text1"/>
          <w:sz w:val="24"/>
          <w:szCs w:val="24"/>
        </w:rPr>
        <w:t>Экологические требования при охране, защите и использовании защитных насаждений на полосах отвода железнодорожных путей, автомобильных дорог, каналов, магистральных трубопроводов и других линейных сооружений</w:t>
      </w:r>
      <w:bookmarkEnd w:id="1199"/>
    </w:p>
    <w:p w:rsidR="000C7877" w:rsidRPr="0059017A" w:rsidRDefault="000C7877" w:rsidP="00CA73F0">
      <w:pPr>
        <w:spacing w:line="240" w:lineRule="auto"/>
        <w:ind w:firstLine="706"/>
        <w:jc w:val="both"/>
        <w:rPr>
          <w:rFonts w:cs="Times New Roman"/>
          <w:color w:val="000000" w:themeColor="text1"/>
          <w:sz w:val="24"/>
          <w:szCs w:val="24"/>
        </w:rPr>
      </w:pPr>
      <w:bookmarkStart w:id="1201" w:name="1963235311"/>
      <w:bookmarkEnd w:id="1200"/>
      <w:r w:rsidRPr="0059017A">
        <w:rPr>
          <w:rFonts w:cs="Times New Roman"/>
          <w:color w:val="000000" w:themeColor="text1"/>
          <w:sz w:val="24"/>
          <w:szCs w:val="24"/>
        </w:rPr>
        <w:t>1. Защитные насаждения, расположенные на полосах отвода железнодорожных путей, автомобильных дорог, каналов, магистральных трубопроводов и других линейных сооружений, предназначены для защиты данных объектов от неблагоприятных природных явлений, предотвращения загрязнения окружающей среды, снижения шумового воздействия.</w:t>
      </w:r>
    </w:p>
    <w:p w:rsidR="000C7877" w:rsidRPr="0059017A" w:rsidRDefault="000C7877" w:rsidP="00CA73F0">
      <w:pPr>
        <w:spacing w:line="240" w:lineRule="auto"/>
        <w:ind w:firstLine="706"/>
        <w:jc w:val="both"/>
        <w:rPr>
          <w:rFonts w:cs="Times New Roman"/>
          <w:color w:val="000000" w:themeColor="text1"/>
          <w:sz w:val="24"/>
          <w:szCs w:val="24"/>
        </w:rPr>
      </w:pPr>
      <w:bookmarkStart w:id="1202" w:name="1963235310"/>
      <w:bookmarkEnd w:id="1201"/>
      <w:r w:rsidRPr="0059017A">
        <w:rPr>
          <w:rFonts w:cs="Times New Roman"/>
          <w:color w:val="000000" w:themeColor="text1"/>
          <w:sz w:val="24"/>
          <w:szCs w:val="24"/>
        </w:rPr>
        <w:t>2. В защитных насаждениях на полосах отвода железнодорожных путей, автомобильных дорог, каналов, магистральных трубопроводов и других линейных сооружений допускаются рубки ухода за лесом, санитарные рубки, рубки, связанные с реконструкцией малоценных насаждений, а также насаждений, теряющих защитные, водоохранные и другие функции, и прочие рубки в соответствии с проектами создания защитных насаждений.</w:t>
      </w:r>
    </w:p>
    <w:p w:rsidR="000C7877" w:rsidRPr="0059017A" w:rsidRDefault="000C7877" w:rsidP="00CA73F0">
      <w:pPr>
        <w:spacing w:line="240" w:lineRule="auto"/>
        <w:ind w:firstLine="706"/>
        <w:jc w:val="both"/>
        <w:rPr>
          <w:rFonts w:cs="Times New Roman"/>
          <w:color w:val="000000" w:themeColor="text1"/>
          <w:sz w:val="24"/>
          <w:szCs w:val="24"/>
        </w:rPr>
      </w:pPr>
      <w:bookmarkStart w:id="1203" w:name="1963236045"/>
      <w:bookmarkEnd w:id="1202"/>
      <w:r w:rsidRPr="0059017A">
        <w:rPr>
          <w:rFonts w:cs="Times New Roman"/>
          <w:color w:val="000000" w:themeColor="text1"/>
          <w:sz w:val="24"/>
          <w:szCs w:val="24"/>
        </w:rPr>
        <w:t xml:space="preserve">3. Охрана, защита и использование защитных насаждений, указанных в пункте 1 настоящей статьи, осуществляются землепользователями, на землях которых они расположены, в соответствии с </w:t>
      </w:r>
      <w:r w:rsidR="001D3D9C" w:rsidRPr="0059017A">
        <w:rPr>
          <w:rFonts w:cs="Times New Roman"/>
          <w:color w:val="000000" w:themeColor="text1"/>
          <w:sz w:val="24"/>
          <w:szCs w:val="24"/>
          <w:u w:val="single"/>
        </w:rPr>
        <w:t>Лесным кодексом</w:t>
      </w:r>
      <w:r w:rsidRPr="0059017A">
        <w:rPr>
          <w:rFonts w:cs="Times New Roman"/>
          <w:color w:val="000000" w:themeColor="text1"/>
          <w:sz w:val="24"/>
          <w:szCs w:val="24"/>
        </w:rPr>
        <w:t xml:space="preserve"> Республики Казахстан.</w:t>
      </w:r>
    </w:p>
    <w:p w:rsidR="002E172D" w:rsidRPr="0059017A" w:rsidRDefault="0032617A"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204" w:name="_Toc13667500"/>
      <w:bookmarkEnd w:id="1203"/>
      <w:r w:rsidRPr="0059017A">
        <w:rPr>
          <w:rFonts w:ascii="Times New Roman" w:hAnsi="Times New Roman" w:cs="Times New Roman"/>
          <w:color w:val="000000" w:themeColor="text1"/>
          <w:sz w:val="24"/>
          <w:szCs w:val="24"/>
        </w:rPr>
        <w:t>Особо охраняемые природные территории</w:t>
      </w:r>
      <w:bookmarkEnd w:id="1204"/>
    </w:p>
    <w:p w:rsidR="0032617A" w:rsidRPr="0059017A" w:rsidRDefault="0032617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205" w:name="_Toc13667501"/>
      <w:bookmarkStart w:id="1206" w:name="443424005"/>
      <w:bookmarkStart w:id="1207" w:name="443424001"/>
      <w:r w:rsidRPr="0059017A">
        <w:rPr>
          <w:rFonts w:ascii="Times New Roman" w:hAnsi="Times New Roman" w:cs="Times New Roman"/>
          <w:color w:val="000000" w:themeColor="text1"/>
          <w:sz w:val="24"/>
          <w:szCs w:val="24"/>
        </w:rPr>
        <w:t>Особо охраняемая природная территория</w:t>
      </w:r>
      <w:bookmarkEnd w:id="1205"/>
    </w:p>
    <w:p w:rsidR="00B069D8" w:rsidRPr="0059017A" w:rsidRDefault="0032617A"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bookmarkStart w:id="1208" w:name="443424006"/>
      <w:bookmarkEnd w:id="1206"/>
      <w:r w:rsidRPr="0059017A">
        <w:rPr>
          <w:rFonts w:cs="Times New Roman"/>
          <w:color w:val="000000" w:themeColor="text1"/>
          <w:sz w:val="24"/>
          <w:szCs w:val="24"/>
        </w:rPr>
        <w:t xml:space="preserve">Особо охраняемая природная территория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участки земель, водных объектов и воздушного пространства над ними с природными комплексами и объектами государственного природно-заповедного фонда, для которых в соответствии с настоящим Кодексом установлен режим особой охраны.</w:t>
      </w:r>
      <w:bookmarkStart w:id="1209" w:name="443424002"/>
      <w:bookmarkEnd w:id="1207"/>
      <w:bookmarkEnd w:id="1208"/>
    </w:p>
    <w:p w:rsidR="008701B4" w:rsidRPr="0059017A" w:rsidRDefault="0071512E"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Государственный природно-заповедный фонд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совокупность взятых под государственную охрану объектов окружающей среды, которые имеют особую экологическую, научную, историко-культурную и рекреационную ценность в качестве природных эталонов, уникумов и реликтов, генетического резерва, предмета научных исследований, просвещения, образования, туризма и рекреации.</w:t>
      </w:r>
      <w:bookmarkStart w:id="1210" w:name="443424004"/>
      <w:bookmarkEnd w:id="1209"/>
    </w:p>
    <w:p w:rsidR="008701B4" w:rsidRPr="0059017A" w:rsidRDefault="0071512E"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Охрана государственного природно-заповедного фонда обеспечивается путем создания особо охраняемых природных территорий, а также установления запретов и ограничений в пользовании объектами окружающей среды, имеющими особую экологическую, научную, историко-культурную и рекреационную ценность.</w:t>
      </w:r>
    </w:p>
    <w:p w:rsidR="00402F3F" w:rsidRPr="0059017A" w:rsidRDefault="00895B5F"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Перечень объектов охраны окружающей среды, имеющих особое экологическое, научное и культурное значение, определяется Правительством Республики Казахстан.</w:t>
      </w:r>
      <w:bookmarkStart w:id="1211" w:name="1963235404"/>
      <w:bookmarkEnd w:id="1210"/>
    </w:p>
    <w:p w:rsidR="00921378" w:rsidRPr="0059017A" w:rsidRDefault="0032617A" w:rsidP="001E4ACD">
      <w:pPr>
        <w:pStyle w:val="af3"/>
        <w:numPr>
          <w:ilvl w:val="3"/>
          <w:numId w:val="21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целях сохранения и улучшения особо охраняемых природных территорий, </w:t>
      </w:r>
      <w:r w:rsidR="00921378" w:rsidRPr="0059017A">
        <w:rPr>
          <w:rFonts w:cs="Times New Roman"/>
          <w:color w:val="000000" w:themeColor="text1"/>
          <w:sz w:val="24"/>
          <w:szCs w:val="24"/>
        </w:rPr>
        <w:t xml:space="preserve">для этих территорий в соответствии с настоящим Кодексом могут быть </w:t>
      </w:r>
      <w:r w:rsidRPr="0059017A">
        <w:rPr>
          <w:rFonts w:cs="Times New Roman"/>
          <w:color w:val="000000" w:themeColor="text1"/>
          <w:sz w:val="24"/>
          <w:szCs w:val="24"/>
        </w:rPr>
        <w:t>разраб</w:t>
      </w:r>
      <w:r w:rsidR="00921378" w:rsidRPr="0059017A">
        <w:rPr>
          <w:rFonts w:cs="Times New Roman"/>
          <w:color w:val="000000" w:themeColor="text1"/>
          <w:sz w:val="24"/>
          <w:szCs w:val="24"/>
        </w:rPr>
        <w:t>отаны</w:t>
      </w:r>
      <w:r w:rsidRPr="0059017A">
        <w:rPr>
          <w:rFonts w:cs="Times New Roman"/>
          <w:color w:val="000000" w:themeColor="text1"/>
          <w:sz w:val="24"/>
          <w:szCs w:val="24"/>
        </w:rPr>
        <w:t xml:space="preserve"> и </w:t>
      </w:r>
      <w:r w:rsidR="00921378" w:rsidRPr="0059017A">
        <w:rPr>
          <w:rFonts w:cs="Times New Roman"/>
          <w:color w:val="000000" w:themeColor="text1"/>
          <w:sz w:val="24"/>
          <w:szCs w:val="24"/>
        </w:rPr>
        <w:t xml:space="preserve">утверждены </w:t>
      </w:r>
      <w:r w:rsidRPr="0059017A">
        <w:rPr>
          <w:rFonts w:cs="Times New Roman"/>
          <w:color w:val="000000" w:themeColor="text1"/>
          <w:sz w:val="24"/>
          <w:szCs w:val="24"/>
        </w:rPr>
        <w:t>более строгие экологические нормативы</w:t>
      </w:r>
      <w:r w:rsidR="00921378" w:rsidRPr="0059017A">
        <w:rPr>
          <w:rFonts w:cs="Times New Roman"/>
          <w:color w:val="000000" w:themeColor="text1"/>
          <w:sz w:val="24"/>
          <w:szCs w:val="24"/>
        </w:rPr>
        <w:t xml:space="preserve"> качества</w:t>
      </w:r>
      <w:r w:rsidRPr="0059017A">
        <w:rPr>
          <w:rFonts w:cs="Times New Roman"/>
          <w:color w:val="000000" w:themeColor="text1"/>
          <w:sz w:val="24"/>
          <w:szCs w:val="24"/>
        </w:rPr>
        <w:t>, чем те, которые установлены для всей территории Республики Казахстан.</w:t>
      </w:r>
      <w:bookmarkStart w:id="1212" w:name="1963235403"/>
      <w:bookmarkEnd w:id="1211"/>
    </w:p>
    <w:p w:rsidR="000F1416" w:rsidRPr="0059017A" w:rsidRDefault="000F1416"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213" w:name="_Toc13667502"/>
      <w:r w:rsidRPr="0059017A">
        <w:rPr>
          <w:rFonts w:ascii="Times New Roman" w:hAnsi="Times New Roman" w:cs="Times New Roman"/>
          <w:color w:val="000000" w:themeColor="text1"/>
          <w:sz w:val="24"/>
          <w:szCs w:val="24"/>
        </w:rPr>
        <w:t>Особо охраняемые природные территории</w:t>
      </w:r>
      <w:bookmarkEnd w:id="1213"/>
    </w:p>
    <w:p w:rsidR="000F1416" w:rsidRPr="0059017A" w:rsidRDefault="000F1416" w:rsidP="00CA73F0">
      <w:pPr>
        <w:pStyle w:val="4"/>
        <w:numPr>
          <w:ilvl w:val="0"/>
          <w:numId w:val="10"/>
        </w:numPr>
        <w:spacing w:before="0" w:line="240" w:lineRule="auto"/>
        <w:ind w:left="0" w:firstLine="706"/>
        <w:jc w:val="both"/>
        <w:rPr>
          <w:rFonts w:ascii="Times New Roman" w:hAnsi="Times New Roman" w:cs="Times New Roman"/>
          <w:i w:val="0"/>
          <w:color w:val="000000" w:themeColor="text1"/>
          <w:sz w:val="24"/>
          <w:szCs w:val="24"/>
        </w:rPr>
      </w:pPr>
      <w:bookmarkStart w:id="1214" w:name="_Toc13667503"/>
      <w:r w:rsidRPr="0059017A">
        <w:rPr>
          <w:rFonts w:ascii="Times New Roman" w:hAnsi="Times New Roman" w:cs="Times New Roman"/>
          <w:i w:val="0"/>
          <w:color w:val="000000" w:themeColor="text1"/>
          <w:sz w:val="24"/>
          <w:szCs w:val="24"/>
        </w:rPr>
        <w:t>Общие положения об особо охраняемых природных территориях</w:t>
      </w:r>
      <w:bookmarkEnd w:id="1214"/>
    </w:p>
    <w:p w:rsidR="000F1416" w:rsidRPr="0059017A" w:rsidRDefault="000F1416" w:rsidP="001E4ACD">
      <w:pPr>
        <w:pStyle w:val="af3"/>
        <w:numPr>
          <w:ilvl w:val="0"/>
          <w:numId w:val="3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cs="Times New Roman"/>
          <w:color w:val="000000" w:themeColor="text1"/>
          <w:sz w:val="24"/>
          <w:szCs w:val="24"/>
        </w:rPr>
        <w:t>Особо охраняемая природная территория – участки земель, водных объектов и воздушного пространства над ними с природными комплексами и объектами государственного природно-заповедного фонда, для которых в соответствии с настоящим Кодексом установлен режим особой охраны.</w:t>
      </w:r>
    </w:p>
    <w:p w:rsidR="000F1416" w:rsidRPr="0059017A" w:rsidRDefault="000F1416" w:rsidP="001E4ACD">
      <w:pPr>
        <w:pStyle w:val="af3"/>
        <w:numPr>
          <w:ilvl w:val="0"/>
          <w:numId w:val="3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cs="Times New Roman"/>
          <w:color w:val="000000" w:themeColor="text1"/>
          <w:sz w:val="24"/>
          <w:szCs w:val="24"/>
        </w:rPr>
        <w:t>Правительство Республики Казахстан осуществляет от имени Республики Казахстан право владения, пользования и распоряжения особо охраняемыми природными территориями и объектами государственного природно-заповедного фонда республиканского значения.</w:t>
      </w:r>
    </w:p>
    <w:p w:rsidR="000F1416" w:rsidRPr="0059017A" w:rsidRDefault="000F1416" w:rsidP="001E4ACD">
      <w:pPr>
        <w:pStyle w:val="af3"/>
        <w:numPr>
          <w:ilvl w:val="0"/>
          <w:numId w:val="350"/>
        </w:numPr>
        <w:shd w:val="clear" w:color="auto" w:fill="FFFFFF"/>
        <w:spacing w:after="200" w:line="240" w:lineRule="auto"/>
        <w:ind w:left="0" w:firstLine="706"/>
        <w:contextualSpacing w:val="0"/>
        <w:jc w:val="both"/>
        <w:textAlignment w:val="baseline"/>
        <w:rPr>
          <w:rFonts w:cs="Times New Roman"/>
          <w:color w:val="000000" w:themeColor="text1"/>
          <w:sz w:val="24"/>
          <w:szCs w:val="24"/>
        </w:rPr>
      </w:pPr>
      <w:r w:rsidRPr="0059017A">
        <w:rPr>
          <w:rFonts w:cs="Times New Roman"/>
          <w:color w:val="000000" w:themeColor="text1"/>
          <w:sz w:val="24"/>
          <w:szCs w:val="24"/>
        </w:rPr>
        <w:t>Природные комплексы – совокупность объектов биологического разнообразия и неживой природы, подлежащих особой охране.</w:t>
      </w:r>
    </w:p>
    <w:p w:rsidR="000F1416" w:rsidRPr="0059017A" w:rsidRDefault="000F1416" w:rsidP="001E4ACD">
      <w:pPr>
        <w:pStyle w:val="af3"/>
        <w:numPr>
          <w:ilvl w:val="0"/>
          <w:numId w:val="350"/>
        </w:numPr>
        <w:shd w:val="clear" w:color="auto" w:fill="FFFFFF"/>
        <w:spacing w:after="200" w:line="240" w:lineRule="auto"/>
        <w:ind w:left="0" w:firstLine="706"/>
        <w:contextualSpacing w:val="0"/>
        <w:jc w:val="both"/>
        <w:textAlignment w:val="baseline"/>
        <w:rPr>
          <w:rFonts w:cs="Times New Roman"/>
          <w:color w:val="000000" w:themeColor="text1"/>
          <w:sz w:val="24"/>
          <w:szCs w:val="24"/>
        </w:rPr>
      </w:pPr>
      <w:r w:rsidRPr="0059017A">
        <w:rPr>
          <w:rFonts w:cs="Times New Roman"/>
          <w:color w:val="000000" w:themeColor="text1"/>
          <w:sz w:val="24"/>
          <w:szCs w:val="24"/>
        </w:rPr>
        <w:t>Государственный природно-заповедный фонд – совокупность взятых под государственную охрану объектов окружающей среды, которые имеют особую экологическую, научную, историко-культурную и рекреационную ценность в качестве природных эталонов, уникумов и реликтов, генетического резерва, предмета научных исследований, просвещения, образования, туризма и рекреации.</w:t>
      </w:r>
    </w:p>
    <w:p w:rsidR="000F1416" w:rsidRPr="0059017A" w:rsidRDefault="000F1416" w:rsidP="001E4ACD">
      <w:pPr>
        <w:pStyle w:val="af3"/>
        <w:numPr>
          <w:ilvl w:val="0"/>
          <w:numId w:val="350"/>
        </w:numPr>
        <w:shd w:val="clear" w:color="auto" w:fill="FFFFFF"/>
        <w:spacing w:after="200" w:line="240" w:lineRule="auto"/>
        <w:ind w:left="0" w:firstLine="706"/>
        <w:contextualSpacing w:val="0"/>
        <w:jc w:val="both"/>
        <w:textAlignment w:val="baseline"/>
        <w:rPr>
          <w:rFonts w:cs="Times New Roman"/>
          <w:color w:val="000000" w:themeColor="text1"/>
          <w:sz w:val="24"/>
          <w:szCs w:val="24"/>
        </w:rPr>
      </w:pPr>
      <w:r w:rsidRPr="0059017A">
        <w:rPr>
          <w:rFonts w:cs="Times New Roman"/>
          <w:color w:val="000000" w:themeColor="text1"/>
          <w:sz w:val="24"/>
          <w:szCs w:val="24"/>
        </w:rPr>
        <w:t>Система особо охраняемых природных территорий – совокупность особо охраняемых природных территорий различных категорий и видов, обеспечивающая репрезентативное представительство в них природных комплексов всех географических зон.</w:t>
      </w:r>
    </w:p>
    <w:p w:rsidR="000F1416" w:rsidRPr="0059017A" w:rsidRDefault="000F1416" w:rsidP="00CA73F0">
      <w:pPr>
        <w:pStyle w:val="af3"/>
        <w:shd w:val="clear" w:color="auto" w:fill="FFFFFF"/>
        <w:spacing w:after="200" w:line="240" w:lineRule="auto"/>
        <w:ind w:left="0" w:firstLine="706"/>
        <w:contextualSpacing w:val="0"/>
        <w:jc w:val="both"/>
        <w:textAlignment w:val="baseline"/>
        <w:rPr>
          <w:rFonts w:cs="Times New Roman"/>
          <w:color w:val="000000" w:themeColor="text1"/>
          <w:sz w:val="24"/>
          <w:szCs w:val="24"/>
        </w:rPr>
      </w:pP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215" w:name="_Toc13667504"/>
      <w:r w:rsidRPr="0059017A">
        <w:rPr>
          <w:rFonts w:ascii="Times New Roman" w:eastAsia="Times New Roman" w:hAnsi="Times New Roman" w:cs="Times New Roman"/>
          <w:bCs w:val="0"/>
          <w:i w:val="0"/>
          <w:color w:val="000000" w:themeColor="text1"/>
          <w:sz w:val="24"/>
          <w:szCs w:val="24"/>
        </w:rPr>
        <w:t>Основные принципы в области особо охраняемых природных территорий</w:t>
      </w:r>
      <w:bookmarkEnd w:id="1215"/>
    </w:p>
    <w:p w:rsidR="000F1416" w:rsidRPr="0059017A" w:rsidRDefault="000F1416" w:rsidP="00CA73F0">
      <w:pPr>
        <w:pStyle w:val="af3"/>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Основными принципами в области особо охраняемых природных территорий являются:</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развитие системы особо охраняемых природных территорий как базового компонента экологической сети, обеспечивающей сохранение и восстановление биологического разнообразия, уникальных и типичных ландшафтов;</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государственное регулирование и контроль в области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сохранение государственного природно-заповедного фонда и естественных экологических систем;</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использование особо охраняемых природных территорий в целях развития науки, культуры, просвещения, образования, туризма;</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платность использования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ответственность за нарушение законодательства Республики Казахстан в области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участие физических и юридических лиц в решении задач в области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доступность информации в области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международное сотрудничество в области особо охраняемых природных территорий;</w:t>
      </w:r>
    </w:p>
    <w:p w:rsidR="000F1416" w:rsidRPr="0059017A" w:rsidRDefault="000F1416" w:rsidP="001E4ACD">
      <w:pPr>
        <w:numPr>
          <w:ilvl w:val="0"/>
          <w:numId w:val="35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участие координационных советов в решении задач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216" w:name="_Toc13667505"/>
      <w:r w:rsidRPr="0059017A">
        <w:rPr>
          <w:rFonts w:ascii="Times New Roman" w:eastAsia="Times New Roman" w:hAnsi="Times New Roman" w:cs="Times New Roman"/>
          <w:bCs w:val="0"/>
          <w:i w:val="0"/>
          <w:color w:val="000000" w:themeColor="text1"/>
          <w:sz w:val="24"/>
          <w:szCs w:val="24"/>
        </w:rPr>
        <w:t>Права и обязанности физических лиц в области особо охраняемых природных территорий</w:t>
      </w:r>
      <w:bookmarkEnd w:id="1216"/>
    </w:p>
    <w:p w:rsidR="000F1416" w:rsidRPr="0059017A" w:rsidRDefault="000F1416" w:rsidP="001E4ACD">
      <w:pPr>
        <w:numPr>
          <w:ilvl w:val="0"/>
          <w:numId w:val="352"/>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Физические лица вправе:</w:t>
      </w:r>
    </w:p>
    <w:p w:rsidR="000F1416" w:rsidRPr="0059017A" w:rsidRDefault="000F1416" w:rsidP="001E4ACD">
      <w:pPr>
        <w:numPr>
          <w:ilvl w:val="0"/>
          <w:numId w:val="35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пользоваться особо охраняемыми природными территориями в </w:t>
      </w:r>
      <w:r w:rsidR="001D3D9C" w:rsidRPr="0059017A">
        <w:rPr>
          <w:rFonts w:eastAsia="Times New Roman" w:cs="Times New Roman"/>
          <w:color w:val="000000" w:themeColor="text1"/>
          <w:sz w:val="24"/>
          <w:szCs w:val="24"/>
          <w:u w:val="single"/>
        </w:rPr>
        <w:t>порядке</w:t>
      </w:r>
      <w:r w:rsidRPr="0059017A">
        <w:rPr>
          <w:rFonts w:eastAsia="Times New Roman" w:cs="Times New Roman"/>
          <w:color w:val="000000" w:themeColor="text1"/>
          <w:sz w:val="24"/>
          <w:szCs w:val="24"/>
        </w:rPr>
        <w:t>, установленном уполномоченным органом в области особо охраняемых природных территорий;</w:t>
      </w:r>
    </w:p>
    <w:p w:rsidR="000F1416" w:rsidRPr="0059017A" w:rsidRDefault="000F1416" w:rsidP="001E4ACD">
      <w:pPr>
        <w:numPr>
          <w:ilvl w:val="0"/>
          <w:numId w:val="35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вносить в уполномоченный орган в области особо охраняемых природных территорий предложения по вопросам особо охраняемых природных территорий;</w:t>
      </w:r>
    </w:p>
    <w:p w:rsidR="000F1416" w:rsidRPr="0059017A" w:rsidRDefault="000F1416" w:rsidP="001E4ACD">
      <w:pPr>
        <w:numPr>
          <w:ilvl w:val="0"/>
          <w:numId w:val="35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участвовать совместно с природоохранными организациями в мероприятиях по охране, защите, восстановлению и использованию объектов государственного природно-заповедного фонда;</w:t>
      </w:r>
    </w:p>
    <w:p w:rsidR="000F1416" w:rsidRPr="0059017A" w:rsidRDefault="000F1416" w:rsidP="001E4ACD">
      <w:pPr>
        <w:numPr>
          <w:ilvl w:val="0"/>
          <w:numId w:val="35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создавать фонды, деятельность которых направлена на развитие особо охраняемых природных территорий, и участвовать в их деятельности в соответствии с законодательством Республики Казахстан;</w:t>
      </w:r>
    </w:p>
    <w:p w:rsidR="000F1416" w:rsidRPr="0059017A" w:rsidRDefault="000F1416" w:rsidP="001E4ACD">
      <w:pPr>
        <w:numPr>
          <w:ilvl w:val="0"/>
          <w:numId w:val="35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запрашивать и получать у соответствующих государственных органов необходимую информацию, касающуюся вопросов состояния и функционирования особо охраняемых природных территорий и экологических сетей.</w:t>
      </w:r>
    </w:p>
    <w:p w:rsidR="000F1416" w:rsidRPr="0059017A" w:rsidRDefault="000F1416" w:rsidP="001E4ACD">
      <w:pPr>
        <w:numPr>
          <w:ilvl w:val="0"/>
          <w:numId w:val="352"/>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17" w:name="SUB120200"/>
      <w:bookmarkEnd w:id="1217"/>
      <w:r w:rsidRPr="0059017A">
        <w:rPr>
          <w:rFonts w:eastAsia="Times New Roman" w:cs="Times New Roman"/>
          <w:color w:val="000000" w:themeColor="text1"/>
          <w:sz w:val="24"/>
          <w:szCs w:val="24"/>
        </w:rPr>
        <w:t>Физические лица обязаны соблюдать законодательство Республики Казахстан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18" w:name="SUB130000"/>
      <w:bookmarkStart w:id="1219" w:name="_Toc13667506"/>
      <w:bookmarkEnd w:id="1218"/>
      <w:r w:rsidRPr="0059017A">
        <w:rPr>
          <w:rFonts w:ascii="Times New Roman" w:eastAsia="Times New Roman" w:hAnsi="Times New Roman" w:cs="Times New Roman"/>
          <w:bCs w:val="0"/>
          <w:i w:val="0"/>
          <w:color w:val="000000" w:themeColor="text1"/>
          <w:sz w:val="24"/>
          <w:szCs w:val="24"/>
        </w:rPr>
        <w:t>Права и обязанности юридических лиц</w:t>
      </w:r>
      <w:bookmarkEnd w:id="1219"/>
    </w:p>
    <w:p w:rsidR="000F1416" w:rsidRPr="0059017A" w:rsidRDefault="000F1416" w:rsidP="001E4ACD">
      <w:pPr>
        <w:numPr>
          <w:ilvl w:val="0"/>
          <w:numId w:val="35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Юридические лица вправе:</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вносить предложения в уполномоченный орган в области особо охраняемых природных территорий и участвовать в подготовке перечней объектов государственного природно-заповедного фонда, естественно-научных и технико-экономических обоснований по созданию и расширению особо охраняемых природных территорий, разработке нормативных правовых актов в области особо охраняемых природных территорий;</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проводить в порядке, установленном законодательством Республики Казахстан, общественную экологическую экспертизу проектов в области особо охраняемых природных территорий и экологических сетей;</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участвовать по договору с природоохранными организациями в мероприятиях по охране, защите, восстановлению и использованию объектов государственного природно-заповедного фонда;</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создавать фонды, деятельность которых направлена на предоставление безвозмездной финансовой помощи для развития особо охраняемых природных территорий, в соответствии с законодательством Республики Казахстан и участвовать в их деятельности и управлении;</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запрашивать и получать у соответствующих государственных органов необходимую информацию, касающуюся вопросов функционирования, охраны, защиты и использования особо охраняемых природных территорий и экологических сетей;</w:t>
      </w:r>
    </w:p>
    <w:p w:rsidR="000F1416" w:rsidRPr="0059017A" w:rsidRDefault="000F1416" w:rsidP="001E4ACD">
      <w:pPr>
        <w:numPr>
          <w:ilvl w:val="0"/>
          <w:numId w:val="35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участвовать в работе научно-технических советов особо охраняемых природных территорий.</w:t>
      </w:r>
    </w:p>
    <w:p w:rsidR="000F1416" w:rsidRPr="0059017A" w:rsidRDefault="000F1416" w:rsidP="001E4ACD">
      <w:pPr>
        <w:numPr>
          <w:ilvl w:val="0"/>
          <w:numId w:val="354"/>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20" w:name="SUB130200"/>
      <w:bookmarkEnd w:id="1220"/>
      <w:r w:rsidRPr="0059017A">
        <w:rPr>
          <w:rFonts w:eastAsia="Times New Roman" w:cs="Times New Roman"/>
          <w:color w:val="000000" w:themeColor="text1"/>
          <w:sz w:val="24"/>
          <w:szCs w:val="24"/>
        </w:rPr>
        <w:t xml:space="preserve">Юридические лица, деятельность которых направлена на развитие особо охраняемых природных территорий, специализирующиеся на предоставлении грантов, финансовой и технической помощи для развития особо охраняемых природных территорий, включаются в </w:t>
      </w:r>
      <w:r w:rsidRPr="0059017A">
        <w:rPr>
          <w:rFonts w:eastAsia="Times New Roman" w:cs="Times New Roman"/>
          <w:color w:val="000000" w:themeColor="text1"/>
          <w:sz w:val="24"/>
          <w:szCs w:val="24"/>
          <w:u w:val="single"/>
        </w:rPr>
        <w:t>перечень</w:t>
      </w:r>
      <w:r w:rsidRPr="0059017A">
        <w:rPr>
          <w:rFonts w:eastAsia="Times New Roman" w:cs="Times New Roman"/>
          <w:color w:val="000000" w:themeColor="text1"/>
          <w:sz w:val="24"/>
          <w:szCs w:val="24"/>
        </w:rPr>
        <w:t xml:space="preserve"> международных и государственных организаций, неправительственных организаций и фондов, предоставляющих гранты на сохранение биоразнообразия и развитие особо охраняемых природных территорий, утверждаемый Правительством Республики Казахстан по предложению уполномоченного органа в области особо охраняемых природных территорий.</w:t>
      </w:r>
    </w:p>
    <w:p w:rsidR="000F1416" w:rsidRPr="0059017A" w:rsidRDefault="000F1416" w:rsidP="001E4ACD">
      <w:pPr>
        <w:numPr>
          <w:ilvl w:val="0"/>
          <w:numId w:val="35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Юридические лица обязаны осуществлять свою деятельность в соответствии с законодательством Республики Казахстан.</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p>
    <w:p w:rsidR="000F1416" w:rsidRPr="0059017A" w:rsidRDefault="000F1416"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221" w:name="_Toc13667507"/>
      <w:r w:rsidRPr="0059017A">
        <w:rPr>
          <w:rFonts w:ascii="Times New Roman" w:hAnsi="Times New Roman" w:cs="Times New Roman"/>
          <w:color w:val="000000" w:themeColor="text1"/>
          <w:sz w:val="24"/>
          <w:szCs w:val="24"/>
        </w:rPr>
        <w:t>Государственное управление и контроль в области особо охраняемых природных территорий</w:t>
      </w:r>
      <w:bookmarkEnd w:id="1221"/>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22" w:name="_Toc13667508"/>
      <w:r w:rsidRPr="0059017A">
        <w:rPr>
          <w:rFonts w:ascii="Times New Roman" w:eastAsia="Times New Roman" w:hAnsi="Times New Roman" w:cs="Times New Roman"/>
          <w:bCs w:val="0"/>
          <w:i w:val="0"/>
          <w:color w:val="000000" w:themeColor="text1"/>
          <w:sz w:val="24"/>
          <w:szCs w:val="24"/>
        </w:rPr>
        <w:t>Система обеспечения охраны особо охраняемых природных территорий</w:t>
      </w:r>
      <w:bookmarkEnd w:id="1222"/>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систему обеспечения охраны особо охраняемых природных территорий входят:</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Правительство Республики Казахстан;</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уполномоченный орган в области в области особо охраняемых природных территорий, включая его ведомство с территориальными подразделениями;</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центральные исполнительные органы, в ведении которых находятся особо охраняемые природные территории;</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представительные органы областей, городов республиканского значения, столицы в пределах их компетенции, определенной настоящим Кодексом и иными законами Республики Казахстан и подзаконными актами Республики Казахстан;</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исполнительные органы областей, городов республиканского значения, столицы в пределах их компетенции, определенной настоящим Кодексом и иными законами Республики Казахстан и подзаконными актами Республики Казахстан;</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природоохранные организации;</w:t>
      </w:r>
    </w:p>
    <w:p w:rsidR="000F1416" w:rsidRPr="0059017A" w:rsidRDefault="000F1416" w:rsidP="001E4ACD">
      <w:pPr>
        <w:pStyle w:val="af3"/>
        <w:numPr>
          <w:ilvl w:val="0"/>
          <w:numId w:val="39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физические и юридические лица, осуществляющие деятельность в области обеспечения охраны особо охраняемых природных территорий.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23" w:name="SUB6010000"/>
      <w:bookmarkStart w:id="1224" w:name="_Toc13667509"/>
      <w:bookmarkEnd w:id="1223"/>
      <w:r w:rsidRPr="0059017A">
        <w:rPr>
          <w:rFonts w:ascii="Times New Roman" w:eastAsia="Times New Roman" w:hAnsi="Times New Roman" w:cs="Times New Roman"/>
          <w:bCs w:val="0"/>
          <w:i w:val="0"/>
          <w:color w:val="000000" w:themeColor="text1"/>
          <w:sz w:val="24"/>
          <w:szCs w:val="24"/>
        </w:rPr>
        <w:t>Государственное управление в области особо охраняемых природных территорий</w:t>
      </w:r>
      <w:bookmarkEnd w:id="1224"/>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Государственное управление в области особо охраняемых природных территорий осуществляется:</w:t>
      </w:r>
    </w:p>
    <w:p w:rsidR="000F1416" w:rsidRPr="0059017A" w:rsidRDefault="000F1416" w:rsidP="001E4ACD">
      <w:pPr>
        <w:pStyle w:val="af3"/>
        <w:numPr>
          <w:ilvl w:val="0"/>
          <w:numId w:val="39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Президентом Республики Казахстан;</w:t>
      </w:r>
    </w:p>
    <w:p w:rsidR="000F1416" w:rsidRPr="0059017A" w:rsidRDefault="000F1416" w:rsidP="001E4ACD">
      <w:pPr>
        <w:pStyle w:val="af3"/>
        <w:numPr>
          <w:ilvl w:val="0"/>
          <w:numId w:val="39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Правительством Республики Казахстан;</w:t>
      </w:r>
    </w:p>
    <w:p w:rsidR="000F1416" w:rsidRPr="0059017A" w:rsidRDefault="000F1416" w:rsidP="001E4ACD">
      <w:pPr>
        <w:pStyle w:val="af3"/>
        <w:numPr>
          <w:ilvl w:val="0"/>
          <w:numId w:val="39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уполномоченным органом в области особо охраняемых природных территорий, включая его ведомство с территориальными подразделениями;</w:t>
      </w:r>
    </w:p>
    <w:p w:rsidR="000F1416" w:rsidRPr="0059017A" w:rsidRDefault="000F1416" w:rsidP="001E4ACD">
      <w:pPr>
        <w:pStyle w:val="af3"/>
        <w:numPr>
          <w:ilvl w:val="0"/>
          <w:numId w:val="39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центральными исполнительными органами, в ведении которых находятся особо охраняемые природные территории;</w:t>
      </w:r>
    </w:p>
    <w:p w:rsidR="000F1416" w:rsidRPr="0059017A" w:rsidRDefault="000F1416" w:rsidP="001E4ACD">
      <w:pPr>
        <w:pStyle w:val="af3"/>
        <w:numPr>
          <w:ilvl w:val="0"/>
          <w:numId w:val="39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представительными и исполнительными органами областей, городов республиканского значения и столицы в пределах их компетенции, определенной настоящим Кодексом, иными законами Республики Казахстан и подзаконными актами Республики Казахстан.</w:t>
      </w:r>
      <w:bookmarkStart w:id="1225" w:name="SUB70000"/>
      <w:bookmarkEnd w:id="1225"/>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26" w:name="SUB80000"/>
      <w:bookmarkStart w:id="1227" w:name="_Toc13667510"/>
      <w:bookmarkEnd w:id="1226"/>
      <w:r w:rsidRPr="0059017A">
        <w:rPr>
          <w:rFonts w:ascii="Times New Roman" w:eastAsia="Times New Roman" w:hAnsi="Times New Roman" w:cs="Times New Roman"/>
          <w:bCs w:val="0"/>
          <w:i w:val="0"/>
          <w:color w:val="000000" w:themeColor="text1"/>
          <w:sz w:val="24"/>
          <w:szCs w:val="24"/>
        </w:rPr>
        <w:t>Компетенция уполномоченного органа в области особо охраняемых природных территорий и его территориальных подразделений</w:t>
      </w:r>
      <w:bookmarkEnd w:id="1227"/>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К компетенции </w:t>
      </w:r>
      <w:r w:rsidR="001D3D9C" w:rsidRPr="0059017A">
        <w:rPr>
          <w:rFonts w:eastAsia="Times New Roman" w:cs="Times New Roman"/>
          <w:color w:val="000000" w:themeColor="text1"/>
          <w:sz w:val="24"/>
          <w:szCs w:val="24"/>
          <w:u w:val="single"/>
        </w:rPr>
        <w:t>уполномоченного органа</w:t>
      </w:r>
      <w:r w:rsidRPr="0059017A">
        <w:rPr>
          <w:rFonts w:eastAsia="Times New Roman" w:cs="Times New Roman"/>
          <w:color w:val="000000" w:themeColor="text1"/>
          <w:sz w:val="24"/>
          <w:szCs w:val="24"/>
        </w:rPr>
        <w:t xml:space="preserve"> в области особо охраняемых природных территорий относятся:</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28" w:name="SUB80001"/>
      <w:bookmarkEnd w:id="1228"/>
      <w:r w:rsidRPr="0059017A">
        <w:rPr>
          <w:rFonts w:eastAsia="Times New Roman" w:cs="Times New Roman"/>
          <w:color w:val="000000" w:themeColor="text1"/>
          <w:sz w:val="24"/>
          <w:szCs w:val="24"/>
          <w:lang w:eastAsia="ru-RU"/>
        </w:rPr>
        <w:t>межотраслевая координация деятельности государственных органов в области особо охраняемых природных территорий;</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29" w:name="SUB8000101"/>
      <w:bookmarkEnd w:id="1229"/>
      <w:r w:rsidRPr="0059017A">
        <w:rPr>
          <w:rFonts w:eastAsia="Times New Roman" w:cs="Times New Roman"/>
          <w:color w:val="000000" w:themeColor="text1"/>
          <w:sz w:val="24"/>
          <w:szCs w:val="24"/>
          <w:lang w:eastAsia="ru-RU"/>
        </w:rPr>
        <w:t>осуществление координации и методического руководства местных исполнительных органов в области особо охраняемых природных территорий;</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30" w:name="SUB80002"/>
      <w:bookmarkEnd w:id="1230"/>
      <w:r w:rsidRPr="0059017A">
        <w:rPr>
          <w:rFonts w:eastAsia="Times New Roman" w:cs="Times New Roman"/>
          <w:color w:val="000000" w:themeColor="text1"/>
          <w:sz w:val="24"/>
          <w:szCs w:val="24"/>
          <w:lang w:eastAsia="ru-RU"/>
        </w:rPr>
        <w:t>реализация государственной политики в области особо охраняемых природных территорий;</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31" w:name="SUB80003"/>
      <w:bookmarkStart w:id="1232" w:name="SUB80004"/>
      <w:bookmarkStart w:id="1233" w:name="SUB8000401"/>
      <w:bookmarkStart w:id="1234" w:name="SUB80005"/>
      <w:bookmarkEnd w:id="1231"/>
      <w:bookmarkEnd w:id="1232"/>
      <w:bookmarkEnd w:id="1233"/>
      <w:bookmarkEnd w:id="1234"/>
      <w:r w:rsidRPr="0059017A">
        <w:rPr>
          <w:rFonts w:eastAsia="Times New Roman" w:cs="Times New Roman"/>
          <w:color w:val="000000" w:themeColor="text1"/>
          <w:sz w:val="24"/>
          <w:szCs w:val="24"/>
          <w:lang w:eastAsia="ru-RU"/>
        </w:rPr>
        <w:t>разработка и утверждение нормативных правовых актов в области особо охраняемых природных территорий;</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35" w:name="SUB8000501"/>
      <w:bookmarkStart w:id="1236" w:name="SUB8000502"/>
      <w:bookmarkStart w:id="1237" w:name="SUB8000503"/>
      <w:bookmarkStart w:id="1238" w:name="SUB80006"/>
      <w:bookmarkStart w:id="1239" w:name="SUB8000601"/>
      <w:bookmarkStart w:id="1240" w:name="SUB80007"/>
      <w:bookmarkEnd w:id="1235"/>
      <w:bookmarkEnd w:id="1236"/>
      <w:bookmarkEnd w:id="1237"/>
      <w:bookmarkEnd w:id="1238"/>
      <w:bookmarkEnd w:id="1239"/>
      <w:bookmarkEnd w:id="1240"/>
      <w:r w:rsidRPr="0059017A">
        <w:rPr>
          <w:rFonts w:eastAsia="Times New Roman" w:cs="Times New Roman"/>
          <w:color w:val="000000" w:themeColor="text1"/>
          <w:sz w:val="24"/>
          <w:szCs w:val="24"/>
          <w:lang w:eastAsia="ru-RU"/>
        </w:rPr>
        <w:t>рассмотрение отчетов центральных и местных исполнительных органов по вопросам состояния, охраны, защиты, использования и финансирования особо охраняемых природных территорий, находящихся в их ведении;</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41" w:name="SUB80008"/>
      <w:bookmarkStart w:id="1242" w:name="SUB80009"/>
      <w:bookmarkStart w:id="1243" w:name="SUB80010"/>
      <w:bookmarkStart w:id="1244" w:name="SUB80011"/>
      <w:bookmarkStart w:id="1245" w:name="SUB80012"/>
      <w:bookmarkStart w:id="1246" w:name="SUB80013"/>
      <w:bookmarkStart w:id="1247" w:name="SUB80014"/>
      <w:bookmarkStart w:id="1248" w:name="SUB8001401"/>
      <w:bookmarkStart w:id="1249" w:name="SUB8001402"/>
      <w:bookmarkStart w:id="1250" w:name="SUB8001403"/>
      <w:bookmarkStart w:id="1251" w:name="SUB80015"/>
      <w:bookmarkStart w:id="1252" w:name="SUB80016"/>
      <w:bookmarkStart w:id="1253" w:name="SUB8001601"/>
      <w:bookmarkStart w:id="1254" w:name="SUB8001602"/>
      <w:bookmarkStart w:id="1255" w:name="SUB8001603"/>
      <w:bookmarkStart w:id="1256" w:name="SUB8001604"/>
      <w:bookmarkStart w:id="1257" w:name="SUB8001605"/>
      <w:bookmarkStart w:id="1258" w:name="SUB8001606"/>
      <w:bookmarkStart w:id="1259" w:name="SUB8001607"/>
      <w:bookmarkStart w:id="1260" w:name="SUB8001608"/>
      <w:bookmarkStart w:id="1261" w:name="SUB80017"/>
      <w:bookmarkStart w:id="1262" w:name="SUB80018"/>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59017A">
        <w:rPr>
          <w:rFonts w:eastAsia="Times New Roman" w:cs="Times New Roman"/>
          <w:color w:val="000000" w:themeColor="text1"/>
          <w:sz w:val="24"/>
          <w:szCs w:val="24"/>
          <w:lang w:eastAsia="ru-RU"/>
        </w:rPr>
        <w:t>осуществление международного сотрудничества и реализации международных договоров в области особо охраняемых природных территорий.</w:t>
      </w:r>
    </w:p>
    <w:p w:rsidR="000F1416" w:rsidRPr="0059017A" w:rsidRDefault="000F1416" w:rsidP="001E4ACD">
      <w:pPr>
        <w:pStyle w:val="af3"/>
        <w:numPr>
          <w:ilvl w:val="0"/>
          <w:numId w:val="39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63" w:name="SUB80019"/>
      <w:bookmarkStart w:id="1264" w:name="SUB80020"/>
      <w:bookmarkEnd w:id="1263"/>
      <w:bookmarkEnd w:id="1264"/>
      <w:r w:rsidRPr="0059017A">
        <w:rPr>
          <w:rFonts w:eastAsia="Times New Roman" w:cs="Times New Roman"/>
          <w:color w:val="000000" w:themeColor="text1"/>
          <w:sz w:val="24"/>
          <w:szCs w:val="24"/>
          <w:lang w:eastAsia="ru-RU"/>
        </w:rPr>
        <w:t>осуществление иных полномочий, предусмотренных настоящим Кодексом, иными законами, актами Президента Республики Казахстан и Правительства Республики Казахстан.</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Территориальные подразделения осуществляют свою деятельность в пределах компетенции, установленной уполномоченным органом в области особо охраняемых природных территорий.</w:t>
      </w:r>
      <w:bookmarkStart w:id="1265" w:name="SUB90000"/>
      <w:bookmarkEnd w:id="1265"/>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66" w:name="SUB100000"/>
      <w:bookmarkStart w:id="1267" w:name="_Toc13667511"/>
      <w:bookmarkEnd w:id="1266"/>
      <w:r w:rsidRPr="0059017A">
        <w:rPr>
          <w:rFonts w:ascii="Times New Roman" w:eastAsia="Times New Roman" w:hAnsi="Times New Roman" w:cs="Times New Roman"/>
          <w:bCs w:val="0"/>
          <w:i w:val="0"/>
          <w:color w:val="000000" w:themeColor="text1"/>
          <w:sz w:val="24"/>
          <w:szCs w:val="24"/>
        </w:rPr>
        <w:t>Компетенция местных представительных и исполнительных органов областей, городов республиканского значения, столицы</w:t>
      </w:r>
      <w:bookmarkEnd w:id="1267"/>
    </w:p>
    <w:p w:rsidR="000F1416" w:rsidRPr="0059017A" w:rsidRDefault="000F1416" w:rsidP="001E4ACD">
      <w:pPr>
        <w:pStyle w:val="af3"/>
        <w:numPr>
          <w:ilvl w:val="0"/>
          <w:numId w:val="39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Местные представительные органы областей, городов республиканского значения, столицы в пределах их компетенции</w:t>
      </w:r>
      <w:r w:rsidRPr="0059017A">
        <w:rPr>
          <w:rFonts w:eastAsia="Times New Roman" w:cs="Times New Roman"/>
          <w:color w:val="000000" w:themeColor="text1"/>
          <w:sz w:val="24"/>
          <w:szCs w:val="24"/>
        </w:rPr>
        <w:t>заслушивают отчеты руководителей исполнительных органов о состоянии и деятельности находящихся в их ведении особо охраняемых природных территорий местного значения, в том числе по вопросам сохранения объектов государственного природно-заповедного фонда</w:t>
      </w:r>
      <w:r w:rsidR="006366C1" w:rsidRPr="0059017A">
        <w:rPr>
          <w:rFonts w:eastAsia="Times New Roman" w:cs="Times New Roman"/>
          <w:color w:val="000000" w:themeColor="text1"/>
          <w:sz w:val="24"/>
          <w:szCs w:val="24"/>
        </w:rPr>
        <w:t>.</w:t>
      </w:r>
    </w:p>
    <w:p w:rsidR="000F1416" w:rsidRPr="0059017A" w:rsidRDefault="000F1416" w:rsidP="001E4ACD">
      <w:pPr>
        <w:pStyle w:val="af3"/>
        <w:numPr>
          <w:ilvl w:val="0"/>
          <w:numId w:val="39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68" w:name="SUB100200"/>
      <w:bookmarkEnd w:id="1268"/>
      <w:r w:rsidRPr="0059017A">
        <w:rPr>
          <w:rFonts w:eastAsia="Times New Roman" w:cs="Times New Roman"/>
          <w:color w:val="000000" w:themeColor="text1"/>
          <w:sz w:val="24"/>
          <w:szCs w:val="24"/>
          <w:lang w:eastAsia="ru-RU"/>
        </w:rPr>
        <w:t>Местные исполнительные органы областей, городов республиканского значения, столицы в пределах их компетенции</w:t>
      </w:r>
      <w:r w:rsidRPr="0059017A">
        <w:rPr>
          <w:rFonts w:eastAsia="Times New Roman" w:cs="Times New Roman"/>
          <w:color w:val="000000" w:themeColor="text1"/>
          <w:sz w:val="24"/>
          <w:szCs w:val="24"/>
        </w:rPr>
        <w:t>реализуют государственную политику в области особо охраняемых природных территорий.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269" w:name="SUB110000"/>
      <w:bookmarkStart w:id="1270" w:name="_Toc13667512"/>
      <w:bookmarkEnd w:id="1269"/>
      <w:r w:rsidRPr="0059017A">
        <w:rPr>
          <w:rFonts w:ascii="Times New Roman" w:eastAsia="Times New Roman" w:hAnsi="Times New Roman" w:cs="Times New Roman"/>
          <w:bCs w:val="0"/>
          <w:i w:val="0"/>
          <w:color w:val="000000" w:themeColor="text1"/>
          <w:sz w:val="24"/>
          <w:szCs w:val="24"/>
        </w:rPr>
        <w:t>Государственный контроль в области особо охраняемых природных территорий</w:t>
      </w:r>
      <w:bookmarkEnd w:id="1270"/>
    </w:p>
    <w:p w:rsidR="000F1416" w:rsidRPr="0059017A" w:rsidRDefault="000F1416" w:rsidP="001E4ACD">
      <w:pPr>
        <w:pStyle w:val="af3"/>
        <w:numPr>
          <w:ilvl w:val="0"/>
          <w:numId w:val="39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271" w:name="SUB110100"/>
      <w:bookmarkEnd w:id="1271"/>
      <w:r w:rsidRPr="0059017A">
        <w:rPr>
          <w:rFonts w:eastAsia="Times New Roman" w:cs="Times New Roman"/>
          <w:color w:val="000000" w:themeColor="text1"/>
          <w:sz w:val="24"/>
          <w:szCs w:val="24"/>
          <w:lang w:eastAsia="ru-RU"/>
        </w:rPr>
        <w:t>Государственный контроль в области особо охраняемых природных территорий направлен на обеспечение соблюдения законодательства Республики Казахстан в области особо охраняемых природных территорий физическими и юридическими лицами, а также государственными органами и осуществляется в соответствии с </w:t>
      </w:r>
      <w:r w:rsidR="001D3D9C" w:rsidRPr="0059017A">
        <w:rPr>
          <w:rFonts w:eastAsia="Times New Roman" w:cs="Times New Roman"/>
          <w:color w:val="000000" w:themeColor="text1"/>
          <w:sz w:val="24"/>
          <w:szCs w:val="24"/>
          <w:u w:val="single"/>
          <w:lang w:eastAsia="ru-RU"/>
        </w:rPr>
        <w:t>Предпринимательским кодексом</w:t>
      </w:r>
      <w:r w:rsidRPr="0059017A">
        <w:rPr>
          <w:rFonts w:eastAsia="Times New Roman" w:cs="Times New Roman"/>
          <w:color w:val="000000" w:themeColor="text1"/>
          <w:sz w:val="24"/>
          <w:szCs w:val="24"/>
          <w:lang w:eastAsia="ru-RU"/>
        </w:rPr>
        <w:t> Республики Казахстан.</w:t>
      </w:r>
    </w:p>
    <w:p w:rsidR="000F1416" w:rsidRPr="0059017A" w:rsidRDefault="000F1416" w:rsidP="001E4ACD">
      <w:pPr>
        <w:pStyle w:val="af3"/>
        <w:numPr>
          <w:ilvl w:val="0"/>
          <w:numId w:val="39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bookmarkStart w:id="1272" w:name="SUB110200"/>
      <w:bookmarkEnd w:id="1272"/>
      <w:r w:rsidRPr="0059017A">
        <w:rPr>
          <w:rFonts w:eastAsia="Times New Roman" w:cs="Times New Roman"/>
          <w:color w:val="000000" w:themeColor="text1"/>
          <w:sz w:val="24"/>
          <w:szCs w:val="24"/>
          <w:lang w:eastAsia="ru-RU"/>
        </w:rPr>
        <w:t>Государственный контроль за состоянием, охраной, защитой и использованием особо охраняемых природных территорий и объектов государственного природно-заповедного фонда осуществляется уполномоченным органом, а также местными исполнительными органами областей, городов республиканского значения, столицы в отношении</w:t>
      </w:r>
      <w:bookmarkStart w:id="1273" w:name="SUB110300"/>
      <w:bookmarkEnd w:id="1273"/>
      <w:r w:rsidRPr="0059017A">
        <w:rPr>
          <w:rFonts w:eastAsia="Times New Roman" w:cs="Times New Roman"/>
          <w:color w:val="000000" w:themeColor="text1"/>
          <w:sz w:val="24"/>
          <w:szCs w:val="24"/>
        </w:rPr>
        <w:t>особо охраняемых природных территорий и объектов государственного природно-заповедного фонда, находящихся в их ведении.</w:t>
      </w:r>
    </w:p>
    <w:p w:rsidR="000F1416" w:rsidRPr="0059017A" w:rsidRDefault="000F1416" w:rsidP="001E4ACD">
      <w:pPr>
        <w:pStyle w:val="af3"/>
        <w:numPr>
          <w:ilvl w:val="0"/>
          <w:numId w:val="39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Государственный контроль за соблюдением экологических требований в области охраны, защиты, воспроизводства и использования объектов государственного природно-заповедного фонда осуществляется уполномоченным государственным органом в области охраны окружающей среды. </w:t>
      </w:r>
    </w:p>
    <w:p w:rsidR="000F1416" w:rsidRPr="0059017A" w:rsidRDefault="000F1416"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274" w:name="_Toc13667513"/>
      <w:r w:rsidRPr="0059017A">
        <w:rPr>
          <w:rFonts w:ascii="Times New Roman" w:hAnsi="Times New Roman" w:cs="Times New Roman"/>
          <w:color w:val="000000" w:themeColor="text1"/>
          <w:sz w:val="24"/>
          <w:szCs w:val="24"/>
        </w:rPr>
        <w:t>Создание особо охраняемых природных территорий</w:t>
      </w:r>
      <w:bookmarkEnd w:id="1274"/>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275" w:name="_Toc13667514"/>
      <w:r w:rsidRPr="0059017A">
        <w:rPr>
          <w:rFonts w:ascii="Times New Roman" w:eastAsia="Times New Roman" w:hAnsi="Times New Roman" w:cs="Times New Roman"/>
          <w:bCs w:val="0"/>
          <w:i w:val="0"/>
          <w:color w:val="000000" w:themeColor="text1"/>
          <w:sz w:val="24"/>
          <w:szCs w:val="24"/>
        </w:rPr>
        <w:t>Категории и виды особо охраняемых природных территорий</w:t>
      </w:r>
      <w:bookmarkEnd w:id="1275"/>
    </w:p>
    <w:p w:rsidR="000F1416" w:rsidRPr="0059017A" w:rsidRDefault="000F1416" w:rsidP="001E4ACD">
      <w:pPr>
        <w:numPr>
          <w:ilvl w:val="0"/>
          <w:numId w:val="35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Особо охраняемые природные территории в зависимости от значимости объектов государственного природно-заповедного фонда относятся к категории республиканского или местного значения.</w:t>
      </w:r>
    </w:p>
    <w:p w:rsidR="000F1416" w:rsidRPr="0059017A" w:rsidRDefault="000F1416" w:rsidP="001E4ACD">
      <w:pPr>
        <w:numPr>
          <w:ilvl w:val="0"/>
          <w:numId w:val="356"/>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76" w:name="SUB140200"/>
      <w:bookmarkEnd w:id="1276"/>
      <w:r w:rsidRPr="0059017A">
        <w:rPr>
          <w:rFonts w:eastAsia="Times New Roman" w:cs="Times New Roman"/>
          <w:color w:val="000000" w:themeColor="text1"/>
          <w:sz w:val="24"/>
          <w:szCs w:val="24"/>
        </w:rPr>
        <w:t>В зависимости от целей создания и вида режима охраны выделяются следующие виды особо охраняемых природных территорий республиканского значения:</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природные заповедники;</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национальные природные парки;</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природные резерваты;</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зоологические парки;</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ботанические сады;</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дендрологические парки;</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памятники природы;</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природные заказники;</w:t>
      </w:r>
    </w:p>
    <w:p w:rsidR="000F1416" w:rsidRPr="0059017A" w:rsidRDefault="000F1416" w:rsidP="001E4ACD">
      <w:pPr>
        <w:numPr>
          <w:ilvl w:val="0"/>
          <w:numId w:val="35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заповедные зоны.</w:t>
      </w:r>
    </w:p>
    <w:p w:rsidR="000F1416" w:rsidRPr="0059017A" w:rsidRDefault="000F1416" w:rsidP="001E4ACD">
      <w:pPr>
        <w:numPr>
          <w:ilvl w:val="0"/>
          <w:numId w:val="356"/>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77" w:name="SUB140300"/>
      <w:bookmarkEnd w:id="1277"/>
      <w:r w:rsidRPr="0059017A">
        <w:rPr>
          <w:rFonts w:eastAsia="Times New Roman" w:cs="Times New Roman"/>
          <w:color w:val="000000" w:themeColor="text1"/>
          <w:sz w:val="24"/>
          <w:szCs w:val="24"/>
        </w:rPr>
        <w:t>В зависимости от целей создания и вида режима охраны выделяются следующие виды особо охраняемых природных территорий местного значения:</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региональные природные парки;</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зоологические парки;</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ботанические сады;</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дендрологические парки;</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памятники природы;</w:t>
      </w:r>
    </w:p>
    <w:p w:rsidR="000F1416" w:rsidRPr="0059017A" w:rsidRDefault="000F1416" w:rsidP="001E4ACD">
      <w:pPr>
        <w:numPr>
          <w:ilvl w:val="0"/>
          <w:numId w:val="35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природные заказники.</w:t>
      </w:r>
    </w:p>
    <w:p w:rsidR="000F1416" w:rsidRPr="0059017A" w:rsidRDefault="000F1416" w:rsidP="001E4ACD">
      <w:pPr>
        <w:numPr>
          <w:ilvl w:val="0"/>
          <w:numId w:val="356"/>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78" w:name="SUB140400"/>
      <w:bookmarkEnd w:id="1278"/>
      <w:r w:rsidRPr="0059017A">
        <w:rPr>
          <w:rFonts w:eastAsia="Times New Roman" w:cs="Times New Roman"/>
          <w:color w:val="000000" w:themeColor="text1"/>
          <w:sz w:val="24"/>
          <w:szCs w:val="24"/>
        </w:rPr>
        <w:t>Законодательными актами Республики Казахстан могут быть предусмотрены и иные виды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bookmarkStart w:id="1279" w:name="SUB140500"/>
      <w:bookmarkEnd w:id="1279"/>
      <w:r w:rsidRPr="0059017A">
        <w:rPr>
          <w:rFonts w:eastAsia="Times New Roman" w:cs="Times New Roman"/>
          <w:color w:val="000000" w:themeColor="text1"/>
          <w:sz w:val="24"/>
          <w:szCs w:val="24"/>
        </w:rPr>
        <w:t>Отнесение особо охраняемых природных территорий к категории республиканского значения</w:t>
      </w:r>
      <w:bookmarkStart w:id="1280" w:name="SUB1004643870"/>
      <w:bookmarkEnd w:id="1280"/>
      <w:r w:rsidR="001D3D9C" w:rsidRPr="0059017A">
        <w:rPr>
          <w:rFonts w:eastAsia="Times New Roman" w:cs="Times New Roman"/>
          <w:color w:val="000000" w:themeColor="text1"/>
          <w:sz w:val="24"/>
          <w:szCs w:val="24"/>
          <w:u w:val="single"/>
        </w:rPr>
        <w:t>производится Правительством Республики Казахстан</w:t>
      </w:r>
      <w:r w:rsidRPr="0059017A">
        <w:rPr>
          <w:rFonts w:eastAsia="Times New Roman" w:cs="Times New Roman"/>
          <w:color w:val="000000" w:themeColor="text1"/>
          <w:sz w:val="24"/>
          <w:szCs w:val="24"/>
        </w:rPr>
        <w:t xml:space="preserve"> по представлению уполномоченного органа в области особо охраняемых природных территорий посредством утверждения переченя особо охраняемых природных территорий республиканского значения, к категории местного значения — местными исполнительными органами областей, городов республиканского значения, столицы по согласованию с уполномоченным органом в области особо охраняемых природных территорий.</w:t>
      </w:r>
    </w:p>
    <w:p w:rsidR="000F1416" w:rsidRPr="0059017A" w:rsidRDefault="000F1416" w:rsidP="001E4ACD">
      <w:pPr>
        <w:numPr>
          <w:ilvl w:val="0"/>
          <w:numId w:val="356"/>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81" w:name="SUB140600"/>
      <w:bookmarkEnd w:id="1281"/>
      <w:r w:rsidRPr="0059017A">
        <w:rPr>
          <w:rFonts w:eastAsia="Times New Roman" w:cs="Times New Roman"/>
          <w:color w:val="000000" w:themeColor="text1"/>
          <w:sz w:val="24"/>
          <w:szCs w:val="24"/>
        </w:rPr>
        <w:t>Перевод особо охраняемой природной территории со статусом юридического лица из одного вида в другой, влекущий снижение ее статуса, производится при частичной или полной утрате ее особой ценности и уникальности в результате чрезвычайной ситуации природного и (или) техногенного характера.</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Решение о переводе особо охраняемой природной территории со статусом юридического лица из одного вида в другой, влекущее снижение ее статуса или повышение, принимается на основании положительного заключения государственной экологической экспертизы на естественно-научное обоснование:</w:t>
      </w:r>
    </w:p>
    <w:p w:rsidR="000F1416" w:rsidRPr="0059017A" w:rsidRDefault="000F1416" w:rsidP="001E4ACD">
      <w:pPr>
        <w:numPr>
          <w:ilvl w:val="0"/>
          <w:numId w:val="359"/>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 особо охраняемой природной территории республиканского значения — Правительством Республики Казахстан по предложению уполномоченного органа в области особо охраняемых природных территорий;</w:t>
      </w:r>
    </w:p>
    <w:p w:rsidR="000F1416" w:rsidRPr="0059017A" w:rsidRDefault="000F1416" w:rsidP="001E4ACD">
      <w:pPr>
        <w:numPr>
          <w:ilvl w:val="0"/>
          <w:numId w:val="359"/>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 особо охраняемой природной территории местного значения — местным исполнительным органом области, города республиканского значения, столицы по согласованию с уполномоченным органом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Перевод особо охраняемых природных территорий из категории «республиканского значения» в категорию «местного значения» не допускается, за исключением государственных памятников природы, расположенных в границах городов республиканского значения.</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282" w:name="SUB150000"/>
      <w:bookmarkStart w:id="1283" w:name="_Toc13667515"/>
      <w:bookmarkEnd w:id="1282"/>
      <w:r w:rsidRPr="0059017A">
        <w:rPr>
          <w:rFonts w:ascii="Times New Roman" w:eastAsia="Times New Roman" w:hAnsi="Times New Roman" w:cs="Times New Roman"/>
          <w:i w:val="0"/>
          <w:iCs w:val="0"/>
          <w:color w:val="000000" w:themeColor="text1"/>
          <w:sz w:val="24"/>
          <w:szCs w:val="24"/>
        </w:rPr>
        <w:t>П</w:t>
      </w:r>
      <w:r w:rsidRPr="0059017A">
        <w:rPr>
          <w:rFonts w:ascii="Times New Roman" w:eastAsia="Times New Roman" w:hAnsi="Times New Roman" w:cs="Times New Roman"/>
          <w:bCs w:val="0"/>
          <w:i w:val="0"/>
          <w:color w:val="000000" w:themeColor="text1"/>
          <w:sz w:val="24"/>
          <w:szCs w:val="24"/>
        </w:rPr>
        <w:t>равовое положение природоохранных учреждений</w:t>
      </w:r>
      <w:bookmarkEnd w:id="1283"/>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Природоохранные организации – государственные природные заповедники, государственные национальные природные парки, государственные природные резерваты, государственные региональные природные парки, создаваемые в организационно-правовой форме государственного учреждения (далее – природоохранные учреждения), и государственные зоологические парки, государственные ботанические сады, государственные дендрологические парки, создаваемые в организационно-правовой форме государственного предприятия.</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Уполномоченный орган в области особо охраняемых природных территорий утверждает положение о природоохранном учреждении, находящемся в его ведении.</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 природоохранных учреждениях образуются консультативно-совещательные органы – координационные советы, создаваемые с целью обеспечения прозрачности принятия решений по вопросам развития туризма и рекреации на особо охраняемых природных территориях, а также повышения эффективности управления природоохранными учреждениями.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Типовое положение о координационном совете утверждается уполномоченным органом в области особо охраняемых природных территорий.</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природные заповедники, государственные национальные природные парки, государственные природные резерваты, государственные региональные природные парки являются юридическими лицами и создаются в форме государственного учреждения.</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84" w:name="SUB150200"/>
      <w:bookmarkEnd w:id="1284"/>
      <w:r w:rsidRPr="0059017A">
        <w:rPr>
          <w:rFonts w:eastAsia="Times New Roman" w:cs="Times New Roman"/>
          <w:color w:val="000000" w:themeColor="text1"/>
          <w:sz w:val="24"/>
          <w:szCs w:val="24"/>
        </w:rPr>
        <w:t>Природоохранным учреждениям земельные участки предоставляются на праве постоянного землепользования.</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85" w:name="SUB150300"/>
      <w:bookmarkEnd w:id="1285"/>
      <w:r w:rsidRPr="0059017A">
        <w:rPr>
          <w:rFonts w:eastAsia="Times New Roman" w:cs="Times New Roman"/>
          <w:color w:val="000000" w:themeColor="text1"/>
          <w:sz w:val="24"/>
          <w:szCs w:val="24"/>
        </w:rPr>
        <w:t>Здания (строения и сооружения), историко-культурные и другие объекты недвижимости, расположенные на особо охраняемых природных территориях, передаются природоохранным учреждениям на праве оперативного управления.</w:t>
      </w:r>
    </w:p>
    <w:p w:rsidR="000F1416" w:rsidRPr="0059017A" w:rsidRDefault="000F1416" w:rsidP="001E4ACD">
      <w:pPr>
        <w:numPr>
          <w:ilvl w:val="0"/>
          <w:numId w:val="36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86" w:name="SUB150400"/>
      <w:bookmarkEnd w:id="1286"/>
      <w:r w:rsidRPr="0059017A">
        <w:rPr>
          <w:rFonts w:eastAsia="Times New Roman" w:cs="Times New Roman"/>
          <w:color w:val="000000" w:themeColor="text1"/>
          <w:sz w:val="24"/>
          <w:szCs w:val="24"/>
        </w:rPr>
        <w:t>Реорганизация природоохранного учреждения производится в соответствии с гражданским законодательством Республики Казахстан.</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287" w:name="SUB160000"/>
      <w:bookmarkStart w:id="1288" w:name="_Toc13667516"/>
      <w:bookmarkEnd w:id="1287"/>
      <w:r w:rsidRPr="0059017A">
        <w:rPr>
          <w:rFonts w:ascii="Times New Roman" w:eastAsia="Times New Roman" w:hAnsi="Times New Roman" w:cs="Times New Roman"/>
          <w:i w:val="0"/>
          <w:iCs w:val="0"/>
          <w:color w:val="000000" w:themeColor="text1"/>
          <w:sz w:val="24"/>
          <w:szCs w:val="24"/>
        </w:rPr>
        <w:t>Правовое положение природоохранных организаций, созданных в форме государственного предприятия</w:t>
      </w:r>
      <w:bookmarkEnd w:id="1288"/>
    </w:p>
    <w:p w:rsidR="000F1416" w:rsidRPr="0059017A" w:rsidRDefault="000F1416" w:rsidP="001E4ACD">
      <w:pPr>
        <w:numPr>
          <w:ilvl w:val="0"/>
          <w:numId w:val="36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зоологические парки, государственные ботанические сады и государственные дендрологические парки являются юридическими лицами и создаются в форме государственного предприятия.</w:t>
      </w:r>
    </w:p>
    <w:p w:rsidR="000F1416" w:rsidRPr="0059017A" w:rsidRDefault="000F1416" w:rsidP="001E4ACD">
      <w:pPr>
        <w:numPr>
          <w:ilvl w:val="0"/>
          <w:numId w:val="36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89" w:name="SUB160200"/>
      <w:bookmarkEnd w:id="1289"/>
      <w:r w:rsidRPr="0059017A">
        <w:rPr>
          <w:rFonts w:eastAsia="Times New Roman" w:cs="Times New Roman"/>
          <w:color w:val="000000" w:themeColor="text1"/>
          <w:sz w:val="24"/>
          <w:szCs w:val="24"/>
        </w:rPr>
        <w:t>Природоохранным организациям, созданным в форме государственного предприятия, земельные участки предоставляются на праве постоянного землепользования.</w:t>
      </w:r>
    </w:p>
    <w:p w:rsidR="000F1416" w:rsidRPr="0059017A" w:rsidRDefault="000F1416" w:rsidP="001E4ACD">
      <w:pPr>
        <w:numPr>
          <w:ilvl w:val="0"/>
          <w:numId w:val="36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90" w:name="SUB160300"/>
      <w:bookmarkEnd w:id="1290"/>
      <w:r w:rsidRPr="0059017A">
        <w:rPr>
          <w:rFonts w:eastAsia="Times New Roman" w:cs="Times New Roman"/>
          <w:color w:val="000000" w:themeColor="text1"/>
          <w:sz w:val="24"/>
          <w:szCs w:val="24"/>
        </w:rPr>
        <w:t>Здания (строения и сооружения), историко-культурные и другие объекты недвижимости, расположенные на особо охраняемых природных территориях, передаются природоохранным организациям, созданным в форме государственного предприятия, на праве хозяйственного ведения или оперативного управления.</w:t>
      </w:r>
    </w:p>
    <w:p w:rsidR="000F1416" w:rsidRPr="0059017A" w:rsidRDefault="000F1416" w:rsidP="001E4ACD">
      <w:pPr>
        <w:numPr>
          <w:ilvl w:val="0"/>
          <w:numId w:val="36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91" w:name="SUB160400"/>
      <w:bookmarkEnd w:id="1291"/>
      <w:r w:rsidRPr="0059017A">
        <w:rPr>
          <w:rFonts w:eastAsia="Times New Roman" w:cs="Times New Roman"/>
          <w:color w:val="000000" w:themeColor="text1"/>
          <w:sz w:val="24"/>
          <w:szCs w:val="24"/>
        </w:rPr>
        <w:t>Природоохранные организации, созданные в форме государственного предприятия, отвечают по своим обязательствам находящимися в их распоряжении деньгами.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Обращение взыскания на остальное имущество природоохранных организаций, созданных в форме государственного предприятия, не допускается.</w:t>
      </w:r>
    </w:p>
    <w:p w:rsidR="000F1416" w:rsidRPr="0059017A" w:rsidRDefault="000F1416" w:rsidP="001E4ACD">
      <w:pPr>
        <w:numPr>
          <w:ilvl w:val="0"/>
          <w:numId w:val="36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92" w:name="SUB160500"/>
      <w:bookmarkEnd w:id="1292"/>
      <w:r w:rsidRPr="0059017A">
        <w:rPr>
          <w:rFonts w:eastAsia="Times New Roman" w:cs="Times New Roman"/>
          <w:color w:val="000000" w:themeColor="text1"/>
          <w:sz w:val="24"/>
          <w:szCs w:val="24"/>
        </w:rPr>
        <w:t>Реорганизация природоохранных организаций, созданных в форме государственного предприятия, производится в соответствии с гражданским законодательством Республики Казахстан.</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293" w:name="SUB170000"/>
      <w:bookmarkStart w:id="1294" w:name="_Toc13667517"/>
      <w:bookmarkEnd w:id="1293"/>
      <w:r w:rsidRPr="0059017A">
        <w:rPr>
          <w:rFonts w:ascii="Times New Roman" w:eastAsia="Times New Roman" w:hAnsi="Times New Roman" w:cs="Times New Roman"/>
          <w:i w:val="0"/>
          <w:iCs w:val="0"/>
          <w:color w:val="000000" w:themeColor="text1"/>
          <w:sz w:val="24"/>
          <w:szCs w:val="24"/>
        </w:rPr>
        <w:t>Правовое положение особо охраняемых природных территорий без статуса юридического лица</w:t>
      </w:r>
      <w:bookmarkEnd w:id="1294"/>
    </w:p>
    <w:p w:rsidR="000F1416" w:rsidRPr="0059017A" w:rsidRDefault="000F1416" w:rsidP="001E4ACD">
      <w:pPr>
        <w:numPr>
          <w:ilvl w:val="0"/>
          <w:numId w:val="362"/>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памятники природы, государственные природные заказники и государственные заповедные зоны не имеют статуса юридического лица и находятся под охраной государства.</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Право оперативного управления объектами недвижимости, находящимися в государственной собственности на особо охраняемой природной территории, не являющейся юридическим лицом, передается природоохранному учреждению или государственному учреждению лесного хозяйства, в ведении которого находится особо охраняемая природная территория.</w:t>
      </w:r>
    </w:p>
    <w:p w:rsidR="000F1416" w:rsidRPr="0059017A" w:rsidRDefault="000F1416" w:rsidP="001E4ACD">
      <w:pPr>
        <w:numPr>
          <w:ilvl w:val="0"/>
          <w:numId w:val="362"/>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95" w:name="SUB170200"/>
      <w:bookmarkEnd w:id="1295"/>
      <w:r w:rsidRPr="0059017A">
        <w:rPr>
          <w:rFonts w:eastAsia="Times New Roman" w:cs="Times New Roman"/>
          <w:color w:val="000000" w:themeColor="text1"/>
          <w:sz w:val="24"/>
          <w:szCs w:val="24"/>
        </w:rPr>
        <w:t>Государственные заповедные зоны и государственные природные заказники республиканского и местного значения подлежат исключению из перечней особо охраняемых природных территорий республиканского или местного значения при создании на их базе государственных природных заповедников, государственных национальных природных парков, государственных природных резерватов, государственных региональных природных парков, а также при упразднении государственных природных заказников и государственных заповедных зон республиканского значения.</w:t>
      </w:r>
    </w:p>
    <w:p w:rsidR="000F1416" w:rsidRPr="0059017A" w:rsidRDefault="000F1416" w:rsidP="001E4ACD">
      <w:pPr>
        <w:numPr>
          <w:ilvl w:val="0"/>
          <w:numId w:val="362"/>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Решение об упразднении государственных природных заказников и государственных заповедных зон республиканского значения и государственных природных заказников местного значения и уменьшения их территории принимается по предложению уполномоченного органа в области особо охраняемых природных территорий в порядке, определяемом Правительством Республики Казахстан, на основании положительного заключения государственной экологической экспертизы на естественно-научное обоснование:</w:t>
      </w:r>
    </w:p>
    <w:p w:rsidR="000F1416" w:rsidRPr="0059017A" w:rsidRDefault="000F1416" w:rsidP="001E4ACD">
      <w:pPr>
        <w:numPr>
          <w:ilvl w:val="2"/>
          <w:numId w:val="213"/>
        </w:numPr>
        <w:shd w:val="clear" w:color="auto" w:fill="FFFFFF"/>
        <w:spacing w:line="240" w:lineRule="auto"/>
        <w:ind w:left="0" w:firstLine="706"/>
        <w:jc w:val="both"/>
        <w:textAlignment w:val="baseline"/>
        <w:rPr>
          <w:rFonts w:eastAsia="Times New Roman" w:cs="Times New Roman"/>
          <w:color w:val="000000" w:themeColor="text1"/>
          <w:sz w:val="24"/>
          <w:szCs w:val="24"/>
          <w:u w:val="single"/>
        </w:rPr>
      </w:pPr>
      <w:r w:rsidRPr="0059017A">
        <w:rPr>
          <w:rFonts w:eastAsia="Times New Roman" w:cs="Times New Roman"/>
          <w:color w:val="000000" w:themeColor="text1"/>
          <w:sz w:val="24"/>
          <w:szCs w:val="24"/>
        </w:rPr>
        <w:t>в отношении государственных природных заказников республиканского значения и государственных заповедных зон республиканского значения – Правительством Республики Казахстан;</w:t>
      </w:r>
    </w:p>
    <w:p w:rsidR="000F1416" w:rsidRPr="0059017A" w:rsidRDefault="000F1416" w:rsidP="001E4ACD">
      <w:pPr>
        <w:numPr>
          <w:ilvl w:val="2"/>
          <w:numId w:val="21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отношении государственных природных заказников местного значения государственных природных заказников местного значения – местными исполнительными органами областей, городов республиканского значения.</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Порядок разработки проектов естественно-научного обоснования упразднения государственных природных заказников республиканского и местного значения и государственных заповедных зон республиканского значения и уменьшения их территории определяется правилами, утверждаемым уполномоченным органом в области особо охраняемых природных территорий.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296" w:name="SUB180000"/>
      <w:bookmarkStart w:id="1297" w:name="_Toc13667518"/>
      <w:bookmarkEnd w:id="1296"/>
      <w:r w:rsidRPr="0059017A">
        <w:rPr>
          <w:rFonts w:ascii="Times New Roman" w:eastAsia="Times New Roman" w:hAnsi="Times New Roman" w:cs="Times New Roman"/>
          <w:i w:val="0"/>
          <w:iCs w:val="0"/>
          <w:color w:val="000000" w:themeColor="text1"/>
          <w:sz w:val="24"/>
          <w:szCs w:val="24"/>
        </w:rPr>
        <w:t>Охранные зоны государственных природных заповедников, государственных национальных природных парков, государственных природных резерватов и государственных региональных природных парков</w:t>
      </w:r>
      <w:bookmarkEnd w:id="1297"/>
    </w:p>
    <w:p w:rsidR="000F1416" w:rsidRPr="0059017A" w:rsidRDefault="000F1416" w:rsidP="001E4ACD">
      <w:pPr>
        <w:numPr>
          <w:ilvl w:val="0"/>
          <w:numId w:val="36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Для обеспечения особой охраны и защиты от неблагоприятного внешнего воздействия вокруг и на землях собственников земельных участков и землепользователей, находящихся в границах государственных природных заповедников, государственных национальных природных парков, государственных природных резерватов и государственных региональных природных парков устанавливаются охранные зоны с запрещением и (или) ограничением в пределах этих зон любой деятельности, отрицательно влияющей на состояние и восстановление экологических систем данных особо охраняемых природных территорий и находящихся на них объектов государственного природно-заповедного фонда.</w:t>
      </w:r>
    </w:p>
    <w:p w:rsidR="000F1416" w:rsidRPr="0059017A" w:rsidRDefault="000F1416" w:rsidP="001E4ACD">
      <w:pPr>
        <w:numPr>
          <w:ilvl w:val="0"/>
          <w:numId w:val="363"/>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298" w:name="SUB180200"/>
      <w:bookmarkEnd w:id="1298"/>
      <w:r w:rsidRPr="0059017A">
        <w:rPr>
          <w:rFonts w:eastAsia="Times New Roman" w:cs="Times New Roman"/>
          <w:color w:val="000000" w:themeColor="text1"/>
          <w:sz w:val="24"/>
          <w:szCs w:val="24"/>
        </w:rPr>
        <w:t xml:space="preserve">Размеры, границы, виды режима и порядок </w:t>
      </w:r>
      <w:r w:rsidR="00D83193" w:rsidRPr="0059017A">
        <w:rPr>
          <w:rFonts w:eastAsia="Times New Roman" w:cs="Times New Roman"/>
          <w:color w:val="000000" w:themeColor="text1"/>
          <w:sz w:val="24"/>
          <w:szCs w:val="24"/>
        </w:rPr>
        <w:t xml:space="preserve">осуществления деятельности </w:t>
      </w:r>
      <w:r w:rsidRPr="0059017A">
        <w:rPr>
          <w:rFonts w:eastAsia="Times New Roman" w:cs="Times New Roman"/>
          <w:color w:val="000000" w:themeColor="text1"/>
          <w:sz w:val="24"/>
          <w:szCs w:val="24"/>
        </w:rPr>
        <w:t>на территории охранных зон государственных природных заповедников, государственных национальных природных парков, государственных природных резерватов и государственных региональных природных парков определяются естественно-научными и технико-экономическими обоснованиями по их созданию и устанавливаются решениями местных исполнительных органов областей, городов республиканского значения, столицы в соответствии с настоящим Кодексом и Земельным кодексом Республики Казахстан.</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 этом ширина охранной зоны, которая устанавливается по границам земельных участков собственников и землепользователей или по естественным географическим рубежам и обозначается на местности специальными знаками, должна быть не менее двух километров.</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299" w:name="SUB190000"/>
      <w:bookmarkStart w:id="1300" w:name="_Toc13667519"/>
      <w:bookmarkEnd w:id="1299"/>
      <w:r w:rsidRPr="0059017A">
        <w:rPr>
          <w:rFonts w:ascii="Times New Roman" w:eastAsia="Times New Roman" w:hAnsi="Times New Roman" w:cs="Times New Roman"/>
          <w:i w:val="0"/>
          <w:iCs w:val="0"/>
          <w:color w:val="000000" w:themeColor="text1"/>
          <w:sz w:val="24"/>
          <w:szCs w:val="24"/>
        </w:rPr>
        <w:t>Символика (эмблема и флаг) природоохранных организаций</w:t>
      </w:r>
      <w:bookmarkEnd w:id="1300"/>
    </w:p>
    <w:p w:rsidR="000F1416" w:rsidRPr="0059017A" w:rsidRDefault="000F1416" w:rsidP="001E4ACD">
      <w:pPr>
        <w:numPr>
          <w:ilvl w:val="0"/>
          <w:numId w:val="36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Природоохранные организации имеют свою символику (эмблему и флаг).</w:t>
      </w:r>
    </w:p>
    <w:p w:rsidR="000F1416" w:rsidRPr="0059017A" w:rsidRDefault="000F1416" w:rsidP="001E4ACD">
      <w:pPr>
        <w:numPr>
          <w:ilvl w:val="0"/>
          <w:numId w:val="36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Природоохранные организации обладают исключительным правом на использование своей символики (эмблемы и флага) и могут разрешать ее использование физическим и юридическим лицам на платной основе.</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Символика природоохранной организации, а также порядок разработки и использования символики природоохранного учреждения утверждается уполномоченным органом в области особо охраняемых природных территорий.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01" w:name="SUB200000"/>
      <w:bookmarkStart w:id="1302" w:name="_Toc13667520"/>
      <w:bookmarkEnd w:id="1301"/>
      <w:r w:rsidRPr="0059017A">
        <w:rPr>
          <w:rFonts w:ascii="Times New Roman" w:eastAsia="Times New Roman" w:hAnsi="Times New Roman" w:cs="Times New Roman"/>
          <w:i w:val="0"/>
          <w:iCs w:val="0"/>
          <w:color w:val="000000" w:themeColor="text1"/>
          <w:sz w:val="24"/>
          <w:szCs w:val="24"/>
        </w:rPr>
        <w:t>Создание или расширение особо охраняемых природных территорий</w:t>
      </w:r>
      <w:bookmarkEnd w:id="1302"/>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Решение о создании или расширении особо охраняемой природной территории принимается на основе естественно-научного и технико-экономического обоснований, получивших положительные заключения экологической экспертизы:</w:t>
      </w:r>
    </w:p>
    <w:p w:rsidR="000F1416" w:rsidRPr="0059017A" w:rsidRDefault="000F1416" w:rsidP="001E4ACD">
      <w:pPr>
        <w:pStyle w:val="af3"/>
        <w:numPr>
          <w:ilvl w:val="2"/>
          <w:numId w:val="213"/>
        </w:numPr>
        <w:spacing w:after="200" w:line="240" w:lineRule="auto"/>
        <w:ind w:left="0" w:firstLine="706"/>
        <w:contextualSpacing w:val="0"/>
        <w:jc w:val="both"/>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по </w:t>
      </w:r>
      <w:r w:rsidRPr="0059017A">
        <w:rPr>
          <w:rFonts w:eastAsia="Times New Roman" w:cs="Times New Roman"/>
          <w:color w:val="000000" w:themeColor="text1"/>
          <w:sz w:val="24"/>
          <w:szCs w:val="24"/>
        </w:rPr>
        <w:t>особо охраняемой природной территории республиканского значения – П</w:t>
      </w:r>
      <w:r w:rsidRPr="0059017A">
        <w:rPr>
          <w:rFonts w:eastAsia="Times New Roman" w:cs="Times New Roman"/>
          <w:color w:val="000000" w:themeColor="text1"/>
          <w:sz w:val="24"/>
          <w:szCs w:val="24"/>
          <w:lang w:eastAsia="ru-RU"/>
        </w:rPr>
        <w:t>равительством Республики Казахстан по предложению уполномоченного органа в области особо охранемых природных территорий;</w:t>
      </w:r>
    </w:p>
    <w:p w:rsidR="000F1416" w:rsidRPr="0059017A" w:rsidRDefault="000F1416" w:rsidP="001E4ACD">
      <w:pPr>
        <w:pStyle w:val="af3"/>
        <w:numPr>
          <w:ilvl w:val="2"/>
          <w:numId w:val="213"/>
        </w:numPr>
        <w:spacing w:after="200" w:line="240" w:lineRule="auto"/>
        <w:ind w:left="0" w:firstLine="706"/>
        <w:contextualSpacing w:val="0"/>
        <w:jc w:val="both"/>
        <w:rPr>
          <w:rFonts w:eastAsia="Times New Roman" w:cs="Times New Roman"/>
          <w:color w:val="000000" w:themeColor="text1"/>
          <w:sz w:val="24"/>
          <w:szCs w:val="24"/>
        </w:rPr>
      </w:pPr>
      <w:r w:rsidRPr="0059017A">
        <w:rPr>
          <w:rFonts w:eastAsia="Times New Roman" w:cs="Times New Roman"/>
          <w:color w:val="000000" w:themeColor="text1"/>
          <w:sz w:val="24"/>
          <w:szCs w:val="24"/>
          <w:lang w:eastAsia="ru-RU"/>
        </w:rPr>
        <w:t xml:space="preserve">по </w:t>
      </w:r>
      <w:r w:rsidRPr="0059017A">
        <w:rPr>
          <w:rFonts w:eastAsia="Times New Roman" w:cs="Times New Roman"/>
          <w:color w:val="000000" w:themeColor="text1"/>
          <w:sz w:val="24"/>
          <w:szCs w:val="24"/>
        </w:rPr>
        <w:t xml:space="preserve">особо охраняемой природной территории </w:t>
      </w:r>
      <w:r w:rsidRPr="0059017A">
        <w:rPr>
          <w:rFonts w:eastAsia="Times New Roman" w:cs="Times New Roman"/>
          <w:color w:val="000000" w:themeColor="text1"/>
          <w:sz w:val="24"/>
          <w:szCs w:val="24"/>
          <w:lang w:eastAsia="ru-RU"/>
        </w:rPr>
        <w:t xml:space="preserve">местного значения – </w:t>
      </w:r>
      <w:r w:rsidRPr="0059017A">
        <w:rPr>
          <w:rFonts w:eastAsia="Times New Roman" w:cs="Times New Roman"/>
          <w:color w:val="000000" w:themeColor="text1"/>
          <w:sz w:val="24"/>
          <w:szCs w:val="24"/>
        </w:rPr>
        <w:t>— местным исполнительным органом области, города республиканского значения, столицы</w:t>
      </w:r>
      <w:r w:rsidRPr="0059017A">
        <w:rPr>
          <w:rFonts w:eastAsia="Times New Roman" w:cs="Times New Roman"/>
          <w:color w:val="000000" w:themeColor="text1"/>
          <w:sz w:val="24"/>
          <w:szCs w:val="24"/>
          <w:lang w:eastAsia="ru-RU"/>
        </w:rPr>
        <w:t xml:space="preserve"> по согласованию с уполномоченным органом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Естественно-научное обоснование – научная оценка целесообразности создания или изменения границ особо охраняемой природной территории, производимая специализированными научными (научно-исследовательскими) и проектными (проектно-изыскательскими) организациями.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Технико-экономическое обоснование – экономическая, экологическая и социальная оценка целесообразности создания или изменения границ особо охраняемой природной территории, производимая специализированными научными (научно-исследовательскими) и проектными (проектно-изыскательскими) организациями.</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Разработка проектов естественно-научных и технико-экономических обоснований по созданию или расширению особо охраняемой природной территории, а также корректировка технико-экономических обоснований, производится в два этапа специализированными научными (научно-исследовательскими) и проектными (проектно-изыскательскими) организациями в </w:t>
      </w:r>
      <w:bookmarkStart w:id="1303" w:name="SUB1001600027"/>
      <w:r w:rsidRPr="0059017A">
        <w:rPr>
          <w:rFonts w:eastAsia="Times New Roman" w:cs="Times New Roman"/>
          <w:color w:val="000000" w:themeColor="text1"/>
          <w:sz w:val="24"/>
          <w:szCs w:val="24"/>
        </w:rPr>
        <w:t>порядке</w:t>
      </w:r>
      <w:bookmarkEnd w:id="1303"/>
      <w:r w:rsidRPr="0059017A">
        <w:rPr>
          <w:rFonts w:eastAsia="Times New Roman" w:cs="Times New Roman"/>
          <w:color w:val="000000" w:themeColor="text1"/>
          <w:sz w:val="24"/>
          <w:szCs w:val="24"/>
        </w:rPr>
        <w:t>, установленном уполномоченным органом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Разработку проектов естественно-научных и технико-экономических обоснований по созданию или расширению особо охраняемой природной территории, корректировку технико-экономических обоснований, а также проведение по ним государственной экологической экспертизы организуют:</w:t>
      </w:r>
    </w:p>
    <w:p w:rsidR="000F1416" w:rsidRPr="0059017A" w:rsidRDefault="000F1416" w:rsidP="001E4ACD">
      <w:pPr>
        <w:numPr>
          <w:ilvl w:val="2"/>
          <w:numId w:val="20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отношении особо охраняемой природной территории республиканского значения – уполномоченный орган в области особо охраняемых природных территорий, центральные исполнительные органы, в ведении которых находятся особо охраняемые природные территории;</w:t>
      </w:r>
    </w:p>
    <w:p w:rsidR="000F1416" w:rsidRPr="0059017A" w:rsidRDefault="000F1416" w:rsidP="001E4ACD">
      <w:pPr>
        <w:numPr>
          <w:ilvl w:val="2"/>
          <w:numId w:val="20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отношении особо охраняемой природной территории местного значения – местные исполнительные органы областей, городов республиканского значения, столицы.</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04" w:name="SUB200200"/>
      <w:bookmarkEnd w:id="1304"/>
      <w:r w:rsidRPr="0059017A">
        <w:rPr>
          <w:rFonts w:eastAsia="Times New Roman" w:cs="Times New Roman"/>
          <w:color w:val="000000" w:themeColor="text1"/>
          <w:sz w:val="24"/>
          <w:szCs w:val="24"/>
        </w:rPr>
        <w:t>На первом этапе разрабатывается естественно-научное обоснование по созданию или расширению особо охраняемой природной территории, которым определяются:</w:t>
      </w:r>
    </w:p>
    <w:p w:rsidR="000F1416" w:rsidRPr="0059017A" w:rsidRDefault="000F1416" w:rsidP="001E4ACD">
      <w:pPr>
        <w:numPr>
          <w:ilvl w:val="0"/>
          <w:numId w:val="36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уникальность, значимость и репрезентативность природных комплексов исследуемой территории и расположенных на ней объектов государственного природно-заповедного фонда;</w:t>
      </w:r>
    </w:p>
    <w:p w:rsidR="000F1416" w:rsidRPr="0059017A" w:rsidRDefault="000F1416" w:rsidP="001E4ACD">
      <w:pPr>
        <w:numPr>
          <w:ilvl w:val="0"/>
          <w:numId w:val="36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оценка состояния социально-экономических условий на исследуемой территории;</w:t>
      </w:r>
    </w:p>
    <w:p w:rsidR="000F1416" w:rsidRPr="0059017A" w:rsidRDefault="000F1416" w:rsidP="001E4ACD">
      <w:pPr>
        <w:numPr>
          <w:ilvl w:val="0"/>
          <w:numId w:val="36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состояние экологических систем и объектов государственного природно-заповедного фонда на исследуемой территории, риски, угрозы сохранению и меры по их охране, защите, восстановлению и использованию;</w:t>
      </w:r>
    </w:p>
    <w:p w:rsidR="000F1416" w:rsidRPr="0059017A" w:rsidRDefault="000F1416" w:rsidP="001E4ACD">
      <w:pPr>
        <w:numPr>
          <w:ilvl w:val="0"/>
          <w:numId w:val="36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рекомендуемые категория и вид особо охраняемой природной территории;</w:t>
      </w:r>
    </w:p>
    <w:p w:rsidR="000F1416" w:rsidRPr="0059017A" w:rsidRDefault="000F1416" w:rsidP="001E4ACD">
      <w:pPr>
        <w:numPr>
          <w:ilvl w:val="0"/>
          <w:numId w:val="36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рекомендуемые границы, площади, а также функциональные зоны и вид режима их охраны и использования.</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Уполномоченный орган в области особо охраняемых природных территорий утверждает естественно-научного обоснования по созданию или расширению особо охраняемой природной территории республиканского значения и согласовывает естественно-научного обоснования по созданию или расширению особо охраняемой природной территории местного значения, утверждаемое местными исполнительными органами областей, городов республиканского значения, столицы.</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05" w:name="SUB200300"/>
      <w:bookmarkEnd w:id="1305"/>
      <w:r w:rsidRPr="0059017A">
        <w:rPr>
          <w:rFonts w:eastAsia="Times New Roman" w:cs="Times New Roman"/>
          <w:color w:val="000000" w:themeColor="text1"/>
          <w:sz w:val="24"/>
          <w:szCs w:val="24"/>
        </w:rPr>
        <w:t>На втором этапе на основании естественно-научного обоснования, утвержденного уполномоченным органом в области особо охраняемых природных территорий или согласованного с ним, разрабатывается технико-экономическое обоснование по созданию или расширению особо охраняемой природной территории, включающее:</w:t>
      </w:r>
    </w:p>
    <w:p w:rsidR="000F1416" w:rsidRPr="0059017A" w:rsidRDefault="000F1416" w:rsidP="001E4ACD">
      <w:pPr>
        <w:numPr>
          <w:ilvl w:val="0"/>
          <w:numId w:val="36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землеустроительный проект отвода земель особо охраняемой природной территории с описанием ее границ, координат, категории и площади земельных участков собственников и землепользователей, изымаемых (принудительно отчуждаемых) в состав особо охраняемой природной территории, категории и площади земельных участков собственников и землепользователей, включаемых в состав особо охраняемых природных территорий без изъятия, а также границ и площади охранной зоны;</w:t>
      </w:r>
    </w:p>
    <w:p w:rsidR="000F1416" w:rsidRPr="0059017A" w:rsidRDefault="000F1416" w:rsidP="001E4ACD">
      <w:pPr>
        <w:numPr>
          <w:ilvl w:val="0"/>
          <w:numId w:val="36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затраты, связанные с выкупом земельных участков у собственников и землепользователей и (или) покрытием убытков по их изъятию, ограничением хозяйственной деятельности в охранных зонах, а также в случаях создания особо охраняемых природных территорий без изъятия земель; </w:t>
      </w:r>
    </w:p>
    <w:p w:rsidR="000F1416" w:rsidRPr="0059017A" w:rsidRDefault="000F1416" w:rsidP="001E4ACD">
      <w:pPr>
        <w:numPr>
          <w:ilvl w:val="0"/>
          <w:numId w:val="36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затраты на создание инфраструктуры и содержание особо охраняемой природной территории, выполнение мероприятий по охране, защите и восстановлению объектов государственного природно-заповедного фонда;</w:t>
      </w:r>
    </w:p>
    <w:p w:rsidR="000F1416" w:rsidRPr="0059017A" w:rsidRDefault="000F1416" w:rsidP="001E4ACD">
      <w:pPr>
        <w:numPr>
          <w:ilvl w:val="0"/>
          <w:numId w:val="36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функциональное зонирование особо охраняемой природной территории, вид режима охраны и условия регулируемого туристского, рекреационного и ограниченного хозяйственного использования природных комплексов в пределах установленных функциональных зон с определением норм рекреационных нагрузок;</w:t>
      </w:r>
    </w:p>
    <w:p w:rsidR="000F1416" w:rsidRPr="0059017A" w:rsidRDefault="000F1416" w:rsidP="001E4ACD">
      <w:pPr>
        <w:numPr>
          <w:ilvl w:val="0"/>
          <w:numId w:val="367"/>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проект планировки особо охраняемой природной территории и ее инфраструктуры (генеральный план развития инфраструктуры): мест размещения туристских троп, смотровых площадок, бивачных полян, стоянок для транспорта, кемпингов, палаточных лагерей, гостиниц, мотелей, туристских баз, объектов общественного питания, торговли и другого культурно-бытового назначения, трубопроводов, линий электропередачи и связи, дорог с учетом развития экологического туризма.</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Проект корректировки функционального зонирования особо охраняемых природных территорий местного значения утверждается местными исполнительными органами при положительном заключении государственной экологической экспертизы.</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06" w:name="SUB20030100"/>
      <w:bookmarkEnd w:id="1306"/>
      <w:r w:rsidRPr="0059017A">
        <w:rPr>
          <w:rFonts w:eastAsia="Times New Roman" w:cs="Times New Roman"/>
          <w:color w:val="000000" w:themeColor="text1"/>
          <w:sz w:val="24"/>
          <w:szCs w:val="24"/>
        </w:rPr>
        <w:t>Включение водных объектов и (или) участков, которые используются или могут быть использованы для рыболовства либо имеют значение для воспроизводства запасов рыбных ресурсов и других водных животных, в состав особо охраняемых природных территорий осуществляется с учетом прав и законных интересов лиц, за которыми закреплены данные водные объекты и (или) участки.</w:t>
      </w:r>
    </w:p>
    <w:p w:rsidR="000F1416" w:rsidRPr="0059017A" w:rsidRDefault="000F1416" w:rsidP="001E4ACD">
      <w:pPr>
        <w:numPr>
          <w:ilvl w:val="0"/>
          <w:numId w:val="36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Технико-экономическое обоснование согласовывается с собственниками земельных участков и землепользователями, местными исполнительными органами областей, городов республиканского значения, столицы. Согласованное технико-экономическое обоснование по созданию или расширению особо охраняемой природной территории республиканского значения, а также проект корректировки технико-экономического обоснования утверждается уполномоченным органом, а случае особо охраняемой природной территории местного значения – согласовывается им.Расходы на создание и функционирование особо охраняемых природных территорий местного значения утверждаются местными представительными органами областей, городов республиканского значения, столицы в составе местных бюджетов.</w:t>
      </w:r>
      <w:bookmarkStart w:id="1307" w:name="SUB210000"/>
      <w:bookmarkEnd w:id="1307"/>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08" w:name="SUB220000"/>
      <w:bookmarkStart w:id="1309" w:name="_Toc13667521"/>
      <w:bookmarkEnd w:id="1308"/>
      <w:r w:rsidRPr="0059017A">
        <w:rPr>
          <w:rFonts w:ascii="Times New Roman" w:eastAsia="Times New Roman" w:hAnsi="Times New Roman" w:cs="Times New Roman"/>
          <w:i w:val="0"/>
          <w:iCs w:val="0"/>
          <w:color w:val="000000" w:themeColor="text1"/>
          <w:sz w:val="24"/>
          <w:szCs w:val="24"/>
        </w:rPr>
        <w:t>Земли особо охраняемых природных территорий</w:t>
      </w:r>
      <w:bookmarkEnd w:id="1309"/>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К землям особо охраняемых природных территорий относятся земли государственных природных заповедников, государственных национальных природных парков, государственных природных резерватов, государственных региональных природных парков, государственных зоологических парков, государственных ботанических садов, государственных дендрологических парков и государственных памятников природы.</w:t>
      </w:r>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0" w:name="SUB220200"/>
      <w:bookmarkEnd w:id="1310"/>
      <w:r w:rsidRPr="0059017A">
        <w:rPr>
          <w:rFonts w:eastAsia="Times New Roman" w:cs="Times New Roman"/>
          <w:color w:val="000000" w:themeColor="text1"/>
          <w:sz w:val="24"/>
          <w:szCs w:val="24"/>
        </w:rPr>
        <w:t>При создании государственных природных заповедников, государственных национальных природных парков, государственных природных резерватов, государственных региональных природных парков, государственных зоологических парков, государственных ботанических садов, государственных дендрологических парков и государственных памятников природы земельные участки выделяются из состава других категорий земель и переводятся в категорию земель особо охраняемых природных территорий путем их изъятия у собственников земельных участков и землепользователей.</w:t>
      </w:r>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Земельные участки государственных заповедных зон и государственных природных заказников, охранных зон государственных природных заповедников, государственных национальных природных парков, государственных региональных природных парков, государственных природных резерватов выделяются в составе других категорий земель без их изъятия у собственников земельных участков и землепользователей и без изменения категории земель.</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Ограничения в пределах территории государственных заповедных зон и государственных природных заказников любой деятельности, отрицательно влияющей на состояние и восстановление экологических систем данных особо охраняемых природных территорий и находящихся на них объектов государственного природно-заповедного фонда, вносятся обременением на земельные участки собственников земельных участков и землепользователей и учитываются в землеустроительной документации.</w:t>
      </w:r>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1" w:name="SUB220400"/>
      <w:bookmarkEnd w:id="1311"/>
      <w:r w:rsidRPr="0059017A">
        <w:rPr>
          <w:rFonts w:eastAsia="Times New Roman" w:cs="Times New Roman"/>
          <w:color w:val="000000" w:themeColor="text1"/>
          <w:sz w:val="24"/>
          <w:szCs w:val="24"/>
        </w:rPr>
        <w:t>Решения об отнесении земельных участков к категории земель особо охраняемых природных территорий принимаются:</w:t>
      </w:r>
    </w:p>
    <w:p w:rsidR="000F1416" w:rsidRPr="0059017A" w:rsidRDefault="000F1416" w:rsidP="001E4ACD">
      <w:pPr>
        <w:numPr>
          <w:ilvl w:val="0"/>
          <w:numId w:val="369"/>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для особо охраняемой природной территории республиканского значения — Правительством Республики Казахстан по представлению уполномоченного органа в области особо охраняемых природных территорий;</w:t>
      </w:r>
    </w:p>
    <w:p w:rsidR="000F1416" w:rsidRPr="0059017A" w:rsidRDefault="000F1416" w:rsidP="001E4ACD">
      <w:pPr>
        <w:numPr>
          <w:ilvl w:val="0"/>
          <w:numId w:val="369"/>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для особо охраняемой природной территории местного значения — местными исполнительными органами областей, городов республиканского значения, столицы по согласованию с уполномоченным органом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случае создания государственного регионального природного парка на землях государственного лесного фонда решение об отнесении участков этих земель к категории земель особо охраняемых природных территорий принимается местными исполнительными органами областей, городов республиканского значения, столицы на основании решения Правительства Республики Казахстан о переводе земель государственного лесного фонда.</w:t>
      </w:r>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2" w:name="SUB220500"/>
      <w:bookmarkEnd w:id="1312"/>
      <w:r w:rsidRPr="0059017A">
        <w:rPr>
          <w:rFonts w:eastAsia="Times New Roman" w:cs="Times New Roman"/>
          <w:color w:val="000000" w:themeColor="text1"/>
          <w:sz w:val="24"/>
          <w:szCs w:val="24"/>
        </w:rPr>
        <w:t>Изъятие земельных участков для создания и расширения государственных природных заповедников, государственных национальных природных парков, государственных природных резерватов, государственных региональных природных парков, государственных зоологических парков, государственных ботанических садов, государственных дендрологических парков и государственных памятников природы осуществляется в соответствии с </w:t>
      </w:r>
      <w:r w:rsidR="001D3D9C" w:rsidRPr="0059017A">
        <w:rPr>
          <w:rFonts w:eastAsia="Times New Roman" w:cs="Times New Roman"/>
          <w:color w:val="000000" w:themeColor="text1"/>
          <w:sz w:val="24"/>
          <w:szCs w:val="24"/>
          <w:u w:val="single"/>
        </w:rPr>
        <w:t>Земельным кодексом</w:t>
      </w:r>
      <w:r w:rsidRPr="0059017A">
        <w:rPr>
          <w:rFonts w:eastAsia="Times New Roman" w:cs="Times New Roman"/>
          <w:color w:val="000000" w:themeColor="text1"/>
          <w:sz w:val="24"/>
          <w:szCs w:val="24"/>
        </w:rPr>
        <w:t> Республики Казахстан и </w:t>
      </w:r>
      <w:bookmarkStart w:id="1313" w:name="SUB1001853242"/>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HYPERLINK "https://online.zakon.kz/document/?doc_id=30947363" \t "_parent" </w:instrText>
      </w:r>
      <w:r w:rsidR="00D26269" w:rsidRPr="0059017A">
        <w:rPr>
          <w:rFonts w:eastAsia="Times New Roman" w:cs="Times New Roman"/>
          <w:color w:val="000000" w:themeColor="text1"/>
          <w:sz w:val="24"/>
          <w:szCs w:val="24"/>
        </w:rPr>
        <w:fldChar w:fldCharType="separate"/>
      </w:r>
      <w:r w:rsidRPr="0059017A">
        <w:rPr>
          <w:rFonts w:eastAsia="Times New Roman" w:cs="Times New Roman"/>
          <w:color w:val="000000" w:themeColor="text1"/>
          <w:sz w:val="24"/>
          <w:szCs w:val="24"/>
          <w:u w:val="single"/>
        </w:rPr>
        <w:t>Законом</w:t>
      </w:r>
      <w:r w:rsidR="00D26269" w:rsidRPr="0059017A">
        <w:rPr>
          <w:rFonts w:eastAsia="Times New Roman" w:cs="Times New Roman"/>
          <w:color w:val="000000" w:themeColor="text1"/>
          <w:sz w:val="24"/>
          <w:szCs w:val="24"/>
        </w:rPr>
        <w:fldChar w:fldCharType="end"/>
      </w:r>
      <w:bookmarkEnd w:id="1313"/>
      <w:r w:rsidRPr="0059017A">
        <w:rPr>
          <w:rFonts w:eastAsia="Times New Roman" w:cs="Times New Roman"/>
          <w:color w:val="000000" w:themeColor="text1"/>
          <w:sz w:val="24"/>
          <w:szCs w:val="24"/>
        </w:rPr>
        <w:t> Республики Казахстан «О государственном имуществе», при этом в случае прекращения права собственности на недвижимость изъятие имущества у собственника осуществляется в соответствии с гражданским законодательством Республики Казахстан.</w:t>
      </w:r>
    </w:p>
    <w:p w:rsidR="000F1416" w:rsidRPr="0059017A" w:rsidRDefault="000F1416" w:rsidP="001E4ACD">
      <w:pPr>
        <w:numPr>
          <w:ilvl w:val="0"/>
          <w:numId w:val="368"/>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4" w:name="SUB220600"/>
      <w:bookmarkEnd w:id="1314"/>
      <w:r w:rsidRPr="0059017A">
        <w:rPr>
          <w:rFonts w:eastAsia="Times New Roman" w:cs="Times New Roman"/>
          <w:color w:val="000000" w:themeColor="text1"/>
          <w:sz w:val="24"/>
          <w:szCs w:val="24"/>
        </w:rPr>
        <w:t>Природные комплексы полностью или частично, бессрочно или на определенный срок изымаются из хозяйственной эксплуатации и используются с учетом их особого экологического, научного, историко-культурного и рекреационного значения на условиях платности, за исключением государственных природных заказников и государственных заповедных зон, в порядке, установленном настоящим Кодексом.</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15" w:name="SUB230000"/>
      <w:bookmarkStart w:id="1316" w:name="_Toc13667522"/>
      <w:bookmarkEnd w:id="1315"/>
      <w:r w:rsidRPr="0059017A">
        <w:rPr>
          <w:rFonts w:ascii="Times New Roman" w:eastAsia="Times New Roman" w:hAnsi="Times New Roman" w:cs="Times New Roman"/>
          <w:i w:val="0"/>
          <w:iCs w:val="0"/>
          <w:color w:val="000000" w:themeColor="text1"/>
          <w:sz w:val="24"/>
          <w:szCs w:val="24"/>
        </w:rPr>
        <w:t>Правовой режим земель особо охраняемых природных территорий</w:t>
      </w:r>
      <w:bookmarkEnd w:id="1316"/>
    </w:p>
    <w:p w:rsidR="000F1416" w:rsidRPr="0059017A" w:rsidRDefault="000F1416" w:rsidP="001E4ACD">
      <w:pPr>
        <w:numPr>
          <w:ilvl w:val="0"/>
          <w:numId w:val="370"/>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Земли особо охраняемых природных территорий, а также земельные участки иных категорий земель, занятые объектами государственного природно-заповедного фонда, находятся в государственной собственности и не подлежат отчуждению.</w:t>
      </w:r>
    </w:p>
    <w:p w:rsidR="000F1416" w:rsidRPr="0059017A" w:rsidRDefault="000F1416" w:rsidP="001E4ACD">
      <w:pPr>
        <w:numPr>
          <w:ilvl w:val="0"/>
          <w:numId w:val="37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7" w:name="SUB230200"/>
      <w:bookmarkEnd w:id="1317"/>
      <w:r w:rsidRPr="0059017A">
        <w:rPr>
          <w:rFonts w:eastAsia="Times New Roman" w:cs="Times New Roman"/>
          <w:color w:val="000000" w:themeColor="text1"/>
          <w:sz w:val="24"/>
          <w:szCs w:val="24"/>
        </w:rPr>
        <w:t>Изъятие земель особо охраняемых природных территорий не допускается.</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Перевод земель особо охраняемых природных территорий не допускается, за исключением случаев перевода в земли запаса для строительства и функционирования объектов туризма, предусмотренных </w:t>
      </w:r>
      <w:r w:rsidRPr="0059017A">
        <w:rPr>
          <w:rFonts w:eastAsia="Times New Roman" w:cs="Times New Roman"/>
          <w:color w:val="000000" w:themeColor="text1"/>
          <w:sz w:val="24"/>
          <w:szCs w:val="24"/>
          <w:u w:val="single"/>
        </w:rPr>
        <w:t>документами</w:t>
      </w:r>
      <w:r w:rsidRPr="0059017A">
        <w:rPr>
          <w:rFonts w:eastAsia="Times New Roman" w:cs="Times New Roman"/>
          <w:color w:val="000000" w:themeColor="text1"/>
          <w:sz w:val="24"/>
          <w:szCs w:val="24"/>
        </w:rPr>
        <w:t xml:space="preserve"> Системы государственного планирования Республики Казахстан, водохозяйственных сооружений, имеющих особое стратегическое значение, и только тех участков, на которых установлен режим ограниченной хозяйственной деятельности, а также для строительства объектов Государственной границы Республики Казахстан, их обустройства и содержания при отсутствии других вариантов возможного их размещения, при наличии положительного заключения государственной экологической экспертизы в </w:t>
      </w:r>
      <w:r w:rsidR="001D3D9C" w:rsidRPr="0059017A">
        <w:rPr>
          <w:rFonts w:eastAsia="Times New Roman" w:cs="Times New Roman"/>
          <w:color w:val="000000" w:themeColor="text1"/>
          <w:sz w:val="24"/>
          <w:szCs w:val="24"/>
          <w:u w:val="single"/>
        </w:rPr>
        <w:t>порядке</w:t>
      </w:r>
      <w:r w:rsidRPr="0059017A">
        <w:rPr>
          <w:rFonts w:eastAsia="Times New Roman" w:cs="Times New Roman"/>
          <w:color w:val="000000" w:themeColor="text1"/>
          <w:sz w:val="24"/>
          <w:szCs w:val="24"/>
        </w:rPr>
        <w:t>, установленном Правительством Республики Казахстан.</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Перевод земель осуществляется Правительством по предложению уполномоченного органа в области особо охраняемых природных территорий.</w:t>
      </w:r>
    </w:p>
    <w:p w:rsidR="000F1416" w:rsidRPr="0059017A" w:rsidRDefault="000F1416" w:rsidP="001E4ACD">
      <w:pPr>
        <w:numPr>
          <w:ilvl w:val="0"/>
          <w:numId w:val="37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8" w:name="SUB23020100"/>
      <w:bookmarkEnd w:id="1318"/>
      <w:r w:rsidRPr="0059017A">
        <w:rPr>
          <w:rFonts w:eastAsia="Times New Roman" w:cs="Times New Roman"/>
          <w:color w:val="000000" w:themeColor="text1"/>
          <w:sz w:val="24"/>
          <w:szCs w:val="24"/>
        </w:rPr>
        <w:t>Особо охраняемые природные территории могут использоваться для научных, культурно-просветительных, учебных, туристских, рекреационных и ограниченных хозяйственных целей в порядке и на условиях, предусмотренных настоящим Кодексом.</w:t>
      </w:r>
    </w:p>
    <w:p w:rsidR="000F1416" w:rsidRPr="0059017A" w:rsidRDefault="000F1416" w:rsidP="001E4ACD">
      <w:pPr>
        <w:numPr>
          <w:ilvl w:val="0"/>
          <w:numId w:val="37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19" w:name="SUB23020200"/>
      <w:bookmarkEnd w:id="1319"/>
      <w:r w:rsidRPr="0059017A">
        <w:rPr>
          <w:rFonts w:eastAsia="Times New Roman" w:cs="Times New Roman"/>
          <w:color w:val="000000" w:themeColor="text1"/>
          <w:sz w:val="24"/>
          <w:szCs w:val="24"/>
        </w:rPr>
        <w:t>Участки особо охраняемых природных территорий в зоне ограниченной хозяйственной деятельности, на которых возможны сенокошение и пастьба скота, могут быть предоставлены в краткосрочное пользование для сенокошения и пастьбы скота в порядке, установленном </w:t>
      </w:r>
      <w:r w:rsidR="001D3D9C" w:rsidRPr="0059017A">
        <w:rPr>
          <w:rFonts w:eastAsia="Times New Roman" w:cs="Times New Roman"/>
          <w:color w:val="000000" w:themeColor="text1"/>
          <w:sz w:val="24"/>
          <w:szCs w:val="24"/>
          <w:u w:val="single"/>
        </w:rPr>
        <w:t>Лесным кодексом</w:t>
      </w:r>
      <w:r w:rsidRPr="0059017A">
        <w:rPr>
          <w:rFonts w:eastAsia="Times New Roman" w:cs="Times New Roman"/>
          <w:color w:val="000000" w:themeColor="text1"/>
          <w:sz w:val="24"/>
          <w:szCs w:val="24"/>
        </w:rPr>
        <w:t> Республики Казахстан.</w:t>
      </w:r>
    </w:p>
    <w:p w:rsidR="000F1416" w:rsidRPr="0059017A" w:rsidRDefault="000F1416" w:rsidP="001E4ACD">
      <w:pPr>
        <w:numPr>
          <w:ilvl w:val="0"/>
          <w:numId w:val="370"/>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0" w:name="SUB230300"/>
      <w:bookmarkEnd w:id="1320"/>
      <w:r w:rsidRPr="0059017A">
        <w:rPr>
          <w:rFonts w:eastAsia="Times New Roman" w:cs="Times New Roman"/>
          <w:color w:val="000000" w:themeColor="text1"/>
          <w:sz w:val="24"/>
          <w:szCs w:val="24"/>
        </w:rPr>
        <w:t>На землях особо охраняемых природных территорий запрещается любая деятельность, не соответствующая их целевому назначению.</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21" w:name="SUB240000"/>
      <w:bookmarkStart w:id="1322" w:name="_Toc13667523"/>
      <w:bookmarkEnd w:id="1321"/>
      <w:r w:rsidRPr="0059017A">
        <w:rPr>
          <w:rFonts w:ascii="Times New Roman" w:eastAsia="Times New Roman" w:hAnsi="Times New Roman" w:cs="Times New Roman"/>
          <w:i w:val="0"/>
          <w:iCs w:val="0"/>
          <w:color w:val="000000" w:themeColor="text1"/>
          <w:sz w:val="24"/>
          <w:szCs w:val="24"/>
        </w:rPr>
        <w:t>Резервирование земель для создания и расширения особо охраняемых природных территорий</w:t>
      </w:r>
      <w:bookmarkEnd w:id="1322"/>
    </w:p>
    <w:p w:rsidR="000F1416" w:rsidRPr="0059017A" w:rsidRDefault="000F1416" w:rsidP="001E4ACD">
      <w:pPr>
        <w:numPr>
          <w:ilvl w:val="0"/>
          <w:numId w:val="371"/>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соответствии с утвержденными естественно-научными обоснованиями местными исполнительными органами областей, городов республиканского значения, столицы принимаются решения о резервировании земельных участков, предназначенных для создания и расширения особо охраняемых природных территорий республиканского и местного значения, в </w:t>
      </w:r>
      <w:r w:rsidR="001D3D9C" w:rsidRPr="0059017A">
        <w:rPr>
          <w:rFonts w:eastAsia="Times New Roman" w:cs="Times New Roman"/>
          <w:color w:val="000000" w:themeColor="text1"/>
          <w:sz w:val="24"/>
          <w:szCs w:val="24"/>
          <w:u w:val="single"/>
        </w:rPr>
        <w:t>порядке</w:t>
      </w:r>
      <w:r w:rsidRPr="0059017A">
        <w:rPr>
          <w:rFonts w:eastAsia="Times New Roman" w:cs="Times New Roman"/>
          <w:color w:val="000000" w:themeColor="text1"/>
          <w:sz w:val="24"/>
          <w:szCs w:val="24"/>
        </w:rPr>
        <w:t>, установленном Правительством Республики Казахстан.</w:t>
      </w:r>
    </w:p>
    <w:p w:rsidR="000F1416" w:rsidRPr="0059017A" w:rsidRDefault="000F1416" w:rsidP="001E4ACD">
      <w:pPr>
        <w:numPr>
          <w:ilvl w:val="0"/>
          <w:numId w:val="37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3" w:name="SUB240200"/>
      <w:bookmarkEnd w:id="1323"/>
      <w:r w:rsidRPr="0059017A">
        <w:rPr>
          <w:rFonts w:eastAsia="Times New Roman" w:cs="Times New Roman"/>
          <w:color w:val="000000" w:themeColor="text1"/>
          <w:sz w:val="24"/>
          <w:szCs w:val="24"/>
        </w:rPr>
        <w:t>Резервирование земель под особо охраняемые природные территории производится без изъятия земель у собственников земельных участков и землепользователей.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До передачи в состав земель особо охраняемых природных территорий зарезервированные земли в порядке, установленном законодательством Республики Казахстан, используются прежними государственными или негосударственными землепользователями и собственниками земельных участков.</w:t>
      </w:r>
    </w:p>
    <w:p w:rsidR="000F1416" w:rsidRPr="0059017A" w:rsidRDefault="000F1416" w:rsidP="001E4ACD">
      <w:pPr>
        <w:numPr>
          <w:ilvl w:val="0"/>
          <w:numId w:val="37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4" w:name="SUB240300"/>
      <w:bookmarkEnd w:id="1324"/>
      <w:r w:rsidRPr="0059017A">
        <w:rPr>
          <w:rFonts w:eastAsia="Times New Roman" w:cs="Times New Roman"/>
          <w:color w:val="000000" w:themeColor="text1"/>
          <w:sz w:val="24"/>
          <w:szCs w:val="24"/>
        </w:rPr>
        <w:t>Хозяйственная деятельность собственников земельных участков и землепользователей на резервируемой территории в целях обеспечения сохранения объектов государственного природно-заповедного фонда может ограничиваться до принятия решения о создании или расширении особо охраняемой природной территории. При этом собственники земельных участков и землепользователи имеют право на компенсацию убытков сельскохозяйственного и лесохозяйственного производства в результате ограничения хозяйственной деятельности на резервируемых земельных участках.</w:t>
      </w:r>
    </w:p>
    <w:p w:rsidR="000F1416" w:rsidRPr="0059017A" w:rsidRDefault="000F1416" w:rsidP="001E4ACD">
      <w:pPr>
        <w:numPr>
          <w:ilvl w:val="0"/>
          <w:numId w:val="37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5" w:name="SUB240400"/>
      <w:bookmarkEnd w:id="1325"/>
      <w:r w:rsidRPr="0059017A">
        <w:rPr>
          <w:rFonts w:eastAsia="Times New Roman" w:cs="Times New Roman"/>
          <w:color w:val="000000" w:themeColor="text1"/>
          <w:sz w:val="24"/>
          <w:szCs w:val="24"/>
        </w:rPr>
        <w:t>Компенсация собственникам земельных участков и землепользователям убытков, возникших в результате ограничения хозяйственной деятельности на резервируемых земельных участках, предназначенных для создания или расширения особо охраняемых природных территорий, производится в соответствии с бюджетным законодательством Республики Казахстан.</w:t>
      </w:r>
    </w:p>
    <w:p w:rsidR="000F1416" w:rsidRPr="0059017A" w:rsidRDefault="000F1416" w:rsidP="001E4ACD">
      <w:pPr>
        <w:numPr>
          <w:ilvl w:val="0"/>
          <w:numId w:val="371"/>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6" w:name="SUB240500"/>
      <w:bookmarkEnd w:id="1326"/>
      <w:r w:rsidRPr="0059017A">
        <w:rPr>
          <w:rFonts w:eastAsia="Times New Roman" w:cs="Times New Roman"/>
          <w:color w:val="000000" w:themeColor="text1"/>
          <w:sz w:val="24"/>
          <w:szCs w:val="24"/>
        </w:rPr>
        <w:t>При создании или расширении особо охраняемых природных территорий в пределах границ городов резервирование земель осуществляется с учетом утвержденных в установленном порядке генеральных планов либо с внесением в действующие генеральные планы, градостроительные регламенты и государственный градостроительный кадастр базового уровня необходимых изменений и дополнений.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color w:val="000000" w:themeColor="text1"/>
          <w:sz w:val="24"/>
          <w:szCs w:val="24"/>
        </w:rPr>
      </w:pPr>
      <w:bookmarkStart w:id="1327" w:name="SUB250000"/>
      <w:bookmarkStart w:id="1328" w:name="_Toc13667524"/>
      <w:bookmarkEnd w:id="1327"/>
      <w:r w:rsidRPr="0059017A">
        <w:rPr>
          <w:rFonts w:ascii="Times New Roman" w:eastAsia="Times New Roman" w:hAnsi="Times New Roman" w:cs="Times New Roman"/>
          <w:i w:val="0"/>
          <w:iCs w:val="0"/>
          <w:color w:val="000000" w:themeColor="text1"/>
          <w:sz w:val="24"/>
          <w:szCs w:val="24"/>
        </w:rPr>
        <w:t>Паспорт особо охраняемой природной территории</w:t>
      </w:r>
      <w:bookmarkEnd w:id="1328"/>
    </w:p>
    <w:p w:rsidR="000F1416" w:rsidRPr="0059017A" w:rsidRDefault="000F1416" w:rsidP="001E4ACD">
      <w:pPr>
        <w:numPr>
          <w:ilvl w:val="0"/>
          <w:numId w:val="372"/>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Государственные органы, в ведении которых находятся особо охраняемые природные территории, разрабатывают по каждой такой территории </w:t>
      </w:r>
      <w:r w:rsidR="001D3D9C" w:rsidRPr="0059017A">
        <w:rPr>
          <w:rFonts w:eastAsia="Times New Roman" w:cs="Times New Roman"/>
          <w:color w:val="000000" w:themeColor="text1"/>
          <w:sz w:val="24"/>
          <w:szCs w:val="24"/>
          <w:u w:val="single"/>
        </w:rPr>
        <w:t>паспорт</w:t>
      </w:r>
      <w:r w:rsidRPr="0059017A">
        <w:rPr>
          <w:rFonts w:eastAsia="Times New Roman" w:cs="Times New Roman"/>
          <w:color w:val="000000" w:themeColor="text1"/>
          <w:sz w:val="24"/>
          <w:szCs w:val="24"/>
        </w:rPr>
        <w:t> установленного образца, утверждают его по согласованию с уполномоченным органом в области особо охраняемых природных территорий и представляют его на регистрацию (перерегистрацию) в уполномоченный органв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Каждый экземпляр зарегистрированного паспорта является оригиналом.</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Правила разработки, согласования, утверждения и регистрации (перерегистрации) паспортов особо охраняемых природных территорий республиканского и местного значения утверждаются уполномоченным органом в области особо охраняемых природных территорий.</w:t>
      </w:r>
    </w:p>
    <w:p w:rsidR="000F1416" w:rsidRPr="0059017A" w:rsidRDefault="000F1416" w:rsidP="001E4ACD">
      <w:pPr>
        <w:numPr>
          <w:ilvl w:val="0"/>
          <w:numId w:val="372"/>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29" w:name="SUB250200"/>
      <w:bookmarkEnd w:id="1329"/>
      <w:r w:rsidRPr="0059017A">
        <w:rPr>
          <w:rFonts w:eastAsia="Times New Roman" w:cs="Times New Roman"/>
          <w:color w:val="000000" w:themeColor="text1"/>
          <w:sz w:val="24"/>
          <w:szCs w:val="24"/>
        </w:rPr>
        <w:t>В паспорте особо охраняемой природной территории указываются:</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наименование особо охраняемой природной территории, ее вид и категория;</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название, номер и дата принятия акта государственного органа, которым создана или расширена особо охраняемая природная территория;</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наименование государственного органа, в ведении которого находится особо охраняемая природная территория;</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наименование организации, на которую возложена охрана особо охраняемой природной территории, не имеющей статуса юридического лица;</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местонахождение особо охраняемой природной территории с картой-схемой с определением туристской инфраструктуры, географическими координатами, описанием границ, площади ее территории и охранной зоны;</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перечень находящихся на особо охраняемой природной территории объектов государственного природно-заповедного фонда с их количественной и качественной характеристикой;</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функциональные зоны особо охраняемой природной территории и вид режима их охраны, сведения о смежных собственниках земельных участков и землепользователях, их обязательствах и обременениях </w:t>
      </w:r>
      <w:r w:rsidR="00D83193" w:rsidRPr="0059017A">
        <w:rPr>
          <w:rFonts w:eastAsia="Times New Roman" w:cs="Times New Roman"/>
          <w:color w:val="000000" w:themeColor="text1"/>
          <w:sz w:val="24"/>
          <w:szCs w:val="24"/>
        </w:rPr>
        <w:t xml:space="preserve">при осуществлению деятельности </w:t>
      </w:r>
      <w:r w:rsidRPr="0059017A">
        <w:rPr>
          <w:rFonts w:eastAsia="Times New Roman" w:cs="Times New Roman"/>
          <w:color w:val="000000" w:themeColor="text1"/>
          <w:sz w:val="24"/>
          <w:szCs w:val="24"/>
        </w:rPr>
        <w:t>в охранной зоне;</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разрешенные и запрещенные виды деятельности, а также ограничения на отдельные виды деятельности на особо охраняемых природных территориях;</w:t>
      </w:r>
    </w:p>
    <w:p w:rsidR="000F1416" w:rsidRPr="0059017A" w:rsidRDefault="000F1416" w:rsidP="001E4ACD">
      <w:pPr>
        <w:numPr>
          <w:ilvl w:val="0"/>
          <w:numId w:val="373"/>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правила посещения, режим работы, рекреационная нагрузка.</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Под рекреационной нагрузкой понимается единовременное количество отдыхающих на единице площади с учетом суммарного времени вида отдыха за учетный период или за единицу времени.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bookmarkStart w:id="1330" w:name="SUB250300"/>
      <w:bookmarkEnd w:id="1330"/>
      <w:r w:rsidRPr="0059017A">
        <w:rPr>
          <w:rFonts w:eastAsia="Times New Roman" w:cs="Times New Roman"/>
          <w:color w:val="000000" w:themeColor="text1"/>
          <w:sz w:val="24"/>
          <w:szCs w:val="24"/>
        </w:rPr>
        <w:t>Паспорт природоохранной организации находится в природоохранной организации, государственном органе, в ведении которого находится данная природоохранная организация, и уполномоченном органе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Паспорт государственных памятников природы, государственных природных заказников, государственных заповедных зон находится в организации, за которой закреплена охрана указанных видов особо охраняемых природных территорий, государственном органе, в ведении которого находится данная организация, и уполномоченном органе в области особо охраняемых природных территорий.</w:t>
      </w:r>
    </w:p>
    <w:p w:rsidR="000F1416" w:rsidRPr="0059017A" w:rsidRDefault="000F1416" w:rsidP="001E4ACD">
      <w:pPr>
        <w:numPr>
          <w:ilvl w:val="0"/>
          <w:numId w:val="372"/>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31" w:name="SUB250400"/>
      <w:bookmarkEnd w:id="1331"/>
      <w:r w:rsidRPr="0059017A">
        <w:rPr>
          <w:rFonts w:eastAsia="Times New Roman" w:cs="Times New Roman"/>
          <w:color w:val="000000" w:themeColor="text1"/>
          <w:sz w:val="24"/>
          <w:szCs w:val="24"/>
        </w:rPr>
        <w:t>В случаях изменения целевого назначения, реорганизации, расширения особо охраняемой природной территории производится перерегистрация ее паспорта.</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32" w:name="SUB260000"/>
      <w:bookmarkStart w:id="1333" w:name="_Toc13667525"/>
      <w:bookmarkEnd w:id="1332"/>
      <w:r w:rsidRPr="0059017A">
        <w:rPr>
          <w:rFonts w:ascii="Times New Roman" w:eastAsia="Times New Roman" w:hAnsi="Times New Roman" w:cs="Times New Roman"/>
          <w:i w:val="0"/>
          <w:iCs w:val="0"/>
          <w:color w:val="000000" w:themeColor="text1"/>
          <w:sz w:val="24"/>
          <w:szCs w:val="24"/>
        </w:rPr>
        <w:t>Управление природоохранной организацией</w:t>
      </w:r>
      <w:bookmarkEnd w:id="1333"/>
    </w:p>
    <w:p w:rsidR="000F1416" w:rsidRPr="0059017A" w:rsidRDefault="000F1416" w:rsidP="001E4ACD">
      <w:pPr>
        <w:pStyle w:val="af3"/>
        <w:numPr>
          <w:ilvl w:val="0"/>
          <w:numId w:val="37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rPr>
        <w:t xml:space="preserve">Государственные органы, в ведении которых находятся особо охраняемые природные территории, осуществляют </w:t>
      </w:r>
      <w:r w:rsidRPr="0059017A">
        <w:rPr>
          <w:rFonts w:eastAsia="Times New Roman" w:cs="Times New Roman"/>
          <w:color w:val="000000" w:themeColor="text1"/>
          <w:sz w:val="24"/>
          <w:szCs w:val="24"/>
          <w:lang w:eastAsia="ru-RU"/>
        </w:rPr>
        <w:t>руководство особо охраняемыми природными территориями, обеспечение проведения их охраны, защиты и восстановления, а также научных исследований.</w:t>
      </w:r>
    </w:p>
    <w:p w:rsidR="000F1416" w:rsidRPr="0059017A" w:rsidRDefault="000F1416" w:rsidP="001E4ACD">
      <w:pPr>
        <w:pStyle w:val="af3"/>
        <w:numPr>
          <w:ilvl w:val="0"/>
          <w:numId w:val="37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lang w:eastAsia="ru-RU"/>
        </w:rPr>
        <w:t xml:space="preserve">Центральные и местные исполнительные органы, </w:t>
      </w:r>
      <w:r w:rsidRPr="0059017A">
        <w:rPr>
          <w:rFonts w:eastAsia="Times New Roman" w:cs="Times New Roman"/>
          <w:color w:val="000000" w:themeColor="text1"/>
          <w:sz w:val="24"/>
          <w:szCs w:val="24"/>
        </w:rPr>
        <w:t xml:space="preserve">в ведении которых находятся особо охраняемые природные территории, </w:t>
      </w:r>
      <w:r w:rsidRPr="0059017A">
        <w:rPr>
          <w:rFonts w:eastAsia="Times New Roman" w:cs="Times New Roman"/>
          <w:color w:val="000000" w:themeColor="text1"/>
          <w:sz w:val="24"/>
          <w:szCs w:val="24"/>
          <w:lang w:eastAsia="ru-RU"/>
        </w:rPr>
        <w:t xml:space="preserve">подготавливают и представляют в уполномоченный </w:t>
      </w:r>
      <w:r w:rsidRPr="0059017A">
        <w:rPr>
          <w:rFonts w:eastAsia="Times New Roman" w:cs="Times New Roman"/>
          <w:color w:val="000000" w:themeColor="text1"/>
          <w:sz w:val="24"/>
          <w:szCs w:val="24"/>
        </w:rPr>
        <w:t>орган</w:t>
      </w:r>
      <w:r w:rsidRPr="0059017A">
        <w:rPr>
          <w:rFonts w:eastAsia="Times New Roman" w:cs="Times New Roman"/>
          <w:color w:val="000000" w:themeColor="text1"/>
          <w:sz w:val="24"/>
          <w:szCs w:val="24"/>
          <w:lang w:eastAsia="ru-RU"/>
        </w:rPr>
        <w:t xml:space="preserve"> в области особо охраняемых природных территорий предложения по развитию системы особо охраняемых природных территорий и экологических сетей.</w:t>
      </w:r>
    </w:p>
    <w:p w:rsidR="000F1416" w:rsidRPr="0059017A" w:rsidRDefault="000F1416" w:rsidP="001E4ACD">
      <w:pPr>
        <w:numPr>
          <w:ilvl w:val="0"/>
          <w:numId w:val="374"/>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Природоохранные организации осуществляют свою деятельность в соответствии с планом управления, утверждаемым государственным органом, в ведении которого они находятся, по согласованию с уполномоченным органом в области особо охраняемых природных территорий при положительном заключении государственной экологической экспертизы.</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План управления природоохранной организацией разрабатывается на пятилетний период в соответствии с </w:t>
      </w:r>
      <w:r w:rsidR="001D3D9C" w:rsidRPr="0059017A">
        <w:rPr>
          <w:rFonts w:eastAsia="Times New Roman" w:cs="Times New Roman"/>
          <w:color w:val="000000" w:themeColor="text1"/>
          <w:sz w:val="24"/>
          <w:szCs w:val="24"/>
          <w:u w:val="single"/>
        </w:rPr>
        <w:t>правилами</w:t>
      </w:r>
      <w:r w:rsidRPr="0059017A">
        <w:rPr>
          <w:rFonts w:eastAsia="Times New Roman" w:cs="Times New Roman"/>
          <w:color w:val="000000" w:themeColor="text1"/>
          <w:sz w:val="24"/>
          <w:szCs w:val="24"/>
        </w:rPr>
        <w:t>, утвержденными уполномоченным органом в области особо охраняемых природных территорий.</w:t>
      </w:r>
    </w:p>
    <w:p w:rsidR="000F1416" w:rsidRPr="0059017A" w:rsidRDefault="000F1416" w:rsidP="001E4ACD">
      <w:pPr>
        <w:numPr>
          <w:ilvl w:val="0"/>
          <w:numId w:val="374"/>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34" w:name="SUB260200"/>
      <w:bookmarkEnd w:id="1334"/>
      <w:r w:rsidRPr="0059017A">
        <w:rPr>
          <w:rFonts w:eastAsia="Times New Roman" w:cs="Times New Roman"/>
          <w:color w:val="000000" w:themeColor="text1"/>
          <w:sz w:val="24"/>
          <w:szCs w:val="24"/>
        </w:rPr>
        <w:t>План управления природоохранной организацией включает:</w:t>
      </w:r>
    </w:p>
    <w:p w:rsidR="000F1416" w:rsidRPr="0059017A" w:rsidRDefault="000F1416" w:rsidP="001E4ACD">
      <w:pPr>
        <w:numPr>
          <w:ilvl w:val="0"/>
          <w:numId w:val="37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анализ изменений природных и социально-экономических условий за предыдущий период;</w:t>
      </w:r>
    </w:p>
    <w:p w:rsidR="000F1416" w:rsidRPr="0059017A" w:rsidRDefault="000F1416" w:rsidP="001E4ACD">
      <w:pPr>
        <w:numPr>
          <w:ilvl w:val="0"/>
          <w:numId w:val="37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оценку деятельности природоохранной организации за предыдущий период;</w:t>
      </w:r>
    </w:p>
    <w:p w:rsidR="000F1416" w:rsidRPr="0059017A" w:rsidRDefault="000F1416" w:rsidP="001E4ACD">
      <w:pPr>
        <w:numPr>
          <w:ilvl w:val="0"/>
          <w:numId w:val="37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мероприятия по каждому виду природоохранной, эколого-просветительной, научной, туристской, рекреационной и ограниченной хозяйственной деятельности природоохранной организации на последующий период;</w:t>
      </w:r>
    </w:p>
    <w:p w:rsidR="000F1416" w:rsidRPr="0059017A" w:rsidRDefault="000F1416" w:rsidP="001E4ACD">
      <w:pPr>
        <w:numPr>
          <w:ilvl w:val="0"/>
          <w:numId w:val="37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для особо охраняемых природных территорий, созданных на землях государственного лесного фонда, раздел, в котором дается комплексная оценка ведения лесного хозяйства и лесопользования за прошедший период и разрабатываются мероприятия по охране, защите, воспроизводству и уходу за этими лесными участками на последующий период;</w:t>
      </w:r>
    </w:p>
    <w:p w:rsidR="000F1416" w:rsidRPr="0059017A" w:rsidRDefault="000F1416" w:rsidP="001E4ACD">
      <w:pPr>
        <w:numPr>
          <w:ilvl w:val="0"/>
          <w:numId w:val="375"/>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механизмы реализации плана управления путем совершенствования структуры управления, нормативной правовой базы, обеспечения кадрами и повышения их квалификации, взаимодействия с местным населением и местными представительными и исполнительными органами.</w:t>
      </w:r>
    </w:p>
    <w:p w:rsidR="000F1416" w:rsidRPr="0059017A" w:rsidRDefault="000F1416" w:rsidP="001E4ACD">
      <w:pPr>
        <w:numPr>
          <w:ilvl w:val="0"/>
          <w:numId w:val="374"/>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35" w:name="SUB260300"/>
      <w:bookmarkEnd w:id="1335"/>
      <w:r w:rsidRPr="0059017A">
        <w:rPr>
          <w:rFonts w:eastAsia="Times New Roman" w:cs="Times New Roman"/>
          <w:color w:val="000000" w:themeColor="text1"/>
          <w:sz w:val="24"/>
          <w:szCs w:val="24"/>
        </w:rPr>
        <w:t>Разработка плана управления природоохранной организацией обеспечивается государственным органом, в ведении которого она находится.</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36" w:name="SUB270000"/>
      <w:bookmarkStart w:id="1337" w:name="_Toc13667526"/>
      <w:bookmarkEnd w:id="1336"/>
      <w:r w:rsidRPr="0059017A">
        <w:rPr>
          <w:rFonts w:ascii="Times New Roman" w:eastAsia="Times New Roman" w:hAnsi="Times New Roman" w:cs="Times New Roman"/>
          <w:i w:val="0"/>
          <w:iCs w:val="0"/>
          <w:color w:val="000000" w:themeColor="text1"/>
          <w:sz w:val="24"/>
          <w:szCs w:val="24"/>
        </w:rPr>
        <w:t>Государственный кадастр особо охраняемых природных территорий</w:t>
      </w:r>
      <w:bookmarkEnd w:id="1337"/>
    </w:p>
    <w:p w:rsidR="000F1416" w:rsidRPr="0059017A" w:rsidRDefault="000F1416" w:rsidP="001E4ACD">
      <w:pPr>
        <w:numPr>
          <w:ilvl w:val="0"/>
          <w:numId w:val="376"/>
        </w:numPr>
        <w:shd w:val="clear" w:color="auto" w:fill="FFFFFF"/>
        <w:spacing w:line="240" w:lineRule="auto"/>
        <w:ind w:left="0"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Государственный кадастр особо охраняемых природных территорий содержит систему сведений о правовом статусе таких территорий, их местонахождении, размерах и границах, географических координатах, количественной и качественной характеристике объектов государственного природно-заповедного фонда, экологической, научной, историко-культурной, рекреационной ценности, видах режима охраны, целевом использовании и разрешенных видах деятельности.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Уполномоченный орган в области особо охраняемых природных территорий осуществляет ведение государственного кадастра особо охраняемых природных территорий в порядке, установленном Правительством Республики Казахстан совместно с центральными исполнительными органами и местными исполнительными органами областей, городов республиканского значения и столицы. </w:t>
      </w:r>
    </w:p>
    <w:p w:rsidR="000F1416" w:rsidRPr="0059017A" w:rsidRDefault="000F1416" w:rsidP="001E4ACD">
      <w:pPr>
        <w:numPr>
          <w:ilvl w:val="0"/>
          <w:numId w:val="376"/>
        </w:numPr>
        <w:shd w:val="clear" w:color="auto" w:fill="FFFFFF"/>
        <w:spacing w:line="240" w:lineRule="auto"/>
        <w:ind w:left="0" w:firstLine="706"/>
        <w:jc w:val="both"/>
        <w:textAlignment w:val="baseline"/>
        <w:rPr>
          <w:rFonts w:eastAsia="Times New Roman" w:cs="Times New Roman"/>
          <w:color w:val="000000" w:themeColor="text1"/>
          <w:sz w:val="24"/>
          <w:szCs w:val="24"/>
        </w:rPr>
      </w:pPr>
      <w:bookmarkStart w:id="1338" w:name="SUB270200"/>
      <w:bookmarkEnd w:id="1338"/>
      <w:r w:rsidRPr="0059017A">
        <w:rPr>
          <w:rFonts w:eastAsia="Times New Roman" w:cs="Times New Roman"/>
          <w:color w:val="000000" w:themeColor="text1"/>
          <w:sz w:val="24"/>
          <w:szCs w:val="24"/>
        </w:rPr>
        <w:t>Данные государственного кадастра особо охраняемых природных территорий являются основой формирования экологической сети и используются при планировании рационального использования земель и размещения производительных сил регионов с учетом сохранения биологического разнообразия, уникальных природных ландшафтов.</w:t>
      </w:r>
    </w:p>
    <w:p w:rsidR="000F1416" w:rsidRPr="0059017A" w:rsidRDefault="000F1416"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339" w:name="_Toc13667527"/>
      <w:r w:rsidRPr="0059017A">
        <w:rPr>
          <w:rFonts w:ascii="Times New Roman" w:hAnsi="Times New Roman" w:cs="Times New Roman"/>
          <w:color w:val="000000" w:themeColor="text1"/>
          <w:sz w:val="24"/>
          <w:szCs w:val="24"/>
        </w:rPr>
        <w:t>Охрана и защита особо охраняемых природных территорий, правовой статус государственных инспекторов служб охраны особо охраняемых природных территорий</w:t>
      </w:r>
      <w:bookmarkStart w:id="1340" w:name="SUB10006"/>
      <w:bookmarkEnd w:id="1339"/>
      <w:bookmarkEnd w:id="1340"/>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341" w:name="_Toc13667528"/>
      <w:r w:rsidRPr="0059017A">
        <w:rPr>
          <w:rFonts w:ascii="Times New Roman" w:eastAsia="Times New Roman" w:hAnsi="Times New Roman" w:cs="Times New Roman"/>
          <w:bCs w:val="0"/>
          <w:i w:val="0"/>
          <w:color w:val="000000" w:themeColor="text1"/>
          <w:sz w:val="24"/>
          <w:szCs w:val="24"/>
        </w:rPr>
        <w:t>Виды режима охраны особо охраняемых природных территорий</w:t>
      </w:r>
      <w:bookmarkEnd w:id="1341"/>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зависимости от вида и функционального зонирования на всей особо охраняемой природной территории или на ее специально выделенных зонах и участках вводятся следующие виды режима охраны:</w:t>
      </w:r>
    </w:p>
    <w:p w:rsidR="000F1416" w:rsidRPr="0059017A" w:rsidRDefault="000F1416" w:rsidP="001E4ACD">
      <w:pPr>
        <w:pStyle w:val="af3"/>
        <w:numPr>
          <w:ilvl w:val="0"/>
          <w:numId w:val="37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заповедный режим, предусматривающий запрет любой хозяйственной деятельности, а также иной деятельности, нарушающей естественное состояние природных комплексов и объектов государственного природно-заповедного фонда;</w:t>
      </w:r>
    </w:p>
    <w:p w:rsidR="000F1416" w:rsidRPr="0059017A" w:rsidRDefault="000F1416" w:rsidP="001E4ACD">
      <w:pPr>
        <w:pStyle w:val="af3"/>
        <w:numPr>
          <w:ilvl w:val="0"/>
          <w:numId w:val="37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заказной режим, предусматривающий полный запрет или ограничение по сезонам года отдельных видов хозяйственной и иной деятельности на определенный срок или без такового;</w:t>
      </w:r>
    </w:p>
    <w:p w:rsidR="000F1416" w:rsidRPr="0059017A" w:rsidRDefault="000F1416" w:rsidP="001E4ACD">
      <w:pPr>
        <w:pStyle w:val="af3"/>
        <w:numPr>
          <w:ilvl w:val="0"/>
          <w:numId w:val="37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регулируемый режим хозяйственной деятельности, предусматривающий ограниченное пользование природными комплексами, а также ведение собственниками земельных участков и землепользователями традиционных видов хозяйственной деятельности приемами и методами, не оказывающими вредного воздействия на природные комплексы и объекты государственного природно-заповедного фонда.</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342" w:name="SUB290000"/>
      <w:bookmarkStart w:id="1343" w:name="_Toc13667529"/>
      <w:bookmarkEnd w:id="1342"/>
      <w:r w:rsidRPr="0059017A">
        <w:rPr>
          <w:rFonts w:ascii="Times New Roman" w:eastAsia="Times New Roman" w:hAnsi="Times New Roman" w:cs="Times New Roman"/>
          <w:bCs w:val="0"/>
          <w:i w:val="0"/>
          <w:color w:val="000000" w:themeColor="text1"/>
          <w:sz w:val="24"/>
          <w:szCs w:val="24"/>
        </w:rPr>
        <w:t>Охрана и защита особо охраняемых природных территорий</w:t>
      </w:r>
      <w:bookmarkEnd w:id="1343"/>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целях предупреждения и ликвидации вредного воздействия на окружающую среду на особо охраняемых природных территориях могут проводиться охрана и защита.</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44" w:name="SUB290200"/>
      <w:bookmarkEnd w:id="1344"/>
      <w:r w:rsidRPr="0059017A">
        <w:rPr>
          <w:rFonts w:eastAsia="Times New Roman" w:cs="Times New Roman"/>
          <w:color w:val="000000" w:themeColor="text1"/>
          <w:sz w:val="24"/>
          <w:szCs w:val="24"/>
        </w:rPr>
        <w:t>Охрана особо охраняемых природных территорий (далее – охрана) – комплекс мероприятий, которые могут проводиться на особо охраняемой природной территории для выявления и пресечения нарушений законодательства Республики Казахстан в области особо охраняемых природных территорий, предупреждения, обнаружения и ликвидации пожаров.</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lang w:eastAsia="ru-RU"/>
        </w:rPr>
        <w:t>Защита особо охраняемых природных территорий (далее – защита) – комплекс мероприятий</w:t>
      </w:r>
      <w:r w:rsidRPr="0059017A">
        <w:rPr>
          <w:rFonts w:eastAsia="Times New Roman" w:cs="Times New Roman"/>
          <w:color w:val="000000" w:themeColor="text1"/>
          <w:sz w:val="24"/>
          <w:szCs w:val="24"/>
        </w:rPr>
        <w:t>, которые могут проводиться на особо охраняемой природной территории для устранения неблагоприятного воздействия вод, защиты растений от вредителей и болезней, регулирования численности животных.</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Охрана включает:</w:t>
      </w:r>
    </w:p>
    <w:p w:rsidR="000F1416" w:rsidRPr="0059017A" w:rsidRDefault="000F1416" w:rsidP="001E4ACD">
      <w:pPr>
        <w:pStyle w:val="af3"/>
        <w:numPr>
          <w:ilvl w:val="0"/>
          <w:numId w:val="37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патрулирование территории, в том числе с применением наземного и воздушного транспорта, в целях пресечения нарушений законодательства Республики Казахстан в области особо охраняемых природных территорий;</w:t>
      </w:r>
    </w:p>
    <w:p w:rsidR="000F1416" w:rsidRPr="0059017A" w:rsidRDefault="000F1416" w:rsidP="001E4ACD">
      <w:pPr>
        <w:pStyle w:val="af3"/>
        <w:numPr>
          <w:ilvl w:val="0"/>
          <w:numId w:val="37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предупреждение, обнаружение и ликвидацию пожаров;</w:t>
      </w:r>
    </w:p>
    <w:p w:rsidR="000F1416" w:rsidRPr="0059017A" w:rsidRDefault="000F1416" w:rsidP="001E4ACD">
      <w:pPr>
        <w:pStyle w:val="af3"/>
        <w:numPr>
          <w:ilvl w:val="0"/>
          <w:numId w:val="37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охрану вод от загрязнения, засорения и истощения.</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45" w:name="SUB290300"/>
      <w:bookmarkEnd w:id="1345"/>
      <w:r w:rsidRPr="0059017A">
        <w:rPr>
          <w:rFonts w:eastAsia="Times New Roman" w:cs="Times New Roman"/>
          <w:color w:val="000000" w:themeColor="text1"/>
          <w:sz w:val="24"/>
          <w:szCs w:val="24"/>
          <w:lang w:eastAsia="ru-RU"/>
        </w:rPr>
        <w:t>Защита включает:</w:t>
      </w:r>
    </w:p>
    <w:p w:rsidR="000F1416" w:rsidRPr="0059017A" w:rsidRDefault="000F1416" w:rsidP="001E4ACD">
      <w:pPr>
        <w:pStyle w:val="af3"/>
        <w:numPr>
          <w:ilvl w:val="0"/>
          <w:numId w:val="38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предупреждение и ликвидацию вредного воздействия вод;</w:t>
      </w:r>
    </w:p>
    <w:p w:rsidR="000F1416" w:rsidRPr="0059017A" w:rsidRDefault="000F1416" w:rsidP="001E4ACD">
      <w:pPr>
        <w:pStyle w:val="af3"/>
        <w:numPr>
          <w:ilvl w:val="0"/>
          <w:numId w:val="38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защиту растений, своевременное выявление очагов вредных насекомых и болезней леса и борьбу с ними, санитарные и прочие рубки леса (расчистка леса в связи со строительством дорог, при прокладке просек, создании противопожарных разрывов);</w:t>
      </w:r>
    </w:p>
    <w:p w:rsidR="000F1416" w:rsidRPr="0059017A" w:rsidRDefault="000F1416" w:rsidP="001E4ACD">
      <w:pPr>
        <w:pStyle w:val="af3"/>
        <w:numPr>
          <w:ilvl w:val="0"/>
          <w:numId w:val="38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обеспечение санитарно-эпидемиологического благополучия населения и ветеринарного мониторинга, регулирование численности животных в целях предупреждения эпидемий и эпизоотии;</w:t>
      </w:r>
    </w:p>
    <w:p w:rsidR="000F1416" w:rsidRPr="0059017A" w:rsidRDefault="000F1416" w:rsidP="001E4ACD">
      <w:pPr>
        <w:pStyle w:val="af3"/>
        <w:numPr>
          <w:ilvl w:val="0"/>
          <w:numId w:val="38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защиту земель от эрозии.</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46" w:name="SUB290400"/>
      <w:bookmarkEnd w:id="1346"/>
      <w:r w:rsidRPr="0059017A">
        <w:rPr>
          <w:rFonts w:eastAsia="Times New Roman" w:cs="Times New Roman"/>
          <w:color w:val="000000" w:themeColor="text1"/>
          <w:sz w:val="24"/>
          <w:szCs w:val="24"/>
          <w:lang w:eastAsia="ru-RU"/>
        </w:rPr>
        <w:t>Предупреждение, обнаружение и ликвидация пожаров проводятся в соответствии с требованиями нормативных правовых актов Республики Казахстан в области пожарной безопасности.</w:t>
      </w:r>
    </w:p>
    <w:p w:rsidR="000F1416" w:rsidRPr="0059017A" w:rsidRDefault="000F1416" w:rsidP="001E4ACD">
      <w:pPr>
        <w:pStyle w:val="af3"/>
        <w:numPr>
          <w:ilvl w:val="0"/>
          <w:numId w:val="37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47" w:name="SUB290500"/>
      <w:bookmarkEnd w:id="1347"/>
      <w:r w:rsidRPr="0059017A">
        <w:rPr>
          <w:rFonts w:eastAsia="Times New Roman" w:cs="Times New Roman"/>
          <w:color w:val="000000" w:themeColor="text1"/>
          <w:sz w:val="24"/>
          <w:szCs w:val="24"/>
          <w:lang w:eastAsia="ru-RU"/>
        </w:rPr>
        <w:t>Защита проводится с учетом вида режима охраны особо охраняемых природных территорий на основании рекомендаций научных организаций и по разрешению центральных исполнительных органов, в ведении которых находятся эти территории.</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348" w:name="SUB300000"/>
      <w:bookmarkStart w:id="1349" w:name="_Toc13667530"/>
      <w:bookmarkEnd w:id="1348"/>
      <w:r w:rsidRPr="0059017A">
        <w:rPr>
          <w:rFonts w:ascii="Times New Roman" w:eastAsia="Times New Roman" w:hAnsi="Times New Roman" w:cs="Times New Roman"/>
          <w:bCs w:val="0"/>
          <w:i w:val="0"/>
          <w:color w:val="000000" w:themeColor="text1"/>
          <w:sz w:val="24"/>
          <w:szCs w:val="24"/>
        </w:rPr>
        <w:t xml:space="preserve">Восстановление государственного природно-заповедного фонда на особо </w:t>
      </w:r>
      <w:r w:rsidRPr="0059017A">
        <w:rPr>
          <w:rFonts w:ascii="Times New Roman" w:eastAsia="Times New Roman" w:hAnsi="Times New Roman" w:cs="Times New Roman"/>
          <w:i w:val="0"/>
          <w:iCs w:val="0"/>
          <w:color w:val="000000" w:themeColor="text1"/>
          <w:sz w:val="24"/>
          <w:szCs w:val="24"/>
        </w:rPr>
        <w:t>охраняемых природных территориях</w:t>
      </w:r>
      <w:bookmarkEnd w:id="1349"/>
    </w:p>
    <w:p w:rsidR="000F1416" w:rsidRPr="0059017A" w:rsidRDefault="000F1416" w:rsidP="001E4ACD">
      <w:pPr>
        <w:pStyle w:val="af3"/>
        <w:numPr>
          <w:ilvl w:val="0"/>
          <w:numId w:val="38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целях восстановления государственного природно-заповедного фонда на особо охраняемых природных территориях могут проводиться следующие мероприятия:</w:t>
      </w:r>
    </w:p>
    <w:p w:rsidR="000F1416" w:rsidRPr="0059017A" w:rsidRDefault="000F1416" w:rsidP="001E4ACD">
      <w:pPr>
        <w:pStyle w:val="af3"/>
        <w:numPr>
          <w:ilvl w:val="0"/>
          <w:numId w:val="38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рекультивация ранее нарушенных земель;</w:t>
      </w:r>
    </w:p>
    <w:p w:rsidR="000F1416" w:rsidRPr="0059017A" w:rsidRDefault="000F1416" w:rsidP="001E4ACD">
      <w:pPr>
        <w:pStyle w:val="af3"/>
        <w:numPr>
          <w:ilvl w:val="0"/>
          <w:numId w:val="38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поддержание благоприятного режима водоемов;</w:t>
      </w:r>
    </w:p>
    <w:p w:rsidR="000F1416" w:rsidRPr="0059017A" w:rsidRDefault="000F1416" w:rsidP="001E4ACD">
      <w:pPr>
        <w:pStyle w:val="af3"/>
        <w:numPr>
          <w:ilvl w:val="0"/>
          <w:numId w:val="38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воспроизводство лесов и лесоразведение в целях предотвращения эрозионных процессов и улучшения экологической обстановки;</w:t>
      </w:r>
    </w:p>
    <w:p w:rsidR="000F1416" w:rsidRPr="0059017A" w:rsidRDefault="000F1416" w:rsidP="001E4ACD">
      <w:pPr>
        <w:pStyle w:val="af3"/>
        <w:numPr>
          <w:ilvl w:val="0"/>
          <w:numId w:val="38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размножение, разведение и восстановление в природной среде редких и находящихся под угрозой исчезновения видов растений и животных.</w:t>
      </w:r>
    </w:p>
    <w:p w:rsidR="000F1416" w:rsidRPr="0059017A" w:rsidRDefault="000F1416" w:rsidP="001E4ACD">
      <w:pPr>
        <w:pStyle w:val="af3"/>
        <w:numPr>
          <w:ilvl w:val="0"/>
          <w:numId w:val="38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50" w:name="SUB300200"/>
      <w:bookmarkEnd w:id="1350"/>
      <w:r w:rsidRPr="0059017A">
        <w:rPr>
          <w:rFonts w:eastAsia="Times New Roman" w:cs="Times New Roman"/>
          <w:color w:val="000000" w:themeColor="text1"/>
          <w:sz w:val="24"/>
          <w:szCs w:val="24"/>
          <w:lang w:eastAsia="ru-RU"/>
        </w:rPr>
        <w:t>Восстановительные мероприятия на особо охраняемых природных территориях проводятся с учетом вида режима охраны на основании рекомендаций соответствующих научных организаций и по согласованию с уполномоченным органом в области особо охраняемых природных территорий.</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51" w:name="SUB310000"/>
      <w:bookmarkStart w:id="1352" w:name="_Toc13667531"/>
      <w:bookmarkEnd w:id="1351"/>
      <w:r w:rsidRPr="0059017A">
        <w:rPr>
          <w:rFonts w:ascii="Times New Roman" w:eastAsia="Times New Roman" w:hAnsi="Times New Roman" w:cs="Times New Roman"/>
          <w:i w:val="0"/>
          <w:iCs w:val="0"/>
          <w:color w:val="000000" w:themeColor="text1"/>
          <w:sz w:val="24"/>
          <w:szCs w:val="24"/>
        </w:rPr>
        <w:t>Охрана природных комплексов и объектов государственного природно-заповедного фонда природоохранных учреждений</w:t>
      </w:r>
      <w:bookmarkEnd w:id="1352"/>
    </w:p>
    <w:p w:rsidR="000F1416" w:rsidRPr="0059017A" w:rsidRDefault="000F1416" w:rsidP="001E4ACD">
      <w:pPr>
        <w:pStyle w:val="af3"/>
        <w:numPr>
          <w:ilvl w:val="0"/>
          <w:numId w:val="38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Охрана природных комплексов и объектов государственного природно-заповедного фонда природоохранных учреждений осуществляется государственными инспекторами служб охраны, входящими в их штат.</w:t>
      </w:r>
    </w:p>
    <w:p w:rsidR="000F1416" w:rsidRPr="0059017A" w:rsidRDefault="000F1416" w:rsidP="001E4ACD">
      <w:pPr>
        <w:pStyle w:val="af3"/>
        <w:numPr>
          <w:ilvl w:val="0"/>
          <w:numId w:val="38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53" w:name="SUB310200"/>
      <w:bookmarkEnd w:id="1353"/>
      <w:r w:rsidRPr="0059017A">
        <w:rPr>
          <w:rFonts w:eastAsia="Times New Roman" w:cs="Times New Roman"/>
          <w:color w:val="000000" w:themeColor="text1"/>
          <w:sz w:val="24"/>
          <w:szCs w:val="24"/>
          <w:lang w:eastAsia="ru-RU"/>
        </w:rPr>
        <w:t>Руководители природоохранных учреждений и их заместители являются по должности одновременно главными государственными инспекторами и заместителями главных государственных инспекторов по охране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Руководители структурных подразделений природоохранных учреждений являются по должности старшими государственными инспекторами, специалисты этих подразделений, включая научных сотрудников, являются по должности государственными инспекторами природоохранных учреждений.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Квалификационные требования к должностным лицам, указанным в настоящей статье, устанавливаются законодательством Республики Казахстан.</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54" w:name="SUB320000"/>
      <w:bookmarkStart w:id="1355" w:name="_Ref8922302"/>
      <w:bookmarkStart w:id="1356" w:name="_Toc13667532"/>
      <w:bookmarkEnd w:id="1354"/>
      <w:r w:rsidRPr="0059017A">
        <w:rPr>
          <w:rFonts w:ascii="Times New Roman" w:eastAsia="Times New Roman" w:hAnsi="Times New Roman" w:cs="Times New Roman"/>
          <w:i w:val="0"/>
          <w:iCs w:val="0"/>
          <w:color w:val="000000" w:themeColor="text1"/>
          <w:sz w:val="24"/>
          <w:szCs w:val="24"/>
        </w:rPr>
        <w:t>Охрана природных комплексов и объектов государственного природно-заповедного фонда, государственных памятников природы, государственных природных заказников и государственных заповедных зон</w:t>
      </w:r>
      <w:bookmarkEnd w:id="1355"/>
      <w:bookmarkEnd w:id="1356"/>
    </w:p>
    <w:p w:rsidR="000F1416" w:rsidRPr="0059017A" w:rsidRDefault="000F1416" w:rsidP="001E4ACD">
      <w:pPr>
        <w:pStyle w:val="af3"/>
        <w:numPr>
          <w:ilvl w:val="0"/>
          <w:numId w:val="38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Охрана природных комплексов и объектов государственного природно-заповедного фонда, государственных памятников природы, государственных природных заказников и государственных заповедных зон, расположенных на землях государственного лесного фонда и прилегающих к ним землях, осуществляется службами государственной лесной охраны Республики Казахстан, на землях других категорий земель - государственными инспекторами природоохранных учреждений и инспекторами специализированных организаций по охране животного мира.</w:t>
      </w:r>
    </w:p>
    <w:p w:rsidR="000F1416" w:rsidRPr="0059017A" w:rsidRDefault="000F1416" w:rsidP="001E4ACD">
      <w:pPr>
        <w:pStyle w:val="af3"/>
        <w:numPr>
          <w:ilvl w:val="0"/>
          <w:numId w:val="38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57" w:name="SUB320200"/>
      <w:bookmarkEnd w:id="1357"/>
      <w:r w:rsidRPr="0059017A">
        <w:rPr>
          <w:rFonts w:eastAsia="Times New Roman" w:cs="Times New Roman"/>
          <w:color w:val="000000" w:themeColor="text1"/>
          <w:sz w:val="24"/>
          <w:szCs w:val="24"/>
          <w:lang w:eastAsia="ru-RU"/>
        </w:rPr>
        <w:t>Закрепление государственных памятников природы, государственных природных заказников и государственных заповедных зон в целях их охраны за государственными учреждениями лесного хозяйства, природоохранными учреждениями и специализированными организациями по охране животного мира производится решениями уполномоченного органа в области особо охраняемых природных территорий и местных исполнительных органов областей, городов республиканского значения, столицы в пределах их компетенции.</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58" w:name="SUB32010000"/>
      <w:bookmarkStart w:id="1359" w:name="_Toc13667533"/>
      <w:bookmarkEnd w:id="1358"/>
      <w:r w:rsidRPr="0059017A">
        <w:rPr>
          <w:rFonts w:ascii="Times New Roman" w:eastAsia="Times New Roman" w:hAnsi="Times New Roman" w:cs="Times New Roman"/>
          <w:i w:val="0"/>
          <w:iCs w:val="0"/>
          <w:color w:val="000000" w:themeColor="text1"/>
          <w:sz w:val="24"/>
          <w:szCs w:val="24"/>
        </w:rPr>
        <w:t>Красная книга Республики Казахстан</w:t>
      </w:r>
      <w:bookmarkEnd w:id="1359"/>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b/>
          <w:color w:val="000000" w:themeColor="text1"/>
          <w:sz w:val="24"/>
          <w:szCs w:val="24"/>
          <w:lang w:eastAsia="ru-RU"/>
        </w:rPr>
      </w:pPr>
      <w:bookmarkStart w:id="1360" w:name="SUB32010100"/>
      <w:bookmarkEnd w:id="1360"/>
      <w:r w:rsidRPr="0059017A">
        <w:rPr>
          <w:rFonts w:eastAsia="Times New Roman" w:cs="Times New Roman"/>
          <w:color w:val="000000" w:themeColor="text1"/>
          <w:sz w:val="24"/>
          <w:szCs w:val="24"/>
          <w:lang w:eastAsia="ru-RU"/>
        </w:rPr>
        <w:t>Красная книга Республики Казахстан является иллюстрированным изданием перечней редких и находящихся под угрозой исчезновения видов растений и животных, содержащим совокупность сведений о состоянии редких и находящихся под угрозой исчезновения видов растений и животных на территории Республики Казахстан, необходимых мерах по их изучению, охране, воспроизводству и устойчивому использованию. Красная книга Республики Казахстан является одновременно составной частью государственного кадастра растительного и животного мира.</w:t>
      </w:r>
    </w:p>
    <w:p w:rsidR="000F1416" w:rsidRPr="0059017A" w:rsidRDefault="000F1416" w:rsidP="00CA73F0">
      <w:pPr>
        <w:spacing w:line="240" w:lineRule="auto"/>
        <w:ind w:firstLine="706"/>
        <w:jc w:val="both"/>
        <w:rPr>
          <w:rFonts w:eastAsia="Times New Roman" w:cs="Times New Roman"/>
          <w:color w:val="000000" w:themeColor="text1"/>
          <w:sz w:val="24"/>
          <w:szCs w:val="24"/>
        </w:rPr>
      </w:pPr>
      <w:bookmarkStart w:id="1361" w:name="SUB32010200"/>
      <w:bookmarkEnd w:id="1361"/>
      <w:r w:rsidRPr="0059017A">
        <w:rPr>
          <w:rFonts w:eastAsia="Times New Roman" w:cs="Times New Roman"/>
          <w:color w:val="000000" w:themeColor="text1"/>
          <w:sz w:val="24"/>
          <w:szCs w:val="24"/>
        </w:rPr>
        <w:t>Под устойчивым использованием природных комплексов понимается использование биологических ресурсов природных комплексов таким образом и такими темпами, которые не приводят в долгосрочной перспективе к истощению биологического разнообразия.</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Красную книгу Республики Казахстан заносятся редкие и находящиеся под угрозой исчезновения виды (подвиды, популяции) растений (высших и низших) и животных (позвоночных и беспозвоночных), обитающих в состоянии естественной свободы постоянно или временно на суше, в воде, атмосфере и почве на территории Республики Казахстан, а также в континентальном шельфе и исключительной экономической зоне Республики Казахстан, включая исчезнувшие в естественной среде обитания, в соответствии с правилами ведения Красной книги Республики Казахстан, утвержденными Правительством Республики Казахстан.</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2" w:name="SUB32010300"/>
      <w:bookmarkEnd w:id="1362"/>
      <w:r w:rsidRPr="0059017A">
        <w:rPr>
          <w:rFonts w:eastAsia="Times New Roman" w:cs="Times New Roman"/>
          <w:color w:val="000000" w:themeColor="text1"/>
          <w:sz w:val="24"/>
          <w:szCs w:val="24"/>
          <w:lang w:eastAsia="ru-RU"/>
        </w:rPr>
        <w:t>Виды (подвиды, популяции) растений и животных, численность и условия устойчивого существования которых восстановлены до пределов, исключающих угрозу их воспроизводству и сохранению генофонда в состоянии естественной свободы, подлежат выведению из Красной книги Республики Казахстан в соответствии с </w:t>
      </w:r>
      <w:r w:rsidR="001D3D9C" w:rsidRPr="0059017A">
        <w:rPr>
          <w:rFonts w:eastAsia="Times New Roman" w:cs="Times New Roman"/>
          <w:color w:val="000000" w:themeColor="text1"/>
          <w:sz w:val="24"/>
          <w:szCs w:val="24"/>
          <w:u w:val="single"/>
          <w:lang w:eastAsia="ru-RU"/>
        </w:rPr>
        <w:t>правилами ведения Красной книги Республики Казахстан</w:t>
      </w:r>
      <w:r w:rsidRPr="0059017A">
        <w:rPr>
          <w:rFonts w:eastAsia="Times New Roman" w:cs="Times New Roman"/>
          <w:color w:val="000000" w:themeColor="text1"/>
          <w:sz w:val="24"/>
          <w:szCs w:val="24"/>
          <w:lang w:eastAsia="ru-RU"/>
        </w:rPr>
        <w:t>.</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3" w:name="SUB32010400"/>
      <w:bookmarkEnd w:id="1363"/>
      <w:r w:rsidRPr="0059017A">
        <w:rPr>
          <w:rFonts w:eastAsia="Times New Roman" w:cs="Times New Roman"/>
          <w:color w:val="000000" w:themeColor="text1"/>
          <w:sz w:val="24"/>
          <w:szCs w:val="24"/>
          <w:lang w:eastAsia="ru-RU"/>
        </w:rPr>
        <w:t>Ведение Красной книги Республики Казахстан осуществляется уполномоченным органом в области особо охраняемых природных территорий за счет бюджетных средств и других источников, не запрещенных законодательством Республики Казахстан.</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Перечни с иллюстрациями редких и находящихся под угрозой исчезновения видов растений и животных, занесенных в Красную книгу, официально публикуются, а также размещаются на интернет-ресурсе уполномоченного органа в области особо охраняемых природных территорий.</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4" w:name="SUB32010500"/>
      <w:bookmarkEnd w:id="1364"/>
      <w:r w:rsidRPr="0059017A">
        <w:rPr>
          <w:rFonts w:eastAsia="Times New Roman" w:cs="Times New Roman"/>
          <w:color w:val="000000" w:themeColor="text1"/>
          <w:sz w:val="24"/>
          <w:szCs w:val="24"/>
          <w:lang w:eastAsia="ru-RU"/>
        </w:rPr>
        <w:t>Изъятие редких и находящихся под угрозой исчезновения видов растений, их частей или дериватов осуществляется в исключительных случаях на основании решения Правительства Республики Казахстан в утвержденных им объемах изъятия для:</w:t>
      </w:r>
    </w:p>
    <w:p w:rsidR="000F1416" w:rsidRPr="0059017A" w:rsidRDefault="000F1416" w:rsidP="001E4ACD">
      <w:pPr>
        <w:pStyle w:val="af3"/>
        <w:numPr>
          <w:ilvl w:val="0"/>
          <w:numId w:val="38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5" w:name="SUB32010501"/>
      <w:bookmarkEnd w:id="1365"/>
      <w:r w:rsidRPr="0059017A">
        <w:rPr>
          <w:rFonts w:eastAsia="Times New Roman" w:cs="Times New Roman"/>
          <w:color w:val="000000" w:themeColor="text1"/>
          <w:sz w:val="24"/>
          <w:szCs w:val="24"/>
          <w:lang w:eastAsia="ru-RU"/>
        </w:rPr>
        <w:t>размножения в специально созданных условиях;</w:t>
      </w:r>
    </w:p>
    <w:p w:rsidR="000F1416" w:rsidRPr="0059017A" w:rsidRDefault="000F1416" w:rsidP="001E4ACD">
      <w:pPr>
        <w:pStyle w:val="af3"/>
        <w:numPr>
          <w:ilvl w:val="0"/>
          <w:numId w:val="38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6" w:name="SUB32010502"/>
      <w:bookmarkEnd w:id="1366"/>
      <w:r w:rsidRPr="0059017A">
        <w:rPr>
          <w:rFonts w:eastAsia="Times New Roman" w:cs="Times New Roman"/>
          <w:color w:val="000000" w:themeColor="text1"/>
          <w:sz w:val="24"/>
          <w:szCs w:val="24"/>
          <w:lang w:eastAsia="ru-RU"/>
        </w:rPr>
        <w:t>научных исследований;</w:t>
      </w:r>
    </w:p>
    <w:p w:rsidR="000F1416" w:rsidRPr="0059017A" w:rsidRDefault="000F1416" w:rsidP="001E4ACD">
      <w:pPr>
        <w:pStyle w:val="af3"/>
        <w:numPr>
          <w:ilvl w:val="0"/>
          <w:numId w:val="38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7" w:name="SUB32010503"/>
      <w:bookmarkEnd w:id="1367"/>
      <w:r w:rsidRPr="0059017A">
        <w:rPr>
          <w:rFonts w:eastAsia="Times New Roman" w:cs="Times New Roman"/>
          <w:color w:val="000000" w:themeColor="text1"/>
          <w:sz w:val="24"/>
          <w:szCs w:val="24"/>
          <w:lang w:eastAsia="ru-RU"/>
        </w:rPr>
        <w:t>селекции.</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8" w:name="SUB32010600"/>
      <w:bookmarkEnd w:id="1368"/>
      <w:r w:rsidRPr="0059017A">
        <w:rPr>
          <w:rFonts w:eastAsia="Times New Roman" w:cs="Times New Roman"/>
          <w:color w:val="000000" w:themeColor="text1"/>
          <w:sz w:val="24"/>
          <w:szCs w:val="24"/>
          <w:lang w:eastAsia="ru-RU"/>
        </w:rPr>
        <w:t xml:space="preserve">Ввоз в Республику Казахстан и вывоз за ее пределы объектов растительного мира, их частей и дериватов, в том числе видов растений, отнесенных к категории редких и находящихся под угрозой исчезновения, осуществляется на основании разрешения, выдаваемого уполномоченным органом в области особо охраняемых природных территорий в установленном им порядке. </w:t>
      </w:r>
    </w:p>
    <w:p w:rsidR="000F1416" w:rsidRPr="0059017A" w:rsidRDefault="000F1416" w:rsidP="001E4ACD">
      <w:pPr>
        <w:pStyle w:val="af3"/>
        <w:numPr>
          <w:ilvl w:val="0"/>
          <w:numId w:val="38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69" w:name="SUB32010700"/>
      <w:bookmarkEnd w:id="1369"/>
      <w:r w:rsidRPr="0059017A">
        <w:rPr>
          <w:rFonts w:eastAsia="Times New Roman" w:cs="Times New Roman"/>
          <w:color w:val="000000" w:themeColor="text1"/>
          <w:sz w:val="24"/>
          <w:szCs w:val="24"/>
          <w:lang w:eastAsia="ru-RU"/>
        </w:rPr>
        <w:t>Для выработки рекомендаций по включению видов растений и животных в Красную книгу Республики Казахстан и исключению из нее создаются межведомственные ботаническая и зоологическая комиссии, состав и </w:t>
      </w:r>
      <w:bookmarkStart w:id="1370" w:name="SUB1002457000"/>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"https://online.zakon.kz/document/?doc_id=31211975"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положения</w:t>
      </w:r>
      <w:r w:rsidR="00D26269" w:rsidRPr="0059017A">
        <w:rPr>
          <w:rFonts w:eastAsia="Times New Roman" w:cs="Times New Roman"/>
          <w:color w:val="000000" w:themeColor="text1"/>
          <w:sz w:val="24"/>
          <w:szCs w:val="24"/>
          <w:lang w:eastAsia="ru-RU"/>
        </w:rPr>
        <w:fldChar w:fldCharType="end"/>
      </w:r>
      <w:bookmarkEnd w:id="1370"/>
      <w:r w:rsidRPr="0059017A">
        <w:rPr>
          <w:rFonts w:eastAsia="Times New Roman" w:cs="Times New Roman"/>
          <w:color w:val="000000" w:themeColor="text1"/>
          <w:sz w:val="24"/>
          <w:szCs w:val="24"/>
          <w:lang w:eastAsia="ru-RU"/>
        </w:rPr>
        <w:t> которых утверждаются уполномоченным органом в области особо охраняемых природных территорий.</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0F1416" w:rsidRPr="0059017A" w:rsidRDefault="000F1416"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371" w:name="SUB330000"/>
      <w:bookmarkStart w:id="1372" w:name="_Toc13667534"/>
      <w:bookmarkEnd w:id="1371"/>
      <w:r w:rsidRPr="0059017A">
        <w:rPr>
          <w:rFonts w:ascii="Times New Roman" w:eastAsia="Times New Roman" w:hAnsi="Times New Roman" w:cs="Times New Roman"/>
          <w:i w:val="0"/>
          <w:iCs w:val="0"/>
          <w:color w:val="000000" w:themeColor="text1"/>
          <w:sz w:val="24"/>
          <w:szCs w:val="24"/>
        </w:rPr>
        <w:t>Государственные инспекторы природоохранных учреждений</w:t>
      </w:r>
      <w:bookmarkEnd w:id="1372"/>
    </w:p>
    <w:p w:rsidR="000F1416" w:rsidRPr="0059017A" w:rsidRDefault="000F1416" w:rsidP="001E4ACD">
      <w:pPr>
        <w:pStyle w:val="af3"/>
        <w:numPr>
          <w:ilvl w:val="0"/>
          <w:numId w:val="38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инспекторы природоохранных учреждений в границах их территории и охранных зон имеют право:</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проверять у лиц, находящихся на особо охраняемых природных территориях, разрешение на право пребывания;</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посещать объекты физических и юридических лиц, находящиеся на территории природоохранного учреждения и его охранной зоны, в целях проведения контроля за соблюдением требований законодательства Республики Казахстан;</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подавать исковые заявления в суд при выявлении нарушений законодательства Республики Казахстан в области особо охраняемых природных территорий, охраны, воспроизводства и использования животного мира, лесного законодательства Республики Казахстан о прекращении или запрещении деятельности физических или юридических лиц в соответствии с законами Республики Казахстан;</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определять размеры ущерба, причиненного в результате нарушения законодательства Республики Казахстан в области особо охраняемых природных территорий, охраны, воспроизводства и использования животного мира, лесного законодательства Республики Казахстан, и на основании этого предъявлять к виновным лицам претензии о добровольном возмещении этого ущерба либо предъявлять иск в суд;</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составлять акты государственных инспекторов и направлять материалы в соответствующие государственные органы для принятия мер в случаях выявления нарушений законодательства Республики Казахстан в области особо охраняемых природных территорий, охраны, воспроизводства и использования животного мира, лесного законодательства Республики Казахстан;</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задерживать на особо охраняемой природной территории, ее охранной зоны лиц, нарушивших законодательство Республики Казахстан в области особо охраняемых природных территорий, охраны, воспроизводства и использования животного мира, лесное законодательство Республики Казахстан, и доставлять их в правоохранительные органы;</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останавливать транспортные и плавучие средства на особо охраняемой природной территории, в ее охранной зоне, производить их досмотр;</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изымать у физических и юридических лиц, нарушивших законодательство Республики Казахстан в области особо охраняемых природных территорий, охраны, воспроизводства и использования животного мира, лесное законодательство Республики Казахстан, огнестрельное оружие, незаконно добытую продукцию и орудия ее добывания, транспортные и плавучие средства в порядке, установленном законодательством Республики Казахстан;</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хранение, ношение и применение специальных средств и служебного оружия в порядке, установленном </w:t>
      </w:r>
      <w:bookmarkStart w:id="1373" w:name="SUB1000069979"/>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"https://online.zakon.kz/document/?doc_id=1011889" \l "sub_id=60000"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законодательством Республики Казахстан</w:t>
      </w:r>
      <w:r w:rsidR="00D26269" w:rsidRPr="0059017A">
        <w:rPr>
          <w:rFonts w:eastAsia="Times New Roman" w:cs="Times New Roman"/>
          <w:color w:val="000000" w:themeColor="text1"/>
          <w:sz w:val="24"/>
          <w:szCs w:val="24"/>
          <w:lang w:eastAsia="ru-RU"/>
        </w:rPr>
        <w:fldChar w:fldCharType="end"/>
      </w:r>
      <w:bookmarkEnd w:id="1373"/>
      <w:r w:rsidRPr="0059017A">
        <w:rPr>
          <w:rFonts w:eastAsia="Times New Roman" w:cs="Times New Roman"/>
          <w:color w:val="000000" w:themeColor="text1"/>
          <w:sz w:val="24"/>
          <w:szCs w:val="24"/>
          <w:lang w:eastAsia="ru-RU"/>
        </w:rPr>
        <w:t>;</w:t>
      </w:r>
    </w:p>
    <w:p w:rsidR="000F1416" w:rsidRPr="0059017A" w:rsidRDefault="000F1416" w:rsidP="001E4ACD">
      <w:pPr>
        <w:pStyle w:val="af3"/>
        <w:numPr>
          <w:ilvl w:val="0"/>
          <w:numId w:val="38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ношение форменной одежды со знаками различия (без погон) в порядке, установленном законодательством Республики Казахстан.</w:t>
      </w:r>
    </w:p>
    <w:p w:rsidR="000F1416" w:rsidRPr="0059017A" w:rsidRDefault="000F1416" w:rsidP="001E4ACD">
      <w:pPr>
        <w:pStyle w:val="af3"/>
        <w:numPr>
          <w:ilvl w:val="0"/>
          <w:numId w:val="38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74" w:name="SUB330200"/>
      <w:bookmarkEnd w:id="1374"/>
      <w:r w:rsidRPr="0059017A">
        <w:rPr>
          <w:rFonts w:eastAsia="Times New Roman" w:cs="Times New Roman"/>
          <w:color w:val="000000" w:themeColor="text1"/>
          <w:sz w:val="24"/>
          <w:szCs w:val="24"/>
          <w:lang w:eastAsia="ru-RU"/>
        </w:rPr>
        <w:t>Действия (бездействие) и решения государственных инспекторов природоохранных учреждений могут быть обжалованы в вышестоящие государственные органы или в суд.</w:t>
      </w:r>
    </w:p>
    <w:p w:rsidR="000F1416" w:rsidRPr="0059017A" w:rsidRDefault="000F1416" w:rsidP="001E4ACD">
      <w:pPr>
        <w:pStyle w:val="af3"/>
        <w:numPr>
          <w:ilvl w:val="0"/>
          <w:numId w:val="38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75" w:name="SUB330300"/>
      <w:bookmarkEnd w:id="1375"/>
      <w:r w:rsidRPr="0059017A">
        <w:rPr>
          <w:rFonts w:eastAsia="Times New Roman" w:cs="Times New Roman"/>
          <w:color w:val="000000" w:themeColor="text1"/>
          <w:sz w:val="24"/>
          <w:szCs w:val="24"/>
        </w:rPr>
        <w:t>Государственные инспекторы природоохранных учреждений обеспечиваются форменной одеждой со знаками различия (без погон), образцы, нормы обеспечения и порядок ношения которой утверждаются уполномоченным органом в области особо охраняемых природных территорий, а также специальными средствами и </w:t>
      </w:r>
      <w:bookmarkStart w:id="1376" w:name="SUB1000069979_2"/>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HYPERLINK "https://online.zakon.kz/document/?doc_id=1011889" \l "sub_id=60000" \t "_parent" </w:instrText>
      </w:r>
      <w:r w:rsidR="00D26269" w:rsidRPr="0059017A">
        <w:rPr>
          <w:rFonts w:eastAsia="Times New Roman" w:cs="Times New Roman"/>
          <w:color w:val="000000" w:themeColor="text1"/>
          <w:sz w:val="24"/>
          <w:szCs w:val="24"/>
        </w:rPr>
        <w:fldChar w:fldCharType="separate"/>
      </w:r>
      <w:r w:rsidRPr="0059017A">
        <w:rPr>
          <w:rFonts w:eastAsia="Times New Roman" w:cs="Times New Roman"/>
          <w:color w:val="000000" w:themeColor="text1"/>
          <w:sz w:val="24"/>
          <w:szCs w:val="24"/>
          <w:u w:val="single"/>
        </w:rPr>
        <w:t>служебным оружием</w:t>
      </w:r>
      <w:r w:rsidR="00D26269" w:rsidRPr="0059017A">
        <w:rPr>
          <w:rFonts w:eastAsia="Times New Roman" w:cs="Times New Roman"/>
          <w:color w:val="000000" w:themeColor="text1"/>
          <w:sz w:val="24"/>
          <w:szCs w:val="24"/>
        </w:rPr>
        <w:fldChar w:fldCharType="end"/>
      </w:r>
      <w:bookmarkEnd w:id="1376"/>
      <w:r w:rsidRPr="0059017A">
        <w:rPr>
          <w:rFonts w:eastAsia="Times New Roman" w:cs="Times New Roman"/>
          <w:color w:val="000000" w:themeColor="text1"/>
          <w:sz w:val="24"/>
          <w:szCs w:val="24"/>
        </w:rPr>
        <w:t xml:space="preserve">. </w:t>
      </w:r>
    </w:p>
    <w:p w:rsidR="000F1416" w:rsidRPr="0059017A" w:rsidRDefault="000F1416" w:rsidP="001E4ACD">
      <w:pPr>
        <w:pStyle w:val="af3"/>
        <w:numPr>
          <w:ilvl w:val="0"/>
          <w:numId w:val="38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377" w:name="SUB330400"/>
      <w:bookmarkEnd w:id="1377"/>
      <w:r w:rsidRPr="0059017A">
        <w:rPr>
          <w:rFonts w:eastAsia="Times New Roman" w:cs="Times New Roman"/>
          <w:color w:val="000000" w:themeColor="text1"/>
          <w:sz w:val="24"/>
          <w:szCs w:val="24"/>
          <w:lang w:eastAsia="ru-RU"/>
        </w:rPr>
        <w:t>Государственные инспекторы природоохранных учреждений в соответствии с их компетенцией составляют следующие акты:</w:t>
      </w:r>
    </w:p>
    <w:p w:rsidR="000F1416" w:rsidRPr="0059017A" w:rsidRDefault="000F1416" w:rsidP="001E4ACD">
      <w:pPr>
        <w:pStyle w:val="af3"/>
        <w:numPr>
          <w:ilvl w:val="0"/>
          <w:numId w:val="38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акт по результатам проведения проверки;</w:t>
      </w:r>
    </w:p>
    <w:p w:rsidR="000F1416" w:rsidRPr="0059017A" w:rsidRDefault="000F1416" w:rsidP="001E4ACD">
      <w:pPr>
        <w:pStyle w:val="af3"/>
        <w:numPr>
          <w:ilvl w:val="0"/>
          <w:numId w:val="38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протокол об административном правонарушении;</w:t>
      </w:r>
    </w:p>
    <w:p w:rsidR="000F1416" w:rsidRPr="0059017A" w:rsidRDefault="000F1416" w:rsidP="001E4ACD">
      <w:pPr>
        <w:pStyle w:val="af3"/>
        <w:numPr>
          <w:ilvl w:val="0"/>
          <w:numId w:val="38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предписание об устранении нарушения требований законодательства Республики Казахстан в области особо охраняемых природных территорий, охраны, воспроизводства и использования животного мира, лесного законодательства Республики Казахстан;</w:t>
      </w:r>
    </w:p>
    <w:p w:rsidR="000F1416" w:rsidRPr="0059017A" w:rsidRDefault="000F1416" w:rsidP="001E4ACD">
      <w:pPr>
        <w:pStyle w:val="af3"/>
        <w:numPr>
          <w:ilvl w:val="0"/>
          <w:numId w:val="38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постановление:</w:t>
      </w:r>
    </w:p>
    <w:p w:rsidR="000F1416" w:rsidRPr="0059017A" w:rsidRDefault="000F1416"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 привлечении виновных лиц к административной ответственности в случае нарушения законодательства Республики Казахстан в области особо охраняемых природных территорий, охраны, воспроизводства и использования животного мира, лесного законодательства Республики Казахстан;</w:t>
      </w:r>
    </w:p>
    <w:p w:rsidR="000F1416" w:rsidRPr="0059017A" w:rsidRDefault="000F1416" w:rsidP="00CA73F0">
      <w:pPr>
        <w:shd w:val="clear" w:color="auto" w:fill="FFFFFF"/>
        <w:spacing w:line="240" w:lineRule="auto"/>
        <w:ind w:firstLine="706"/>
        <w:jc w:val="both"/>
        <w:textAlignment w:val="baseline"/>
        <w:rPr>
          <w:rFonts w:cs="Times New Roman"/>
          <w:color w:val="000000" w:themeColor="text1"/>
          <w:sz w:val="24"/>
          <w:szCs w:val="24"/>
        </w:rPr>
      </w:pPr>
      <w:r w:rsidRPr="0059017A">
        <w:rPr>
          <w:rFonts w:eastAsia="Times New Roman" w:cs="Times New Roman"/>
          <w:color w:val="000000" w:themeColor="text1"/>
          <w:sz w:val="24"/>
          <w:szCs w:val="24"/>
        </w:rPr>
        <w:t>об изъятии огнестрельного оружия, орудий добывания, незаконно добытой продукции, транспортных и плавучих средств для временного хранения до вынесения судебного решения.</w:t>
      </w:r>
    </w:p>
    <w:p w:rsidR="0032617A" w:rsidRPr="0059017A" w:rsidRDefault="0032617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378" w:name="_Toc13667535"/>
      <w:r w:rsidRPr="0059017A">
        <w:rPr>
          <w:rFonts w:ascii="Times New Roman" w:hAnsi="Times New Roman" w:cs="Times New Roman"/>
          <w:color w:val="000000" w:themeColor="text1"/>
          <w:sz w:val="24"/>
          <w:szCs w:val="24"/>
        </w:rPr>
        <w:t>Экологические требования при размещении на особо охраняемых природных территориях объектов и сооружений, не связанных с целями и функционированием особо охраняемых природных территорий</w:t>
      </w:r>
      <w:bookmarkEnd w:id="1378"/>
    </w:p>
    <w:p w:rsidR="0032617A" w:rsidRPr="0059017A" w:rsidRDefault="008A2582" w:rsidP="001E4ACD">
      <w:pPr>
        <w:pStyle w:val="af3"/>
        <w:numPr>
          <w:ilvl w:val="3"/>
          <w:numId w:val="254"/>
        </w:numPr>
        <w:spacing w:after="200" w:line="240" w:lineRule="auto"/>
        <w:ind w:left="0" w:firstLine="706"/>
        <w:contextualSpacing w:val="0"/>
        <w:jc w:val="both"/>
        <w:rPr>
          <w:rFonts w:cs="Times New Roman"/>
          <w:color w:val="000000" w:themeColor="text1"/>
          <w:sz w:val="24"/>
          <w:szCs w:val="24"/>
        </w:rPr>
      </w:pPr>
      <w:bookmarkStart w:id="1379" w:name="1963235402"/>
      <w:bookmarkEnd w:id="1212"/>
      <w:r w:rsidRPr="0059017A">
        <w:rPr>
          <w:rFonts w:cs="Times New Roman"/>
          <w:color w:val="000000" w:themeColor="text1"/>
          <w:sz w:val="24"/>
          <w:szCs w:val="24"/>
        </w:rPr>
        <w:t>[</w:t>
      </w:r>
      <w:r w:rsidR="0032617A" w:rsidRPr="0059017A">
        <w:rPr>
          <w:rFonts w:cs="Times New Roman"/>
          <w:color w:val="000000" w:themeColor="text1"/>
          <w:sz w:val="24"/>
          <w:szCs w:val="24"/>
        </w:rPr>
        <w:t xml:space="preserve">В целях улучшения экологического состояния, а также предотвращения ущерба особо охраняемым природным территориям размещение населенных пунктов, объектов промышленности, сельского хозяйства и мелиорации, энергетики, транспорта и связи, военных и оборонных объектов и сооружений, не связанных с целями и функционированием особо охраняемых природных территорий, производится в соответствии с </w:t>
      </w:r>
      <w:hyperlink r:id="rId13">
        <w:r w:rsidR="0032617A" w:rsidRPr="0059017A">
          <w:rPr>
            <w:rFonts w:cs="Times New Roman"/>
            <w:color w:val="000000" w:themeColor="text1"/>
            <w:sz w:val="24"/>
            <w:szCs w:val="24"/>
            <w:u w:val="single"/>
          </w:rPr>
          <w:t>законодательством</w:t>
        </w:r>
      </w:hyperlink>
      <w:r w:rsidR="0032617A" w:rsidRPr="0059017A">
        <w:rPr>
          <w:rFonts w:cs="Times New Roman"/>
          <w:color w:val="000000" w:themeColor="text1"/>
          <w:sz w:val="24"/>
          <w:szCs w:val="24"/>
        </w:rPr>
        <w:t xml:space="preserve"> Республики Казахстан, в том числе экологическими требованиями для данных территорий.</w:t>
      </w:r>
      <w:r w:rsidRPr="0059017A">
        <w:rPr>
          <w:rFonts w:cs="Times New Roman"/>
          <w:color w:val="000000" w:themeColor="text1"/>
          <w:sz w:val="24"/>
          <w:szCs w:val="24"/>
        </w:rPr>
        <w:t>]</w:t>
      </w:r>
    </w:p>
    <w:p w:rsidR="009A5A82" w:rsidRPr="0059017A" w:rsidRDefault="009A5A82" w:rsidP="001E4ACD">
      <w:pPr>
        <w:pStyle w:val="af3"/>
        <w:numPr>
          <w:ilvl w:val="3"/>
          <w:numId w:val="254"/>
        </w:numPr>
        <w:spacing w:after="200" w:line="240" w:lineRule="auto"/>
        <w:ind w:left="0" w:firstLine="706"/>
        <w:contextualSpacing w:val="0"/>
        <w:jc w:val="both"/>
        <w:rPr>
          <w:rFonts w:cs="Times New Roman"/>
          <w:color w:val="000000" w:themeColor="text1"/>
          <w:sz w:val="24"/>
          <w:szCs w:val="24"/>
        </w:rPr>
      </w:pPr>
      <w:bookmarkStart w:id="1380" w:name="1963235394"/>
      <w:r w:rsidRPr="0059017A">
        <w:rPr>
          <w:rFonts w:cs="Times New Roman"/>
          <w:color w:val="000000" w:themeColor="text1"/>
          <w:sz w:val="24"/>
          <w:szCs w:val="24"/>
        </w:rPr>
        <w:t>На территории государственных заповедных зон запрещаются:</w:t>
      </w:r>
    </w:p>
    <w:p w:rsidR="009A5A82"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bookmarkStart w:id="1381" w:name="1963235393"/>
      <w:bookmarkEnd w:id="1380"/>
      <w:r w:rsidRPr="0059017A">
        <w:rPr>
          <w:rFonts w:cs="Times New Roman"/>
          <w:color w:val="000000" w:themeColor="text1"/>
          <w:sz w:val="24"/>
          <w:szCs w:val="24"/>
        </w:rPr>
        <w:t xml:space="preserve">размещение и строительство населенных пунктов, постоянных </w:t>
      </w:r>
      <w:r w:rsidR="002603C2" w:rsidRPr="0059017A">
        <w:rPr>
          <w:rFonts w:cs="Times New Roman"/>
          <w:color w:val="000000" w:themeColor="text1"/>
          <w:sz w:val="24"/>
          <w:szCs w:val="24"/>
        </w:rPr>
        <w:t>зданий, сооружений и их комплексов</w:t>
      </w:r>
      <w:r w:rsidR="003D71C1" w:rsidRPr="0059017A">
        <w:rPr>
          <w:rFonts w:cs="Times New Roman"/>
          <w:color w:val="000000" w:themeColor="text1"/>
          <w:sz w:val="24"/>
          <w:szCs w:val="24"/>
        </w:rPr>
        <w:t>, отнесенных к</w:t>
      </w:r>
      <w:r w:rsidRPr="0059017A">
        <w:rPr>
          <w:rFonts w:cs="Times New Roman"/>
          <w:color w:val="000000" w:themeColor="text1"/>
          <w:sz w:val="24"/>
          <w:szCs w:val="24"/>
        </w:rPr>
        <w:t>объект</w:t>
      </w:r>
      <w:r w:rsidR="003D71C1" w:rsidRPr="0059017A">
        <w:rPr>
          <w:rFonts w:cs="Times New Roman"/>
          <w:color w:val="000000" w:themeColor="text1"/>
          <w:sz w:val="24"/>
          <w:szCs w:val="24"/>
        </w:rPr>
        <w:t>ам</w:t>
      </w:r>
      <w:r w:rsidRPr="0059017A">
        <w:rPr>
          <w:rFonts w:cs="Times New Roman"/>
          <w:color w:val="000000" w:themeColor="text1"/>
          <w:sz w:val="24"/>
          <w:szCs w:val="24"/>
        </w:rPr>
        <w:t xml:space="preserve"> промышленности, сельского хозяйства и мелиорации, энергетики, транспорта и связи, военны</w:t>
      </w:r>
      <w:r w:rsidR="00654F5F" w:rsidRPr="0059017A">
        <w:rPr>
          <w:rFonts w:cs="Times New Roman"/>
          <w:color w:val="000000" w:themeColor="text1"/>
          <w:sz w:val="24"/>
          <w:szCs w:val="24"/>
        </w:rPr>
        <w:t>м</w:t>
      </w:r>
      <w:r w:rsidRPr="0059017A">
        <w:rPr>
          <w:rFonts w:cs="Times New Roman"/>
          <w:color w:val="000000" w:themeColor="text1"/>
          <w:sz w:val="24"/>
          <w:szCs w:val="24"/>
        </w:rPr>
        <w:t xml:space="preserve"> и оборонны</w:t>
      </w:r>
      <w:r w:rsidR="00654F5F" w:rsidRPr="0059017A">
        <w:rPr>
          <w:rFonts w:cs="Times New Roman"/>
          <w:color w:val="000000" w:themeColor="text1"/>
          <w:sz w:val="24"/>
          <w:szCs w:val="24"/>
        </w:rPr>
        <w:t>м</w:t>
      </w:r>
      <w:r w:rsidRPr="0059017A">
        <w:rPr>
          <w:rFonts w:cs="Times New Roman"/>
          <w:color w:val="000000" w:themeColor="text1"/>
          <w:sz w:val="24"/>
          <w:szCs w:val="24"/>
        </w:rPr>
        <w:t xml:space="preserve"> объект</w:t>
      </w:r>
      <w:r w:rsidR="00654F5F" w:rsidRPr="0059017A">
        <w:rPr>
          <w:rFonts w:cs="Times New Roman"/>
          <w:color w:val="000000" w:themeColor="text1"/>
          <w:sz w:val="24"/>
          <w:szCs w:val="24"/>
        </w:rPr>
        <w:t>ам</w:t>
      </w:r>
      <w:r w:rsidRPr="0059017A">
        <w:rPr>
          <w:rFonts w:cs="Times New Roman"/>
          <w:color w:val="000000" w:themeColor="text1"/>
          <w:sz w:val="24"/>
          <w:szCs w:val="24"/>
        </w:rPr>
        <w:t>, санатори</w:t>
      </w:r>
      <w:r w:rsidR="00654F5F" w:rsidRPr="0059017A">
        <w:rPr>
          <w:rFonts w:cs="Times New Roman"/>
          <w:color w:val="000000" w:themeColor="text1"/>
          <w:sz w:val="24"/>
          <w:szCs w:val="24"/>
        </w:rPr>
        <w:t>ям</w:t>
      </w:r>
      <w:r w:rsidRPr="0059017A">
        <w:rPr>
          <w:rFonts w:cs="Times New Roman"/>
          <w:color w:val="000000" w:themeColor="text1"/>
          <w:sz w:val="24"/>
          <w:szCs w:val="24"/>
        </w:rPr>
        <w:t>, дом</w:t>
      </w:r>
      <w:r w:rsidR="00654F5F" w:rsidRPr="0059017A">
        <w:rPr>
          <w:rFonts w:cs="Times New Roman"/>
          <w:color w:val="000000" w:themeColor="text1"/>
          <w:sz w:val="24"/>
          <w:szCs w:val="24"/>
        </w:rPr>
        <w:t>ам</w:t>
      </w:r>
      <w:r w:rsidRPr="0059017A">
        <w:rPr>
          <w:rFonts w:cs="Times New Roman"/>
          <w:color w:val="000000" w:themeColor="text1"/>
          <w:sz w:val="24"/>
          <w:szCs w:val="24"/>
        </w:rPr>
        <w:t xml:space="preserve"> отдыха, пункт</w:t>
      </w:r>
      <w:r w:rsidR="00654F5F" w:rsidRPr="0059017A">
        <w:rPr>
          <w:rFonts w:cs="Times New Roman"/>
          <w:color w:val="000000" w:themeColor="text1"/>
          <w:sz w:val="24"/>
          <w:szCs w:val="24"/>
        </w:rPr>
        <w:t>ам</w:t>
      </w:r>
      <w:r w:rsidRPr="0059017A">
        <w:rPr>
          <w:rFonts w:cs="Times New Roman"/>
          <w:color w:val="000000" w:themeColor="text1"/>
          <w:sz w:val="24"/>
          <w:szCs w:val="24"/>
        </w:rPr>
        <w:t xml:space="preserve"> питания, гостиниц</w:t>
      </w:r>
      <w:r w:rsidR="00654F5F" w:rsidRPr="0059017A">
        <w:rPr>
          <w:rFonts w:cs="Times New Roman"/>
          <w:color w:val="000000" w:themeColor="text1"/>
          <w:sz w:val="24"/>
          <w:szCs w:val="24"/>
        </w:rPr>
        <w:t>ам</w:t>
      </w:r>
      <w:r w:rsidRPr="0059017A">
        <w:rPr>
          <w:rFonts w:cs="Times New Roman"/>
          <w:color w:val="000000" w:themeColor="text1"/>
          <w:sz w:val="24"/>
          <w:szCs w:val="24"/>
        </w:rPr>
        <w:t>, ины</w:t>
      </w:r>
      <w:r w:rsidR="00654F5F" w:rsidRPr="0059017A">
        <w:rPr>
          <w:rFonts w:cs="Times New Roman"/>
          <w:color w:val="000000" w:themeColor="text1"/>
          <w:sz w:val="24"/>
          <w:szCs w:val="24"/>
        </w:rPr>
        <w:t>м</w:t>
      </w:r>
      <w:r w:rsidRPr="0059017A">
        <w:rPr>
          <w:rFonts w:cs="Times New Roman"/>
          <w:color w:val="000000" w:themeColor="text1"/>
          <w:sz w:val="24"/>
          <w:szCs w:val="24"/>
        </w:rPr>
        <w:t xml:space="preserve"> объектов, не связанны</w:t>
      </w:r>
      <w:r w:rsidR="0082237E" w:rsidRPr="0059017A">
        <w:rPr>
          <w:rFonts w:cs="Times New Roman"/>
          <w:color w:val="000000" w:themeColor="text1"/>
          <w:sz w:val="24"/>
          <w:szCs w:val="24"/>
        </w:rPr>
        <w:t>м</w:t>
      </w:r>
      <w:r w:rsidRPr="0059017A">
        <w:rPr>
          <w:rFonts w:cs="Times New Roman"/>
          <w:color w:val="000000" w:themeColor="text1"/>
          <w:sz w:val="24"/>
          <w:szCs w:val="24"/>
        </w:rPr>
        <w:t xml:space="preserve"> с целями и функционированием государственной заповедной зоны;</w:t>
      </w:r>
      <w:bookmarkStart w:id="1382" w:name="1963236519"/>
      <w:bookmarkEnd w:id="1381"/>
    </w:p>
    <w:p w:rsidR="009A5A82"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работ, которые могут повлечь изменение естественного облика природных ландшафтов, нарушение устойчивости экологических систем;</w:t>
      </w:r>
      <w:bookmarkStart w:id="1383" w:name="1963236082"/>
      <w:bookmarkEnd w:id="1382"/>
    </w:p>
    <w:p w:rsidR="009A5A82"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захоронение отходов, а также радиоактивных материалов;</w:t>
      </w:r>
      <w:bookmarkStart w:id="1384" w:name="1963235392"/>
      <w:bookmarkEnd w:id="1383"/>
    </w:p>
    <w:p w:rsidR="00277E40"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использование [понижений рельефа местности] для сброса сточных вод;</w:t>
      </w:r>
      <w:bookmarkStart w:id="1385" w:name="1963235390"/>
      <w:bookmarkEnd w:id="1384"/>
    </w:p>
    <w:p w:rsidR="00277E40"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организация стоянок, установка палаток, разведение костров за пределами предусмотренных для этого мест;</w:t>
      </w:r>
      <w:bookmarkStart w:id="1386" w:name="1963236080"/>
      <w:bookmarkEnd w:id="1385"/>
    </w:p>
    <w:p w:rsidR="00814086"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движение и стоянка механических транспортных средств вне дорог общего назначения и вне специально предусмотренных для этого мест;</w:t>
      </w:r>
      <w:bookmarkStart w:id="1387" w:name="1963235389"/>
      <w:bookmarkEnd w:id="1386"/>
    </w:p>
    <w:p w:rsidR="001A30F3" w:rsidRPr="0059017A" w:rsidRDefault="001A30F3"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прогон домашних животных вне специально предусмотренных для этого мест;</w:t>
      </w:r>
    </w:p>
    <w:p w:rsidR="00814086"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интродукция растений и животных, чуждых местной флоре и фауне;</w:t>
      </w:r>
      <w:bookmarkStart w:id="1388" w:name="1963235388"/>
      <w:bookmarkEnd w:id="1387"/>
    </w:p>
    <w:p w:rsidR="00814086"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промышленная заготовка растений, используемых в медицине и других целях;</w:t>
      </w:r>
      <w:bookmarkStart w:id="1389" w:name="1963235387"/>
      <w:bookmarkEnd w:id="1388"/>
    </w:p>
    <w:p w:rsidR="005B3A3A"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изъятие объектов животного мира, рубка деревьев и кустарников, заготовка второстепенных лесных материалов и сенокошение без специального разрешения уполномоченного государственного органа в области охраны, воспроизводства и использования животного мира;</w:t>
      </w:r>
      <w:bookmarkStart w:id="1390" w:name="1963237479"/>
      <w:bookmarkEnd w:id="1389"/>
    </w:p>
    <w:p w:rsidR="00F85AA5" w:rsidRPr="0059017A" w:rsidRDefault="009A5A82"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добыча общераспространенных полезных ископаемых;</w:t>
      </w:r>
      <w:bookmarkStart w:id="1391" w:name="1963234758"/>
      <w:bookmarkEnd w:id="1390"/>
    </w:p>
    <w:p w:rsidR="00F85AA5" w:rsidRPr="0059017A" w:rsidRDefault="004F22BA" w:rsidP="001E4ACD">
      <w:pPr>
        <w:pStyle w:val="af3"/>
        <w:numPr>
          <w:ilvl w:val="0"/>
          <w:numId w:val="2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9A5A82" w:rsidRPr="0059017A">
        <w:rPr>
          <w:rFonts w:cs="Times New Roman"/>
          <w:color w:val="000000" w:themeColor="text1"/>
          <w:sz w:val="24"/>
          <w:szCs w:val="24"/>
        </w:rPr>
        <w:t>слив горюче-смазочных материалов и других загрязняющих веществ, за исключением площадок на территории проведения операций по недропользованию, в специально отведенных местах по согласованию с уполномоченным государственным органом в области охраны, воспроизводства и использования животного мира</w:t>
      </w:r>
      <w:r w:rsidRPr="0059017A">
        <w:rPr>
          <w:rFonts w:cs="Times New Roman"/>
          <w:color w:val="000000" w:themeColor="text1"/>
          <w:sz w:val="24"/>
          <w:szCs w:val="24"/>
        </w:rPr>
        <w:t>]</w:t>
      </w:r>
      <w:r w:rsidR="009A5A82" w:rsidRPr="0059017A">
        <w:rPr>
          <w:rFonts w:cs="Times New Roman"/>
          <w:color w:val="000000" w:themeColor="text1"/>
          <w:sz w:val="24"/>
          <w:szCs w:val="24"/>
        </w:rPr>
        <w:t>.</w:t>
      </w:r>
      <w:bookmarkEnd w:id="1391"/>
    </w:p>
    <w:p w:rsidR="00B82FFC" w:rsidRPr="0059017A" w:rsidRDefault="0032617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392" w:name="_Toc13667536"/>
      <w:bookmarkStart w:id="1393" w:name="1963235360"/>
      <w:bookmarkEnd w:id="1379"/>
      <w:r w:rsidRPr="0059017A">
        <w:rPr>
          <w:rFonts w:ascii="Times New Roman" w:hAnsi="Times New Roman" w:cs="Times New Roman"/>
          <w:color w:val="000000" w:themeColor="text1"/>
          <w:sz w:val="24"/>
          <w:szCs w:val="24"/>
        </w:rPr>
        <w:t>Специальные экологические требования к проведению операций по недропользованию на территории государственных заповедных зон</w:t>
      </w:r>
      <w:bookmarkEnd w:id="1392"/>
    </w:p>
    <w:p w:rsidR="00B82FFC" w:rsidRPr="0059017A" w:rsidRDefault="0032617A" w:rsidP="001E4ACD">
      <w:pPr>
        <w:pStyle w:val="af3"/>
        <w:numPr>
          <w:ilvl w:val="0"/>
          <w:numId w:val="231"/>
        </w:numPr>
        <w:spacing w:after="200" w:line="240" w:lineRule="auto"/>
        <w:ind w:left="0" w:firstLine="706"/>
        <w:contextualSpacing w:val="0"/>
        <w:jc w:val="both"/>
        <w:rPr>
          <w:rFonts w:cs="Times New Roman"/>
          <w:color w:val="000000" w:themeColor="text1"/>
          <w:sz w:val="24"/>
          <w:szCs w:val="24"/>
        </w:rPr>
      </w:pPr>
      <w:bookmarkStart w:id="1394" w:name="1963234763"/>
      <w:bookmarkEnd w:id="1393"/>
      <w:r w:rsidRPr="0059017A">
        <w:rPr>
          <w:rFonts w:cs="Times New Roman"/>
          <w:color w:val="000000" w:themeColor="text1"/>
          <w:sz w:val="24"/>
          <w:szCs w:val="24"/>
        </w:rPr>
        <w:t xml:space="preserve">Для предотвращения возможного </w:t>
      </w:r>
      <w:r w:rsidR="003172F6" w:rsidRPr="0059017A">
        <w:rPr>
          <w:rFonts w:cs="Times New Roman"/>
          <w:color w:val="000000" w:themeColor="text1"/>
          <w:sz w:val="24"/>
          <w:szCs w:val="24"/>
        </w:rPr>
        <w:t xml:space="preserve">вредного </w:t>
      </w:r>
      <w:r w:rsidRPr="0059017A">
        <w:rPr>
          <w:rFonts w:cs="Times New Roman"/>
          <w:color w:val="000000" w:themeColor="text1"/>
          <w:sz w:val="24"/>
          <w:szCs w:val="24"/>
        </w:rPr>
        <w:t xml:space="preserve">воздействия при проведении </w:t>
      </w:r>
      <w:hyperlink r:id="rId14" w:history="1">
        <w:r w:rsidRPr="0059017A">
          <w:rPr>
            <w:rFonts w:cs="Times New Roman"/>
            <w:color w:val="000000" w:themeColor="text1"/>
            <w:sz w:val="24"/>
            <w:szCs w:val="24"/>
          </w:rPr>
          <w:t>операций по недропользованию</w:t>
        </w:r>
      </w:hyperlink>
      <w:r w:rsidRPr="0059017A">
        <w:rPr>
          <w:rFonts w:cs="Times New Roman"/>
          <w:color w:val="000000" w:themeColor="text1"/>
          <w:sz w:val="24"/>
          <w:szCs w:val="24"/>
        </w:rPr>
        <w:t xml:space="preserve"> на окружающую среду и объекты государственного природно-заповедного фонда </w:t>
      </w:r>
      <w:r w:rsidR="003172F6" w:rsidRPr="0059017A">
        <w:rPr>
          <w:rFonts w:cs="Times New Roman"/>
          <w:color w:val="000000" w:themeColor="text1"/>
          <w:sz w:val="24"/>
          <w:szCs w:val="24"/>
        </w:rPr>
        <w:t>недропользователь обязан</w:t>
      </w:r>
      <w:r w:rsidRPr="0059017A">
        <w:rPr>
          <w:rFonts w:cs="Times New Roman"/>
          <w:color w:val="000000" w:themeColor="text1"/>
          <w:sz w:val="24"/>
          <w:szCs w:val="24"/>
        </w:rPr>
        <w:t>:</w:t>
      </w:r>
    </w:p>
    <w:p w:rsidR="003172F6" w:rsidRPr="0059017A" w:rsidRDefault="00AC18BB"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bookmarkStart w:id="1395" w:name="1963235401"/>
      <w:bookmarkEnd w:id="1394"/>
      <w:r w:rsidRPr="0059017A">
        <w:rPr>
          <w:rFonts w:cs="Times New Roman"/>
          <w:color w:val="000000" w:themeColor="text1"/>
          <w:sz w:val="24"/>
          <w:szCs w:val="24"/>
        </w:rPr>
        <w:t xml:space="preserve">[при проведении обязательной оценки воздействия на окружающую среду] </w:t>
      </w:r>
      <w:r w:rsidR="0032617A" w:rsidRPr="0059017A">
        <w:rPr>
          <w:rFonts w:cs="Times New Roman"/>
          <w:color w:val="000000" w:themeColor="text1"/>
          <w:sz w:val="24"/>
          <w:szCs w:val="24"/>
        </w:rPr>
        <w:t>согласовать с уполномоченными государственными органами в области особо охраняемых природных территорий, охраны, воспроизводства и использования животного мира:</w:t>
      </w:r>
      <w:bookmarkStart w:id="1396" w:name="1963236304"/>
      <w:bookmarkEnd w:id="1395"/>
    </w:p>
    <w:p w:rsidR="00481582" w:rsidRPr="0059017A" w:rsidRDefault="00481582" w:rsidP="00CA73F0">
      <w:pPr>
        <w:spacing w:line="240" w:lineRule="auto"/>
        <w:ind w:firstLine="706"/>
        <w:jc w:val="both"/>
        <w:rPr>
          <w:rFonts w:cs="Times New Roman"/>
          <w:color w:val="000000" w:themeColor="text1"/>
          <w:sz w:val="24"/>
          <w:szCs w:val="24"/>
        </w:rPr>
      </w:pPr>
      <w:r w:rsidRPr="0059017A">
        <w:rPr>
          <w:rFonts w:cs="Times New Roman"/>
          <w:i/>
          <w:color w:val="000000" w:themeColor="text1"/>
          <w:sz w:val="24"/>
          <w:szCs w:val="24"/>
        </w:rPr>
        <w:t>схему вспомогательных технологических дорог</w:t>
      </w:r>
      <w:r w:rsidR="00A56CF6" w:rsidRPr="0059017A">
        <w:rPr>
          <w:rFonts w:cs="Times New Roman"/>
          <w:i/>
          <w:color w:val="000000" w:themeColor="text1"/>
          <w:sz w:val="24"/>
          <w:szCs w:val="24"/>
        </w:rPr>
        <w:t>, линий электропередач</w:t>
      </w:r>
      <w:r w:rsidRPr="0059017A">
        <w:rPr>
          <w:rFonts w:cs="Times New Roman"/>
          <w:i/>
          <w:color w:val="000000" w:themeColor="text1"/>
          <w:sz w:val="24"/>
          <w:szCs w:val="24"/>
        </w:rPr>
        <w:t xml:space="preserve"> по территории проведения операций по недропользованию;</w:t>
      </w:r>
    </w:p>
    <w:p w:rsidR="0032617A" w:rsidRPr="0059017A" w:rsidRDefault="0032617A"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число и расположение площадок, необходимых при ремонте </w:t>
      </w:r>
      <w:r w:rsidR="00481582" w:rsidRPr="0059017A">
        <w:rPr>
          <w:rFonts w:cs="Times New Roman"/>
          <w:color w:val="000000" w:themeColor="text1"/>
          <w:sz w:val="24"/>
          <w:szCs w:val="24"/>
        </w:rPr>
        <w:t xml:space="preserve">вспомогательных </w:t>
      </w:r>
      <w:r w:rsidRPr="0059017A">
        <w:rPr>
          <w:rFonts w:cs="Times New Roman"/>
          <w:color w:val="000000" w:themeColor="text1"/>
          <w:sz w:val="24"/>
          <w:szCs w:val="24"/>
        </w:rPr>
        <w:t>технологическ</w:t>
      </w:r>
      <w:r w:rsidR="00481582" w:rsidRPr="0059017A">
        <w:rPr>
          <w:rFonts w:cs="Times New Roman"/>
          <w:color w:val="000000" w:themeColor="text1"/>
          <w:sz w:val="24"/>
          <w:szCs w:val="24"/>
        </w:rPr>
        <w:t>их</w:t>
      </w:r>
      <w:r w:rsidRPr="0059017A">
        <w:rPr>
          <w:rFonts w:cs="Times New Roman"/>
          <w:color w:val="000000" w:themeColor="text1"/>
          <w:sz w:val="24"/>
          <w:szCs w:val="24"/>
        </w:rPr>
        <w:t xml:space="preserve"> дорог и линий электропередачи, а также необходимости съездов автотранспорта с дороги в процессе деятельности </w:t>
      </w:r>
      <w:r w:rsidR="000A5C31" w:rsidRPr="0059017A">
        <w:rPr>
          <w:rFonts w:cs="Times New Roman"/>
          <w:color w:val="000000" w:themeColor="text1"/>
          <w:sz w:val="24"/>
          <w:szCs w:val="24"/>
        </w:rPr>
        <w:t>недропользователя</w:t>
      </w:r>
      <w:r w:rsidRPr="0059017A">
        <w:rPr>
          <w:rFonts w:cs="Times New Roman"/>
          <w:color w:val="000000" w:themeColor="text1"/>
          <w:sz w:val="24"/>
          <w:szCs w:val="24"/>
        </w:rPr>
        <w:t>;</w:t>
      </w:r>
      <w:bookmarkStart w:id="1397" w:name="1963234762"/>
      <w:bookmarkEnd w:id="1396"/>
    </w:p>
    <w:p w:rsidR="0032617A" w:rsidRPr="0059017A" w:rsidRDefault="0032617A" w:rsidP="00CA73F0">
      <w:pPr>
        <w:spacing w:line="240" w:lineRule="auto"/>
        <w:ind w:firstLine="706"/>
        <w:jc w:val="both"/>
        <w:rPr>
          <w:rFonts w:cs="Times New Roman"/>
          <w:color w:val="000000" w:themeColor="text1"/>
          <w:sz w:val="24"/>
          <w:szCs w:val="24"/>
        </w:rPr>
      </w:pPr>
      <w:bookmarkStart w:id="1398" w:name="1963235399"/>
      <w:bookmarkEnd w:id="1397"/>
      <w:r w:rsidRPr="0059017A">
        <w:rPr>
          <w:rFonts w:cs="Times New Roman"/>
          <w:color w:val="000000" w:themeColor="text1"/>
          <w:sz w:val="24"/>
          <w:szCs w:val="24"/>
        </w:rPr>
        <w:t>расположение и оборудование площадок для складирования отходов, а также слива горюче-смазочных материалов и других загрязняющих веществ;</w:t>
      </w:r>
      <w:bookmarkStart w:id="1399" w:name="1963234761"/>
      <w:bookmarkEnd w:id="1398"/>
    </w:p>
    <w:p w:rsidR="0032617A" w:rsidRPr="0059017A" w:rsidRDefault="0032617A"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r w:rsidRPr="0059017A">
        <w:rPr>
          <w:rFonts w:cs="Times New Roman"/>
          <w:i/>
          <w:color w:val="000000" w:themeColor="text1"/>
          <w:sz w:val="24"/>
          <w:szCs w:val="24"/>
        </w:rPr>
        <w:t xml:space="preserve">вырубку и корчевку деревьев и кустарников </w:t>
      </w:r>
      <w:r w:rsidR="00E35D87" w:rsidRPr="0059017A">
        <w:rPr>
          <w:rFonts w:cs="Times New Roman"/>
          <w:i/>
          <w:color w:val="000000" w:themeColor="text1"/>
          <w:sz w:val="24"/>
          <w:szCs w:val="24"/>
        </w:rPr>
        <w:t xml:space="preserve">в пределах особо охраняемой природной территории </w:t>
      </w:r>
      <w:r w:rsidRPr="0059017A">
        <w:rPr>
          <w:rFonts w:cs="Times New Roman"/>
          <w:i/>
          <w:color w:val="000000" w:themeColor="text1"/>
          <w:sz w:val="24"/>
          <w:szCs w:val="24"/>
        </w:rPr>
        <w:t>для подготовки технологических площадок</w:t>
      </w:r>
      <w:r w:rsidR="001D526E" w:rsidRPr="0059017A">
        <w:rPr>
          <w:rFonts w:cs="Times New Roman"/>
          <w:i/>
          <w:color w:val="000000" w:themeColor="text1"/>
          <w:sz w:val="24"/>
          <w:szCs w:val="24"/>
        </w:rPr>
        <w:t xml:space="preserve">, необходимых </w:t>
      </w:r>
      <w:r w:rsidR="00E35D87" w:rsidRPr="0059017A">
        <w:rPr>
          <w:rFonts w:cs="Times New Roman"/>
          <w:i/>
          <w:color w:val="000000" w:themeColor="text1"/>
          <w:sz w:val="24"/>
          <w:szCs w:val="24"/>
        </w:rPr>
        <w:t>для проведения операций по недропользованию</w:t>
      </w:r>
      <w:r w:rsidRPr="0059017A">
        <w:rPr>
          <w:rFonts w:cs="Times New Roman"/>
          <w:i/>
          <w:color w:val="000000" w:themeColor="text1"/>
          <w:sz w:val="24"/>
          <w:szCs w:val="24"/>
        </w:rPr>
        <w:t>;</w:t>
      </w:r>
      <w:bookmarkStart w:id="1400" w:name="1963234760"/>
      <w:bookmarkEnd w:id="1399"/>
      <w:r w:rsidRPr="0059017A">
        <w:rPr>
          <w:rFonts w:cs="Times New Roman"/>
          <w:color w:val="000000" w:themeColor="text1"/>
          <w:sz w:val="24"/>
          <w:szCs w:val="24"/>
        </w:rPr>
        <w:t xml:space="preserve">в целях четкого обозначения границ территории проведения операций по недропользованию определить границы в натуре путем установления </w:t>
      </w:r>
      <w:r w:rsidR="007A64AE" w:rsidRPr="0059017A">
        <w:rPr>
          <w:rFonts w:cs="Times New Roman"/>
          <w:color w:val="000000" w:themeColor="text1"/>
          <w:sz w:val="24"/>
          <w:szCs w:val="24"/>
        </w:rPr>
        <w:t>[</w:t>
      </w:r>
      <w:r w:rsidRPr="0059017A">
        <w:rPr>
          <w:rFonts w:cs="Times New Roman"/>
          <w:color w:val="000000" w:themeColor="text1"/>
          <w:sz w:val="24"/>
          <w:szCs w:val="24"/>
        </w:rPr>
        <w:t>аншлагов</w:t>
      </w:r>
      <w:r w:rsidR="007A64AE" w:rsidRPr="0059017A">
        <w:rPr>
          <w:rFonts w:cs="Times New Roman"/>
          <w:color w:val="000000" w:themeColor="text1"/>
          <w:sz w:val="24"/>
          <w:szCs w:val="24"/>
        </w:rPr>
        <w:t>]</w:t>
      </w:r>
      <w:r w:rsidRPr="0059017A">
        <w:rPr>
          <w:rFonts w:cs="Times New Roman"/>
          <w:color w:val="000000" w:themeColor="text1"/>
          <w:sz w:val="24"/>
          <w:szCs w:val="24"/>
        </w:rPr>
        <w:t>;</w:t>
      </w:r>
    </w:p>
    <w:p w:rsidR="0032617A" w:rsidRPr="0059017A" w:rsidRDefault="0032617A"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bookmarkStart w:id="1401" w:name="1963235397"/>
      <w:bookmarkEnd w:id="1400"/>
      <w:r w:rsidRPr="0059017A">
        <w:rPr>
          <w:rFonts w:cs="Times New Roman"/>
          <w:color w:val="000000" w:themeColor="text1"/>
          <w:sz w:val="24"/>
          <w:szCs w:val="24"/>
        </w:rPr>
        <w:t>производить транспортировку химических и радиоактивных материалов исключительно в специальных емкостях, предотвращающих их попадание в окружающую среду;</w:t>
      </w:r>
    </w:p>
    <w:p w:rsidR="0032617A" w:rsidRPr="0059017A" w:rsidRDefault="0032617A"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bookmarkStart w:id="1402" w:name="1963235396"/>
      <w:bookmarkEnd w:id="1401"/>
      <w:r w:rsidRPr="0059017A">
        <w:rPr>
          <w:rFonts w:cs="Times New Roman"/>
          <w:color w:val="000000" w:themeColor="text1"/>
          <w:sz w:val="24"/>
          <w:szCs w:val="24"/>
        </w:rPr>
        <w:t>поддерживать покрытие технологической дороги в состоянии, не допускающем разрушения полотна, ее повышенного пыления, повышения опасности утечки химических и радиоактивных веществ при транспортировке;</w:t>
      </w:r>
    </w:p>
    <w:p w:rsidR="00826409" w:rsidRPr="0059017A" w:rsidRDefault="006E79EC"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bookmarkStart w:id="1403" w:name="1963235395"/>
      <w:bookmarkEnd w:id="1402"/>
      <w:r w:rsidRPr="0059017A">
        <w:rPr>
          <w:rFonts w:cs="Times New Roman"/>
          <w:color w:val="000000" w:themeColor="text1"/>
          <w:sz w:val="24"/>
          <w:szCs w:val="24"/>
        </w:rPr>
        <w:t>незамедлительно после ввода в экс</w:t>
      </w:r>
      <w:r w:rsidR="00A56CF6" w:rsidRPr="0059017A">
        <w:rPr>
          <w:rFonts w:cs="Times New Roman"/>
          <w:color w:val="000000" w:themeColor="text1"/>
          <w:sz w:val="24"/>
          <w:szCs w:val="24"/>
        </w:rPr>
        <w:t xml:space="preserve">плуатацию технологической дороги или линии электропередачи, либо </w:t>
      </w:r>
      <w:r w:rsidRPr="0059017A">
        <w:rPr>
          <w:rFonts w:cs="Times New Roman"/>
          <w:color w:val="000000" w:themeColor="text1"/>
          <w:sz w:val="24"/>
          <w:szCs w:val="24"/>
        </w:rPr>
        <w:t>завер</w:t>
      </w:r>
      <w:r w:rsidR="00A56CF6" w:rsidRPr="0059017A">
        <w:rPr>
          <w:rFonts w:cs="Times New Roman"/>
          <w:color w:val="000000" w:themeColor="text1"/>
          <w:sz w:val="24"/>
          <w:szCs w:val="24"/>
        </w:rPr>
        <w:t xml:space="preserve">шения их ремонта </w:t>
      </w:r>
      <w:r w:rsidR="0032617A" w:rsidRPr="0059017A">
        <w:rPr>
          <w:rFonts w:cs="Times New Roman"/>
          <w:color w:val="000000" w:themeColor="text1"/>
          <w:sz w:val="24"/>
          <w:szCs w:val="24"/>
        </w:rPr>
        <w:t>произвести рекультивацию отвалов</w:t>
      </w:r>
      <w:r w:rsidR="0068296F" w:rsidRPr="0059017A">
        <w:rPr>
          <w:rFonts w:cs="Times New Roman"/>
          <w:color w:val="000000" w:themeColor="text1"/>
          <w:sz w:val="24"/>
          <w:szCs w:val="24"/>
        </w:rPr>
        <w:t xml:space="preserve"> и </w:t>
      </w:r>
      <w:r w:rsidR="0032617A" w:rsidRPr="0059017A">
        <w:rPr>
          <w:rFonts w:cs="Times New Roman"/>
          <w:color w:val="000000" w:themeColor="text1"/>
          <w:sz w:val="24"/>
          <w:szCs w:val="24"/>
        </w:rPr>
        <w:t xml:space="preserve">вывоз </w:t>
      </w:r>
      <w:r w:rsidR="00DE7C8E" w:rsidRPr="0059017A">
        <w:rPr>
          <w:rFonts w:cs="Times New Roman"/>
          <w:color w:val="000000" w:themeColor="text1"/>
          <w:sz w:val="24"/>
          <w:szCs w:val="24"/>
        </w:rPr>
        <w:t>[</w:t>
      </w:r>
      <w:r w:rsidR="0032617A" w:rsidRPr="0059017A">
        <w:rPr>
          <w:rFonts w:cs="Times New Roman"/>
          <w:color w:val="000000" w:themeColor="text1"/>
          <w:sz w:val="24"/>
          <w:szCs w:val="24"/>
        </w:rPr>
        <w:t>или захоронение в отведенных местах</w:t>
      </w:r>
      <w:r w:rsidR="00DE7C8E" w:rsidRPr="0059017A">
        <w:rPr>
          <w:rFonts w:cs="Times New Roman"/>
          <w:color w:val="000000" w:themeColor="text1"/>
          <w:sz w:val="24"/>
          <w:szCs w:val="24"/>
        </w:rPr>
        <w:t>]отходов</w:t>
      </w:r>
      <w:r w:rsidR="0032617A" w:rsidRPr="0059017A">
        <w:rPr>
          <w:rFonts w:cs="Times New Roman"/>
          <w:color w:val="000000" w:themeColor="text1"/>
          <w:sz w:val="24"/>
          <w:szCs w:val="24"/>
        </w:rPr>
        <w:t xml:space="preserve">, </w:t>
      </w:r>
      <w:r w:rsidR="0068296F" w:rsidRPr="0059017A">
        <w:rPr>
          <w:rFonts w:cs="Times New Roman"/>
          <w:color w:val="000000" w:themeColor="text1"/>
          <w:sz w:val="24"/>
          <w:szCs w:val="24"/>
        </w:rPr>
        <w:t xml:space="preserve">образовавшихся </w:t>
      </w:r>
      <w:r w:rsidR="0032617A" w:rsidRPr="0059017A">
        <w:rPr>
          <w:rFonts w:cs="Times New Roman"/>
          <w:color w:val="000000" w:themeColor="text1"/>
          <w:sz w:val="24"/>
          <w:szCs w:val="24"/>
        </w:rPr>
        <w:t>при ремонте технологической дороги и линий электропередачи</w:t>
      </w:r>
      <w:r w:rsidR="00826409" w:rsidRPr="0059017A">
        <w:rPr>
          <w:rFonts w:cs="Times New Roman"/>
          <w:color w:val="000000" w:themeColor="text1"/>
          <w:sz w:val="24"/>
          <w:szCs w:val="24"/>
        </w:rPr>
        <w:t>;</w:t>
      </w:r>
    </w:p>
    <w:p w:rsidR="00237659" w:rsidRPr="0059017A" w:rsidRDefault="00826409"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допускать съезд транспортных средств со вспомогательной технологической дороги, за исключением площадок, специально отведенных </w:t>
      </w:r>
      <w:r w:rsidR="00166F29" w:rsidRPr="0059017A">
        <w:rPr>
          <w:rFonts w:cs="Times New Roman"/>
          <w:color w:val="000000" w:themeColor="text1"/>
          <w:sz w:val="24"/>
          <w:szCs w:val="24"/>
        </w:rPr>
        <w:t>для этих целей в соответствии с настоящей статьей</w:t>
      </w:r>
      <w:r w:rsidR="00237659" w:rsidRPr="0059017A">
        <w:rPr>
          <w:rFonts w:cs="Times New Roman"/>
          <w:color w:val="000000" w:themeColor="text1"/>
          <w:sz w:val="24"/>
          <w:szCs w:val="24"/>
        </w:rPr>
        <w:t>;</w:t>
      </w:r>
    </w:p>
    <w:p w:rsidR="0071512E" w:rsidRPr="0059017A" w:rsidRDefault="00237659" w:rsidP="001E4ACD">
      <w:pPr>
        <w:pStyle w:val="af3"/>
        <w:numPr>
          <w:ilvl w:val="0"/>
          <w:numId w:val="5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допускать </w:t>
      </w:r>
      <w:r w:rsidR="00826409" w:rsidRPr="0059017A">
        <w:rPr>
          <w:rFonts w:cs="Times New Roman"/>
          <w:color w:val="000000" w:themeColor="text1"/>
          <w:sz w:val="24"/>
          <w:szCs w:val="24"/>
        </w:rPr>
        <w:t xml:space="preserve">движение </w:t>
      </w:r>
      <w:r w:rsidRPr="0059017A">
        <w:rPr>
          <w:rFonts w:cs="Times New Roman"/>
          <w:color w:val="000000" w:themeColor="text1"/>
          <w:sz w:val="24"/>
          <w:szCs w:val="24"/>
        </w:rPr>
        <w:t xml:space="preserve">механических транспортных средств </w:t>
      </w:r>
      <w:r w:rsidR="00826409" w:rsidRPr="0059017A">
        <w:rPr>
          <w:rFonts w:cs="Times New Roman"/>
          <w:color w:val="000000" w:themeColor="text1"/>
          <w:sz w:val="24"/>
          <w:szCs w:val="24"/>
        </w:rPr>
        <w:t>вне дорожной сети</w:t>
      </w:r>
      <w:r w:rsidR="0032617A" w:rsidRPr="0059017A">
        <w:rPr>
          <w:rFonts w:cs="Times New Roman"/>
          <w:color w:val="000000" w:themeColor="text1"/>
          <w:sz w:val="24"/>
          <w:szCs w:val="24"/>
        </w:rPr>
        <w:t>.</w:t>
      </w:r>
      <w:bookmarkEnd w:id="1403"/>
    </w:p>
    <w:p w:rsidR="009224BF" w:rsidRPr="0059017A" w:rsidRDefault="009224BF" w:rsidP="001E4ACD">
      <w:pPr>
        <w:pStyle w:val="af3"/>
        <w:numPr>
          <w:ilvl w:val="0"/>
          <w:numId w:val="231"/>
        </w:numPr>
        <w:spacing w:after="200" w:line="240" w:lineRule="auto"/>
        <w:ind w:left="0" w:firstLine="706"/>
        <w:contextualSpacing w:val="0"/>
        <w:jc w:val="both"/>
        <w:rPr>
          <w:rFonts w:cs="Times New Roman"/>
          <w:color w:val="000000" w:themeColor="text1"/>
          <w:sz w:val="24"/>
          <w:szCs w:val="24"/>
        </w:rPr>
      </w:pPr>
      <w:bookmarkStart w:id="1404" w:name="1963235339"/>
      <w:r w:rsidRPr="0059017A">
        <w:rPr>
          <w:rFonts w:cs="Times New Roman"/>
          <w:color w:val="000000" w:themeColor="text1"/>
          <w:sz w:val="24"/>
          <w:szCs w:val="24"/>
        </w:rPr>
        <w:t xml:space="preserve">Программы производственного экологического контроля </w:t>
      </w:r>
      <w:r w:rsidR="003F119D" w:rsidRPr="0059017A">
        <w:rPr>
          <w:rFonts w:cs="Times New Roman"/>
          <w:color w:val="000000" w:themeColor="text1"/>
          <w:sz w:val="24"/>
          <w:szCs w:val="24"/>
        </w:rPr>
        <w:t xml:space="preserve">при проведении операций по недропользованию </w:t>
      </w:r>
      <w:r w:rsidRPr="0059017A">
        <w:rPr>
          <w:rFonts w:cs="Times New Roman"/>
          <w:color w:val="000000" w:themeColor="text1"/>
          <w:sz w:val="24"/>
          <w:szCs w:val="24"/>
        </w:rPr>
        <w:t>должны предусм</w:t>
      </w:r>
      <w:r w:rsidR="003F119D" w:rsidRPr="0059017A">
        <w:rPr>
          <w:rFonts w:cs="Times New Roman"/>
          <w:color w:val="000000" w:themeColor="text1"/>
          <w:sz w:val="24"/>
          <w:szCs w:val="24"/>
        </w:rPr>
        <w:t>а</w:t>
      </w:r>
      <w:r w:rsidRPr="0059017A">
        <w:rPr>
          <w:rFonts w:cs="Times New Roman"/>
          <w:color w:val="000000" w:themeColor="text1"/>
          <w:sz w:val="24"/>
          <w:szCs w:val="24"/>
        </w:rPr>
        <w:t>тр</w:t>
      </w:r>
      <w:r w:rsidR="003F119D" w:rsidRPr="0059017A">
        <w:rPr>
          <w:rFonts w:cs="Times New Roman"/>
          <w:color w:val="000000" w:themeColor="text1"/>
          <w:sz w:val="24"/>
          <w:szCs w:val="24"/>
        </w:rPr>
        <w:t>ивать требования по</w:t>
      </w:r>
      <w:r w:rsidRPr="0059017A">
        <w:rPr>
          <w:rFonts w:cs="Times New Roman"/>
          <w:color w:val="000000" w:themeColor="text1"/>
          <w:sz w:val="24"/>
          <w:szCs w:val="24"/>
        </w:rPr>
        <w:t>:</w:t>
      </w:r>
      <w:bookmarkStart w:id="1405" w:name="1963235340"/>
      <w:bookmarkEnd w:id="1404"/>
    </w:p>
    <w:p w:rsidR="003F119D" w:rsidRPr="0059017A" w:rsidRDefault="009224BF" w:rsidP="001E4ACD">
      <w:pPr>
        <w:pStyle w:val="af3"/>
        <w:numPr>
          <w:ilvl w:val="0"/>
          <w:numId w:val="5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ежеквартальн</w:t>
      </w:r>
      <w:r w:rsidR="003F119D" w:rsidRPr="0059017A">
        <w:rPr>
          <w:rFonts w:cs="Times New Roman"/>
          <w:color w:val="000000" w:themeColor="text1"/>
          <w:sz w:val="24"/>
          <w:szCs w:val="24"/>
        </w:rPr>
        <w:t>ому</w:t>
      </w:r>
      <w:r w:rsidR="00432740" w:rsidRPr="0059017A">
        <w:rPr>
          <w:rFonts w:cs="Times New Roman"/>
          <w:color w:val="000000" w:themeColor="text1"/>
          <w:sz w:val="24"/>
          <w:szCs w:val="24"/>
        </w:rPr>
        <w:t>мониторингу</w:t>
      </w:r>
      <w:r w:rsidRPr="0059017A">
        <w:rPr>
          <w:rFonts w:cs="Times New Roman"/>
          <w:color w:val="000000" w:themeColor="text1"/>
          <w:sz w:val="24"/>
          <w:szCs w:val="24"/>
        </w:rPr>
        <w:t xml:space="preserve"> химического состава воды в артезианских скважинах и колодцах в радиусе до двадцати километров от территории проведения операций по недропользованию;</w:t>
      </w:r>
    </w:p>
    <w:p w:rsidR="003F119D" w:rsidRPr="0059017A" w:rsidRDefault="009224BF" w:rsidP="001E4ACD">
      <w:pPr>
        <w:pStyle w:val="af3"/>
        <w:numPr>
          <w:ilvl w:val="0"/>
          <w:numId w:val="5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ежеквартальн</w:t>
      </w:r>
      <w:r w:rsidR="00432740" w:rsidRPr="0059017A">
        <w:rPr>
          <w:rFonts w:cs="Times New Roman"/>
          <w:color w:val="000000" w:themeColor="text1"/>
          <w:sz w:val="24"/>
          <w:szCs w:val="24"/>
        </w:rPr>
        <w:t xml:space="preserve">омумониторингу </w:t>
      </w:r>
      <w:r w:rsidRPr="0059017A">
        <w:rPr>
          <w:rFonts w:cs="Times New Roman"/>
          <w:color w:val="000000" w:themeColor="text1"/>
          <w:sz w:val="24"/>
          <w:szCs w:val="24"/>
        </w:rPr>
        <w:t>уровней радиации и содержания радиоактивных веществ в грунте на территории проведения операций по недропользованию и в радиусе до десяти километров за ее пределами;</w:t>
      </w:r>
      <w:bookmarkStart w:id="1406" w:name="1963236048"/>
      <w:bookmarkEnd w:id="1405"/>
    </w:p>
    <w:p w:rsidR="003F119D" w:rsidRPr="0059017A" w:rsidRDefault="00B8476C" w:rsidP="001E4ACD">
      <w:pPr>
        <w:pStyle w:val="af3"/>
        <w:numPr>
          <w:ilvl w:val="0"/>
          <w:numId w:val="5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9224BF" w:rsidRPr="0059017A">
        <w:rPr>
          <w:rFonts w:cs="Times New Roman"/>
          <w:color w:val="000000" w:themeColor="text1"/>
          <w:sz w:val="24"/>
          <w:szCs w:val="24"/>
        </w:rPr>
        <w:t>ежеквартальн</w:t>
      </w:r>
      <w:r w:rsidR="00432740" w:rsidRPr="0059017A">
        <w:rPr>
          <w:rFonts w:cs="Times New Roman"/>
          <w:color w:val="000000" w:themeColor="text1"/>
          <w:sz w:val="24"/>
          <w:szCs w:val="24"/>
        </w:rPr>
        <w:t xml:space="preserve">омумониторингу </w:t>
      </w:r>
      <w:r w:rsidR="009224BF" w:rsidRPr="0059017A">
        <w:rPr>
          <w:rFonts w:cs="Times New Roman"/>
          <w:color w:val="000000" w:themeColor="text1"/>
          <w:sz w:val="24"/>
          <w:szCs w:val="24"/>
        </w:rPr>
        <w:t>концентраций загрязняющих веществ</w:t>
      </w:r>
      <w:r w:rsidRPr="0059017A">
        <w:rPr>
          <w:rFonts w:cs="Times New Roman"/>
          <w:color w:val="000000" w:themeColor="text1"/>
          <w:sz w:val="24"/>
          <w:szCs w:val="24"/>
        </w:rPr>
        <w:t xml:space="preserve"> атмосферном воздухе, водах и почве]</w:t>
      </w:r>
      <w:r w:rsidR="009224BF" w:rsidRPr="0059017A">
        <w:rPr>
          <w:rFonts w:cs="Times New Roman"/>
          <w:color w:val="000000" w:themeColor="text1"/>
          <w:sz w:val="24"/>
          <w:szCs w:val="24"/>
        </w:rPr>
        <w:t>;</w:t>
      </w:r>
      <w:bookmarkStart w:id="1407" w:name="1963235338"/>
      <w:bookmarkEnd w:id="1406"/>
    </w:p>
    <w:p w:rsidR="009224BF" w:rsidRPr="0059017A" w:rsidRDefault="00B8476C" w:rsidP="001E4ACD">
      <w:pPr>
        <w:pStyle w:val="af3"/>
        <w:numPr>
          <w:ilvl w:val="0"/>
          <w:numId w:val="5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9224BF" w:rsidRPr="0059017A">
        <w:rPr>
          <w:rFonts w:cs="Times New Roman"/>
          <w:color w:val="000000" w:themeColor="text1"/>
          <w:sz w:val="24"/>
          <w:szCs w:val="24"/>
        </w:rPr>
        <w:t>конкретные сроки и исполнители мероприятий, форма завершения и отчетности</w:t>
      </w:r>
      <w:r w:rsidRPr="0059017A">
        <w:rPr>
          <w:rFonts w:cs="Times New Roman"/>
          <w:color w:val="000000" w:themeColor="text1"/>
          <w:sz w:val="24"/>
          <w:szCs w:val="24"/>
        </w:rPr>
        <w:t>]</w:t>
      </w:r>
      <w:r w:rsidR="009224BF" w:rsidRPr="0059017A">
        <w:rPr>
          <w:rFonts w:cs="Times New Roman"/>
          <w:color w:val="000000" w:themeColor="text1"/>
          <w:sz w:val="24"/>
          <w:szCs w:val="24"/>
        </w:rPr>
        <w:t>.</w:t>
      </w:r>
      <w:bookmarkEnd w:id="1407"/>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408" w:name="_Toc13667537"/>
      <w:r w:rsidRPr="0059017A">
        <w:rPr>
          <w:rFonts w:ascii="Times New Roman" w:hAnsi="Times New Roman" w:cs="Times New Roman"/>
          <w:color w:val="000000" w:themeColor="text1"/>
          <w:sz w:val="24"/>
          <w:szCs w:val="24"/>
        </w:rPr>
        <w:t>Система финансирования особо охраняемых природных территорий</w:t>
      </w:r>
      <w:bookmarkEnd w:id="1408"/>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09" w:name="_Toc13667538"/>
      <w:r w:rsidRPr="0059017A">
        <w:rPr>
          <w:rFonts w:ascii="Times New Roman" w:eastAsia="Times New Roman" w:hAnsi="Times New Roman" w:cs="Times New Roman"/>
          <w:i w:val="0"/>
          <w:iCs w:val="0"/>
          <w:color w:val="000000" w:themeColor="text1"/>
          <w:sz w:val="24"/>
          <w:szCs w:val="24"/>
        </w:rPr>
        <w:t>Источники финансирования особо охраняемых природных территорий</w:t>
      </w:r>
      <w:bookmarkEnd w:id="1409"/>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Финансирование особо охраняемых природных территорий производится за счет:</w:t>
      </w:r>
    </w:p>
    <w:p w:rsidR="002F02CD" w:rsidRPr="0059017A" w:rsidRDefault="002F02CD" w:rsidP="001E4ACD">
      <w:pPr>
        <w:pStyle w:val="af3"/>
        <w:numPr>
          <w:ilvl w:val="0"/>
          <w:numId w:val="39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бюджетных средств;</w:t>
      </w:r>
    </w:p>
    <w:p w:rsidR="002F02CD" w:rsidRPr="0059017A" w:rsidRDefault="002F02CD" w:rsidP="001E4ACD">
      <w:pPr>
        <w:pStyle w:val="af3"/>
        <w:numPr>
          <w:ilvl w:val="0"/>
          <w:numId w:val="39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средств природоохранных учреждений;</w:t>
      </w:r>
    </w:p>
    <w:p w:rsidR="002F02CD" w:rsidRPr="0059017A" w:rsidRDefault="002F02CD" w:rsidP="001E4ACD">
      <w:pPr>
        <w:pStyle w:val="af3"/>
        <w:numPr>
          <w:ilvl w:val="0"/>
          <w:numId w:val="39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грантов, средств фондов развития особо охраняемых природных территорий;</w:t>
      </w:r>
    </w:p>
    <w:p w:rsidR="002F02CD" w:rsidRPr="0059017A" w:rsidRDefault="002F02CD" w:rsidP="001E4ACD">
      <w:pPr>
        <w:pStyle w:val="af3"/>
        <w:numPr>
          <w:ilvl w:val="0"/>
          <w:numId w:val="39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пожертвований, добровольных взносов физических и юридических лиц, в том числе за наносимый и (или) неизбежный вред объектам государственного природно-заповедного фонда при ведении ими хозяйственной и иной деятельности.</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b/>
          <w:bCs/>
          <w:color w:val="000000" w:themeColor="text1"/>
          <w:sz w:val="24"/>
          <w:szCs w:val="24"/>
        </w:rPr>
        <w:t> </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10" w:name="SUB350000"/>
      <w:bookmarkStart w:id="1411" w:name="_Toc13667539"/>
      <w:bookmarkEnd w:id="1410"/>
      <w:r w:rsidRPr="0059017A">
        <w:rPr>
          <w:rFonts w:ascii="Times New Roman" w:eastAsia="Times New Roman" w:hAnsi="Times New Roman" w:cs="Times New Roman"/>
          <w:i w:val="0"/>
          <w:iCs w:val="0"/>
          <w:color w:val="000000" w:themeColor="text1"/>
          <w:sz w:val="24"/>
          <w:szCs w:val="24"/>
        </w:rPr>
        <w:t>Финансирование мероприятий по развитию и содержанию природоохранных учреждений</w:t>
      </w:r>
      <w:bookmarkEnd w:id="1411"/>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Финансирование мероприятий осуществляется за счет бюджетных средств на развитие и содержание природоохранных учреждений в соответствии с планами управления природоохранных учреждений в зависимости от их категории и направляется на:</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покрытие убытков и возмещение потерь, причиненных собственнику земельных участков или землепользователю в связи с изъятием земельного участка при создании и расширении особо охраняемых природных территорий, а также при резервировании земель для создания и расширения этих территорий;</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покрытие убытков и возмещение потерь по ограничению хозяйственной деятельности собственников земельных участков и землепользователей в охранных зонах особо охраняемых природных территорий;</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ведение государственного кадастра особо охраняемых природных территорий, перечней объектов государственного природно-заповедного фонда;</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работ по составлению землеустроительного проекта отвода земель и по отводу в натуре границ особо охраняемой природной территории и ее охранной зоны;</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строительство и реконструкцию объектов и сооружений административно-хозяйственного, научного, информационно-просветительного, туристского и рекреационного назначения;</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содержание штатной численности;</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охрану, защиту и восстановление объектов государственного природно-заповедного фонда;</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ведение эколого-просветительной, научной, учебной, туристской и рекреационной деятельности;</w:t>
      </w:r>
    </w:p>
    <w:p w:rsidR="002F02CD" w:rsidRPr="0059017A" w:rsidRDefault="002F02CD" w:rsidP="001E4ACD">
      <w:pPr>
        <w:pStyle w:val="af3"/>
        <w:numPr>
          <w:ilvl w:val="0"/>
          <w:numId w:val="39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строительство объектов развития инфраструктуры на особо охраняемых природных территориях республиканского значения (дорог, мостов, линий электропередач и других коммуникаций) в зонах туристской, рекреационной и ограниченной хозяйственной деятельности государственного национального природного парка и в буферной зоне государственного природного резервата.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12" w:name="SUB360000"/>
      <w:bookmarkStart w:id="1413" w:name="_Toc13667540"/>
      <w:bookmarkEnd w:id="1412"/>
      <w:r w:rsidRPr="0059017A">
        <w:rPr>
          <w:rFonts w:ascii="Times New Roman" w:eastAsia="Times New Roman" w:hAnsi="Times New Roman" w:cs="Times New Roman"/>
          <w:i w:val="0"/>
          <w:iCs w:val="0"/>
          <w:color w:val="000000" w:themeColor="text1"/>
          <w:sz w:val="24"/>
          <w:szCs w:val="24"/>
        </w:rPr>
        <w:t>Финансирование мероприятий по развитию и содержанию природоохранных организаций, созданных в форме государственного предприятия</w:t>
      </w:r>
      <w:bookmarkEnd w:id="1413"/>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Финансирование мероприятий по развитию и содержанию природоохранных организаций, созданных в форме государственного предприятия, осуществляется в порядке, установленном законодательством Республики Казахстан.</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b/>
          <w:bCs/>
          <w:color w:val="000000" w:themeColor="text1"/>
          <w:sz w:val="24"/>
          <w:szCs w:val="24"/>
        </w:rPr>
        <w:t> </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14" w:name="SUB370000"/>
      <w:bookmarkStart w:id="1415" w:name="_Toc13667541"/>
      <w:bookmarkEnd w:id="1414"/>
      <w:r w:rsidRPr="0059017A">
        <w:rPr>
          <w:rFonts w:ascii="Times New Roman" w:eastAsia="Times New Roman" w:hAnsi="Times New Roman" w:cs="Times New Roman"/>
          <w:i w:val="0"/>
          <w:iCs w:val="0"/>
          <w:color w:val="000000" w:themeColor="text1"/>
          <w:sz w:val="24"/>
          <w:szCs w:val="24"/>
        </w:rPr>
        <w:t>Финансирование мероприятий по охране, защите и восстановлению объектов государственного природно-заповедного фонда особо охраняемых природных территорий без статуса юридического лица</w:t>
      </w:r>
      <w:bookmarkEnd w:id="1415"/>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Финансирование мероприятий по охране, защите и восстановлению объектов государственного природно-заповедного фонда особо охраняемых природных территорий без статуса юридического лица осуществляется закрепляемыми за ними природоохранными учреждениями, государственными учреждениями лесного хозяйства за счет бюджетных средств, выделяемых им на эти цели.</w:t>
      </w:r>
      <w:bookmarkStart w:id="1416" w:name="SUB380000"/>
      <w:bookmarkEnd w:id="1416"/>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17" w:name="_Toc13667542"/>
      <w:r w:rsidRPr="0059017A">
        <w:rPr>
          <w:rFonts w:ascii="Times New Roman" w:eastAsia="Times New Roman" w:hAnsi="Times New Roman" w:cs="Times New Roman"/>
          <w:i w:val="0"/>
          <w:iCs w:val="0"/>
          <w:color w:val="000000" w:themeColor="text1"/>
          <w:sz w:val="24"/>
          <w:szCs w:val="24"/>
        </w:rPr>
        <w:t>Средства природоохранных учреждений</w:t>
      </w:r>
      <w:bookmarkEnd w:id="1417"/>
    </w:p>
    <w:p w:rsidR="002F02CD" w:rsidRPr="0059017A" w:rsidRDefault="002F02CD" w:rsidP="001E4ACD">
      <w:pPr>
        <w:pStyle w:val="af3"/>
        <w:numPr>
          <w:ilvl w:val="0"/>
          <w:numId w:val="39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Средства природоохранных учреждений в зависимости от профиля их деятельности и вида режима охраны формируются за счет реализации следующих товаров (работ, услуг), не относящихся к их основной деятельности:</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оказания платных услуг физическим и юридическим лицам при пользовании ими природными комплексами в туристских и рекреационных целях, в том числе:</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 предоставлению туристских троп, смотровых площадок, бивачных полян, стоянок для транспорта, кемпингов, палаточных лагерей или мест для их размещения; гостиниц, мотелей, туристских баз, объектов общественного питания, торговли и другого культурно-бытового назначения, находящихся в управлении особо охраняемых природных территорий, или мест для их размещения; услуг по размещению на особо охраняемой природной территории трубопроводов, линий электропередачи и связи, дорог (кроме дорог общего пользования); туристского инвентаря;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 проведению любительского (спортивного) рыболовства;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услуг проводников, экскурсоводов, гидов и переводчиков, по проведению кино-, видео- и фотосъемки при посещении и изучении объектов государственного природно-заповедного фонда, природного и историко-культурного наследия, музеев природы и живых уголков;</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услуг по санитарной очистке и благоустройству предоставленных в пользование территорий и объектов, а также по проведению работ по благоустройству и озеленению территорий иных организаций;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услуг по производству продукции для объектов общественного питания;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 предоставлению транспортных услуг;</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доходов от ограниченной хозяйственной деятельности, в том числе от:</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производства сувенирной продукции;</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реализации товаров от рубок промежуточного пользования и прочих рубок, продукции переработки полученной от них древесины;</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реализации продукции побочных лесных пользований (ограниченная пастьба скота, мараловодство, сенокошение, любительский сбор грибов, плодов и ягод);</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выращивания посадочного материала для воспроизводства лесов и озеленения населенных пунктов;</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доходов от реализации товаров ограниченной хозяйственной деятельности, реализации рыбы и рыбной продукции, создания лесных культур, защитных и озеленительных насаждений;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выращивания рыбопосадочного материала;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производства продукции и оказания услуг по договорам о совместной деятельности, заключаемым с физическими и юридическими лицами в туристских, рекреационных и ограниченных хозяйственных целях;</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сбора (переработки) лесных семян;</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платы за использование символики (эмблемы и флага);</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доходов от производства печатной, сувенирной и другой тиражированной продукции;</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добровольных взносов и пожертвований физических и юридических лиц;</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грантов, средств фондов развития особо охраняемых природных территорий;</w:t>
      </w:r>
    </w:p>
    <w:p w:rsidR="002F02CD" w:rsidRPr="0059017A" w:rsidRDefault="002F02CD" w:rsidP="001E4ACD">
      <w:pPr>
        <w:pStyle w:val="af3"/>
        <w:numPr>
          <w:ilvl w:val="0"/>
          <w:numId w:val="39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поступлений от физических и юридических лиц, причинивших ущерб особо охраняемым природным территориям и объектам государственного природно-заповедного фонда, в соответствии со статьей </w:t>
      </w:r>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PAGEREF _Ref8921276 \h </w:instrText>
      </w:r>
      <w:r w:rsidR="00D26269" w:rsidRPr="0059017A">
        <w:rPr>
          <w:rFonts w:eastAsia="Times New Roman" w:cs="Times New Roman"/>
          <w:color w:val="000000" w:themeColor="text1"/>
          <w:sz w:val="24"/>
          <w:szCs w:val="24"/>
          <w:lang w:eastAsia="ru-RU"/>
        </w:rPr>
      </w:r>
      <w:r w:rsidR="00D26269" w:rsidRPr="0059017A">
        <w:rPr>
          <w:rFonts w:eastAsia="Times New Roman" w:cs="Times New Roman"/>
          <w:color w:val="000000" w:themeColor="text1"/>
          <w:sz w:val="24"/>
          <w:szCs w:val="24"/>
          <w:lang w:eastAsia="ru-RU"/>
        </w:rPr>
        <w:fldChar w:fldCharType="separate"/>
      </w:r>
      <w:r w:rsidR="00031F66" w:rsidRPr="0059017A">
        <w:rPr>
          <w:rFonts w:eastAsia="Times New Roman" w:cs="Times New Roman"/>
          <w:noProof/>
          <w:color w:val="000000" w:themeColor="text1"/>
          <w:sz w:val="24"/>
          <w:szCs w:val="24"/>
          <w:lang w:eastAsia="ru-RU"/>
        </w:rPr>
        <w:t>281</w:t>
      </w:r>
      <w:r w:rsidR="00D26269" w:rsidRPr="0059017A">
        <w:rPr>
          <w:rFonts w:eastAsia="Times New Roman" w:cs="Times New Roman"/>
          <w:color w:val="000000" w:themeColor="text1"/>
          <w:sz w:val="24"/>
          <w:szCs w:val="24"/>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1E4ACD">
      <w:pPr>
        <w:pStyle w:val="af3"/>
        <w:numPr>
          <w:ilvl w:val="0"/>
          <w:numId w:val="39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18" w:name="SUB380200"/>
      <w:bookmarkEnd w:id="1418"/>
      <w:r w:rsidRPr="0059017A">
        <w:rPr>
          <w:rFonts w:eastAsia="Times New Roman" w:cs="Times New Roman"/>
          <w:color w:val="000000" w:themeColor="text1"/>
          <w:sz w:val="24"/>
          <w:szCs w:val="24"/>
          <w:lang w:eastAsia="ru-RU"/>
        </w:rPr>
        <w:t>Размеры тарифов на услуги, предоставляемые особо охраняемыми природными территориями со статусом юридического лица республиканского значения устанавливаются уполномоченным органом в области особо охраняемых природных территорий, местного значения – местными исполнительными органами областей, городов республиканского значения, столицы.</w:t>
      </w:r>
    </w:p>
    <w:p w:rsidR="002F02CD" w:rsidRPr="0059017A" w:rsidRDefault="002F02CD" w:rsidP="001E4ACD">
      <w:pPr>
        <w:pStyle w:val="af3"/>
        <w:numPr>
          <w:ilvl w:val="0"/>
          <w:numId w:val="39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Средства от реализации природоохранными учреждениями товаров (работ, услуг) используются в соответствии с бюджетным законодательством Республики Казахстан.</w:t>
      </w:r>
    </w:p>
    <w:p w:rsidR="002F02CD" w:rsidRPr="0059017A" w:rsidRDefault="002F02CD" w:rsidP="001E4ACD">
      <w:pPr>
        <w:pStyle w:val="af3"/>
        <w:numPr>
          <w:ilvl w:val="0"/>
          <w:numId w:val="39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19" w:name="SUB380300"/>
      <w:bookmarkEnd w:id="1419"/>
      <w:r w:rsidRPr="0059017A">
        <w:rPr>
          <w:rFonts w:eastAsia="Times New Roman" w:cs="Times New Roman"/>
          <w:color w:val="000000" w:themeColor="text1"/>
          <w:sz w:val="24"/>
          <w:szCs w:val="24"/>
          <w:lang w:eastAsia="ru-RU"/>
        </w:rPr>
        <w:t>В целях получения доходов от видов деятельности, указанных в пункте 1 настоящей статьи, природоохранные учреждения могут участвовать в конкурсах по государственным закупкам.</w:t>
      </w:r>
      <w:bookmarkStart w:id="1420" w:name="SUB390000"/>
      <w:bookmarkEnd w:id="1420"/>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421" w:name="_Toc13667543"/>
      <w:r w:rsidRPr="0059017A">
        <w:rPr>
          <w:rFonts w:ascii="Times New Roman" w:hAnsi="Times New Roman" w:cs="Times New Roman"/>
          <w:color w:val="000000" w:themeColor="text1"/>
          <w:sz w:val="24"/>
          <w:szCs w:val="24"/>
        </w:rPr>
        <w:t>Государственные природные заповедники</w:t>
      </w:r>
      <w:bookmarkEnd w:id="1421"/>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22" w:name="_Toc13667544"/>
      <w:r w:rsidRPr="0059017A">
        <w:rPr>
          <w:rFonts w:ascii="Times New Roman" w:eastAsia="Times New Roman" w:hAnsi="Times New Roman" w:cs="Times New Roman"/>
          <w:i w:val="0"/>
          <w:iCs w:val="0"/>
          <w:color w:val="000000" w:themeColor="text1"/>
          <w:sz w:val="24"/>
          <w:szCs w:val="24"/>
        </w:rPr>
        <w:t>Понятие и основная деятельность государственных природных заповедников</w:t>
      </w:r>
      <w:bookmarkEnd w:id="1422"/>
    </w:p>
    <w:p w:rsidR="002F02CD" w:rsidRPr="0059017A" w:rsidRDefault="002F02CD" w:rsidP="001E4ACD">
      <w:pPr>
        <w:pStyle w:val="af3"/>
        <w:numPr>
          <w:ilvl w:val="0"/>
          <w:numId w:val="39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природный заповедник — особо охраняемая природная территория со статусом природоохранного и научного учреждения, целью деятельности которого являются сохранение и изучение на его территории естественного хода природных процессов и явлений, объектов растительного и животного мира, отдельных видов и сообществ растений и животных, типичных и уникальных экологических систем и их восстановление.</w:t>
      </w:r>
    </w:p>
    <w:p w:rsidR="002F02CD" w:rsidRPr="0059017A" w:rsidRDefault="002F02CD" w:rsidP="001E4ACD">
      <w:pPr>
        <w:pStyle w:val="af3"/>
        <w:numPr>
          <w:ilvl w:val="0"/>
          <w:numId w:val="39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23" w:name="SUB390200"/>
      <w:bookmarkEnd w:id="1423"/>
      <w:r w:rsidRPr="0059017A">
        <w:rPr>
          <w:rFonts w:eastAsia="Times New Roman" w:cs="Times New Roman"/>
          <w:color w:val="000000" w:themeColor="text1"/>
          <w:sz w:val="24"/>
          <w:szCs w:val="24"/>
          <w:lang w:eastAsia="ru-RU"/>
        </w:rPr>
        <w:t>К основной деятельности государственных природных заповедников относятся:</w:t>
      </w:r>
    </w:p>
    <w:p w:rsidR="002F02CD" w:rsidRPr="0059017A" w:rsidRDefault="002F02CD" w:rsidP="001E4ACD">
      <w:pPr>
        <w:pStyle w:val="af3"/>
        <w:numPr>
          <w:ilvl w:val="0"/>
          <w:numId w:val="40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обеспечение режима охраны и восстановления биологического разнообразия государственного природного заповедника и его охранной зоны;</w:t>
      </w:r>
    </w:p>
    <w:p w:rsidR="002F02CD" w:rsidRPr="0059017A" w:rsidRDefault="002F02CD" w:rsidP="001E4ACD">
      <w:pPr>
        <w:pStyle w:val="af3"/>
        <w:numPr>
          <w:ilvl w:val="0"/>
          <w:numId w:val="40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организация и проведение научных исследований по изучению и мониторингу экологических систем, объектов государственного природно-заповедного фонда, включая ведение Летописи природы;</w:t>
      </w:r>
    </w:p>
    <w:p w:rsidR="002F02CD" w:rsidRPr="0059017A" w:rsidRDefault="002F02CD" w:rsidP="001E4ACD">
      <w:pPr>
        <w:pStyle w:val="af3"/>
        <w:numPr>
          <w:ilvl w:val="0"/>
          <w:numId w:val="40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эколого-просветительной деятельности;</w:t>
      </w:r>
    </w:p>
    <w:p w:rsidR="002F02CD" w:rsidRPr="0059017A" w:rsidRDefault="002F02CD" w:rsidP="001E4ACD">
      <w:pPr>
        <w:pStyle w:val="af3"/>
        <w:numPr>
          <w:ilvl w:val="0"/>
          <w:numId w:val="40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участие в государственной экологической экспертизе проектов и схем размещения хозяйственных и иных объектов, которые могут оказать вредное воздействие на экологические системы государственного природного заповедника;</w:t>
      </w:r>
    </w:p>
    <w:p w:rsidR="002F02CD" w:rsidRPr="0059017A" w:rsidRDefault="002F02CD" w:rsidP="001E4ACD">
      <w:pPr>
        <w:pStyle w:val="af3"/>
        <w:numPr>
          <w:ilvl w:val="0"/>
          <w:numId w:val="40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регулирование использования территории государственного природного заповедника и его охранной зоны в эколого-просветительных, научных и ограниченных туристских целях.</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24" w:name="SUB400000"/>
      <w:bookmarkStart w:id="1425" w:name="_Ref8921563"/>
      <w:bookmarkStart w:id="1426" w:name="_Toc13667545"/>
      <w:bookmarkEnd w:id="1424"/>
      <w:r w:rsidRPr="0059017A">
        <w:rPr>
          <w:rFonts w:ascii="Times New Roman" w:eastAsia="Times New Roman" w:hAnsi="Times New Roman" w:cs="Times New Roman"/>
          <w:i w:val="0"/>
          <w:iCs w:val="0"/>
          <w:color w:val="000000" w:themeColor="text1"/>
          <w:sz w:val="24"/>
          <w:szCs w:val="24"/>
        </w:rPr>
        <w:t>Режим охраны государственных природных заповедников</w:t>
      </w:r>
      <w:bookmarkEnd w:id="1425"/>
      <w:bookmarkEnd w:id="1426"/>
    </w:p>
    <w:p w:rsidR="002F02CD" w:rsidRPr="0059017A" w:rsidRDefault="002F02CD" w:rsidP="001E4ACD">
      <w:pPr>
        <w:pStyle w:val="af3"/>
        <w:numPr>
          <w:ilvl w:val="0"/>
          <w:numId w:val="40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всей территории государственного природного заповедника устанавливается заповедный режим охраны, с учетом особенностей, предусмотренных</w:t>
      </w:r>
      <w:bookmarkStart w:id="1427" w:name="SUB1001308592_3"/>
      <w:r w:rsidRPr="0059017A">
        <w:rPr>
          <w:rFonts w:eastAsia="Times New Roman" w:cs="Times New Roman"/>
          <w:color w:val="000000" w:themeColor="text1"/>
          <w:sz w:val="24"/>
          <w:szCs w:val="24"/>
          <w:u w:val="single"/>
          <w:lang w:eastAsia="ru-RU"/>
        </w:rPr>
        <w:t xml:space="preserve">статьей </w:t>
      </w:r>
      <w:bookmarkEnd w:id="1427"/>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_Ref8921434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259</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 при котором запрещаются:</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действия, изменяющие гидрологический режим территории;</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строительство зданий (строений и сооружений), дорог, трубопроводов, линий электропередачи и других коммуникаций и объектов, не связанных с функционированием государственного природного заповедника;</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геологоразведочные работы и добыча полезных ископаемых;</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нарушение почвенного покрова, разрушение выходов минералов и обнажений горных пород;</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все виды лесопользования, в том числе заготовка пищевых, лекарственных и технических растений, а также их частей и дериватов, сенокошение, пастьба скота и другие виды пользования растительным миром, приводящие к нарушению растительного покрова, за исключением санитарных рубок, необходимых для осуществления лесозащитных мероприятий;</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охота и рыболовство;</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отлов и уничтожение животных, нарушение среды и условий их обитания;</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интродукция новых видов растений и животных, проведение мероприятий по увеличению численности отдельных видов животных выше допустимой по естественной емкости угодий;</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сбор коллекционных материалов, за исключением формирования коллекций государственного природного заповедника;</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применение химических и биологических методов борьбы с вредителями, болезнями растений и животных, а также для регулирования численности животных;</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прогон домашних животных;</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28" w:name="SUB400112"/>
      <w:bookmarkEnd w:id="1428"/>
      <w:r w:rsidRPr="0059017A">
        <w:rPr>
          <w:rFonts w:eastAsia="Times New Roman" w:cs="Times New Roman"/>
          <w:color w:val="000000" w:themeColor="text1"/>
          <w:sz w:val="24"/>
          <w:szCs w:val="24"/>
          <w:lang w:eastAsia="ru-RU"/>
        </w:rPr>
        <w:t>шумовые и иные акустические воздействия искусственного происхождения, превышающие </w:t>
      </w:r>
      <w:bookmarkStart w:id="1429" w:name="SUB1004922088"/>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"https://online.zakon.kz/document/?doc_id=34387117" \l "sub_id=100"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нормы</w:t>
      </w:r>
      <w:r w:rsidR="00D26269" w:rsidRPr="0059017A">
        <w:rPr>
          <w:rFonts w:eastAsia="Times New Roman" w:cs="Times New Roman"/>
          <w:color w:val="000000" w:themeColor="text1"/>
          <w:sz w:val="24"/>
          <w:szCs w:val="24"/>
          <w:lang w:eastAsia="ru-RU"/>
        </w:rPr>
        <w:fldChar w:fldCharType="end"/>
      </w:r>
      <w:bookmarkEnd w:id="1429"/>
      <w:r w:rsidRPr="0059017A">
        <w:rPr>
          <w:rFonts w:eastAsia="Times New Roman" w:cs="Times New Roman"/>
          <w:color w:val="000000" w:themeColor="text1"/>
          <w:sz w:val="24"/>
          <w:szCs w:val="24"/>
          <w:lang w:eastAsia="ru-RU"/>
        </w:rPr>
        <w:t>, установленные уполномоченным органом;</w:t>
      </w:r>
    </w:p>
    <w:p w:rsidR="002F02CD" w:rsidRPr="0059017A" w:rsidRDefault="002F02CD" w:rsidP="001E4ACD">
      <w:pPr>
        <w:pStyle w:val="af3"/>
        <w:numPr>
          <w:ilvl w:val="0"/>
          <w:numId w:val="40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деятельность, если она может повлечь изменения естественного облика охраняемых ландшафтов или нарушение устойчивости экологических систем либо угрожает сохранению и воспроизводству особо ценных природных ресурсов.</w:t>
      </w:r>
    </w:p>
    <w:p w:rsidR="002F02CD" w:rsidRPr="0059017A" w:rsidRDefault="002F02CD" w:rsidP="001E4ACD">
      <w:pPr>
        <w:pStyle w:val="af3"/>
        <w:numPr>
          <w:ilvl w:val="0"/>
          <w:numId w:val="40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0" w:name="SUB400200"/>
      <w:bookmarkEnd w:id="1430"/>
      <w:r w:rsidRPr="0059017A">
        <w:rPr>
          <w:rFonts w:eastAsia="Times New Roman" w:cs="Times New Roman"/>
          <w:color w:val="000000" w:themeColor="text1"/>
          <w:sz w:val="24"/>
          <w:szCs w:val="24"/>
          <w:lang w:eastAsia="ru-RU"/>
        </w:rPr>
        <w:t>На территории государственных природных заповедников допускается проведение наземных и авиационных работ по предупреждению и тушению лесных и степных пожаров.</w:t>
      </w:r>
    </w:p>
    <w:p w:rsidR="002F02CD" w:rsidRPr="0059017A" w:rsidRDefault="002F02CD" w:rsidP="001E4ACD">
      <w:pPr>
        <w:pStyle w:val="af3"/>
        <w:numPr>
          <w:ilvl w:val="0"/>
          <w:numId w:val="40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1" w:name="SUB400300"/>
      <w:bookmarkEnd w:id="1431"/>
      <w:r w:rsidRPr="0059017A">
        <w:rPr>
          <w:rFonts w:eastAsia="Times New Roman" w:cs="Times New Roman"/>
          <w:color w:val="000000" w:themeColor="text1"/>
          <w:sz w:val="24"/>
          <w:szCs w:val="24"/>
          <w:lang w:eastAsia="ru-RU"/>
        </w:rPr>
        <w:t>Пребывание физических лиц на территории государственного природного заповедника допускается только при наличии разрешающих документов, за исключением работников государственных природных заповедников, а также должностных лиц государственных органов, в ведении которых находятся государственные природные заповедники.</w:t>
      </w:r>
    </w:p>
    <w:p w:rsidR="002F02CD" w:rsidRPr="0059017A" w:rsidRDefault="002F02CD" w:rsidP="001E4ACD">
      <w:pPr>
        <w:pStyle w:val="af3"/>
        <w:numPr>
          <w:ilvl w:val="0"/>
          <w:numId w:val="40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2" w:name="SUB400400"/>
      <w:bookmarkEnd w:id="1432"/>
      <w:r w:rsidRPr="0059017A">
        <w:rPr>
          <w:rFonts w:eastAsia="Times New Roman" w:cs="Times New Roman"/>
          <w:color w:val="000000" w:themeColor="text1"/>
          <w:sz w:val="24"/>
          <w:szCs w:val="24"/>
          <w:lang w:eastAsia="ru-RU"/>
        </w:rPr>
        <w:t>Для обеспечения доступа к местам, почитаемым последователями той или иной религии (места паломничества), находящимся на территории государственного природного заповедника или за пределами его территории, по дорогам, проходящим через территорию государственного природного заповедника, администрацией государственного природного заповедника по согласованию с соответствующим религиозным объединением может быть разрешено безвозмездное, в сопровождении инспекторов государственного природного заповедника, групповое посещение этих мест или подход к этим местам.</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33" w:name="SUB410000"/>
      <w:bookmarkStart w:id="1434" w:name="_Ref8923948"/>
      <w:bookmarkStart w:id="1435" w:name="_Toc13667546"/>
      <w:bookmarkEnd w:id="1433"/>
      <w:r w:rsidRPr="0059017A">
        <w:rPr>
          <w:rFonts w:ascii="Times New Roman" w:eastAsia="Times New Roman" w:hAnsi="Times New Roman" w:cs="Times New Roman"/>
          <w:i w:val="0"/>
          <w:iCs w:val="0"/>
          <w:color w:val="000000" w:themeColor="text1"/>
          <w:sz w:val="24"/>
          <w:szCs w:val="24"/>
        </w:rPr>
        <w:t>Порядок организации и ведения научной деятельности в государственных природных заповедниках</w:t>
      </w:r>
      <w:bookmarkEnd w:id="1434"/>
      <w:bookmarkEnd w:id="1435"/>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Научная деятельность в государственных природных заповедниках осуществляется путем организации стационарных системных наблюдений по изучению природных комплексов и объектов государственного природно-заповедного фонда, мониторинга природных процессов, включая ведение Летописи природы, а также разработки научных основ и методов сохранения биологического разнообразия, восстановления экологических систем и объектов государственного природно-заповедного фонда в соответствии с </w:t>
      </w:r>
      <w:bookmarkStart w:id="1436" w:name="SUB1002437399_2"/>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"https://online.zakon.kz/document/?doc_id=31202054"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правилами</w:t>
      </w:r>
      <w:r w:rsidR="00D26269" w:rsidRPr="0059017A">
        <w:rPr>
          <w:rFonts w:eastAsia="Times New Roman" w:cs="Times New Roman"/>
          <w:color w:val="000000" w:themeColor="text1"/>
          <w:sz w:val="24"/>
          <w:szCs w:val="24"/>
          <w:lang w:eastAsia="ru-RU"/>
        </w:rPr>
        <w:fldChar w:fldCharType="end"/>
      </w:r>
      <w:bookmarkEnd w:id="1436"/>
      <w:r w:rsidRPr="0059017A">
        <w:rPr>
          <w:rFonts w:eastAsia="Times New Roman" w:cs="Times New Roman"/>
          <w:color w:val="000000" w:themeColor="text1"/>
          <w:sz w:val="24"/>
          <w:szCs w:val="24"/>
          <w:lang w:eastAsia="ru-RU"/>
        </w:rPr>
        <w:t>, утвержденными уполномоченным органом в области особо охраняемых природных территорий.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Уполномоченный орган в области особо охраняемых природных территорий организует научную деятельность на особо охраняемых территориях республиканского значения.</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7" w:name="SUB410200"/>
      <w:bookmarkEnd w:id="1437"/>
      <w:r w:rsidRPr="0059017A">
        <w:rPr>
          <w:rFonts w:eastAsia="Times New Roman" w:cs="Times New Roman"/>
          <w:color w:val="000000" w:themeColor="text1"/>
          <w:sz w:val="24"/>
          <w:szCs w:val="24"/>
          <w:lang w:eastAsia="ru-RU"/>
        </w:rPr>
        <w:t>Для организации и ведения научной деятельности в государственных природных заповедниках действуют научные структурные подразделения с соответствующим штатом научных работников, которые обеспечиваются необходимыми помещениями и оборудованием.</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8" w:name="SUB410300"/>
      <w:bookmarkEnd w:id="1438"/>
      <w:r w:rsidRPr="0059017A">
        <w:rPr>
          <w:rFonts w:eastAsia="Times New Roman" w:cs="Times New Roman"/>
          <w:color w:val="000000" w:themeColor="text1"/>
          <w:sz w:val="24"/>
          <w:szCs w:val="24"/>
          <w:lang w:eastAsia="ru-RU"/>
        </w:rPr>
        <w:t>Научными подразделениями государственных природных заповедников, кроме предусмотренных пунктом 1 настоящей статьи научной деятельности, проводятся также научные исследования в соответствии с планами научно-исследовательских работ, утвержденными уполномоченным органом по согласованию с центральным исполнительным органом, осуществляющим руководство в области науки и научно-технической деятельности.</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39" w:name="SUB410400"/>
      <w:bookmarkEnd w:id="1439"/>
      <w:r w:rsidRPr="0059017A">
        <w:rPr>
          <w:rFonts w:eastAsia="Times New Roman" w:cs="Times New Roman"/>
          <w:color w:val="000000" w:themeColor="text1"/>
          <w:sz w:val="24"/>
          <w:szCs w:val="24"/>
          <w:lang w:eastAsia="ru-RU"/>
        </w:rPr>
        <w:t>Иные научные организации и отдельные ученые могут проводить на территориях государственных природных заповедников научные исследования на договорной основе с администрацией государственного природного заповедника по согласованию с уполномоченным органом.</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0" w:name="SUB410500"/>
      <w:bookmarkEnd w:id="1440"/>
      <w:r w:rsidRPr="0059017A">
        <w:rPr>
          <w:rFonts w:eastAsia="Times New Roman" w:cs="Times New Roman"/>
          <w:color w:val="000000" w:themeColor="text1"/>
          <w:sz w:val="24"/>
          <w:szCs w:val="24"/>
          <w:lang w:eastAsia="ru-RU"/>
        </w:rPr>
        <w:t>Для рассмотрения и утверждения планов научных исследований, отчетов научных работников в государственных природных заповедниках создаются научно-технические советы, в состав которых могут входить научные работники и специалисты других организаций.</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1" w:name="SUB410600"/>
      <w:bookmarkEnd w:id="1441"/>
      <w:r w:rsidRPr="0059017A">
        <w:rPr>
          <w:rFonts w:eastAsia="Times New Roman" w:cs="Times New Roman"/>
          <w:color w:val="000000" w:themeColor="text1"/>
          <w:sz w:val="24"/>
          <w:szCs w:val="24"/>
          <w:lang w:eastAsia="ru-RU"/>
        </w:rPr>
        <w:t>Научные фонды государственных природных заповедников подлежат бессрочному хранению.</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2" w:name="SUB410700"/>
      <w:bookmarkEnd w:id="1442"/>
      <w:r w:rsidRPr="0059017A">
        <w:rPr>
          <w:rFonts w:eastAsia="Times New Roman" w:cs="Times New Roman"/>
          <w:color w:val="000000" w:themeColor="text1"/>
          <w:sz w:val="24"/>
          <w:szCs w:val="24"/>
          <w:lang w:eastAsia="ru-RU"/>
        </w:rPr>
        <w:t>Государственные природные заповедники имеют право издания собственных научных трудов.</w:t>
      </w:r>
    </w:p>
    <w:p w:rsidR="002F02CD" w:rsidRPr="0059017A" w:rsidRDefault="002F02CD" w:rsidP="001E4ACD">
      <w:pPr>
        <w:pStyle w:val="af3"/>
        <w:numPr>
          <w:ilvl w:val="0"/>
          <w:numId w:val="40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3" w:name="SUB410800"/>
      <w:bookmarkEnd w:id="1443"/>
      <w:r w:rsidRPr="0059017A">
        <w:rPr>
          <w:rFonts w:eastAsia="Times New Roman" w:cs="Times New Roman"/>
          <w:color w:val="000000" w:themeColor="text1"/>
          <w:sz w:val="24"/>
          <w:szCs w:val="24"/>
          <w:lang w:eastAsia="ru-RU"/>
        </w:rPr>
        <w:t>Планирование и ведение научных работ на территории государственных природных заповедников должны осуществляться с исключением жестоких методов исследований, приводящих к беспокойству, страданиям, гибели животных и уничтожению растений, в том числе редких и находящихся под угрозой исчезновения.</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44" w:name="SUB420000"/>
      <w:bookmarkStart w:id="1445" w:name="_Ref8921640"/>
      <w:bookmarkStart w:id="1446" w:name="_Toc13667547"/>
      <w:bookmarkEnd w:id="1444"/>
      <w:r w:rsidRPr="0059017A">
        <w:rPr>
          <w:rFonts w:ascii="Times New Roman" w:eastAsia="Times New Roman" w:hAnsi="Times New Roman" w:cs="Times New Roman"/>
          <w:i w:val="0"/>
          <w:iCs w:val="0"/>
          <w:color w:val="000000" w:themeColor="text1"/>
          <w:sz w:val="24"/>
          <w:szCs w:val="24"/>
        </w:rPr>
        <w:t>Эколого-просветительная деятельность государственных природных заповедников</w:t>
      </w:r>
      <w:bookmarkEnd w:id="1445"/>
      <w:bookmarkEnd w:id="1446"/>
    </w:p>
    <w:p w:rsidR="002F02CD" w:rsidRPr="0059017A" w:rsidRDefault="002F02CD" w:rsidP="001E4ACD">
      <w:pPr>
        <w:pStyle w:val="af3"/>
        <w:numPr>
          <w:ilvl w:val="0"/>
          <w:numId w:val="40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Эколого-просветительная деятельность государственных природных заповедников осуществляется в целях:</w:t>
      </w:r>
    </w:p>
    <w:p w:rsidR="002F02CD" w:rsidRPr="0059017A" w:rsidRDefault="002F02CD" w:rsidP="001E4ACD">
      <w:pPr>
        <w:pStyle w:val="af3"/>
        <w:numPr>
          <w:ilvl w:val="0"/>
          <w:numId w:val="40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обеспечения поддержки идей заповедного дела широкими слоями населения как необходимого условия выполнения государственными природными заповедниками функций сохранения биологического разнообразия;</w:t>
      </w:r>
    </w:p>
    <w:p w:rsidR="002F02CD" w:rsidRPr="0059017A" w:rsidRDefault="002F02CD" w:rsidP="001E4ACD">
      <w:pPr>
        <w:pStyle w:val="af3"/>
        <w:numPr>
          <w:ilvl w:val="0"/>
          <w:numId w:val="40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формирования и развития экологической культуры.</w:t>
      </w:r>
    </w:p>
    <w:p w:rsidR="002F02CD" w:rsidRPr="0059017A" w:rsidRDefault="002F02CD" w:rsidP="001E4ACD">
      <w:pPr>
        <w:pStyle w:val="af3"/>
        <w:numPr>
          <w:ilvl w:val="0"/>
          <w:numId w:val="40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7" w:name="SUB420200"/>
      <w:bookmarkEnd w:id="1447"/>
      <w:r w:rsidRPr="0059017A">
        <w:rPr>
          <w:rFonts w:eastAsia="Times New Roman" w:cs="Times New Roman"/>
          <w:color w:val="000000" w:themeColor="text1"/>
          <w:sz w:val="24"/>
          <w:szCs w:val="24"/>
          <w:lang w:eastAsia="ru-RU"/>
        </w:rPr>
        <w:t>Для проведения эколого-просветительных мероприятий в государственных природных заповедниках могут создаваться музеи, экспозиции, демонстрационные участки и другие объекты.</w:t>
      </w:r>
    </w:p>
    <w:p w:rsidR="002F02CD" w:rsidRPr="0059017A" w:rsidRDefault="002F02CD" w:rsidP="001E4ACD">
      <w:pPr>
        <w:pStyle w:val="af3"/>
        <w:numPr>
          <w:ilvl w:val="0"/>
          <w:numId w:val="40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48" w:name="SUB420300"/>
      <w:bookmarkEnd w:id="1448"/>
      <w:r w:rsidRPr="0059017A">
        <w:rPr>
          <w:rFonts w:eastAsia="Times New Roman" w:cs="Times New Roman"/>
          <w:color w:val="000000" w:themeColor="text1"/>
          <w:sz w:val="24"/>
          <w:szCs w:val="24"/>
          <w:lang w:eastAsia="ru-RU"/>
        </w:rPr>
        <w:t>В государственных природных заповедниках на специально выделенных участках, не включающих особо ценные экологические системы и объекты, допускается в </w:t>
      </w:r>
      <w:bookmarkStart w:id="1449" w:name="SUB1001600420"/>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"https://online.zakon.kz/document/?doc_id=30834182"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порядке</w:t>
      </w:r>
      <w:r w:rsidR="00D26269" w:rsidRPr="0059017A">
        <w:rPr>
          <w:rFonts w:eastAsia="Times New Roman" w:cs="Times New Roman"/>
          <w:color w:val="000000" w:themeColor="text1"/>
          <w:sz w:val="24"/>
          <w:szCs w:val="24"/>
          <w:lang w:eastAsia="ru-RU"/>
        </w:rPr>
        <w:fldChar w:fldCharType="end"/>
      </w:r>
      <w:bookmarkEnd w:id="1449"/>
      <w:r w:rsidRPr="0059017A">
        <w:rPr>
          <w:rFonts w:eastAsia="Times New Roman" w:cs="Times New Roman"/>
          <w:color w:val="000000" w:themeColor="text1"/>
          <w:sz w:val="24"/>
          <w:szCs w:val="24"/>
          <w:lang w:eastAsia="ru-RU"/>
        </w:rPr>
        <w:t>, установленном уполномоченным органом, создание экскурсионных троп и маршрутов для проведения регулируемого экологического туризма.</w:t>
      </w:r>
    </w:p>
    <w:p w:rsidR="002F02CD" w:rsidRPr="0059017A" w:rsidRDefault="002F02CD" w:rsidP="001E4ACD">
      <w:pPr>
        <w:pStyle w:val="af3"/>
        <w:numPr>
          <w:ilvl w:val="0"/>
          <w:numId w:val="40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50" w:name="SUB420400"/>
      <w:bookmarkStart w:id="1451" w:name="_Ref9021348"/>
      <w:bookmarkEnd w:id="1450"/>
      <w:r w:rsidRPr="0059017A">
        <w:rPr>
          <w:rFonts w:eastAsia="Times New Roman" w:cs="Times New Roman"/>
          <w:color w:val="000000" w:themeColor="text1"/>
          <w:sz w:val="24"/>
          <w:szCs w:val="24"/>
          <w:lang w:eastAsia="ru-RU"/>
        </w:rPr>
        <w:t>Государственные природные заповедники при осуществлении эколого-просветительной деятельности могут привлекать специалистов и общественные объединения.</w:t>
      </w:r>
      <w:bookmarkEnd w:id="1451"/>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52" w:name="SUB430000"/>
      <w:bookmarkStart w:id="1453" w:name="_Ref8921659"/>
      <w:bookmarkStart w:id="1454" w:name="_Toc13667548"/>
      <w:bookmarkEnd w:id="1452"/>
      <w:r w:rsidRPr="0059017A">
        <w:rPr>
          <w:rFonts w:ascii="Times New Roman" w:eastAsia="Times New Roman" w:hAnsi="Times New Roman" w:cs="Times New Roman"/>
          <w:i w:val="0"/>
          <w:iCs w:val="0"/>
          <w:color w:val="000000" w:themeColor="text1"/>
          <w:sz w:val="24"/>
          <w:szCs w:val="24"/>
        </w:rPr>
        <w:t>Режим охранных зон государственных природных заповедников</w:t>
      </w:r>
      <w:bookmarkEnd w:id="1453"/>
      <w:bookmarkEnd w:id="1454"/>
    </w:p>
    <w:p w:rsidR="002F02CD" w:rsidRPr="0059017A" w:rsidRDefault="002F02CD" w:rsidP="001E4ACD">
      <w:pPr>
        <w:pStyle w:val="af3"/>
        <w:numPr>
          <w:ilvl w:val="0"/>
          <w:numId w:val="40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охранных зонах государственных природных заповедников запрещается:</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создание новых и расширение существующих населенных пунктов;</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размещение, проектирование, строительство и эксплуатация объектов, внедрение новых технологий, оказывающих вредное воздействие на экологические системы государственного природного заповедника;</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ведение интенсивных форм сельского и лесного хозяйства с применением токсичных для растительного и животного мира ядохимикатов, удобрений и гербицидов;</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выброс в атмосферу и сброс в открытые водные источники и на рельеф загрязняющих веществ и сточных вод, размещение отходов;</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добыча полезных ископаемых;</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любительская (спортивная) и промысловая охота;</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захоронение радиоактивных материалов и промышленных отходов;</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деятельность, способная изменить гидрологический режим экологических систем государственного природного заповедника (строительство плотин, дамб, гидротехнических сооружений и других объектов, приводящих к прекращению или снижению естественного стока вод);</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интродукция чужеродных видов диких животных и дикорастущих растений;</w:t>
      </w:r>
    </w:p>
    <w:p w:rsidR="002F02CD" w:rsidRPr="0059017A" w:rsidRDefault="002F02CD" w:rsidP="001E4ACD">
      <w:pPr>
        <w:pStyle w:val="af3"/>
        <w:numPr>
          <w:ilvl w:val="0"/>
          <w:numId w:val="40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другая деятельность, способная оказать вредное воздействие на экологические системы государственного природного заповедника.</w:t>
      </w:r>
    </w:p>
    <w:p w:rsidR="002F02CD" w:rsidRPr="0059017A" w:rsidRDefault="002F02CD" w:rsidP="001E4ACD">
      <w:pPr>
        <w:pStyle w:val="af3"/>
        <w:numPr>
          <w:ilvl w:val="0"/>
          <w:numId w:val="40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55" w:name="SUB430200"/>
      <w:bookmarkEnd w:id="1455"/>
      <w:r w:rsidRPr="0059017A">
        <w:rPr>
          <w:rFonts w:eastAsia="Times New Roman" w:cs="Times New Roman"/>
          <w:color w:val="000000" w:themeColor="text1"/>
          <w:sz w:val="24"/>
          <w:szCs w:val="24"/>
          <w:lang w:eastAsia="ru-RU"/>
        </w:rPr>
        <w:t>На территории охранных зон государственных природных заповедников могут осуществляться различные формы хозяйственной деятельности, не оказывающие негативного воздействия на состояние экологических систем заповедника:</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лесохозяйственная деятельность;</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традиционное землепользование, включая пастьбу скота и сенокошение, а также иная деятельность в рамках обеспечения долговременной сохранности и неуязвимости биологического разнообразия;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Под традиционным землепользованием понимается исторически сложившиеся в данном регионе виды сельскохозяйственной деятельности, не оказывающие вредного воздействия на природные комплексы, объекты государственного природно-заповедного фонда, а также адаптированные к данной экологической системе, которые осуществляются собственниками земельных участков или землепользователями;</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туристская и рекреационная деятельность;</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использование минеральных вод, бальнеологических и климатических ресурсов;</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промысловое и любительское (спортивное) рыболовство;</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наземных и авиационных работ по тушению лесных и степных пожаров;</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рекультивация нарушенных земель;</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восстановление лесных и иных растительных сообществ;</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восстановление среды обитания и численности диких животных;</w:t>
      </w:r>
    </w:p>
    <w:p w:rsidR="002F02CD" w:rsidRPr="0059017A" w:rsidRDefault="002F02CD" w:rsidP="001E4ACD">
      <w:pPr>
        <w:pStyle w:val="af3"/>
        <w:numPr>
          <w:ilvl w:val="0"/>
          <w:numId w:val="40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использование земельных участков для обустройства мест пребывания туристов, устройства питомников для искусственного размножения, выращивания, разведения эндемичных, редких и исчезающих видов растений и животных, а также для строительства служебных зданий (кордонов) для проживания работников государственного природного заповедника, предоставления им служебных земельных наделов.</w:t>
      </w:r>
    </w:p>
    <w:p w:rsidR="002F02CD" w:rsidRPr="0059017A" w:rsidRDefault="002F02CD" w:rsidP="001E4ACD">
      <w:pPr>
        <w:pStyle w:val="af3"/>
        <w:numPr>
          <w:ilvl w:val="0"/>
          <w:numId w:val="40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56" w:name="SUB430300"/>
      <w:bookmarkEnd w:id="1456"/>
      <w:r w:rsidRPr="0059017A">
        <w:rPr>
          <w:rFonts w:eastAsia="Times New Roman" w:cs="Times New Roman"/>
          <w:color w:val="000000" w:themeColor="text1"/>
          <w:sz w:val="24"/>
          <w:szCs w:val="24"/>
          <w:lang w:eastAsia="ru-RU"/>
        </w:rPr>
        <w:t>В охранных зонах государственных природных заповедников при осуществлении видов деятельности, указанных в пункте 2 настоящей статьи, должны предусматриваться и осуществляться мероприятия по сохранению среды обитания и условий размножения объектов растительного и животного мира, путей миграции и мест концентрации животных, обеспечиваться неприкосновенность участков, представляющих особую ценность в качестве среды обитания диких животных, а также иных объектов государственного природно-заповедного фонда.</w:t>
      </w:r>
    </w:p>
    <w:p w:rsidR="002F02CD" w:rsidRPr="0059017A" w:rsidRDefault="002F02CD" w:rsidP="001E4ACD">
      <w:pPr>
        <w:pStyle w:val="af3"/>
        <w:numPr>
          <w:ilvl w:val="0"/>
          <w:numId w:val="40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57" w:name="SUB430400"/>
      <w:bookmarkEnd w:id="1457"/>
      <w:r w:rsidRPr="0059017A">
        <w:rPr>
          <w:rFonts w:eastAsia="Times New Roman" w:cs="Times New Roman"/>
          <w:color w:val="000000" w:themeColor="text1"/>
          <w:sz w:val="24"/>
          <w:szCs w:val="24"/>
          <w:lang w:eastAsia="ru-RU"/>
        </w:rPr>
        <w:t>Ограничения хозяйственной деятельности собственников земельных участков и землепользователей в охранных зонах государственных природных заповедников устанавливаются решениями местных исполнительных органов областей, городов республиканского значения, столицы.</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58" w:name="SUB43010000"/>
      <w:bookmarkStart w:id="1459" w:name="_Ref8921434"/>
      <w:bookmarkStart w:id="1460" w:name="_Toc13667549"/>
      <w:bookmarkEnd w:id="1458"/>
      <w:r w:rsidRPr="0059017A">
        <w:rPr>
          <w:rFonts w:ascii="Times New Roman" w:eastAsia="Times New Roman" w:hAnsi="Times New Roman" w:cs="Times New Roman"/>
          <w:i w:val="0"/>
          <w:iCs w:val="0"/>
          <w:color w:val="000000" w:themeColor="text1"/>
          <w:sz w:val="24"/>
          <w:szCs w:val="24"/>
        </w:rPr>
        <w:t>Особенности режима охраны отдельных государственных природных заповедников</w:t>
      </w:r>
      <w:bookmarkEnd w:id="1459"/>
      <w:bookmarkEnd w:id="1460"/>
    </w:p>
    <w:p w:rsidR="002F02CD" w:rsidRPr="0059017A" w:rsidRDefault="002F02CD" w:rsidP="001E4ACD">
      <w:pPr>
        <w:pStyle w:val="af3"/>
        <w:numPr>
          <w:ilvl w:val="0"/>
          <w:numId w:val="40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территории Маркакольского государственного природного заповедника допускается любительское (спортивное) рыболовство для нужд местного населения, проживающего в охранной зоне данного заповедника, на специально выделенных участках на основании биологического обоснования при наличии положительного заключения государственной экологической экспертизы в соответствии с законодательством Республики Казахстан. Правила любительского (спортивного) рыболовства, разрешаемого для нужд местного населения, утверждаются уполномоченным органом в области особо охраняемых природных территорий.</w:t>
      </w:r>
    </w:p>
    <w:p w:rsidR="002F02CD" w:rsidRPr="0059017A" w:rsidRDefault="002F02CD" w:rsidP="001E4ACD">
      <w:pPr>
        <w:pStyle w:val="af3"/>
        <w:numPr>
          <w:ilvl w:val="0"/>
          <w:numId w:val="40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61" w:name="SUB43010200"/>
      <w:bookmarkEnd w:id="1461"/>
      <w:r w:rsidRPr="0059017A">
        <w:rPr>
          <w:rFonts w:eastAsia="Times New Roman" w:cs="Times New Roman"/>
          <w:color w:val="000000" w:themeColor="text1"/>
          <w:sz w:val="24"/>
          <w:szCs w:val="24"/>
          <w:lang w:eastAsia="ru-RU"/>
        </w:rPr>
        <w:t>На водоемах Коргалжынского государственного природного заповедника допускается проведение мелиоративного лова на основании научных рекомендаций в соответствии с законодательством Республики Казахстан в порядке, уставновленном уполномоченным органом в области особо охраняемых природных территорий.</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462" w:name="SUB440000"/>
      <w:bookmarkStart w:id="1463" w:name="_Toc13667550"/>
      <w:bookmarkEnd w:id="1462"/>
      <w:r w:rsidRPr="0059017A">
        <w:rPr>
          <w:rFonts w:ascii="Times New Roman" w:hAnsi="Times New Roman" w:cs="Times New Roman"/>
          <w:color w:val="000000" w:themeColor="text1"/>
          <w:sz w:val="24"/>
          <w:szCs w:val="24"/>
        </w:rPr>
        <w:t>Государственные национальные природные парки и государственные региональные природные парки</w:t>
      </w:r>
      <w:bookmarkEnd w:id="1463"/>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64" w:name="_Toc13667551"/>
      <w:r w:rsidRPr="0059017A">
        <w:rPr>
          <w:rFonts w:ascii="Times New Roman" w:eastAsia="Times New Roman" w:hAnsi="Times New Roman" w:cs="Times New Roman"/>
          <w:i w:val="0"/>
          <w:iCs w:val="0"/>
          <w:color w:val="000000" w:themeColor="text1"/>
          <w:sz w:val="24"/>
          <w:szCs w:val="24"/>
        </w:rPr>
        <w:t>Понятие и основная деятельность государственных национальных природных парков</w:t>
      </w:r>
      <w:bookmarkEnd w:id="1464"/>
    </w:p>
    <w:p w:rsidR="002F02CD" w:rsidRPr="0059017A" w:rsidRDefault="002F02CD" w:rsidP="001E4ACD">
      <w:pPr>
        <w:pStyle w:val="af3"/>
        <w:numPr>
          <w:ilvl w:val="0"/>
          <w:numId w:val="41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национальный природный парк — особо охраняемая природная территория со статусом природоохранного и научного учреждения, предназначенная для сохранения биологического и ландшафтного разнообразия, использования в природоохранных, эколого-просветительных, научных, туристских и рекреационных целях уникальных природных комплексов и объектов государственного природно-заповедного фонда, имеющих особую экологическую, научную, историко-культурную и рекреационную ценность.</w:t>
      </w:r>
    </w:p>
    <w:p w:rsidR="002F02CD" w:rsidRPr="0059017A" w:rsidRDefault="002F02CD" w:rsidP="001E4ACD">
      <w:pPr>
        <w:pStyle w:val="af3"/>
        <w:numPr>
          <w:ilvl w:val="0"/>
          <w:numId w:val="41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65" w:name="SUB440200"/>
      <w:bookmarkEnd w:id="1465"/>
      <w:r w:rsidRPr="0059017A">
        <w:rPr>
          <w:rFonts w:eastAsia="Times New Roman" w:cs="Times New Roman"/>
          <w:color w:val="000000" w:themeColor="text1"/>
          <w:sz w:val="24"/>
          <w:szCs w:val="24"/>
          <w:lang w:eastAsia="ru-RU"/>
        </w:rPr>
        <w:t>Летопись природы – свод сведений системных наблюдений, осуществляемых научными подразделениями государственных природных заповедников, государственных национальных природных парков, государственных природных резерватов и государственных региональных природных парков, за состоянием экологических систем и объектов государственного природно-заповедного фонда, ведущихся по единой методике.</w:t>
      </w:r>
    </w:p>
    <w:p w:rsidR="002F02CD" w:rsidRPr="0059017A" w:rsidRDefault="002F02CD" w:rsidP="001E4ACD">
      <w:pPr>
        <w:pStyle w:val="af3"/>
        <w:numPr>
          <w:ilvl w:val="0"/>
          <w:numId w:val="41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 основной деятельности государственных национальных природных парков относятся:</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сохранение природных комплексов, уникальных и эталонных природных участков, объектов государственного природно-заповедного фонда, природного и историко-культурного наследия;</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обеспечение режима охраны государственного национального природного парка и его охранной зоны;</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экологическое просвещение;</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разработка научных методов сохранения биологического разнообразия;</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ведение мониторинга экологических систем и отдельных природных объектов по Летописи природы;</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восстановление нарушенных природных комплексов, объектов государственного природно-заповедного фонда, природного и историко-культурного наследия;</w:t>
      </w:r>
    </w:p>
    <w:p w:rsidR="002F02CD" w:rsidRPr="0059017A" w:rsidRDefault="002F02CD" w:rsidP="001E4ACD">
      <w:pPr>
        <w:pStyle w:val="af3"/>
        <w:numPr>
          <w:ilvl w:val="0"/>
          <w:numId w:val="41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регулирование использования территории государственного национального природного парка и его охранной зоны в эколого-просветительных, научных, туристских, рекреационных и ограниченных хозяйственных целях.</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66" w:name="_Ref9021519"/>
      <w:bookmarkStart w:id="1467" w:name="_Toc13667552"/>
      <w:r w:rsidRPr="0059017A">
        <w:rPr>
          <w:rFonts w:ascii="Times New Roman" w:eastAsia="Times New Roman" w:hAnsi="Times New Roman" w:cs="Times New Roman"/>
          <w:i w:val="0"/>
          <w:iCs w:val="0"/>
          <w:color w:val="000000" w:themeColor="text1"/>
          <w:sz w:val="24"/>
          <w:szCs w:val="24"/>
        </w:rPr>
        <w:t>Зонирование, режим охраны и использования территории государственных национальных природных парков</w:t>
      </w:r>
      <w:bookmarkEnd w:id="1466"/>
      <w:bookmarkEnd w:id="1467"/>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территории государственных национальных природных парков выделяются следующие зоны:</w:t>
      </w:r>
    </w:p>
    <w:p w:rsidR="002F02CD" w:rsidRPr="0059017A" w:rsidRDefault="002F02CD" w:rsidP="001E4ACD">
      <w:pPr>
        <w:pStyle w:val="af3"/>
        <w:numPr>
          <w:ilvl w:val="0"/>
          <w:numId w:val="41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заповедного режима;</w:t>
      </w:r>
    </w:p>
    <w:p w:rsidR="002F02CD" w:rsidRPr="0059017A" w:rsidRDefault="002F02CD" w:rsidP="001E4ACD">
      <w:pPr>
        <w:pStyle w:val="af3"/>
        <w:numPr>
          <w:ilvl w:val="0"/>
          <w:numId w:val="41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экологической стабилизации;</w:t>
      </w:r>
    </w:p>
    <w:p w:rsidR="002F02CD" w:rsidRPr="0059017A" w:rsidRDefault="002F02CD" w:rsidP="001E4ACD">
      <w:pPr>
        <w:pStyle w:val="af3"/>
        <w:numPr>
          <w:ilvl w:val="0"/>
          <w:numId w:val="41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туристской и рекреационной деятельности;</w:t>
      </w:r>
    </w:p>
    <w:p w:rsidR="002F02CD" w:rsidRPr="0059017A" w:rsidRDefault="002F02CD" w:rsidP="001E4ACD">
      <w:pPr>
        <w:pStyle w:val="af3"/>
        <w:numPr>
          <w:ilvl w:val="0"/>
          <w:numId w:val="41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ограниченной хозяйственной деятельности.</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68" w:name="SUB450200"/>
      <w:bookmarkEnd w:id="1468"/>
      <w:r w:rsidRPr="0059017A">
        <w:rPr>
          <w:rFonts w:eastAsia="Times New Roman" w:cs="Times New Roman"/>
          <w:color w:val="000000" w:themeColor="text1"/>
          <w:sz w:val="24"/>
          <w:szCs w:val="24"/>
          <w:lang w:eastAsia="ru-RU"/>
        </w:rPr>
        <w:t>В зоне заповедного режима запрещаются любая хозяйственная деятельность и рекреационное использование территории государственного национального природного парка, за исключением регулируемого экологического туризма, и устанавливается заповедный режим охраны, соответствующий виду режима государственного природного заповедника, указанному в</w:t>
      </w:r>
      <w:bookmarkStart w:id="1469" w:name="SUB1000513583_2"/>
      <w:r w:rsidRPr="0059017A">
        <w:rPr>
          <w:rFonts w:eastAsia="Times New Roman" w:cs="Times New Roman"/>
          <w:color w:val="000000" w:themeColor="text1"/>
          <w:sz w:val="24"/>
          <w:szCs w:val="24"/>
          <w:u w:val="single"/>
          <w:lang w:eastAsia="ru-RU"/>
        </w:rPr>
        <w:t xml:space="preserve">пункте 1 статьи </w:t>
      </w:r>
      <w:bookmarkEnd w:id="1469"/>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_Ref8921563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255</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Зона заповедного режима составляет от десяти до сорока процентов территории государственного национального природного парка.</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0" w:name="SUB450300"/>
      <w:bookmarkEnd w:id="1470"/>
      <w:r w:rsidRPr="0059017A">
        <w:rPr>
          <w:rFonts w:eastAsia="Times New Roman" w:cs="Times New Roman"/>
          <w:color w:val="000000" w:themeColor="text1"/>
          <w:sz w:val="24"/>
          <w:szCs w:val="24"/>
          <w:lang w:eastAsia="ru-RU"/>
        </w:rPr>
        <w:t>В зоне экологической стабилизации устанавливается заповедный режим охраны с запрещением хозяйственной и рекреационной деятельности, за исключением регулируемого экологического туризма, проведения мероприятий по восстановлению нарушенных природных комплексов и объектов государственного природно-заповедного фонда, размещения стационарных пасек со строительством временных строений, необходимых для занятия пчеловодством.</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1" w:name="SUB450400"/>
      <w:bookmarkEnd w:id="1471"/>
      <w:r w:rsidRPr="0059017A">
        <w:rPr>
          <w:rFonts w:eastAsia="Times New Roman" w:cs="Times New Roman"/>
          <w:color w:val="000000" w:themeColor="text1"/>
          <w:sz w:val="24"/>
          <w:szCs w:val="24"/>
          <w:lang w:eastAsia="ru-RU"/>
        </w:rPr>
        <w:t>Зона туристской и рекреационной деятельности подразделяется на участки регулируемого кратковременного отдыха и продолжительного отдыха посетителей государственного национального природного парка.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зоне туристской и рекреационной деятельности устанавливается заказной режим охраны, обеспечивающий сохранение природных комплексов и объектов государственного природно-заповедного фонда, на территории которого допускается регулируемое туристское и рекреационное использование (кроме охоты), в том числе организация туристских маршрутов, троп, устройство бивачных стоянок и смотровых площадок, пляжей, лодочных станций, пунктов проката водных видов транспорта и пляжного инвентаря с учетом норм рекреационных нагрузок, размещение стационарных пасек со строительством временных строений, необходимых для занятия пчеловодством.</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2" w:name="SUB450500"/>
      <w:bookmarkEnd w:id="1472"/>
      <w:r w:rsidRPr="0059017A">
        <w:rPr>
          <w:rFonts w:eastAsia="Times New Roman" w:cs="Times New Roman"/>
          <w:color w:val="000000" w:themeColor="text1"/>
          <w:sz w:val="24"/>
          <w:szCs w:val="24"/>
          <w:lang w:eastAsia="ru-RU"/>
        </w:rPr>
        <w:t>В зоне ограниченной хозяйственной деятельности размещаются объекты административно-хозяйственного назначения, ведется хозяйственная деятельность, необходимая для обеспечения охраны и функционирования государственного национального природного парка, обслуживания его посетителей, включая организацию любительского (спортивного) рыболовства, осуществляются строительство и эксплуатация рекреационных центров, гостиниц, кемпингов, музеев и других объектов обслуживания туристов.</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3" w:name="SUB450600"/>
      <w:bookmarkEnd w:id="1473"/>
      <w:r w:rsidRPr="0059017A">
        <w:rPr>
          <w:rFonts w:eastAsia="Times New Roman" w:cs="Times New Roman"/>
          <w:color w:val="000000" w:themeColor="text1"/>
          <w:sz w:val="24"/>
          <w:szCs w:val="24"/>
          <w:lang w:eastAsia="ru-RU"/>
        </w:rPr>
        <w:t>Во всех зонах государственного национального природного парка проводятся охрана, защита и восстановительные мероприятия, предусмотренные планом управления им.</w:t>
      </w:r>
    </w:p>
    <w:p w:rsidR="002F02CD" w:rsidRPr="0059017A" w:rsidRDefault="002F02CD" w:rsidP="001E4ACD">
      <w:pPr>
        <w:pStyle w:val="af3"/>
        <w:numPr>
          <w:ilvl w:val="0"/>
          <w:numId w:val="41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4" w:name="SUB450700"/>
      <w:bookmarkEnd w:id="1474"/>
      <w:r w:rsidRPr="0059017A">
        <w:rPr>
          <w:rFonts w:eastAsia="Times New Roman" w:cs="Times New Roman"/>
          <w:color w:val="000000" w:themeColor="text1"/>
          <w:sz w:val="24"/>
          <w:szCs w:val="24"/>
          <w:lang w:eastAsia="ru-RU"/>
        </w:rPr>
        <w:t>В государственных национальных природных парках научная и эколого-просветительная деятельность осуществляется в порядке, установленном</w:t>
      </w:r>
      <w:bookmarkStart w:id="1475" w:name="SUB1000513584_2"/>
      <w:r w:rsidRPr="0059017A">
        <w:rPr>
          <w:rFonts w:eastAsia="Times New Roman" w:cs="Times New Roman"/>
          <w:color w:val="000000" w:themeColor="text1"/>
          <w:sz w:val="24"/>
          <w:szCs w:val="24"/>
          <w:u w:val="single"/>
          <w:lang w:eastAsia="ru-RU"/>
        </w:rPr>
        <w:t xml:space="preserve">статьями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_Ref8921640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257</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u w:val="single"/>
          <w:lang w:eastAsia="ru-RU"/>
        </w:rPr>
        <w:t xml:space="preserve"> и </w:t>
      </w:r>
      <w:bookmarkEnd w:id="1475"/>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_Ref8921659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257</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476" w:name="SUB460000"/>
      <w:bookmarkStart w:id="1477" w:name="_Ref8924007"/>
      <w:bookmarkStart w:id="1478" w:name="_Toc13667553"/>
      <w:bookmarkEnd w:id="1476"/>
      <w:r w:rsidRPr="0059017A">
        <w:rPr>
          <w:rFonts w:ascii="Times New Roman" w:eastAsia="Times New Roman" w:hAnsi="Times New Roman" w:cs="Times New Roman"/>
          <w:i w:val="0"/>
          <w:iCs w:val="0"/>
          <w:color w:val="000000" w:themeColor="text1"/>
          <w:sz w:val="24"/>
          <w:szCs w:val="24"/>
        </w:rPr>
        <w:t>Осуществление туристской и рекреационной деятельности в государственных национальных природных парках</w:t>
      </w:r>
      <w:bookmarkEnd w:id="1477"/>
      <w:bookmarkEnd w:id="1478"/>
    </w:p>
    <w:p w:rsidR="002F02CD" w:rsidRPr="0059017A" w:rsidRDefault="002F02CD" w:rsidP="001E4ACD">
      <w:pPr>
        <w:pStyle w:val="af3"/>
        <w:numPr>
          <w:ilvl w:val="0"/>
          <w:numId w:val="41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Туристская и рекреационная деятельность в государственных национальных природных парках осуществляется непосредственно государственным национальным природным парком при наличии у него лицензии на туристскую операторскую деятельность, а также физическими и юридическими лицами, оказывающими туристские услуги.</w:t>
      </w:r>
    </w:p>
    <w:p w:rsidR="002F02CD" w:rsidRPr="0059017A" w:rsidRDefault="002F02CD" w:rsidP="001E4ACD">
      <w:pPr>
        <w:pStyle w:val="af3"/>
        <w:numPr>
          <w:ilvl w:val="0"/>
          <w:numId w:val="41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79" w:name="SUB460200"/>
      <w:bookmarkEnd w:id="1479"/>
      <w:r w:rsidRPr="0059017A">
        <w:rPr>
          <w:rFonts w:eastAsia="Times New Roman" w:cs="Times New Roman"/>
          <w:color w:val="000000" w:themeColor="text1"/>
          <w:sz w:val="24"/>
          <w:szCs w:val="24"/>
          <w:lang w:eastAsia="ru-RU"/>
        </w:rPr>
        <w:t>Участки государственных национальных природных парков для осуществления туристской и рекреационной деятельности предоставляются в краткосрочное пользование на срок до пяти лет и в долгосрочное пользование на срок до сорока девяти лет. Предоставление этих участков осуществляется в соответствии с правилами осуществления туристской и рекреационной деятельности в государственных национальных природных парках, разрабатываемых уполномоченным органом в области особо охраняемых природных территорий и утверждаемых Правительством Республики Казахстан.</w:t>
      </w:r>
    </w:p>
    <w:p w:rsidR="002F02CD" w:rsidRPr="0059017A" w:rsidRDefault="002F02CD" w:rsidP="001E4ACD">
      <w:pPr>
        <w:pStyle w:val="af3"/>
        <w:numPr>
          <w:ilvl w:val="0"/>
          <w:numId w:val="41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0" w:name="SUB460300"/>
      <w:bookmarkEnd w:id="1480"/>
      <w:r w:rsidRPr="0059017A">
        <w:rPr>
          <w:rFonts w:eastAsia="Times New Roman" w:cs="Times New Roman"/>
          <w:color w:val="000000" w:themeColor="text1"/>
          <w:sz w:val="24"/>
          <w:szCs w:val="24"/>
          <w:lang w:eastAsia="ru-RU"/>
        </w:rPr>
        <w:t>Участки для осуществления туристской и рекреационной деятельности предоставляются в соответствии с генеральным планом развития инфраструктуры государственного национального природного парка и только в зонах туристской, рекреационной и ограниченной хозяйственной деятельности как с существующей инфраструктурой, так и для создания новой инфраструктуры.</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481" w:name="SUB46010000"/>
      <w:bookmarkStart w:id="1482" w:name="_Toc13667554"/>
      <w:bookmarkEnd w:id="1481"/>
      <w:r w:rsidRPr="0059017A">
        <w:rPr>
          <w:rFonts w:ascii="Times New Roman" w:eastAsia="Times New Roman" w:hAnsi="Times New Roman" w:cs="Times New Roman"/>
          <w:bCs w:val="0"/>
          <w:i w:val="0"/>
          <w:color w:val="000000" w:themeColor="text1"/>
          <w:sz w:val="24"/>
          <w:szCs w:val="24"/>
        </w:rPr>
        <w:t>Строительство объектов на участках государственных национальных природных парков, предоставленных в пользование для осуществления туристской и рекреационной деятельности</w:t>
      </w:r>
      <w:bookmarkEnd w:id="1482"/>
    </w:p>
    <w:p w:rsidR="002F02CD" w:rsidRPr="0059017A" w:rsidRDefault="002F02CD" w:rsidP="001E4ACD">
      <w:pPr>
        <w:pStyle w:val="af3"/>
        <w:numPr>
          <w:ilvl w:val="0"/>
          <w:numId w:val="41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3" w:name="SUB46010100"/>
      <w:bookmarkEnd w:id="1483"/>
      <w:r w:rsidRPr="0059017A">
        <w:rPr>
          <w:rFonts w:eastAsia="Times New Roman" w:cs="Times New Roman"/>
          <w:color w:val="000000" w:themeColor="text1"/>
          <w:sz w:val="24"/>
          <w:szCs w:val="24"/>
          <w:lang w:eastAsia="ru-RU"/>
        </w:rPr>
        <w:t>Строительство объектов на участках государственных национальных природных парков, предоставленных в пользование для осуществления туристской и рекреационной деятельности, производится в соответствии с договором долгосрочного пользования, заключенным физическими и юридическими лицами с администрацией государственного национального природного парка, и по проектной (проектно-сметной) документации, разработанной в соответствии с эскизом (эскизным проектом).</w:t>
      </w:r>
    </w:p>
    <w:p w:rsidR="002F02CD" w:rsidRPr="0059017A" w:rsidRDefault="002F02CD" w:rsidP="001E4ACD">
      <w:pPr>
        <w:pStyle w:val="af3"/>
        <w:numPr>
          <w:ilvl w:val="0"/>
          <w:numId w:val="41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4" w:name="SUB46010200"/>
      <w:bookmarkStart w:id="1485" w:name="SUB46010300"/>
      <w:bookmarkEnd w:id="1484"/>
      <w:bookmarkEnd w:id="1485"/>
      <w:r w:rsidRPr="0059017A">
        <w:rPr>
          <w:rFonts w:eastAsia="Times New Roman" w:cs="Times New Roman"/>
          <w:color w:val="000000" w:themeColor="text1"/>
          <w:sz w:val="24"/>
          <w:szCs w:val="24"/>
          <w:lang w:eastAsia="ru-RU"/>
        </w:rPr>
        <w:t>Физическое или юридическое лицо, по истечении срока действия договора пользования участком, предоставленного ему в пользование для осуществления туристской и рекреационной деятельности, имеет преимущественное право на продление срока действия договора.</w:t>
      </w:r>
    </w:p>
    <w:p w:rsidR="002F02CD" w:rsidRPr="0059017A" w:rsidRDefault="002F02CD" w:rsidP="001E4ACD">
      <w:pPr>
        <w:pStyle w:val="af3"/>
        <w:numPr>
          <w:ilvl w:val="0"/>
          <w:numId w:val="41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6" w:name="SUB46010400"/>
      <w:bookmarkEnd w:id="1486"/>
      <w:r w:rsidRPr="0059017A">
        <w:rPr>
          <w:rFonts w:eastAsia="Times New Roman" w:cs="Times New Roman"/>
          <w:color w:val="000000" w:themeColor="text1"/>
          <w:sz w:val="24"/>
          <w:szCs w:val="24"/>
          <w:lang w:eastAsia="ru-RU"/>
        </w:rPr>
        <w:t>Вопросы перехода права пользования участком, предоставленным в пользование для осуществления туристской и рекреационной деятельности, и объектами строительства на нем определяются в договоре на осуществление туристской и рекреационной деятельности.</w:t>
      </w:r>
    </w:p>
    <w:p w:rsidR="002F02CD" w:rsidRPr="0059017A" w:rsidRDefault="002F02CD" w:rsidP="001E4ACD">
      <w:pPr>
        <w:pStyle w:val="af3"/>
        <w:numPr>
          <w:ilvl w:val="0"/>
          <w:numId w:val="41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7" w:name="SUB46010500"/>
      <w:bookmarkEnd w:id="1487"/>
      <w:r w:rsidRPr="0059017A">
        <w:rPr>
          <w:rFonts w:eastAsia="Times New Roman" w:cs="Times New Roman"/>
          <w:color w:val="000000" w:themeColor="text1"/>
          <w:sz w:val="24"/>
          <w:szCs w:val="24"/>
          <w:lang w:eastAsia="ru-RU"/>
        </w:rPr>
        <w:t>Вне зависимости от перехода права пользования земельным участком, предоставленным в долгосрочное пользование для осуществления туристской и рекреационной деятельности, за физическими и юридическими лицами сохраняется обязанность приведения участка в состояние, обеспечивающее сохранность объектов государственного природно-заповедного фонда, и соблюдения требований по охране окружающей среды, за исключением случаев передачи объектов строительства другому лицу в соответствии с письменным уведомлением уполномоченного органа, либо когда договором установлено иное.</w:t>
      </w:r>
    </w:p>
    <w:p w:rsidR="002F02CD" w:rsidRPr="0059017A" w:rsidRDefault="002F02CD" w:rsidP="001E4ACD">
      <w:pPr>
        <w:pStyle w:val="af3"/>
        <w:numPr>
          <w:ilvl w:val="0"/>
          <w:numId w:val="41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88" w:name="SUB46010600"/>
      <w:bookmarkEnd w:id="1488"/>
      <w:r w:rsidRPr="0059017A">
        <w:rPr>
          <w:rFonts w:eastAsia="Times New Roman" w:cs="Times New Roman"/>
          <w:color w:val="000000" w:themeColor="text1"/>
          <w:sz w:val="24"/>
          <w:szCs w:val="24"/>
          <w:lang w:eastAsia="ru-RU"/>
        </w:rPr>
        <w:t>Демонтаж и удаление объектов строительства с участков должны осуществляться физическими и юридическими лицами способом, безопасным для жизни, здоровья человека и окружающей среды, в соответствии с законодательством Республики Казахстан.</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489" w:name="SUB470000"/>
      <w:bookmarkStart w:id="1490" w:name="_Ref9020779"/>
      <w:bookmarkStart w:id="1491" w:name="_Toc13667555"/>
      <w:bookmarkEnd w:id="1489"/>
      <w:r w:rsidRPr="0059017A">
        <w:rPr>
          <w:rFonts w:ascii="Times New Roman" w:eastAsia="Times New Roman" w:hAnsi="Times New Roman" w:cs="Times New Roman"/>
          <w:bCs w:val="0"/>
          <w:i w:val="0"/>
          <w:color w:val="000000" w:themeColor="text1"/>
          <w:sz w:val="24"/>
          <w:szCs w:val="24"/>
        </w:rPr>
        <w:t>Особенности ограниченной хозяйственной деятельности государственных национальных природных парков</w:t>
      </w:r>
      <w:bookmarkEnd w:id="1490"/>
      <w:bookmarkEnd w:id="1491"/>
    </w:p>
    <w:p w:rsidR="002F02CD" w:rsidRPr="0059017A" w:rsidRDefault="002F02CD" w:rsidP="001E4ACD">
      <w:pPr>
        <w:pStyle w:val="af3"/>
        <w:numPr>
          <w:ilvl w:val="0"/>
          <w:numId w:val="41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зоне ограниченной хозяйственной деятельности государственными национальными природными парками разрешаются следующие виды деятельности:</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побочное лесное пользование (ограниченная пастьба скота, мараловодство, сенокошение, любительский сбор грибов, плодов и ягод);</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выращивание на ограниченных площадях традиционного пользования посадочного материала древесных пород и кустарников, лекарственных трав и других растений;</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санитарных рубок, рубок ухода, за исключением проходных рубок, и переработка полученной при этом древесины;</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производство сувениров, продукции кустарных и народных промыслов;</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выращивание рыбопосадочного материала и товарной рыбы аборигенных видов;</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пчеловодство с использованием кочевых и стационарных пасек;</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любительское (спортивное) рыболовство;</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мелиоративный лов;</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научно-исследовательский лов;</w:t>
      </w:r>
    </w:p>
    <w:p w:rsidR="002F02CD" w:rsidRPr="0059017A" w:rsidRDefault="002F02CD" w:rsidP="001E4ACD">
      <w:pPr>
        <w:pStyle w:val="af3"/>
        <w:numPr>
          <w:ilvl w:val="0"/>
          <w:numId w:val="41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лов в воспроизводственных целях.</w:t>
      </w:r>
    </w:p>
    <w:p w:rsidR="002F02CD" w:rsidRPr="0059017A" w:rsidRDefault="002F02CD" w:rsidP="001E4ACD">
      <w:pPr>
        <w:pStyle w:val="af3"/>
        <w:numPr>
          <w:ilvl w:val="0"/>
          <w:numId w:val="41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92" w:name="SUB470200"/>
      <w:bookmarkEnd w:id="1492"/>
      <w:r w:rsidRPr="0059017A">
        <w:rPr>
          <w:rFonts w:eastAsia="Times New Roman" w:cs="Times New Roman"/>
          <w:color w:val="000000" w:themeColor="text1"/>
          <w:sz w:val="24"/>
          <w:szCs w:val="24"/>
          <w:lang w:eastAsia="ru-RU"/>
        </w:rPr>
        <w:t>Ограниченная хозяйственная деятельность государственных национальных природных парков осуществляется с учетом сохранения и восстановления объектов государственного природно-заповедного фонда и по соответствующим разрешениям государственных органов, в ведении которых они находятся.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Любительское (спортивное) рыболовство, мелиоративный лов рыбы, научно-исследовательский лов, лов в воспроизводственных целях осуществляются по соответствующим разрешениям, выдаваемым уполномоченным органом в области особо охраняемых природных территорий на водные объекты, входящие в состав особо охраняемых природных территорий со статусом юридического лица, на основании биологического обоснования при наличии положительного заключения государственной экологической экспертизы.</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Порядок осуществления любительского (спортивного) рыболовства, мелиоративного лова, научно-исследовательского лова, лова в воспроизводственных целях на водных объектах, входящих в состав особо охраняемых природных территорий со статусом юридического лица, и выдачи разрешения определяется уполномоченным органом в области особо охраняемых природных территорий.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Уполномоченный орган в области особо охраняемых природных территорий утверждает объемы лова рыбы на водных объектах, входящих в состав особо охраняемых природных территорий со статусом юридического лица.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493" w:name="SUB480000"/>
      <w:bookmarkStart w:id="1494" w:name="_Ref8924269"/>
      <w:bookmarkStart w:id="1495" w:name="_Toc13667556"/>
      <w:bookmarkEnd w:id="1493"/>
      <w:r w:rsidRPr="0059017A">
        <w:rPr>
          <w:rFonts w:ascii="Times New Roman" w:eastAsia="Times New Roman" w:hAnsi="Times New Roman" w:cs="Times New Roman"/>
          <w:bCs w:val="0"/>
          <w:i w:val="0"/>
          <w:color w:val="000000" w:themeColor="text1"/>
          <w:sz w:val="24"/>
          <w:szCs w:val="24"/>
        </w:rPr>
        <w:t>Режим охранных зон государственных национальных природных парков</w:t>
      </w:r>
      <w:bookmarkEnd w:id="1494"/>
      <w:bookmarkEnd w:id="1495"/>
    </w:p>
    <w:p w:rsidR="002F02CD" w:rsidRPr="0059017A" w:rsidRDefault="002F02CD" w:rsidP="001E4ACD">
      <w:pPr>
        <w:pStyle w:val="af3"/>
        <w:numPr>
          <w:ilvl w:val="0"/>
          <w:numId w:val="41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охранных зонах государственных национальных природных парков запрещаются:</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размещение, проектирование, строительство и эксплуатация объектов, внедрение новых технологий, оказывающих вредное воздействие на экологические системы государственного национального природного парка;</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96" w:name="SUB480102"/>
      <w:bookmarkEnd w:id="1496"/>
      <w:r w:rsidRPr="0059017A">
        <w:rPr>
          <w:rFonts w:eastAsia="Times New Roman" w:cs="Times New Roman"/>
          <w:color w:val="000000" w:themeColor="text1"/>
          <w:sz w:val="24"/>
          <w:szCs w:val="24"/>
          <w:lang w:eastAsia="ru-RU"/>
        </w:rPr>
        <w:t>выброс в атмосферу и сброс в открытые водные источники и на рельеф загрязняющих веществ и сточных вод;</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97" w:name="SUB480103"/>
      <w:bookmarkEnd w:id="1497"/>
      <w:r w:rsidRPr="0059017A">
        <w:rPr>
          <w:rFonts w:eastAsia="Times New Roman" w:cs="Times New Roman"/>
          <w:color w:val="000000" w:themeColor="text1"/>
          <w:sz w:val="24"/>
          <w:szCs w:val="24"/>
          <w:lang w:eastAsia="ru-RU"/>
        </w:rPr>
        <w:t>добыча полезных ископаемых;</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98" w:name="SUB480104"/>
      <w:bookmarkEnd w:id="1498"/>
      <w:r w:rsidRPr="0059017A">
        <w:rPr>
          <w:rFonts w:eastAsia="Times New Roman" w:cs="Times New Roman"/>
          <w:color w:val="000000" w:themeColor="text1"/>
          <w:sz w:val="24"/>
          <w:szCs w:val="24"/>
          <w:lang w:eastAsia="ru-RU"/>
        </w:rPr>
        <w:t>охота;</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499" w:name="SUB480105"/>
      <w:bookmarkEnd w:id="1499"/>
      <w:r w:rsidRPr="0059017A">
        <w:rPr>
          <w:rFonts w:eastAsia="Times New Roman" w:cs="Times New Roman"/>
          <w:color w:val="000000" w:themeColor="text1"/>
          <w:sz w:val="24"/>
          <w:szCs w:val="24"/>
          <w:lang w:eastAsia="ru-RU"/>
        </w:rPr>
        <w:t>захоронение радиоактивных материалов и промышленных отходов;</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0" w:name="SUB480106"/>
      <w:bookmarkEnd w:id="1500"/>
      <w:r w:rsidRPr="0059017A">
        <w:rPr>
          <w:rFonts w:eastAsia="Times New Roman" w:cs="Times New Roman"/>
          <w:color w:val="000000" w:themeColor="text1"/>
          <w:sz w:val="24"/>
          <w:szCs w:val="24"/>
          <w:lang w:eastAsia="ru-RU"/>
        </w:rPr>
        <w:t>деятельность, способная изменить гидрологический режим экологических систем государственного национального природного парка (строительство плотин, дамб, гидротехнических сооружений и других объектов, приводящих к прекращению или снижению естественного стока вод);</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1" w:name="SUB480107"/>
      <w:bookmarkEnd w:id="1501"/>
      <w:r w:rsidRPr="0059017A">
        <w:rPr>
          <w:rFonts w:eastAsia="Times New Roman" w:cs="Times New Roman"/>
          <w:color w:val="000000" w:themeColor="text1"/>
          <w:sz w:val="24"/>
          <w:szCs w:val="24"/>
          <w:lang w:eastAsia="ru-RU"/>
        </w:rPr>
        <w:t>интродукция чужеродных видов диких животных и дикорастущих растений;</w:t>
      </w:r>
    </w:p>
    <w:p w:rsidR="002F02CD" w:rsidRPr="0059017A" w:rsidRDefault="002F02CD" w:rsidP="001E4ACD">
      <w:pPr>
        <w:pStyle w:val="af3"/>
        <w:numPr>
          <w:ilvl w:val="0"/>
          <w:numId w:val="41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2" w:name="SUB480108"/>
      <w:bookmarkEnd w:id="1502"/>
      <w:r w:rsidRPr="0059017A">
        <w:rPr>
          <w:rFonts w:eastAsia="Times New Roman" w:cs="Times New Roman"/>
          <w:color w:val="000000" w:themeColor="text1"/>
          <w:sz w:val="24"/>
          <w:szCs w:val="24"/>
          <w:lang w:eastAsia="ru-RU"/>
        </w:rPr>
        <w:t>другая деятельность, способная оказать вредное воздействие на экологические системы государственного национального природного парка.</w:t>
      </w:r>
    </w:p>
    <w:p w:rsidR="002F02CD" w:rsidRPr="0059017A" w:rsidRDefault="002F02CD" w:rsidP="001E4ACD">
      <w:pPr>
        <w:pStyle w:val="af3"/>
        <w:numPr>
          <w:ilvl w:val="0"/>
          <w:numId w:val="41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3" w:name="SUB480200"/>
      <w:bookmarkEnd w:id="1503"/>
      <w:r w:rsidRPr="0059017A">
        <w:rPr>
          <w:rFonts w:eastAsia="Times New Roman" w:cs="Times New Roman"/>
          <w:color w:val="000000" w:themeColor="text1"/>
          <w:sz w:val="24"/>
          <w:szCs w:val="24"/>
          <w:lang w:eastAsia="ru-RU"/>
        </w:rPr>
        <w:t>На территории охранных зон государственных национальных природных парков могут осуществляться различные формы хозяйственной деятельности, не оказывающие негативного воздействия на состояние экологических систем национального парка:</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лесохозяйственная деятельность;</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4" w:name="SUB480202"/>
      <w:bookmarkEnd w:id="1504"/>
      <w:r w:rsidRPr="0059017A">
        <w:rPr>
          <w:rFonts w:eastAsia="Times New Roman" w:cs="Times New Roman"/>
          <w:color w:val="000000" w:themeColor="text1"/>
          <w:sz w:val="24"/>
          <w:szCs w:val="24"/>
          <w:lang w:eastAsia="ru-RU"/>
        </w:rPr>
        <w:t>традиционное землепользование, включая пастьбу скота и сенокошение, а также иная деятельность в рамках обеспечения долговременной сохранности и неуязвимости биологического разнообразия;</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5" w:name="SUB480203"/>
      <w:bookmarkEnd w:id="1505"/>
      <w:r w:rsidRPr="0059017A">
        <w:rPr>
          <w:rFonts w:eastAsia="Times New Roman" w:cs="Times New Roman"/>
          <w:color w:val="000000" w:themeColor="text1"/>
          <w:sz w:val="24"/>
          <w:szCs w:val="24"/>
          <w:lang w:eastAsia="ru-RU"/>
        </w:rPr>
        <w:t>туристская и рекреационная деятельность;</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6" w:name="SUB480204"/>
      <w:bookmarkEnd w:id="1506"/>
      <w:r w:rsidRPr="0059017A">
        <w:rPr>
          <w:rFonts w:eastAsia="Times New Roman" w:cs="Times New Roman"/>
          <w:color w:val="000000" w:themeColor="text1"/>
          <w:sz w:val="24"/>
          <w:szCs w:val="24"/>
          <w:lang w:eastAsia="ru-RU"/>
        </w:rPr>
        <w:t>использование минеральных вод, бальнеологических и климатических ресурсов;</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7" w:name="SUB480205"/>
      <w:bookmarkEnd w:id="1507"/>
      <w:r w:rsidRPr="0059017A">
        <w:rPr>
          <w:rFonts w:eastAsia="Times New Roman" w:cs="Times New Roman"/>
          <w:color w:val="000000" w:themeColor="text1"/>
          <w:sz w:val="24"/>
          <w:szCs w:val="24"/>
          <w:lang w:eastAsia="ru-RU"/>
        </w:rPr>
        <w:t>промысловое и любительское (спортивное) рыболовство;</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8" w:name="SUB480206"/>
      <w:bookmarkEnd w:id="1508"/>
      <w:r w:rsidRPr="0059017A">
        <w:rPr>
          <w:rFonts w:eastAsia="Times New Roman" w:cs="Times New Roman"/>
          <w:color w:val="000000" w:themeColor="text1"/>
          <w:sz w:val="24"/>
          <w:szCs w:val="24"/>
          <w:lang w:eastAsia="ru-RU"/>
        </w:rPr>
        <w:t>проведение наземных и авиационных работ по тушению лесных и степных пожаров;</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09" w:name="SUB480207"/>
      <w:bookmarkEnd w:id="1509"/>
      <w:r w:rsidRPr="0059017A">
        <w:rPr>
          <w:rFonts w:eastAsia="Times New Roman" w:cs="Times New Roman"/>
          <w:color w:val="000000" w:themeColor="text1"/>
          <w:sz w:val="24"/>
          <w:szCs w:val="24"/>
          <w:lang w:eastAsia="ru-RU"/>
        </w:rPr>
        <w:t>рекультивация нарушенных земель;</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10" w:name="SUB480208"/>
      <w:bookmarkEnd w:id="1510"/>
      <w:r w:rsidRPr="0059017A">
        <w:rPr>
          <w:rFonts w:eastAsia="Times New Roman" w:cs="Times New Roman"/>
          <w:color w:val="000000" w:themeColor="text1"/>
          <w:sz w:val="24"/>
          <w:szCs w:val="24"/>
          <w:lang w:eastAsia="ru-RU"/>
        </w:rPr>
        <w:t>восстановление лесных и иных растительных сообществ;</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11" w:name="SUB480209"/>
      <w:bookmarkEnd w:id="1511"/>
      <w:r w:rsidRPr="0059017A">
        <w:rPr>
          <w:rFonts w:eastAsia="Times New Roman" w:cs="Times New Roman"/>
          <w:color w:val="000000" w:themeColor="text1"/>
          <w:sz w:val="24"/>
          <w:szCs w:val="24"/>
          <w:lang w:eastAsia="ru-RU"/>
        </w:rPr>
        <w:t>восстановление среды обитания и численности диких животных;</w:t>
      </w:r>
    </w:p>
    <w:p w:rsidR="002F02CD" w:rsidRPr="0059017A" w:rsidRDefault="002F02CD" w:rsidP="001E4ACD">
      <w:pPr>
        <w:pStyle w:val="af3"/>
        <w:numPr>
          <w:ilvl w:val="0"/>
          <w:numId w:val="42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12" w:name="SUB480210"/>
      <w:bookmarkEnd w:id="1512"/>
      <w:r w:rsidRPr="0059017A">
        <w:rPr>
          <w:rFonts w:eastAsia="Times New Roman" w:cs="Times New Roman"/>
          <w:color w:val="000000" w:themeColor="text1"/>
          <w:sz w:val="24"/>
          <w:szCs w:val="24"/>
          <w:lang w:eastAsia="ru-RU"/>
        </w:rPr>
        <w:t>использование земельных участков для обустройства мест пребывания туристов, устройства питомников для искусственного размножения, выращивания, разведения эндемичных, редких и исчезающих видов растений и животных, а также строительства служебных зданий (кордонов) для проживания работников государственного национального природного парка, предоставления им служебных земельных наделов.</w:t>
      </w:r>
    </w:p>
    <w:p w:rsidR="002F02CD" w:rsidRPr="0059017A" w:rsidRDefault="002F02CD" w:rsidP="001E4ACD">
      <w:pPr>
        <w:pStyle w:val="af3"/>
        <w:numPr>
          <w:ilvl w:val="0"/>
          <w:numId w:val="41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13" w:name="SUB480300"/>
      <w:bookmarkEnd w:id="1513"/>
      <w:r w:rsidRPr="0059017A">
        <w:rPr>
          <w:rFonts w:eastAsia="Times New Roman" w:cs="Times New Roman"/>
          <w:color w:val="000000" w:themeColor="text1"/>
          <w:sz w:val="24"/>
          <w:szCs w:val="24"/>
          <w:lang w:eastAsia="ru-RU"/>
        </w:rPr>
        <w:t>В охранных зонах государственных национальных природных парков при осуществлении видов деятельности, указанных в пункте 2 настоящей статьи, должны предусматриваться и осуществляться мероприятия по сохранению среды обитания и условий размножения объектов растительного и животного мира, путей миграции и мест концентрации животных, обеспечиваться неприкосновенность участков, представляющих особую ценность в качестве среды обитания диких животных, а также иных объектов государственного природно-заповедного фонда.</w:t>
      </w:r>
    </w:p>
    <w:p w:rsidR="002F02CD" w:rsidRPr="0059017A" w:rsidRDefault="002F02CD" w:rsidP="001E4ACD">
      <w:pPr>
        <w:pStyle w:val="af3"/>
        <w:numPr>
          <w:ilvl w:val="0"/>
          <w:numId w:val="41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14" w:name="SUB480400"/>
      <w:bookmarkEnd w:id="1514"/>
      <w:r w:rsidRPr="0059017A">
        <w:rPr>
          <w:rFonts w:eastAsia="Times New Roman" w:cs="Times New Roman"/>
          <w:color w:val="000000" w:themeColor="text1"/>
          <w:sz w:val="24"/>
          <w:szCs w:val="24"/>
          <w:lang w:eastAsia="ru-RU"/>
        </w:rPr>
        <w:t>Ограничения хозяйственной деятельности собственников земельных участков и землепользователей в охранной зоне государственного национального природного парка устанавливаются решениями местных исполнительных органов областей, городов республиканского значения, столицы в соответствии с настоящим Кодексом.</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515" w:name="SUB490000"/>
      <w:bookmarkStart w:id="1516" w:name="_Toc13667557"/>
      <w:bookmarkEnd w:id="1515"/>
      <w:r w:rsidRPr="0059017A">
        <w:rPr>
          <w:rFonts w:ascii="Times New Roman" w:eastAsia="Times New Roman" w:hAnsi="Times New Roman" w:cs="Times New Roman"/>
          <w:bCs w:val="0"/>
          <w:i w:val="0"/>
          <w:color w:val="000000" w:themeColor="text1"/>
          <w:sz w:val="24"/>
          <w:szCs w:val="24"/>
        </w:rPr>
        <w:t>Государственные региональные природные парки</w:t>
      </w:r>
      <w:bookmarkEnd w:id="1516"/>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Государственный региональный природный парк является аналогом государственного национального природного парка с видом режима, установленным для государственного национального природного парка, ставит те же цели и выполняет те же задачи, но относится к особо охраняемой природной территории местного значения со статусом природоохранного и научного учреждения.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17" w:name="SUB500000"/>
      <w:bookmarkStart w:id="1518" w:name="_Toc13667558"/>
      <w:bookmarkEnd w:id="1517"/>
      <w:r w:rsidRPr="0059017A">
        <w:rPr>
          <w:rFonts w:ascii="Times New Roman" w:hAnsi="Times New Roman" w:cs="Times New Roman"/>
          <w:color w:val="000000" w:themeColor="text1"/>
          <w:sz w:val="24"/>
          <w:szCs w:val="24"/>
        </w:rPr>
        <w:t>Государственные природные резерваты</w:t>
      </w:r>
      <w:bookmarkEnd w:id="1518"/>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19" w:name="_Toc13667559"/>
      <w:r w:rsidRPr="0059017A">
        <w:rPr>
          <w:rFonts w:ascii="Times New Roman" w:eastAsia="Times New Roman" w:hAnsi="Times New Roman" w:cs="Times New Roman"/>
          <w:bCs w:val="0"/>
          <w:i w:val="0"/>
          <w:color w:val="000000" w:themeColor="text1"/>
          <w:sz w:val="24"/>
          <w:szCs w:val="24"/>
        </w:rPr>
        <w:t>Понятие, основная деятельность и зонирование государственных природных резерватов</w:t>
      </w:r>
      <w:bookmarkEnd w:id="1519"/>
    </w:p>
    <w:p w:rsidR="002F02CD" w:rsidRPr="0059017A" w:rsidRDefault="002F02CD" w:rsidP="001E4ACD">
      <w:pPr>
        <w:pStyle w:val="af3"/>
        <w:numPr>
          <w:ilvl w:val="0"/>
          <w:numId w:val="42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природный резерват — особо охраняемая природная территория со статусом природоохранного и научного учреждения, включающая наземные и водные экологические системы, предназначенная для охраны, защиты, восстановления и поддержания биологического разнообразия природных комплексов и связанных с ними природных и историко-культурных объектов.</w:t>
      </w:r>
    </w:p>
    <w:p w:rsidR="002F02CD" w:rsidRPr="0059017A" w:rsidRDefault="002F02CD" w:rsidP="001E4ACD">
      <w:pPr>
        <w:pStyle w:val="af3"/>
        <w:numPr>
          <w:ilvl w:val="0"/>
          <w:numId w:val="42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20" w:name="SUB500200"/>
      <w:bookmarkEnd w:id="1520"/>
      <w:r w:rsidRPr="0059017A">
        <w:rPr>
          <w:rFonts w:eastAsia="Times New Roman" w:cs="Times New Roman"/>
          <w:color w:val="000000" w:themeColor="text1"/>
          <w:sz w:val="24"/>
          <w:szCs w:val="24"/>
          <w:lang w:eastAsia="ru-RU"/>
        </w:rPr>
        <w:t>К основной деятельности государственных природных резерватов относятся:</w:t>
      </w:r>
    </w:p>
    <w:p w:rsidR="002F02CD" w:rsidRPr="0059017A" w:rsidRDefault="002F02CD" w:rsidP="001E4ACD">
      <w:pPr>
        <w:pStyle w:val="af3"/>
        <w:numPr>
          <w:ilvl w:val="0"/>
          <w:numId w:val="42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сохранение и восстановление биологического и ландшафтного разнообразия, природных экологических систем;</w:t>
      </w:r>
    </w:p>
    <w:p w:rsidR="002F02CD" w:rsidRPr="0059017A" w:rsidRDefault="002F02CD" w:rsidP="001E4ACD">
      <w:pPr>
        <w:pStyle w:val="af3"/>
        <w:numPr>
          <w:ilvl w:val="0"/>
          <w:numId w:val="42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обеспечение режима охраны государственного природного резервата;</w:t>
      </w:r>
    </w:p>
    <w:p w:rsidR="002F02CD" w:rsidRPr="0059017A" w:rsidRDefault="002F02CD" w:rsidP="001E4ACD">
      <w:pPr>
        <w:pStyle w:val="af3"/>
        <w:numPr>
          <w:ilvl w:val="0"/>
          <w:numId w:val="42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поддержка устойчивого социально-экономического развития территории на основе эколого-экономического принципа использования природных ресурсов;</w:t>
      </w:r>
    </w:p>
    <w:p w:rsidR="002F02CD" w:rsidRPr="0059017A" w:rsidRDefault="002F02CD" w:rsidP="001E4ACD">
      <w:pPr>
        <w:pStyle w:val="af3"/>
        <w:numPr>
          <w:ilvl w:val="0"/>
          <w:numId w:val="42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исследований и мониторинга в целях охраны и устойчивого развития территории, а также экологического просвещения и воспитания;</w:t>
      </w:r>
    </w:p>
    <w:p w:rsidR="002F02CD" w:rsidRPr="0059017A" w:rsidRDefault="002F02CD" w:rsidP="001E4ACD">
      <w:pPr>
        <w:pStyle w:val="af3"/>
        <w:numPr>
          <w:ilvl w:val="0"/>
          <w:numId w:val="42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регулирование использования территории государственного природного резервата и его охранной зоны в эколого-просветительных, научных, рекреационных, туристских и ограниченных хозяйственных целях.</w:t>
      </w:r>
    </w:p>
    <w:p w:rsidR="002F02CD" w:rsidRPr="0059017A" w:rsidRDefault="002F02CD" w:rsidP="001E4ACD">
      <w:pPr>
        <w:pStyle w:val="af3"/>
        <w:numPr>
          <w:ilvl w:val="0"/>
          <w:numId w:val="42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21" w:name="SUB500300"/>
      <w:bookmarkEnd w:id="1521"/>
      <w:r w:rsidRPr="0059017A">
        <w:rPr>
          <w:rFonts w:eastAsia="Times New Roman" w:cs="Times New Roman"/>
          <w:color w:val="000000" w:themeColor="text1"/>
          <w:sz w:val="24"/>
          <w:szCs w:val="24"/>
          <w:lang w:eastAsia="ru-RU"/>
        </w:rPr>
        <w:t>Территория государственного природного резервата подразделяется на зоны с различными видами режима охраны и использования:</w:t>
      </w:r>
    </w:p>
    <w:p w:rsidR="002F02CD" w:rsidRPr="0059017A" w:rsidRDefault="002F02CD" w:rsidP="001E4ACD">
      <w:pPr>
        <w:pStyle w:val="af3"/>
        <w:numPr>
          <w:ilvl w:val="0"/>
          <w:numId w:val="42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зона заповедного режима (далее — зона ядра) — зона ядра, предназначенная для долгосрочного сохранения генетических ресурсов, биологического разнообразия, экологических систем и ландшафтов, имеющая достаточные размеры для достижения таких целей;</w:t>
      </w:r>
    </w:p>
    <w:p w:rsidR="002F02CD" w:rsidRPr="0059017A" w:rsidRDefault="002F02CD" w:rsidP="001E4ACD">
      <w:pPr>
        <w:pStyle w:val="af3"/>
        <w:numPr>
          <w:ilvl w:val="0"/>
          <w:numId w:val="42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буферная зона — участок территории, который используется для ведения экологически ориентированной хозяйственной деятельности и устойчивого воспроизводства биологических ресурсов.</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22" w:name="SUB510000"/>
      <w:bookmarkStart w:id="1523" w:name="_Ref8921959"/>
      <w:bookmarkStart w:id="1524" w:name="_Toc13667560"/>
      <w:bookmarkEnd w:id="1522"/>
      <w:r w:rsidRPr="0059017A">
        <w:rPr>
          <w:rFonts w:ascii="Times New Roman" w:eastAsia="Times New Roman" w:hAnsi="Times New Roman" w:cs="Times New Roman"/>
          <w:bCs w:val="0"/>
          <w:i w:val="0"/>
          <w:color w:val="000000" w:themeColor="text1"/>
          <w:sz w:val="24"/>
          <w:szCs w:val="24"/>
        </w:rPr>
        <w:t>Режим зоны заповедного режима государственного природного резервата</w:t>
      </w:r>
      <w:bookmarkEnd w:id="1523"/>
      <w:bookmarkEnd w:id="1524"/>
    </w:p>
    <w:p w:rsidR="002F02CD" w:rsidRPr="0059017A" w:rsidRDefault="002F02CD" w:rsidP="001E4ACD">
      <w:pPr>
        <w:pStyle w:val="af3"/>
        <w:numPr>
          <w:ilvl w:val="0"/>
          <w:numId w:val="42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зоне заповедного режима государственного природного резервата проводятся научные исследования и мониторинг состояния природной среды, включая ведение Летописи природы, осуществляются мероприятия в эколого-просветительных целях.</w:t>
      </w:r>
    </w:p>
    <w:p w:rsidR="002F02CD" w:rsidRPr="0059017A" w:rsidRDefault="002F02CD" w:rsidP="001E4ACD">
      <w:pPr>
        <w:pStyle w:val="af3"/>
        <w:numPr>
          <w:ilvl w:val="0"/>
          <w:numId w:val="42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25" w:name="SUB510200"/>
      <w:bookmarkEnd w:id="1525"/>
      <w:r w:rsidRPr="0059017A">
        <w:rPr>
          <w:rFonts w:eastAsia="Times New Roman" w:cs="Times New Roman"/>
          <w:color w:val="000000" w:themeColor="text1"/>
          <w:sz w:val="24"/>
          <w:szCs w:val="24"/>
          <w:lang w:eastAsia="ru-RU"/>
        </w:rPr>
        <w:t xml:space="preserve">В зоне заповедного режима государственного природного резервата запрещаются любая хозяйственная деятельность и рекреационное использование территории и устанавливается заповедный режим охраны, соответствующий виду режима государственного природного заповедника, установленному </w:t>
      </w:r>
      <w:r w:rsidRPr="0059017A">
        <w:rPr>
          <w:rFonts w:eastAsia="Times New Roman" w:cs="Times New Roman"/>
          <w:color w:val="000000" w:themeColor="text1"/>
          <w:sz w:val="24"/>
          <w:szCs w:val="24"/>
          <w:u w:val="single"/>
          <w:lang w:eastAsia="ru-RU"/>
        </w:rPr>
        <w:t xml:space="preserve">пунктом 1 статьи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_Ref8921563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255</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26" w:name="SUB520000"/>
      <w:bookmarkStart w:id="1527" w:name="_Ref9021247"/>
      <w:bookmarkStart w:id="1528" w:name="_Toc13667561"/>
      <w:bookmarkEnd w:id="1526"/>
      <w:r w:rsidRPr="0059017A">
        <w:rPr>
          <w:rFonts w:ascii="Times New Roman" w:eastAsia="Times New Roman" w:hAnsi="Times New Roman" w:cs="Times New Roman"/>
          <w:bCs w:val="0"/>
          <w:i w:val="0"/>
          <w:color w:val="000000" w:themeColor="text1"/>
          <w:sz w:val="24"/>
          <w:szCs w:val="24"/>
        </w:rPr>
        <w:t>Режим буферной зоны государственного природного резервата</w:t>
      </w:r>
      <w:bookmarkEnd w:id="1527"/>
      <w:bookmarkEnd w:id="1528"/>
    </w:p>
    <w:p w:rsidR="002F02CD" w:rsidRPr="0059017A" w:rsidRDefault="002F02CD" w:rsidP="001E4ACD">
      <w:pPr>
        <w:pStyle w:val="af3"/>
        <w:numPr>
          <w:ilvl w:val="0"/>
          <w:numId w:val="42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буферной зоне государственного природного резервата могут осуществляться различные формы ограниченной, регулируемой и не оказывающей негативного воздействия на состояние экологических систем зоны ядра деятельности:</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научные исследования и организация центров обучения и подготовки специалистов;</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мониторинг окружающей среды и контроль за изменениями экологических систем;</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лесохозяйственная деятельность, противопожарные мероприятия и защита лесных массивов;</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традиционное землепользование в рамках обеспечения долговременной сохранности и неуязвимости биологического разнообразия зоны ядра и в целом устойчивости экологических систем государственного природного резервата;</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расширенное проведение мероприятий по восстановлению биологического и ландшафтного разнообразия, природных экологических систем;</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туризм, рекреационное пользование, контролируемые и регулируемые в соответствии с рекреационной нагрузкой, установленной правилами посещения особо охраняемых природных территорий физическими лицами, утверждаемыми уполномоченным органом в области особо охраняемых природных территорий;</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использование минеральных вод и лечебных ресурсов;</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экологическое просвещение, проведение обучающих программ, организация демонстрационных участков и менеджмента экологически щадящего </w:t>
      </w:r>
      <w:r w:rsidR="00D83193" w:rsidRPr="0059017A">
        <w:rPr>
          <w:rFonts w:eastAsia="Times New Roman" w:cs="Times New Roman"/>
          <w:color w:val="000000" w:themeColor="text1"/>
          <w:sz w:val="24"/>
          <w:szCs w:val="24"/>
          <w:lang w:eastAsia="ru-RU"/>
        </w:rPr>
        <w:t>деятельности</w:t>
      </w:r>
      <w:r w:rsidRPr="0059017A">
        <w:rPr>
          <w:rFonts w:eastAsia="Times New Roman" w:cs="Times New Roman"/>
          <w:color w:val="000000" w:themeColor="text1"/>
          <w:sz w:val="24"/>
          <w:szCs w:val="24"/>
          <w:lang w:eastAsia="ru-RU"/>
        </w:rPr>
        <w:t>;</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любительское (спортивное) рыболовство;</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мелиоративный лов;</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научно-исследовательский лов;</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лов в воспроизводственных целях;</w:t>
      </w:r>
    </w:p>
    <w:p w:rsidR="002F02CD" w:rsidRPr="0059017A" w:rsidRDefault="002F02CD" w:rsidP="001E4ACD">
      <w:pPr>
        <w:pStyle w:val="af3"/>
        <w:numPr>
          <w:ilvl w:val="0"/>
          <w:numId w:val="42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пчеловодство с использованием кочевых и стационарных пасек.</w:t>
      </w:r>
    </w:p>
    <w:p w:rsidR="002F02CD" w:rsidRPr="0059017A" w:rsidRDefault="002F02CD" w:rsidP="001E4ACD">
      <w:pPr>
        <w:pStyle w:val="af3"/>
        <w:numPr>
          <w:ilvl w:val="0"/>
          <w:numId w:val="42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29" w:name="SUB520200"/>
      <w:bookmarkEnd w:id="1529"/>
      <w:r w:rsidRPr="0059017A">
        <w:rPr>
          <w:rFonts w:eastAsia="Times New Roman" w:cs="Times New Roman"/>
          <w:color w:val="000000" w:themeColor="text1"/>
          <w:sz w:val="24"/>
          <w:szCs w:val="24"/>
          <w:lang w:eastAsia="ru-RU"/>
        </w:rPr>
        <w:t xml:space="preserve"> В буферной зоне государственного природного резервата запрещается деятельность, способная оказать негативное влияние на состояние экологической системы зоны ядра, в частности:</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создание новых населенных пунктов;</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размещение и эксплуатация промышленных объектов;</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строительство и эксплуатация производственных объектов;</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проведение геологоразведочных работ и разработка полезных ископаемых;</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рубки главного пользования;</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интродукция новых видов растений и животных;</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действия, изменяющие гидрологический режим территории зоны ядра и буферной зоны;</w:t>
      </w:r>
    </w:p>
    <w:p w:rsidR="002F02CD" w:rsidRPr="0059017A" w:rsidRDefault="002F02CD" w:rsidP="001E4ACD">
      <w:pPr>
        <w:pStyle w:val="af3"/>
        <w:numPr>
          <w:ilvl w:val="0"/>
          <w:numId w:val="42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иная деятельность, способная оказать воздействие на экологическую систему зоны ядра.</w:t>
      </w:r>
    </w:p>
    <w:p w:rsidR="002F02CD" w:rsidRPr="0059017A" w:rsidRDefault="002F02CD" w:rsidP="001E4ACD">
      <w:pPr>
        <w:pStyle w:val="af3"/>
        <w:numPr>
          <w:ilvl w:val="0"/>
          <w:numId w:val="42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30" w:name="SUB520300"/>
      <w:bookmarkEnd w:id="1530"/>
      <w:r w:rsidRPr="0059017A">
        <w:rPr>
          <w:rFonts w:eastAsia="Times New Roman" w:cs="Times New Roman"/>
          <w:color w:val="000000" w:themeColor="text1"/>
          <w:sz w:val="24"/>
          <w:szCs w:val="24"/>
          <w:lang w:eastAsia="ru-RU"/>
        </w:rPr>
        <w:t xml:space="preserve"> В государственных природных резерватах эколого-просветительная, научная, туристская и рекреационная деятельность осуществляется в порядке, установленном </w:t>
      </w:r>
      <w:r w:rsidRPr="0059017A">
        <w:rPr>
          <w:rFonts w:eastAsia="Times New Roman" w:cs="Times New Roman"/>
          <w:color w:val="000000" w:themeColor="text1"/>
          <w:sz w:val="24"/>
          <w:szCs w:val="24"/>
          <w:u w:val="single"/>
          <w:lang w:eastAsia="ru-RU"/>
        </w:rPr>
        <w:t xml:space="preserve">статьями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_Ref8923948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256</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u w:val="single"/>
          <w:lang w:eastAsia="ru-RU"/>
        </w:rPr>
        <w:t xml:space="preserve">,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_Ref8921659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257</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u w:val="single"/>
          <w:lang w:eastAsia="ru-RU"/>
        </w:rPr>
        <w:t xml:space="preserve"> и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_Ref8924007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261</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31" w:name="SUB530200"/>
      <w:bookmarkStart w:id="1532" w:name="SUB530000"/>
      <w:bookmarkStart w:id="1533" w:name="_Toc13667562"/>
      <w:bookmarkEnd w:id="1531"/>
      <w:bookmarkEnd w:id="1532"/>
      <w:r w:rsidRPr="0059017A">
        <w:rPr>
          <w:rFonts w:ascii="Times New Roman" w:eastAsia="Times New Roman" w:hAnsi="Times New Roman" w:cs="Times New Roman"/>
          <w:bCs w:val="0"/>
          <w:i w:val="0"/>
          <w:color w:val="000000" w:themeColor="text1"/>
          <w:sz w:val="24"/>
          <w:szCs w:val="24"/>
        </w:rPr>
        <w:t>Режим охранных зон государственных природных резерватов</w:t>
      </w:r>
      <w:bookmarkEnd w:id="1533"/>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В охранных зонах государственных природных резерватов разрешаются, запрещаются или ограничиваются виды деятельности, установленные </w:t>
      </w:r>
      <w:r w:rsidRPr="0059017A">
        <w:rPr>
          <w:rFonts w:eastAsia="Times New Roman" w:cs="Times New Roman"/>
          <w:color w:val="000000" w:themeColor="text1"/>
          <w:sz w:val="24"/>
          <w:szCs w:val="24"/>
          <w:u w:val="single"/>
        </w:rPr>
        <w:t xml:space="preserve">статьей </w:t>
      </w:r>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PAGEREF _Ref8924269 \h </w:instrText>
      </w:r>
      <w:r w:rsidR="00D26269" w:rsidRPr="0059017A">
        <w:rPr>
          <w:rFonts w:eastAsia="Times New Roman" w:cs="Times New Roman"/>
          <w:color w:val="000000" w:themeColor="text1"/>
          <w:sz w:val="24"/>
          <w:szCs w:val="24"/>
        </w:rPr>
      </w:r>
      <w:r w:rsidR="00D26269" w:rsidRPr="0059017A">
        <w:rPr>
          <w:rFonts w:eastAsia="Times New Roman" w:cs="Times New Roman"/>
          <w:color w:val="000000" w:themeColor="text1"/>
          <w:sz w:val="24"/>
          <w:szCs w:val="24"/>
        </w:rPr>
        <w:fldChar w:fldCharType="separate"/>
      </w:r>
      <w:r w:rsidR="00031F66" w:rsidRPr="0059017A">
        <w:rPr>
          <w:rFonts w:eastAsia="Times New Roman" w:cs="Times New Roman"/>
          <w:noProof/>
          <w:color w:val="000000" w:themeColor="text1"/>
          <w:sz w:val="24"/>
          <w:szCs w:val="24"/>
        </w:rPr>
        <w:t>263</w:t>
      </w:r>
      <w:r w:rsidR="00D26269" w:rsidRPr="0059017A">
        <w:rPr>
          <w:rFonts w:eastAsia="Times New Roman" w:cs="Times New Roman"/>
          <w:color w:val="000000" w:themeColor="text1"/>
          <w:sz w:val="24"/>
          <w:szCs w:val="24"/>
        </w:rPr>
        <w:fldChar w:fldCharType="end"/>
      </w:r>
      <w:r w:rsidRPr="0059017A">
        <w:rPr>
          <w:rFonts w:eastAsia="Times New Roman" w:cs="Times New Roman"/>
          <w:color w:val="000000" w:themeColor="text1"/>
          <w:sz w:val="24"/>
          <w:szCs w:val="24"/>
        </w:rPr>
        <w:t xml:space="preserve"> настоящего Кодекса.</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34" w:name="SUB53010000"/>
      <w:bookmarkStart w:id="1535" w:name="_Toc13667563"/>
      <w:bookmarkEnd w:id="1534"/>
      <w:r w:rsidRPr="0059017A">
        <w:rPr>
          <w:rFonts w:ascii="Times New Roman" w:hAnsi="Times New Roman" w:cs="Times New Roman"/>
          <w:color w:val="000000" w:themeColor="text1"/>
          <w:sz w:val="24"/>
          <w:szCs w:val="24"/>
        </w:rPr>
        <w:t>Биосферные резерваты</w:t>
      </w:r>
      <w:bookmarkEnd w:id="1535"/>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color w:val="000000" w:themeColor="text1"/>
          <w:sz w:val="24"/>
          <w:szCs w:val="24"/>
        </w:rPr>
      </w:pPr>
      <w:bookmarkStart w:id="1536" w:name="_Toc13667564"/>
      <w:r w:rsidRPr="0059017A">
        <w:rPr>
          <w:rFonts w:ascii="Times New Roman" w:eastAsia="Times New Roman" w:hAnsi="Times New Roman" w:cs="Times New Roman"/>
          <w:bCs w:val="0"/>
          <w:i w:val="0"/>
          <w:color w:val="000000" w:themeColor="text1"/>
          <w:sz w:val="24"/>
          <w:szCs w:val="24"/>
        </w:rPr>
        <w:t>Понятие и задачи биосферных резерватов</w:t>
      </w:r>
      <w:bookmarkEnd w:id="1536"/>
    </w:p>
    <w:p w:rsidR="002F02CD" w:rsidRPr="0059017A" w:rsidRDefault="002F02CD" w:rsidP="001E4ACD">
      <w:pPr>
        <w:pStyle w:val="af3"/>
        <w:numPr>
          <w:ilvl w:val="3"/>
          <w:numId w:val="21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Биосферный резерват – </w:t>
      </w:r>
      <w:r w:rsidRPr="0059017A">
        <w:rPr>
          <w:rFonts w:eastAsia="Times New Roman" w:cs="Times New Roman"/>
          <w:color w:val="000000" w:themeColor="text1"/>
          <w:sz w:val="24"/>
          <w:szCs w:val="24"/>
        </w:rPr>
        <w:t>включенные во Всемирную сеть биосферных резерватов государственный природный заповедник, государственный национальный природный парк или государственный природный резерват и их охранные зоны</w:t>
      </w:r>
      <w:bookmarkStart w:id="1537" w:name="SUB10002"/>
      <w:bookmarkEnd w:id="1537"/>
      <w:r w:rsidRPr="0059017A">
        <w:rPr>
          <w:rFonts w:eastAsia="Times New Roman" w:cs="Times New Roman"/>
          <w:color w:val="000000" w:themeColor="text1"/>
          <w:sz w:val="24"/>
          <w:szCs w:val="24"/>
        </w:rPr>
        <w:t>.</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Правила отнесения особо охраняемых природных территорий к биосферным резерватам утверждаются уполномоченным органом в области особо охраняемых природных территорий.</w:t>
      </w:r>
    </w:p>
    <w:p w:rsidR="002F02CD" w:rsidRPr="0059017A" w:rsidRDefault="002F02CD" w:rsidP="001E4ACD">
      <w:pPr>
        <w:pStyle w:val="af3"/>
        <w:numPr>
          <w:ilvl w:val="3"/>
          <w:numId w:val="21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Биосферные резерваты создаются с целью:</w:t>
      </w:r>
    </w:p>
    <w:p w:rsidR="002F02CD" w:rsidRPr="0059017A" w:rsidRDefault="002F02CD" w:rsidP="001E4ACD">
      <w:pPr>
        <w:pStyle w:val="af3"/>
        <w:numPr>
          <w:ilvl w:val="0"/>
          <w:numId w:val="42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38" w:name="SUB53010001"/>
      <w:bookmarkEnd w:id="1538"/>
      <w:r w:rsidRPr="0059017A">
        <w:rPr>
          <w:rFonts w:eastAsia="Times New Roman" w:cs="Times New Roman"/>
          <w:color w:val="000000" w:themeColor="text1"/>
          <w:sz w:val="24"/>
          <w:szCs w:val="24"/>
          <w:lang w:eastAsia="ru-RU"/>
        </w:rPr>
        <w:t>сохранения, восстановления и использования естественных территорий с богатым культурным и природным наследием;</w:t>
      </w:r>
    </w:p>
    <w:p w:rsidR="002F02CD" w:rsidRPr="0059017A" w:rsidRDefault="002F02CD" w:rsidP="001E4ACD">
      <w:pPr>
        <w:pStyle w:val="af3"/>
        <w:numPr>
          <w:ilvl w:val="0"/>
          <w:numId w:val="42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39" w:name="SUB53010002"/>
      <w:bookmarkEnd w:id="1539"/>
      <w:r w:rsidRPr="0059017A">
        <w:rPr>
          <w:rFonts w:eastAsia="Times New Roman" w:cs="Times New Roman"/>
          <w:color w:val="000000" w:themeColor="text1"/>
          <w:sz w:val="24"/>
          <w:szCs w:val="24"/>
          <w:lang w:eastAsia="ru-RU"/>
        </w:rPr>
        <w:t>поддержки долговременного, устойчивого экономического и социального развития территорий, в том числе рекреационного использования их с учетом сохранения и восстановления природных ресурсов;</w:t>
      </w:r>
    </w:p>
    <w:p w:rsidR="002F02CD" w:rsidRPr="0059017A" w:rsidRDefault="002F02CD" w:rsidP="001E4ACD">
      <w:pPr>
        <w:pStyle w:val="af3"/>
        <w:numPr>
          <w:ilvl w:val="0"/>
          <w:numId w:val="42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40" w:name="SUB53010003"/>
      <w:bookmarkEnd w:id="1540"/>
      <w:r w:rsidRPr="0059017A">
        <w:rPr>
          <w:rFonts w:eastAsia="Times New Roman" w:cs="Times New Roman"/>
          <w:color w:val="000000" w:themeColor="text1"/>
          <w:sz w:val="24"/>
          <w:szCs w:val="24"/>
          <w:lang w:eastAsia="ru-RU"/>
        </w:rPr>
        <w:t>долгосрочного экологического контроля, мониторинга и экологических исследований, а также экологического просвещения и воспитания населения.</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41" w:name="SUB53020000"/>
      <w:bookmarkStart w:id="1542" w:name="_Ref9021442"/>
      <w:bookmarkStart w:id="1543" w:name="_Toc13667565"/>
      <w:bookmarkEnd w:id="1541"/>
      <w:r w:rsidRPr="0059017A">
        <w:rPr>
          <w:rFonts w:ascii="Times New Roman" w:eastAsia="Times New Roman" w:hAnsi="Times New Roman" w:cs="Times New Roman"/>
          <w:bCs w:val="0"/>
          <w:i w:val="0"/>
          <w:color w:val="000000" w:themeColor="text1"/>
          <w:sz w:val="24"/>
          <w:szCs w:val="24"/>
        </w:rPr>
        <w:t>Функциональное зонирование и режим охраны территории биосферных резерватов</w:t>
      </w:r>
      <w:bookmarkEnd w:id="1542"/>
      <w:bookmarkEnd w:id="1543"/>
    </w:p>
    <w:p w:rsidR="002F02CD" w:rsidRPr="0059017A" w:rsidRDefault="002F02CD" w:rsidP="001E4ACD">
      <w:pPr>
        <w:pStyle w:val="af3"/>
        <w:numPr>
          <w:ilvl w:val="3"/>
          <w:numId w:val="3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Функциональная зона особо охраняемой природной территории – участок особо охраняемой природной территории с установленным режимом охраны и использования земель.</w:t>
      </w:r>
    </w:p>
    <w:p w:rsidR="002F02CD" w:rsidRPr="0059017A" w:rsidRDefault="002F02CD" w:rsidP="001E4ACD">
      <w:pPr>
        <w:pStyle w:val="af3"/>
        <w:numPr>
          <w:ilvl w:val="3"/>
          <w:numId w:val="3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44" w:name="SUB10011"/>
      <w:bookmarkEnd w:id="1544"/>
      <w:r w:rsidRPr="0059017A">
        <w:rPr>
          <w:rFonts w:eastAsia="Times New Roman" w:cs="Times New Roman"/>
          <w:color w:val="000000" w:themeColor="text1"/>
          <w:sz w:val="24"/>
          <w:szCs w:val="24"/>
        </w:rPr>
        <w:t>Функциональное</w:t>
      </w:r>
      <w:r w:rsidRPr="0059017A">
        <w:rPr>
          <w:rFonts w:eastAsia="Times New Roman" w:cs="Times New Roman"/>
          <w:color w:val="000000" w:themeColor="text1"/>
          <w:sz w:val="24"/>
          <w:szCs w:val="24"/>
          <w:lang w:eastAsia="ru-RU"/>
        </w:rPr>
        <w:t xml:space="preserve"> зонирование особо охраняемой природной территории – </w:t>
      </w:r>
      <w:r w:rsidRPr="0059017A">
        <w:rPr>
          <w:rFonts w:eastAsia="Times New Roman" w:cs="Times New Roman"/>
          <w:color w:val="000000" w:themeColor="text1"/>
          <w:sz w:val="24"/>
          <w:szCs w:val="24"/>
        </w:rPr>
        <w:t>деление особо охраняемой природной территории на функциональные зоны в целях установления оптимального режима охраны и использования объектов государственного природно-заповедного фонда.</w:t>
      </w:r>
    </w:p>
    <w:p w:rsidR="002F02CD" w:rsidRPr="0059017A" w:rsidRDefault="002F02CD" w:rsidP="001E4ACD">
      <w:pPr>
        <w:pStyle w:val="af3"/>
        <w:numPr>
          <w:ilvl w:val="3"/>
          <w:numId w:val="3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 территории биосферных резерватов выделяются следующие функциональные зоны:</w:t>
      </w:r>
    </w:p>
    <w:p w:rsidR="002F02CD" w:rsidRPr="0059017A" w:rsidRDefault="002F02CD" w:rsidP="001E4ACD">
      <w:pPr>
        <w:pStyle w:val="af3"/>
        <w:numPr>
          <w:ilvl w:val="0"/>
          <w:numId w:val="42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45" w:name="SUB53020001"/>
      <w:bookmarkEnd w:id="1545"/>
      <w:r w:rsidRPr="0059017A">
        <w:rPr>
          <w:rFonts w:eastAsia="Times New Roman" w:cs="Times New Roman"/>
          <w:color w:val="000000" w:themeColor="text1"/>
          <w:sz w:val="24"/>
          <w:szCs w:val="24"/>
          <w:lang w:eastAsia="ru-RU"/>
        </w:rPr>
        <w:t xml:space="preserve">зона ядра – </w:t>
      </w:r>
      <w:r w:rsidRPr="0059017A">
        <w:rPr>
          <w:rFonts w:eastAsia="Times New Roman" w:cs="Times New Roman"/>
          <w:color w:val="000000" w:themeColor="text1"/>
          <w:sz w:val="24"/>
          <w:szCs w:val="24"/>
        </w:rPr>
        <w:t>зона с заповедным режимом охраны, предназначенная для сохранения биологического и ландшафтного разнообразия, которая соответствует зонам, указанным в </w:t>
      </w:r>
      <w:r w:rsidRPr="0059017A">
        <w:rPr>
          <w:rFonts w:eastAsia="Times New Roman" w:cs="Times New Roman"/>
          <w:color w:val="000000" w:themeColor="text1"/>
          <w:sz w:val="24"/>
          <w:szCs w:val="24"/>
          <w:u w:val="single"/>
        </w:rPr>
        <w:t xml:space="preserve">пункте 1 статьи </w:t>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_Ref8921563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255</w:t>
      </w:r>
      <w:r w:rsidR="00D26269" w:rsidRPr="0059017A">
        <w:rPr>
          <w:rFonts w:eastAsia="Times New Roman" w:cs="Times New Roman"/>
          <w:color w:val="000000" w:themeColor="text1"/>
          <w:sz w:val="24"/>
          <w:szCs w:val="24"/>
          <w:u w:val="single"/>
        </w:rPr>
        <w:fldChar w:fldCharType="end"/>
      </w:r>
      <w:r w:rsidRPr="0059017A">
        <w:rPr>
          <w:rFonts w:eastAsia="Times New Roman" w:cs="Times New Roman"/>
          <w:color w:val="000000" w:themeColor="text1"/>
          <w:sz w:val="24"/>
          <w:szCs w:val="24"/>
        </w:rPr>
        <w:t>, </w:t>
      </w:r>
      <w:r w:rsidRPr="0059017A">
        <w:rPr>
          <w:rFonts w:eastAsia="Times New Roman" w:cs="Times New Roman"/>
          <w:color w:val="000000" w:themeColor="text1"/>
          <w:sz w:val="24"/>
          <w:szCs w:val="24"/>
          <w:u w:val="single"/>
        </w:rPr>
        <w:t xml:space="preserve">пунктах 2 и 3 статьи </w:t>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_Ref9021519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260</w:t>
      </w:r>
      <w:r w:rsidR="00D26269" w:rsidRPr="0059017A">
        <w:rPr>
          <w:rFonts w:eastAsia="Times New Roman" w:cs="Times New Roman"/>
          <w:color w:val="000000" w:themeColor="text1"/>
          <w:sz w:val="24"/>
          <w:szCs w:val="24"/>
          <w:u w:val="single"/>
        </w:rPr>
        <w:fldChar w:fldCharType="end"/>
      </w:r>
      <w:r w:rsidRPr="0059017A">
        <w:rPr>
          <w:rFonts w:eastAsia="Times New Roman" w:cs="Times New Roman"/>
          <w:color w:val="000000" w:themeColor="text1"/>
          <w:sz w:val="24"/>
          <w:szCs w:val="24"/>
        </w:rPr>
        <w:t>и </w:t>
      </w:r>
      <w:r w:rsidRPr="0059017A">
        <w:rPr>
          <w:rFonts w:eastAsia="Times New Roman" w:cs="Times New Roman"/>
          <w:color w:val="000000" w:themeColor="text1"/>
          <w:sz w:val="24"/>
          <w:szCs w:val="24"/>
          <w:u w:val="single"/>
        </w:rPr>
        <w:t xml:space="preserve">статье </w:t>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_Ref8921959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266</w:t>
      </w:r>
      <w:r w:rsidR="00D26269" w:rsidRPr="0059017A">
        <w:rPr>
          <w:rFonts w:eastAsia="Times New Roman" w:cs="Times New Roman"/>
          <w:color w:val="000000" w:themeColor="text1"/>
          <w:sz w:val="24"/>
          <w:szCs w:val="24"/>
          <w:u w:val="single"/>
        </w:rPr>
        <w:fldChar w:fldCharType="end"/>
      </w:r>
      <w:r w:rsidRPr="0059017A">
        <w:rPr>
          <w:rFonts w:eastAsia="Times New Roman" w:cs="Times New Roman"/>
          <w:color w:val="000000" w:themeColor="text1"/>
          <w:sz w:val="24"/>
          <w:szCs w:val="24"/>
        </w:rPr>
        <w:t>настоящего Кодекса;</w:t>
      </w:r>
    </w:p>
    <w:p w:rsidR="002F02CD" w:rsidRPr="0059017A" w:rsidRDefault="002F02CD" w:rsidP="001E4ACD">
      <w:pPr>
        <w:pStyle w:val="af3"/>
        <w:numPr>
          <w:ilvl w:val="0"/>
          <w:numId w:val="42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46" w:name="SUB53020002"/>
      <w:bookmarkEnd w:id="1546"/>
      <w:r w:rsidRPr="0059017A">
        <w:rPr>
          <w:rFonts w:eastAsia="Times New Roman" w:cs="Times New Roman"/>
          <w:color w:val="000000" w:themeColor="text1"/>
          <w:sz w:val="24"/>
          <w:szCs w:val="24"/>
          <w:lang w:eastAsia="ru-RU"/>
        </w:rPr>
        <w:t>буферная зона –</w:t>
      </w:r>
      <w:r w:rsidRPr="0059017A">
        <w:rPr>
          <w:rFonts w:eastAsia="Times New Roman" w:cs="Times New Roman"/>
          <w:color w:val="000000" w:themeColor="text1"/>
          <w:sz w:val="24"/>
          <w:szCs w:val="24"/>
        </w:rPr>
        <w:t xml:space="preserve"> зона с заказным режимом охраны, используемая для ведения экологически ориентированной хозяйственной деятельности и устойчивого воспроизводства биологических ресурсов, которая соответствует зонам, указанным в </w:t>
      </w:r>
      <w:r w:rsidRPr="0059017A">
        <w:rPr>
          <w:rFonts w:eastAsia="Times New Roman" w:cs="Times New Roman"/>
          <w:color w:val="000000" w:themeColor="text1"/>
          <w:sz w:val="24"/>
          <w:szCs w:val="24"/>
          <w:u w:val="single"/>
        </w:rPr>
        <w:t xml:space="preserve">пунктах 4 и 5 статьи </w:t>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_Ref9021519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260</w:t>
      </w:r>
      <w:r w:rsidR="00D26269" w:rsidRPr="0059017A">
        <w:rPr>
          <w:rFonts w:eastAsia="Times New Roman" w:cs="Times New Roman"/>
          <w:color w:val="000000" w:themeColor="text1"/>
          <w:sz w:val="24"/>
          <w:szCs w:val="24"/>
          <w:u w:val="single"/>
        </w:rPr>
        <w:fldChar w:fldCharType="end"/>
      </w:r>
      <w:r w:rsidRPr="0059017A">
        <w:rPr>
          <w:rFonts w:eastAsia="Times New Roman" w:cs="Times New Roman"/>
          <w:color w:val="000000" w:themeColor="text1"/>
          <w:sz w:val="24"/>
          <w:szCs w:val="24"/>
        </w:rPr>
        <w:t>и </w:t>
      </w:r>
      <w:r w:rsidRPr="0059017A">
        <w:rPr>
          <w:rFonts w:eastAsia="Times New Roman" w:cs="Times New Roman"/>
          <w:color w:val="000000" w:themeColor="text1"/>
          <w:sz w:val="24"/>
          <w:szCs w:val="24"/>
          <w:u w:val="single"/>
        </w:rPr>
        <w:t xml:space="preserve">статье </w:t>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_Ref9021247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266</w:t>
      </w:r>
      <w:r w:rsidR="00D26269" w:rsidRPr="0059017A">
        <w:rPr>
          <w:rFonts w:eastAsia="Times New Roman" w:cs="Times New Roman"/>
          <w:color w:val="000000" w:themeColor="text1"/>
          <w:sz w:val="24"/>
          <w:szCs w:val="24"/>
          <w:u w:val="single"/>
        </w:rPr>
        <w:fldChar w:fldCharType="end"/>
      </w:r>
      <w:r w:rsidRPr="0059017A">
        <w:rPr>
          <w:rFonts w:eastAsia="Times New Roman" w:cs="Times New Roman"/>
          <w:color w:val="000000" w:themeColor="text1"/>
          <w:sz w:val="24"/>
          <w:szCs w:val="24"/>
        </w:rPr>
        <w:t>настоящего Кодекса;</w:t>
      </w:r>
    </w:p>
    <w:p w:rsidR="002F02CD" w:rsidRPr="0059017A" w:rsidRDefault="002F02CD" w:rsidP="001E4ACD">
      <w:pPr>
        <w:pStyle w:val="af3"/>
        <w:numPr>
          <w:ilvl w:val="0"/>
          <w:numId w:val="42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47" w:name="SUB53020003"/>
      <w:bookmarkEnd w:id="1547"/>
      <w:r w:rsidRPr="0059017A">
        <w:rPr>
          <w:rFonts w:eastAsia="Times New Roman" w:cs="Times New Roman"/>
          <w:color w:val="000000" w:themeColor="text1"/>
          <w:sz w:val="24"/>
          <w:szCs w:val="24"/>
          <w:lang w:eastAsia="ru-RU"/>
        </w:rPr>
        <w:t xml:space="preserve">внешняя переходная зона – </w:t>
      </w:r>
      <w:r w:rsidRPr="0059017A">
        <w:rPr>
          <w:rFonts w:eastAsia="Times New Roman" w:cs="Times New Roman"/>
          <w:color w:val="000000" w:themeColor="text1"/>
          <w:sz w:val="24"/>
          <w:szCs w:val="24"/>
        </w:rPr>
        <w:t>участок территории вне особо охраняемой природной территории, используемый для ведения экологически ориентированной хозяйственной деятельности, который соответствует охранным зонам, указанным в </w:t>
      </w:r>
      <w:bookmarkStart w:id="1548" w:name="SUB1000513586_2"/>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HYPERLINK "https://online.zakon.kz/document/?doc_id=30063141" \l "sub_id=430000" \t "_parent" </w:instrText>
      </w:r>
      <w:r w:rsidR="00D26269" w:rsidRPr="0059017A">
        <w:rPr>
          <w:rFonts w:eastAsia="Times New Roman" w:cs="Times New Roman"/>
          <w:color w:val="000000" w:themeColor="text1"/>
          <w:sz w:val="24"/>
          <w:szCs w:val="24"/>
          <w:u w:val="single"/>
        </w:rPr>
        <w:fldChar w:fldCharType="separate"/>
      </w:r>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PAGEREF _Ref9021348 \h </w:instrText>
      </w:r>
      <w:r w:rsidR="00D26269" w:rsidRPr="0059017A">
        <w:rPr>
          <w:rFonts w:eastAsia="Times New Roman" w:cs="Times New Roman"/>
          <w:color w:val="000000" w:themeColor="text1"/>
          <w:sz w:val="24"/>
          <w:szCs w:val="24"/>
          <w:u w:val="single"/>
        </w:rPr>
      </w:r>
      <w:r w:rsidR="00D26269" w:rsidRPr="0059017A">
        <w:rPr>
          <w:rFonts w:eastAsia="Times New Roman" w:cs="Times New Roman"/>
          <w:color w:val="000000" w:themeColor="text1"/>
          <w:sz w:val="24"/>
          <w:szCs w:val="24"/>
          <w:u w:val="single"/>
        </w:rPr>
        <w:fldChar w:fldCharType="separate"/>
      </w:r>
      <w:r w:rsidR="00031F66" w:rsidRPr="0059017A">
        <w:rPr>
          <w:rFonts w:eastAsia="Times New Roman" w:cs="Times New Roman"/>
          <w:noProof/>
          <w:color w:val="000000" w:themeColor="text1"/>
          <w:sz w:val="24"/>
          <w:szCs w:val="24"/>
          <w:u w:val="single"/>
        </w:rPr>
        <w:t>257</w:t>
      </w:r>
      <w:r w:rsidR="00D26269" w:rsidRPr="0059017A">
        <w:rPr>
          <w:rFonts w:eastAsia="Times New Roman" w:cs="Times New Roman"/>
          <w:color w:val="000000" w:themeColor="text1"/>
          <w:sz w:val="24"/>
          <w:szCs w:val="24"/>
          <w:u w:val="single"/>
        </w:rPr>
        <w:fldChar w:fldCharType="end"/>
      </w:r>
      <w:r w:rsidR="00D26269" w:rsidRPr="0059017A">
        <w:rPr>
          <w:rFonts w:eastAsia="Times New Roman" w:cs="Times New Roman"/>
          <w:color w:val="000000" w:themeColor="text1"/>
          <w:sz w:val="24"/>
          <w:szCs w:val="24"/>
          <w:u w:val="single"/>
        </w:rPr>
        <w:fldChar w:fldCharType="end"/>
      </w:r>
      <w:bookmarkEnd w:id="1548"/>
      <w:r w:rsidRPr="0059017A">
        <w:rPr>
          <w:rFonts w:eastAsia="Times New Roman" w:cs="Times New Roman"/>
          <w:color w:val="000000" w:themeColor="text1"/>
          <w:sz w:val="24"/>
          <w:szCs w:val="24"/>
        </w:rPr>
        <w:t>, </w:t>
      </w:r>
      <w:bookmarkStart w:id="1549" w:name="SUB1002098016_2"/>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PAGEREF _Ref8924269 \h </w:instrText>
      </w:r>
      <w:r w:rsidR="00D26269" w:rsidRPr="0059017A">
        <w:rPr>
          <w:rFonts w:eastAsia="Times New Roman" w:cs="Times New Roman"/>
          <w:color w:val="000000" w:themeColor="text1"/>
          <w:sz w:val="24"/>
          <w:szCs w:val="24"/>
        </w:rPr>
      </w:r>
      <w:r w:rsidR="00D26269" w:rsidRPr="0059017A">
        <w:rPr>
          <w:rFonts w:eastAsia="Times New Roman" w:cs="Times New Roman"/>
          <w:color w:val="000000" w:themeColor="text1"/>
          <w:sz w:val="24"/>
          <w:szCs w:val="24"/>
        </w:rPr>
        <w:fldChar w:fldCharType="separate"/>
      </w:r>
      <w:r w:rsidR="00031F66" w:rsidRPr="0059017A">
        <w:rPr>
          <w:rFonts w:eastAsia="Times New Roman" w:cs="Times New Roman"/>
          <w:noProof/>
          <w:color w:val="000000" w:themeColor="text1"/>
          <w:sz w:val="24"/>
          <w:szCs w:val="24"/>
        </w:rPr>
        <w:t>263</w:t>
      </w:r>
      <w:r w:rsidR="00D26269" w:rsidRPr="0059017A">
        <w:rPr>
          <w:rFonts w:eastAsia="Times New Roman" w:cs="Times New Roman"/>
          <w:color w:val="000000" w:themeColor="text1"/>
          <w:sz w:val="24"/>
          <w:szCs w:val="24"/>
        </w:rPr>
        <w:fldChar w:fldCharType="end"/>
      </w:r>
      <w:bookmarkEnd w:id="1549"/>
      <w:r w:rsidRPr="0059017A">
        <w:rPr>
          <w:rFonts w:eastAsia="Times New Roman" w:cs="Times New Roman"/>
          <w:color w:val="000000" w:themeColor="text1"/>
          <w:sz w:val="24"/>
          <w:szCs w:val="24"/>
        </w:rPr>
        <w:t> и </w:t>
      </w:r>
      <w:bookmarkStart w:id="1550" w:name="SUB1001048919_2"/>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PAGEREF _Ref9021442 \h </w:instrText>
      </w:r>
      <w:r w:rsidR="00D26269" w:rsidRPr="0059017A">
        <w:rPr>
          <w:rFonts w:eastAsia="Times New Roman" w:cs="Times New Roman"/>
          <w:color w:val="000000" w:themeColor="text1"/>
          <w:sz w:val="24"/>
          <w:szCs w:val="24"/>
        </w:rPr>
      </w:r>
      <w:r w:rsidR="00D26269" w:rsidRPr="0059017A">
        <w:rPr>
          <w:rFonts w:eastAsia="Times New Roman" w:cs="Times New Roman"/>
          <w:color w:val="000000" w:themeColor="text1"/>
          <w:sz w:val="24"/>
          <w:szCs w:val="24"/>
        </w:rPr>
        <w:fldChar w:fldCharType="separate"/>
      </w:r>
      <w:r w:rsidR="00031F66" w:rsidRPr="0059017A">
        <w:rPr>
          <w:rFonts w:eastAsia="Times New Roman" w:cs="Times New Roman"/>
          <w:noProof/>
          <w:color w:val="000000" w:themeColor="text1"/>
          <w:sz w:val="24"/>
          <w:szCs w:val="24"/>
        </w:rPr>
        <w:t>268</w:t>
      </w:r>
      <w:r w:rsidR="00D26269" w:rsidRPr="0059017A">
        <w:rPr>
          <w:rFonts w:eastAsia="Times New Roman" w:cs="Times New Roman"/>
          <w:color w:val="000000" w:themeColor="text1"/>
          <w:sz w:val="24"/>
          <w:szCs w:val="24"/>
        </w:rPr>
        <w:fldChar w:fldCharType="end"/>
      </w:r>
      <w:bookmarkEnd w:id="1550"/>
      <w:r w:rsidRPr="0059017A">
        <w:rPr>
          <w:rFonts w:eastAsia="Times New Roman" w:cs="Times New Roman"/>
          <w:color w:val="000000" w:themeColor="text1"/>
          <w:sz w:val="24"/>
          <w:szCs w:val="24"/>
        </w:rPr>
        <w:t>настоящего Кодекса.</w:t>
      </w:r>
    </w:p>
    <w:p w:rsidR="002F02CD" w:rsidRPr="0059017A" w:rsidRDefault="002F02CD" w:rsidP="00CA73F0">
      <w:pPr>
        <w:pStyle w:val="2"/>
        <w:numPr>
          <w:ilvl w:val="0"/>
          <w:numId w:val="8"/>
        </w:numPr>
        <w:spacing w:before="0" w:line="240" w:lineRule="auto"/>
        <w:ind w:left="0" w:firstLine="706"/>
        <w:jc w:val="both"/>
        <w:rPr>
          <w:rFonts w:ascii="Times New Roman" w:eastAsia="Times New Roman" w:hAnsi="Times New Roman" w:cs="Times New Roman"/>
          <w:color w:val="000000" w:themeColor="text1"/>
          <w:sz w:val="24"/>
          <w:szCs w:val="24"/>
        </w:rPr>
      </w:pPr>
      <w:bookmarkStart w:id="1551" w:name="SUB540000"/>
      <w:bookmarkStart w:id="1552" w:name="_Toc13667566"/>
      <w:bookmarkEnd w:id="1551"/>
      <w:r w:rsidRPr="0059017A">
        <w:rPr>
          <w:rFonts w:ascii="Times New Roman" w:hAnsi="Times New Roman" w:cs="Times New Roman"/>
          <w:color w:val="000000" w:themeColor="text1"/>
          <w:sz w:val="24"/>
          <w:szCs w:val="24"/>
        </w:rPr>
        <w:t>Государственные зоологические парки</w:t>
      </w:r>
      <w:bookmarkEnd w:id="1552"/>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53" w:name="_Ref9020811"/>
      <w:bookmarkStart w:id="1554" w:name="_Toc13667567"/>
      <w:r w:rsidRPr="0059017A">
        <w:rPr>
          <w:rFonts w:ascii="Times New Roman" w:eastAsia="Times New Roman" w:hAnsi="Times New Roman" w:cs="Times New Roman"/>
          <w:bCs w:val="0"/>
          <w:i w:val="0"/>
          <w:color w:val="000000" w:themeColor="text1"/>
          <w:sz w:val="24"/>
          <w:szCs w:val="24"/>
        </w:rPr>
        <w:t>Понятие и основная деятельность государственного зоологического парка</w:t>
      </w:r>
      <w:bookmarkEnd w:id="1553"/>
      <w:bookmarkEnd w:id="1554"/>
    </w:p>
    <w:p w:rsidR="002F02CD" w:rsidRPr="0059017A" w:rsidRDefault="002F02CD" w:rsidP="001E4ACD">
      <w:pPr>
        <w:pStyle w:val="af3"/>
        <w:numPr>
          <w:ilvl w:val="0"/>
          <w:numId w:val="43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w:t>
      </w:r>
      <w:r w:rsidRPr="0059017A">
        <w:rPr>
          <w:rFonts w:eastAsia="Times New Roman" w:cs="Times New Roman"/>
          <w:bCs/>
          <w:color w:val="000000" w:themeColor="text1"/>
          <w:sz w:val="24"/>
          <w:szCs w:val="24"/>
          <w:lang w:eastAsia="ru-RU"/>
        </w:rPr>
        <w:t>зоологический парк — особо охраняемая природная</w:t>
      </w:r>
      <w:r w:rsidRPr="0059017A">
        <w:rPr>
          <w:rFonts w:eastAsia="Times New Roman" w:cs="Times New Roman"/>
          <w:color w:val="000000" w:themeColor="text1"/>
          <w:sz w:val="24"/>
          <w:szCs w:val="24"/>
          <w:lang w:eastAsia="ru-RU"/>
        </w:rPr>
        <w:t xml:space="preserve"> территория со статусом природоохранной и научной организации, предназначенная для культурно-просветительной, научной, учебной и природоохранной деятельности, сохранения генофонда и разведения в условиях искусственной среды типичных, редких и находящихся под угрозой исчезновения видов животных.</w:t>
      </w:r>
    </w:p>
    <w:p w:rsidR="002F02CD" w:rsidRPr="0059017A" w:rsidRDefault="002F02CD" w:rsidP="001E4ACD">
      <w:pPr>
        <w:pStyle w:val="af3"/>
        <w:numPr>
          <w:ilvl w:val="0"/>
          <w:numId w:val="43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55" w:name="SUB540200"/>
      <w:bookmarkEnd w:id="1555"/>
      <w:r w:rsidRPr="0059017A">
        <w:rPr>
          <w:rFonts w:eastAsia="Times New Roman" w:cs="Times New Roman"/>
          <w:color w:val="000000" w:themeColor="text1"/>
          <w:sz w:val="24"/>
          <w:szCs w:val="24"/>
          <w:lang w:eastAsia="ru-RU"/>
        </w:rPr>
        <w:t>К основной деятельности государственных зоологических парков относятся разработка научных основ сохранения, воспроизводства и использования животного мира Казахстана, освоение ресурсов фауны Казахстана, имеющих мировое значение.</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56" w:name="SUB550000"/>
      <w:bookmarkStart w:id="1557" w:name="_Ref9020897"/>
      <w:bookmarkStart w:id="1558" w:name="_Toc13667568"/>
      <w:bookmarkEnd w:id="1556"/>
      <w:r w:rsidRPr="0059017A">
        <w:rPr>
          <w:rFonts w:ascii="Times New Roman" w:eastAsia="Times New Roman" w:hAnsi="Times New Roman" w:cs="Times New Roman"/>
          <w:bCs w:val="0"/>
          <w:i w:val="0"/>
          <w:color w:val="000000" w:themeColor="text1"/>
          <w:sz w:val="24"/>
          <w:szCs w:val="24"/>
        </w:rPr>
        <w:t>Зонирование и особенности охраны государственных зоологических парков</w:t>
      </w:r>
      <w:bookmarkEnd w:id="1557"/>
      <w:bookmarkEnd w:id="1558"/>
    </w:p>
    <w:p w:rsidR="002F02CD" w:rsidRPr="0059017A" w:rsidRDefault="002F02CD" w:rsidP="001E4ACD">
      <w:pPr>
        <w:pStyle w:val="af3"/>
        <w:numPr>
          <w:ilvl w:val="0"/>
          <w:numId w:val="43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государственных зоологических парках выделяются следующие зоны:</w:t>
      </w:r>
    </w:p>
    <w:p w:rsidR="002F02CD" w:rsidRPr="0059017A" w:rsidRDefault="002F02CD" w:rsidP="001E4ACD">
      <w:pPr>
        <w:pStyle w:val="af3"/>
        <w:numPr>
          <w:ilvl w:val="0"/>
          <w:numId w:val="43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экспозиционная — для содержания и разведения животных, а также доступа посетителей;</w:t>
      </w:r>
    </w:p>
    <w:p w:rsidR="002F02CD" w:rsidRPr="0059017A" w:rsidRDefault="002F02CD" w:rsidP="001E4ACD">
      <w:pPr>
        <w:pStyle w:val="af3"/>
        <w:numPr>
          <w:ilvl w:val="0"/>
          <w:numId w:val="43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научная — для проведения научных исследований;</w:t>
      </w:r>
    </w:p>
    <w:p w:rsidR="002F02CD" w:rsidRPr="0059017A" w:rsidRDefault="002F02CD" w:rsidP="001E4ACD">
      <w:pPr>
        <w:pStyle w:val="af3"/>
        <w:numPr>
          <w:ilvl w:val="0"/>
          <w:numId w:val="43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общественная — для обслуживания посетителей;</w:t>
      </w:r>
    </w:p>
    <w:p w:rsidR="002F02CD" w:rsidRPr="0059017A" w:rsidRDefault="002F02CD" w:rsidP="001E4ACD">
      <w:pPr>
        <w:pStyle w:val="af3"/>
        <w:numPr>
          <w:ilvl w:val="0"/>
          <w:numId w:val="43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административная и производственно-хозяйственная.</w:t>
      </w:r>
    </w:p>
    <w:p w:rsidR="002F02CD" w:rsidRPr="0059017A" w:rsidRDefault="002F02CD" w:rsidP="001E4ACD">
      <w:pPr>
        <w:pStyle w:val="af3"/>
        <w:numPr>
          <w:ilvl w:val="0"/>
          <w:numId w:val="43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59" w:name="SUB550200"/>
      <w:bookmarkEnd w:id="1559"/>
      <w:r w:rsidRPr="0059017A">
        <w:rPr>
          <w:rFonts w:eastAsia="Times New Roman" w:cs="Times New Roman"/>
          <w:color w:val="000000" w:themeColor="text1"/>
          <w:sz w:val="24"/>
          <w:szCs w:val="24"/>
          <w:lang w:eastAsia="ru-RU"/>
        </w:rPr>
        <w:t>В государственных зоологических парках запрещаются любые действия, не связанные с выполнением их задач, которые могут привести к гибели содержащихся в них животных.</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60" w:name="SUB560000"/>
      <w:bookmarkStart w:id="1561" w:name="_Toc13667569"/>
      <w:bookmarkEnd w:id="1560"/>
      <w:r w:rsidRPr="0059017A">
        <w:rPr>
          <w:rFonts w:ascii="Times New Roman" w:eastAsia="Times New Roman" w:hAnsi="Times New Roman" w:cs="Times New Roman"/>
          <w:bCs w:val="0"/>
          <w:i w:val="0"/>
          <w:color w:val="000000" w:themeColor="text1"/>
          <w:sz w:val="24"/>
          <w:szCs w:val="24"/>
        </w:rPr>
        <w:t>Разведение животных в государственных зоологических парках</w:t>
      </w:r>
      <w:bookmarkEnd w:id="1561"/>
    </w:p>
    <w:p w:rsidR="002F02CD" w:rsidRPr="0059017A" w:rsidRDefault="002F02CD" w:rsidP="001E4ACD">
      <w:pPr>
        <w:pStyle w:val="af3"/>
        <w:numPr>
          <w:ilvl w:val="0"/>
          <w:numId w:val="43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зоологические парки формируют и обеспечивают сохранение коллекций животных из отечественной и мировой фауны.</w:t>
      </w:r>
    </w:p>
    <w:p w:rsidR="002F02CD" w:rsidRPr="0059017A" w:rsidRDefault="002F02CD" w:rsidP="001E4ACD">
      <w:pPr>
        <w:pStyle w:val="af3"/>
        <w:numPr>
          <w:ilvl w:val="0"/>
          <w:numId w:val="43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62" w:name="SUB560200"/>
      <w:bookmarkEnd w:id="1562"/>
      <w:r w:rsidRPr="0059017A">
        <w:rPr>
          <w:rFonts w:eastAsia="Times New Roman" w:cs="Times New Roman"/>
          <w:color w:val="000000" w:themeColor="text1"/>
          <w:sz w:val="24"/>
          <w:szCs w:val="24"/>
          <w:lang w:eastAsia="ru-RU"/>
        </w:rPr>
        <w:t>Государственные зоологические парки в установленном порядке осуществляют импортные и экспортные операции с животными, обмен ими с другими организациями зоологического профиля с соблюдением требований, установленных законодательством Республики Казахстан.</w:t>
      </w:r>
    </w:p>
    <w:p w:rsidR="002F02CD" w:rsidRPr="0059017A" w:rsidRDefault="002F02CD" w:rsidP="001E4ACD">
      <w:pPr>
        <w:pStyle w:val="af3"/>
        <w:numPr>
          <w:ilvl w:val="0"/>
          <w:numId w:val="43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63" w:name="SUB560300"/>
      <w:bookmarkEnd w:id="1563"/>
      <w:r w:rsidRPr="0059017A">
        <w:rPr>
          <w:rFonts w:eastAsia="Times New Roman" w:cs="Times New Roman"/>
          <w:color w:val="000000" w:themeColor="text1"/>
          <w:sz w:val="24"/>
          <w:szCs w:val="24"/>
          <w:lang w:eastAsia="ru-RU"/>
        </w:rPr>
        <w:t>В государственных зоологических парках создаются ветеринарные и зоотехнические службы, питомники для разведения редких и находящихся под угрозой исчезновения видов животных.</w:t>
      </w:r>
    </w:p>
    <w:p w:rsidR="002F02CD" w:rsidRPr="0059017A" w:rsidRDefault="002F02CD" w:rsidP="001E4ACD">
      <w:pPr>
        <w:pStyle w:val="af3"/>
        <w:numPr>
          <w:ilvl w:val="0"/>
          <w:numId w:val="43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64" w:name="SUB560400"/>
      <w:bookmarkEnd w:id="1564"/>
      <w:r w:rsidRPr="0059017A">
        <w:rPr>
          <w:rFonts w:eastAsia="Times New Roman" w:cs="Times New Roman"/>
          <w:color w:val="000000" w:themeColor="text1"/>
          <w:sz w:val="24"/>
          <w:szCs w:val="24"/>
          <w:lang w:eastAsia="ru-RU"/>
        </w:rPr>
        <w:t>На правоотношения в части приобретения товаров и услуг, связанные с транспортировкой, содержанием, кормлением и ветеринарным обслуживанием животных, находящихся в государственных зоологических парках, не распространяется </w:t>
      </w:r>
      <w:bookmarkStart w:id="1565" w:name="SUB1004881897"/>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"https://online.zakon.kz/document/?doc_id=34050877"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законодательство</w:t>
      </w:r>
      <w:r w:rsidR="00D26269" w:rsidRPr="0059017A">
        <w:rPr>
          <w:rFonts w:eastAsia="Times New Roman" w:cs="Times New Roman"/>
          <w:color w:val="000000" w:themeColor="text1"/>
          <w:sz w:val="24"/>
          <w:szCs w:val="24"/>
          <w:lang w:eastAsia="ru-RU"/>
        </w:rPr>
        <w:fldChar w:fldCharType="end"/>
      </w:r>
      <w:bookmarkEnd w:id="1565"/>
      <w:r w:rsidRPr="0059017A">
        <w:rPr>
          <w:rFonts w:eastAsia="Times New Roman" w:cs="Times New Roman"/>
          <w:color w:val="000000" w:themeColor="text1"/>
          <w:sz w:val="24"/>
          <w:szCs w:val="24"/>
          <w:lang w:eastAsia="ru-RU"/>
        </w:rPr>
        <w:t> Республики Казахстан о государственных закупках.</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66" w:name="SUB570000"/>
      <w:bookmarkStart w:id="1567" w:name="_Toc13667570"/>
      <w:bookmarkEnd w:id="1566"/>
      <w:r w:rsidRPr="0059017A">
        <w:rPr>
          <w:rFonts w:ascii="Times New Roman" w:eastAsia="Times New Roman" w:hAnsi="Times New Roman" w:cs="Times New Roman"/>
          <w:bCs w:val="0"/>
          <w:i w:val="0"/>
          <w:color w:val="000000" w:themeColor="text1"/>
          <w:sz w:val="24"/>
          <w:szCs w:val="24"/>
        </w:rPr>
        <w:t>Особенности использования государственных зоологических парков</w:t>
      </w:r>
      <w:bookmarkEnd w:id="1567"/>
    </w:p>
    <w:p w:rsidR="002F02CD" w:rsidRPr="0059017A" w:rsidRDefault="002F02CD" w:rsidP="001E4ACD">
      <w:pPr>
        <w:pStyle w:val="af3"/>
        <w:numPr>
          <w:ilvl w:val="0"/>
          <w:numId w:val="43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зоологические парки используются в научных, культурно-просветительных и учебных целях.</w:t>
      </w:r>
    </w:p>
    <w:p w:rsidR="002F02CD" w:rsidRPr="0059017A" w:rsidRDefault="002F02CD" w:rsidP="001E4ACD">
      <w:pPr>
        <w:pStyle w:val="af3"/>
        <w:numPr>
          <w:ilvl w:val="0"/>
          <w:numId w:val="43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68" w:name="SUB570200"/>
      <w:bookmarkEnd w:id="1568"/>
      <w:r w:rsidRPr="0059017A">
        <w:rPr>
          <w:rFonts w:eastAsia="Times New Roman" w:cs="Times New Roman"/>
          <w:color w:val="000000" w:themeColor="text1"/>
          <w:sz w:val="24"/>
          <w:szCs w:val="24"/>
          <w:lang w:eastAsia="ru-RU"/>
        </w:rPr>
        <w:t>В государственных зоологических парках проводятся научные исследования в области содержания и разведения животных в неволе и (или) полувольных условиях, в том числе животных, занесенных в Красную книгу Республики Казахстан.</w:t>
      </w:r>
    </w:p>
    <w:p w:rsidR="002F02CD" w:rsidRPr="0059017A" w:rsidRDefault="002F02CD" w:rsidP="001E4ACD">
      <w:pPr>
        <w:pStyle w:val="af3"/>
        <w:numPr>
          <w:ilvl w:val="0"/>
          <w:numId w:val="43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69" w:name="SUB570300"/>
      <w:bookmarkEnd w:id="1569"/>
      <w:r w:rsidRPr="0059017A">
        <w:rPr>
          <w:rFonts w:eastAsia="Times New Roman" w:cs="Times New Roman"/>
          <w:color w:val="000000" w:themeColor="text1"/>
          <w:sz w:val="24"/>
          <w:szCs w:val="24"/>
          <w:lang w:eastAsia="ru-RU"/>
        </w:rPr>
        <w:t>Государственные зоологические парки вправе создавать банки научных данных, фонды, музеи, лектории, библиотеки и архивы, издавать научную, научно-популярную и другую литературу по вопросам деятельности этих организаций.</w:t>
      </w:r>
    </w:p>
    <w:p w:rsidR="002F02CD" w:rsidRPr="0059017A" w:rsidRDefault="002F02CD" w:rsidP="001E4ACD">
      <w:pPr>
        <w:pStyle w:val="af3"/>
        <w:numPr>
          <w:ilvl w:val="0"/>
          <w:numId w:val="43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70" w:name="SUB570400"/>
      <w:bookmarkEnd w:id="1570"/>
      <w:r w:rsidRPr="0059017A">
        <w:rPr>
          <w:rFonts w:eastAsia="Times New Roman" w:cs="Times New Roman"/>
          <w:color w:val="000000" w:themeColor="text1"/>
          <w:sz w:val="24"/>
          <w:szCs w:val="24"/>
          <w:lang w:eastAsia="ru-RU"/>
        </w:rPr>
        <w:t>Государственные зоологические парки вправе иметь подсобные хозяйства, мастерские, зоологические магазины и другие объекты, необходимые для хозяйственной деятельности, соответствующие профилю этих организаций, но не относящиеся к их основной деятельности.</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71" w:name="SUB580000"/>
      <w:bookmarkStart w:id="1572" w:name="_Toc13667571"/>
      <w:bookmarkEnd w:id="1571"/>
      <w:r w:rsidRPr="0059017A">
        <w:rPr>
          <w:rFonts w:ascii="Times New Roman" w:hAnsi="Times New Roman" w:cs="Times New Roman"/>
          <w:color w:val="000000" w:themeColor="text1"/>
          <w:sz w:val="24"/>
          <w:szCs w:val="24"/>
        </w:rPr>
        <w:t>Государственные ботанические сады</w:t>
      </w:r>
      <w:bookmarkEnd w:id="1572"/>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73" w:name="_Toc13667572"/>
      <w:r w:rsidRPr="0059017A">
        <w:rPr>
          <w:rFonts w:ascii="Times New Roman" w:eastAsia="Times New Roman" w:hAnsi="Times New Roman" w:cs="Times New Roman"/>
          <w:bCs w:val="0"/>
          <w:i w:val="0"/>
          <w:color w:val="000000" w:themeColor="text1"/>
          <w:sz w:val="24"/>
          <w:szCs w:val="24"/>
        </w:rPr>
        <w:t>Понятие и основная деятельность государственного ботанического сада</w:t>
      </w:r>
      <w:bookmarkEnd w:id="1573"/>
    </w:p>
    <w:p w:rsidR="002F02CD" w:rsidRPr="0059017A" w:rsidRDefault="002F02CD" w:rsidP="001E4ACD">
      <w:pPr>
        <w:pStyle w:val="af3"/>
        <w:numPr>
          <w:ilvl w:val="0"/>
          <w:numId w:val="43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ботанический сад — особо охраняемая природная территория со статусом природоохранной и научной организации, предназначенная для проведения исследований и научных разработок по охране, защите, воспроизводству и использованию растительного мира, в том числе редких и находящихся под угрозой исчезновения видов растений.</w:t>
      </w:r>
    </w:p>
    <w:p w:rsidR="002F02CD" w:rsidRPr="0059017A" w:rsidRDefault="002F02CD" w:rsidP="001E4ACD">
      <w:pPr>
        <w:pStyle w:val="af3"/>
        <w:numPr>
          <w:ilvl w:val="0"/>
          <w:numId w:val="43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74" w:name="SUB580200"/>
      <w:bookmarkEnd w:id="1574"/>
      <w:r w:rsidRPr="0059017A">
        <w:rPr>
          <w:rFonts w:eastAsia="Times New Roman" w:cs="Times New Roman"/>
          <w:color w:val="000000" w:themeColor="text1"/>
          <w:sz w:val="24"/>
          <w:szCs w:val="24"/>
          <w:lang w:eastAsia="ru-RU"/>
        </w:rPr>
        <w:t>К основной деятельности государственных ботанических садов относятся разработка научных основ сохранения, воспроизводства и использования растительного мира Казахстана, освоение ресурсов флоры Казахстана, имеющих мировое значение.</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color w:val="000000" w:themeColor="text1"/>
          <w:sz w:val="24"/>
          <w:szCs w:val="24"/>
        </w:rPr>
      </w:pPr>
      <w:bookmarkStart w:id="1575" w:name="SUB590000"/>
      <w:bookmarkStart w:id="1576" w:name="_Toc13667573"/>
      <w:bookmarkEnd w:id="1575"/>
      <w:r w:rsidRPr="0059017A">
        <w:rPr>
          <w:rFonts w:ascii="Times New Roman" w:eastAsia="Times New Roman" w:hAnsi="Times New Roman" w:cs="Times New Roman"/>
          <w:bCs w:val="0"/>
          <w:i w:val="0"/>
          <w:color w:val="000000" w:themeColor="text1"/>
          <w:sz w:val="24"/>
          <w:szCs w:val="24"/>
        </w:rPr>
        <w:t>Зонирование и особенности охраны государственных ботанических садов</w:t>
      </w:r>
      <w:bookmarkEnd w:id="1576"/>
    </w:p>
    <w:p w:rsidR="002F02CD" w:rsidRPr="0059017A" w:rsidRDefault="002F02CD" w:rsidP="001E4ACD">
      <w:pPr>
        <w:pStyle w:val="af3"/>
        <w:numPr>
          <w:ilvl w:val="0"/>
          <w:numId w:val="43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государственных ботанических садах выделяются следующие зоны:</w:t>
      </w:r>
    </w:p>
    <w:p w:rsidR="002F02CD" w:rsidRPr="0059017A" w:rsidRDefault="002F02CD" w:rsidP="001E4ACD">
      <w:pPr>
        <w:pStyle w:val="af3"/>
        <w:numPr>
          <w:ilvl w:val="0"/>
          <w:numId w:val="43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экспозиционная — для культивирования растений и доступа посетителей;</w:t>
      </w:r>
    </w:p>
    <w:p w:rsidR="002F02CD" w:rsidRPr="0059017A" w:rsidRDefault="002F02CD" w:rsidP="001E4ACD">
      <w:pPr>
        <w:pStyle w:val="af3"/>
        <w:numPr>
          <w:ilvl w:val="0"/>
          <w:numId w:val="43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научная — для проведения научных исследований и сохранения коллекций генофонда растений;</w:t>
      </w:r>
    </w:p>
    <w:p w:rsidR="002F02CD" w:rsidRPr="0059017A" w:rsidRDefault="002F02CD" w:rsidP="001E4ACD">
      <w:pPr>
        <w:pStyle w:val="af3"/>
        <w:numPr>
          <w:ilvl w:val="0"/>
          <w:numId w:val="43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общественная — для обслуживания посетителей;</w:t>
      </w:r>
    </w:p>
    <w:p w:rsidR="002F02CD" w:rsidRPr="0059017A" w:rsidRDefault="002F02CD" w:rsidP="001E4ACD">
      <w:pPr>
        <w:pStyle w:val="af3"/>
        <w:numPr>
          <w:ilvl w:val="0"/>
          <w:numId w:val="43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административная и производственно-хозяйственная.</w:t>
      </w:r>
    </w:p>
    <w:p w:rsidR="002F02CD" w:rsidRPr="0059017A" w:rsidRDefault="002F02CD" w:rsidP="001E4ACD">
      <w:pPr>
        <w:pStyle w:val="af3"/>
        <w:numPr>
          <w:ilvl w:val="0"/>
          <w:numId w:val="43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77" w:name="SUB590200"/>
      <w:bookmarkEnd w:id="1577"/>
      <w:r w:rsidRPr="0059017A">
        <w:rPr>
          <w:rFonts w:eastAsia="Times New Roman" w:cs="Times New Roman"/>
          <w:color w:val="000000" w:themeColor="text1"/>
          <w:sz w:val="24"/>
          <w:szCs w:val="24"/>
          <w:lang w:eastAsia="ru-RU"/>
        </w:rPr>
        <w:t>В государственных ботанических садах запрещаются любые действия, не связанные с выполнением поставленных перед ними задач, которые могут привести к гибели культивируемых в них растений.</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78" w:name="SUB600000"/>
      <w:bookmarkStart w:id="1579" w:name="_Toc13667574"/>
      <w:bookmarkEnd w:id="1578"/>
      <w:r w:rsidRPr="0059017A">
        <w:rPr>
          <w:rFonts w:ascii="Times New Roman" w:eastAsia="Times New Roman" w:hAnsi="Times New Roman" w:cs="Times New Roman"/>
          <w:bCs w:val="0"/>
          <w:i w:val="0"/>
          <w:color w:val="000000" w:themeColor="text1"/>
          <w:sz w:val="24"/>
          <w:szCs w:val="24"/>
        </w:rPr>
        <w:t>Культивирование растений в государственных ботанических садах</w:t>
      </w:r>
      <w:bookmarkEnd w:id="1579"/>
    </w:p>
    <w:p w:rsidR="002F02CD" w:rsidRPr="0059017A" w:rsidRDefault="002F02CD" w:rsidP="001E4ACD">
      <w:pPr>
        <w:pStyle w:val="af3"/>
        <w:numPr>
          <w:ilvl w:val="0"/>
          <w:numId w:val="43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ботанические сады формируют и обеспечивают сохранение коллекций растений природной, культурной, отечественной и мировой флоры.</w:t>
      </w:r>
    </w:p>
    <w:p w:rsidR="002F02CD" w:rsidRPr="0059017A" w:rsidRDefault="002F02CD" w:rsidP="001E4ACD">
      <w:pPr>
        <w:pStyle w:val="af3"/>
        <w:numPr>
          <w:ilvl w:val="0"/>
          <w:numId w:val="43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0" w:name="SUB600200"/>
      <w:bookmarkEnd w:id="1580"/>
      <w:r w:rsidRPr="0059017A">
        <w:rPr>
          <w:rFonts w:eastAsia="Times New Roman" w:cs="Times New Roman"/>
          <w:color w:val="000000" w:themeColor="text1"/>
          <w:sz w:val="24"/>
          <w:szCs w:val="24"/>
          <w:lang w:eastAsia="ru-RU"/>
        </w:rPr>
        <w:t>Государственные ботанические сады осуществляют импортные и экспортные операции с растениями, обмен ими с другими организациями ботанического профиля с соблюдением требований, установленных законодательством Республики Казахстан.</w:t>
      </w:r>
    </w:p>
    <w:p w:rsidR="002F02CD" w:rsidRPr="0059017A" w:rsidRDefault="002F02CD" w:rsidP="001E4ACD">
      <w:pPr>
        <w:pStyle w:val="af3"/>
        <w:numPr>
          <w:ilvl w:val="0"/>
          <w:numId w:val="43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1" w:name="SUB600300"/>
      <w:bookmarkEnd w:id="1581"/>
      <w:r w:rsidRPr="0059017A">
        <w:rPr>
          <w:rFonts w:eastAsia="Times New Roman" w:cs="Times New Roman"/>
          <w:color w:val="000000" w:themeColor="text1"/>
          <w:sz w:val="24"/>
          <w:szCs w:val="24"/>
          <w:lang w:eastAsia="ru-RU"/>
        </w:rPr>
        <w:t>В государственных ботанических садах создаются коллекционные и экспериментальные участки, гербарии, питомники и семенные фонды.</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82" w:name="SUB610000"/>
      <w:bookmarkStart w:id="1583" w:name="_Toc13667575"/>
      <w:bookmarkEnd w:id="1582"/>
      <w:r w:rsidRPr="0059017A">
        <w:rPr>
          <w:rFonts w:ascii="Times New Roman" w:eastAsia="Times New Roman" w:hAnsi="Times New Roman" w:cs="Times New Roman"/>
          <w:bCs w:val="0"/>
          <w:i w:val="0"/>
          <w:color w:val="000000" w:themeColor="text1"/>
          <w:sz w:val="24"/>
          <w:szCs w:val="24"/>
        </w:rPr>
        <w:t>Особенности использования государственных ботанических садов</w:t>
      </w:r>
      <w:bookmarkEnd w:id="1583"/>
    </w:p>
    <w:p w:rsidR="002F02CD" w:rsidRPr="0059017A" w:rsidRDefault="002F02CD" w:rsidP="001E4ACD">
      <w:pPr>
        <w:pStyle w:val="af3"/>
        <w:numPr>
          <w:ilvl w:val="0"/>
          <w:numId w:val="43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ботанические сады используются в установленном порядке в научных, культурно-просветительных и учебных целях.</w:t>
      </w:r>
    </w:p>
    <w:p w:rsidR="002F02CD" w:rsidRPr="0059017A" w:rsidRDefault="002F02CD" w:rsidP="001E4ACD">
      <w:pPr>
        <w:pStyle w:val="af3"/>
        <w:numPr>
          <w:ilvl w:val="0"/>
          <w:numId w:val="43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4" w:name="SUB610200"/>
      <w:bookmarkEnd w:id="1584"/>
      <w:r w:rsidRPr="0059017A">
        <w:rPr>
          <w:rFonts w:eastAsia="Times New Roman" w:cs="Times New Roman"/>
          <w:color w:val="000000" w:themeColor="text1"/>
          <w:sz w:val="24"/>
          <w:szCs w:val="24"/>
          <w:lang w:eastAsia="ru-RU"/>
        </w:rPr>
        <w:t>В государственных ботанических садах проводятся научные исследования по интродукции и селекции природной, культурной, отечественной и мировой флоры, а также по изучению, сохранению и эффективному использованию растительного мира Казахстана.</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Научные исследования по формированию, сохранению, использованию коллекционных фондов растений осуществляются на основе государственных заказов, обеспечивающих культивирование коллекционных фондов.</w:t>
      </w:r>
    </w:p>
    <w:p w:rsidR="002F02CD" w:rsidRPr="0059017A" w:rsidRDefault="002F02CD" w:rsidP="001E4ACD">
      <w:pPr>
        <w:pStyle w:val="af3"/>
        <w:numPr>
          <w:ilvl w:val="0"/>
          <w:numId w:val="43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5" w:name="SUB610300"/>
      <w:bookmarkEnd w:id="1585"/>
      <w:r w:rsidRPr="0059017A">
        <w:rPr>
          <w:rFonts w:eastAsia="Times New Roman" w:cs="Times New Roman"/>
          <w:color w:val="000000" w:themeColor="text1"/>
          <w:sz w:val="24"/>
          <w:szCs w:val="24"/>
          <w:lang w:eastAsia="ru-RU"/>
        </w:rPr>
        <w:t>Государственные ботанические сады вправе создавать банки научных данных, фонды, музеи, лектории, библиотеки и архивы, издавать научную, научно-популярную литературу по вопросам деятельности этих организаций.</w:t>
      </w:r>
    </w:p>
    <w:p w:rsidR="002F02CD" w:rsidRPr="0059017A" w:rsidRDefault="002F02CD" w:rsidP="001E4ACD">
      <w:pPr>
        <w:pStyle w:val="af3"/>
        <w:numPr>
          <w:ilvl w:val="0"/>
          <w:numId w:val="43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6" w:name="SUB610400"/>
      <w:bookmarkEnd w:id="1586"/>
      <w:r w:rsidRPr="0059017A">
        <w:rPr>
          <w:rFonts w:eastAsia="Times New Roman" w:cs="Times New Roman"/>
          <w:color w:val="000000" w:themeColor="text1"/>
          <w:sz w:val="24"/>
          <w:szCs w:val="24"/>
          <w:lang w:eastAsia="ru-RU"/>
        </w:rPr>
        <w:t>Государственные ботанические сады вправе создавать хозяйственные экспериментальные базы для производственных испытаний рекомендованных интродуцированных растений и их репродукций в целях внедрения в лесное, садово-парковое, сельское хозяйство и другие отрасли.</w:t>
      </w:r>
    </w:p>
    <w:p w:rsidR="002F02CD" w:rsidRPr="0059017A" w:rsidRDefault="002F02CD" w:rsidP="001E4ACD">
      <w:pPr>
        <w:pStyle w:val="af3"/>
        <w:numPr>
          <w:ilvl w:val="0"/>
          <w:numId w:val="43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87" w:name="SUB610500"/>
      <w:bookmarkEnd w:id="1587"/>
      <w:r w:rsidRPr="0059017A">
        <w:rPr>
          <w:rFonts w:eastAsia="Times New Roman" w:cs="Times New Roman"/>
          <w:color w:val="000000" w:themeColor="text1"/>
          <w:sz w:val="24"/>
          <w:szCs w:val="24"/>
          <w:lang w:eastAsia="ru-RU"/>
        </w:rPr>
        <w:t>Государственные ботанические сады вправе иметь подсобные хозяйства, мастерские, специализированные магазины для продажи растений и другие объекты, необходимые для хозяйственной деятельности, соответствующие профилю этих организаций, но не относящиеся к их основной деятельности.</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88" w:name="SUB620000"/>
      <w:bookmarkStart w:id="1589" w:name="_Toc13667576"/>
      <w:bookmarkEnd w:id="1588"/>
      <w:r w:rsidRPr="0059017A">
        <w:rPr>
          <w:rFonts w:ascii="Times New Roman" w:hAnsi="Times New Roman" w:cs="Times New Roman"/>
          <w:color w:val="000000" w:themeColor="text1"/>
          <w:sz w:val="24"/>
          <w:szCs w:val="24"/>
        </w:rPr>
        <w:t>Государственные дендрологические парки</w:t>
      </w:r>
      <w:bookmarkEnd w:id="1589"/>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90" w:name="_Toc13667577"/>
      <w:r w:rsidRPr="0059017A">
        <w:rPr>
          <w:rFonts w:ascii="Times New Roman" w:eastAsia="Times New Roman" w:hAnsi="Times New Roman" w:cs="Times New Roman"/>
          <w:bCs w:val="0"/>
          <w:i w:val="0"/>
          <w:color w:val="000000" w:themeColor="text1"/>
          <w:sz w:val="24"/>
          <w:szCs w:val="24"/>
        </w:rPr>
        <w:t>Понятие и основная деятельность государственного дендрологического парка</w:t>
      </w:r>
      <w:bookmarkEnd w:id="1590"/>
    </w:p>
    <w:p w:rsidR="002F02CD" w:rsidRPr="0059017A" w:rsidRDefault="002F02CD" w:rsidP="001E4ACD">
      <w:pPr>
        <w:pStyle w:val="af3"/>
        <w:numPr>
          <w:ilvl w:val="0"/>
          <w:numId w:val="44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дендрологический парк — особо охраняемая природная территория со статусом природоохранной и научной организации с установленными по зонам видами режима охраны, предназначенная для охраны, защиты, воспроизводства и использования древесных и кустарниковых пород.</w:t>
      </w:r>
    </w:p>
    <w:p w:rsidR="002F02CD" w:rsidRPr="0059017A" w:rsidRDefault="002F02CD" w:rsidP="001E4ACD">
      <w:pPr>
        <w:pStyle w:val="af3"/>
        <w:numPr>
          <w:ilvl w:val="0"/>
          <w:numId w:val="44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91" w:name="SUB620200"/>
      <w:bookmarkEnd w:id="1591"/>
      <w:r w:rsidRPr="0059017A">
        <w:rPr>
          <w:rFonts w:eastAsia="Times New Roman" w:cs="Times New Roman"/>
          <w:color w:val="000000" w:themeColor="text1"/>
          <w:sz w:val="24"/>
          <w:szCs w:val="24"/>
          <w:lang w:eastAsia="ru-RU"/>
        </w:rPr>
        <w:t>К основной деятельности государственных дендрологических парков относятся разработка научных основ сохранения, воспроизводства и использования древесной растительности Казахстана, освоение ресурсов флоры Казахстана, имеющих мировое значение.</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92" w:name="SUB630000"/>
      <w:bookmarkStart w:id="1593" w:name="_Toc13667578"/>
      <w:bookmarkEnd w:id="1592"/>
      <w:r w:rsidRPr="0059017A">
        <w:rPr>
          <w:rFonts w:ascii="Times New Roman" w:eastAsia="Times New Roman" w:hAnsi="Times New Roman" w:cs="Times New Roman"/>
          <w:bCs w:val="0"/>
          <w:i w:val="0"/>
          <w:color w:val="000000" w:themeColor="text1"/>
          <w:sz w:val="24"/>
          <w:szCs w:val="24"/>
        </w:rPr>
        <w:t>Зонирование, особенности охраны и использования государственных дендрологических парков</w:t>
      </w:r>
      <w:bookmarkEnd w:id="1593"/>
    </w:p>
    <w:p w:rsidR="002F02CD" w:rsidRPr="0059017A" w:rsidRDefault="002F02CD" w:rsidP="001E4ACD">
      <w:pPr>
        <w:pStyle w:val="af3"/>
        <w:numPr>
          <w:ilvl w:val="0"/>
          <w:numId w:val="44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государственных дендрологических парках выделяются те же зоны с учетом назначения и вида режима охраны, что и в государственных ботанических садах, предусмотренные </w:t>
      </w:r>
      <w:bookmarkStart w:id="1594" w:name="SUB1000513590_2"/>
      <w:r w:rsidRPr="0059017A">
        <w:rPr>
          <w:rFonts w:eastAsia="Times New Roman" w:cs="Times New Roman"/>
          <w:color w:val="000000" w:themeColor="text1"/>
          <w:sz w:val="24"/>
          <w:szCs w:val="24"/>
          <w:u w:val="single"/>
          <w:lang w:eastAsia="ru-RU"/>
        </w:rPr>
        <w:t xml:space="preserve">статьей </w:t>
      </w:r>
      <w:bookmarkEnd w:id="1594"/>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_Ref8922156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272</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 настоящего Кодекса.</w:t>
      </w:r>
    </w:p>
    <w:p w:rsidR="002F02CD" w:rsidRPr="0059017A" w:rsidRDefault="002F02CD" w:rsidP="001E4ACD">
      <w:pPr>
        <w:pStyle w:val="af3"/>
        <w:numPr>
          <w:ilvl w:val="0"/>
          <w:numId w:val="44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595" w:name="SUB630200"/>
      <w:bookmarkEnd w:id="1595"/>
      <w:r w:rsidRPr="0059017A">
        <w:rPr>
          <w:rFonts w:eastAsia="Times New Roman" w:cs="Times New Roman"/>
          <w:color w:val="000000" w:themeColor="text1"/>
          <w:sz w:val="24"/>
          <w:szCs w:val="24"/>
          <w:lang w:eastAsia="ru-RU"/>
        </w:rPr>
        <w:t>Государственные дендрологические парки используются в научных, культурно-просветительных и учебных целях в том же порядке и на тех же условиях, что и государственные ботанические сады, которые установлены </w:t>
      </w:r>
      <w:r w:rsidRPr="0059017A">
        <w:rPr>
          <w:rFonts w:eastAsia="Times New Roman" w:cs="Times New Roman"/>
          <w:color w:val="000000" w:themeColor="text1"/>
          <w:sz w:val="24"/>
          <w:szCs w:val="24"/>
          <w:u w:val="single"/>
          <w:lang w:eastAsia="ru-RU"/>
        </w:rPr>
        <w:t xml:space="preserve">статьей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_Ref8922226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273</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596" w:name="SUB640000"/>
      <w:bookmarkStart w:id="1597" w:name="_Toc13667579"/>
      <w:bookmarkEnd w:id="1596"/>
      <w:r w:rsidRPr="0059017A">
        <w:rPr>
          <w:rFonts w:ascii="Times New Roman" w:hAnsi="Times New Roman" w:cs="Times New Roman"/>
          <w:color w:val="000000" w:themeColor="text1"/>
          <w:sz w:val="24"/>
          <w:szCs w:val="24"/>
        </w:rPr>
        <w:t>Государственные памятники природы</w:t>
      </w:r>
      <w:bookmarkEnd w:id="1597"/>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598" w:name="_Ref8922156"/>
      <w:bookmarkStart w:id="1599" w:name="_Toc13667580"/>
      <w:r w:rsidRPr="0059017A">
        <w:rPr>
          <w:rFonts w:ascii="Times New Roman" w:eastAsia="Times New Roman" w:hAnsi="Times New Roman" w:cs="Times New Roman"/>
          <w:bCs w:val="0"/>
          <w:i w:val="0"/>
          <w:color w:val="000000" w:themeColor="text1"/>
          <w:sz w:val="24"/>
          <w:szCs w:val="24"/>
        </w:rPr>
        <w:t>Понятие государственных памятников природы</w:t>
      </w:r>
      <w:bookmarkEnd w:id="1598"/>
      <w:bookmarkEnd w:id="1599"/>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Государственный памятник природы — особо охраняемая природная территория, включающая отдельные уникальные, невосполнимые, ценные в экологическом, научном, культурном и эстетическом отношении природные комплексы, а также объекты естественного и искусственного происхождения, отнесенные к объектам государственного природно-заповедного фонда.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00" w:name="SUB650000"/>
      <w:bookmarkStart w:id="1601" w:name="_Toc13667581"/>
      <w:bookmarkEnd w:id="1600"/>
      <w:r w:rsidRPr="0059017A">
        <w:rPr>
          <w:rFonts w:ascii="Times New Roman" w:eastAsia="Times New Roman" w:hAnsi="Times New Roman" w:cs="Times New Roman"/>
          <w:bCs w:val="0"/>
          <w:i w:val="0"/>
          <w:color w:val="000000" w:themeColor="text1"/>
          <w:sz w:val="24"/>
          <w:szCs w:val="24"/>
        </w:rPr>
        <w:t>Порядок создания государственных памятников природы</w:t>
      </w:r>
      <w:bookmarkEnd w:id="1601"/>
    </w:p>
    <w:p w:rsidR="002F02CD" w:rsidRPr="0059017A" w:rsidRDefault="002F02CD" w:rsidP="001E4ACD">
      <w:pPr>
        <w:pStyle w:val="af3"/>
        <w:numPr>
          <w:ilvl w:val="0"/>
          <w:numId w:val="44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зависимости от значимости отдельные виды объектов государственного природно-заповедного фонда и природные комплексы объявляются государственными памятниками природы республиканского или местного значения.</w:t>
      </w:r>
    </w:p>
    <w:p w:rsidR="002F02CD" w:rsidRPr="0059017A" w:rsidRDefault="002F02CD" w:rsidP="001E4ACD">
      <w:pPr>
        <w:pStyle w:val="af3"/>
        <w:numPr>
          <w:ilvl w:val="0"/>
          <w:numId w:val="44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02" w:name="SUB650200"/>
      <w:bookmarkEnd w:id="1602"/>
      <w:r w:rsidRPr="0059017A">
        <w:rPr>
          <w:rFonts w:eastAsia="Times New Roman" w:cs="Times New Roman"/>
          <w:color w:val="000000" w:themeColor="text1"/>
          <w:sz w:val="24"/>
          <w:szCs w:val="24"/>
          <w:lang w:eastAsia="ru-RU"/>
        </w:rPr>
        <w:t>Границы и вид режима охраны территорий государственных памятников природы республиканского значения утверждаются уполномоченным органом, государственных памятников природы местного значения — местными исполнительными органами областей, городов республиканского значения, столицы.</w:t>
      </w:r>
    </w:p>
    <w:p w:rsidR="002F02CD" w:rsidRPr="0059017A" w:rsidRDefault="002F02CD" w:rsidP="001E4ACD">
      <w:pPr>
        <w:pStyle w:val="af3"/>
        <w:numPr>
          <w:ilvl w:val="0"/>
          <w:numId w:val="44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03" w:name="SUB650300"/>
      <w:bookmarkEnd w:id="1603"/>
      <w:r w:rsidRPr="0059017A">
        <w:rPr>
          <w:rFonts w:eastAsia="Times New Roman" w:cs="Times New Roman"/>
          <w:color w:val="000000" w:themeColor="text1"/>
          <w:sz w:val="24"/>
          <w:szCs w:val="24"/>
          <w:lang w:eastAsia="ru-RU"/>
        </w:rPr>
        <w:t>Передача государственных памятников природы республиканского значения и их территорий под охрану лиц, в чье ведение они переданы, осуществляется уполномоченным органом, а государственных памятников природы местного значения — местными исполнительными органами областей, городов республиканского значения, столицы, принявшими решения об их организации.</w:t>
      </w:r>
    </w:p>
    <w:p w:rsidR="002F02CD" w:rsidRPr="0059017A" w:rsidRDefault="002F02CD" w:rsidP="001E4ACD">
      <w:pPr>
        <w:pStyle w:val="af3"/>
        <w:numPr>
          <w:ilvl w:val="0"/>
          <w:numId w:val="44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04" w:name="SUB650400"/>
      <w:bookmarkEnd w:id="1604"/>
      <w:r w:rsidRPr="0059017A">
        <w:rPr>
          <w:rFonts w:eastAsia="Times New Roman" w:cs="Times New Roman"/>
          <w:color w:val="000000" w:themeColor="text1"/>
          <w:sz w:val="24"/>
          <w:szCs w:val="24"/>
          <w:lang w:eastAsia="ru-RU"/>
        </w:rPr>
        <w:t>Находящиеся на территории государственных природных заповедников, государственных национальных природных парков, государственных природных резерватов, государственных региональных природных парков и других видов особо охраняемых природных территорий государственные памятники природы республиканского значения учитываются в их составе.</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При создании или расширении государственных природных заповедников, государственных национальных природных парков, государственных природных резерватов памятники природы местного значения исключаются из перечня особо охраняемых природных территорий местного значения и включаются в перечень особо охраняемых природных территорий республиканского значения при наличии соответствующего обоснования в технико-экономическом обосновании создания или расширения данных видов особо охраняемых природных территорий.</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05" w:name="SUB660000"/>
      <w:bookmarkStart w:id="1606" w:name="_Ref8922226"/>
      <w:bookmarkStart w:id="1607" w:name="_Toc13667582"/>
      <w:bookmarkEnd w:id="1605"/>
      <w:r w:rsidRPr="0059017A">
        <w:rPr>
          <w:rFonts w:ascii="Times New Roman" w:eastAsia="Times New Roman" w:hAnsi="Times New Roman" w:cs="Times New Roman"/>
          <w:bCs w:val="0"/>
          <w:i w:val="0"/>
          <w:color w:val="000000" w:themeColor="text1"/>
          <w:sz w:val="24"/>
          <w:szCs w:val="24"/>
        </w:rPr>
        <w:t>Режим охраны территорий государственных памятников природы</w:t>
      </w:r>
      <w:bookmarkEnd w:id="1606"/>
      <w:bookmarkEnd w:id="1607"/>
    </w:p>
    <w:p w:rsidR="002F02CD" w:rsidRPr="0059017A" w:rsidRDefault="002F02CD" w:rsidP="001E4ACD">
      <w:pPr>
        <w:pStyle w:val="af3"/>
        <w:numPr>
          <w:ilvl w:val="0"/>
          <w:numId w:val="44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 территориях государственных памятников природы устанавливается заповедный режим охраны, соответствующий виду режима охраны государственных природных заповедников, с запрещением любой деятельности, влекущей к нарушению сохранности государственных памятников природы.</w:t>
      </w:r>
    </w:p>
    <w:p w:rsidR="002F02CD" w:rsidRPr="0059017A" w:rsidRDefault="002F02CD" w:rsidP="001E4ACD">
      <w:pPr>
        <w:pStyle w:val="af3"/>
        <w:numPr>
          <w:ilvl w:val="0"/>
          <w:numId w:val="44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08" w:name="SUB66010100"/>
      <w:bookmarkEnd w:id="1608"/>
      <w:r w:rsidRPr="0059017A">
        <w:rPr>
          <w:rFonts w:eastAsia="Times New Roman" w:cs="Times New Roman"/>
          <w:color w:val="000000" w:themeColor="text1"/>
          <w:sz w:val="24"/>
          <w:szCs w:val="24"/>
          <w:lang w:eastAsia="ru-RU"/>
        </w:rPr>
        <w:t>На территориях государственных памятников природы проводятся мероприятия по их сохранению и восстановлению в соответствии с проектами, разработанными организациями, специализирующимися в этой области.</w:t>
      </w:r>
    </w:p>
    <w:p w:rsidR="002F02CD" w:rsidRPr="0059017A" w:rsidRDefault="002F02CD" w:rsidP="001E4ACD">
      <w:pPr>
        <w:pStyle w:val="af3"/>
        <w:numPr>
          <w:ilvl w:val="0"/>
          <w:numId w:val="44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09" w:name="SUB660200"/>
      <w:bookmarkEnd w:id="1609"/>
      <w:r w:rsidRPr="0059017A">
        <w:rPr>
          <w:rFonts w:eastAsia="Times New Roman" w:cs="Times New Roman"/>
          <w:color w:val="000000" w:themeColor="text1"/>
          <w:sz w:val="24"/>
          <w:szCs w:val="24"/>
          <w:lang w:eastAsia="ru-RU"/>
        </w:rPr>
        <w:t>Охрана государственных памятников природы осуществляется в соответствии со </w:t>
      </w:r>
      <w:r w:rsidRPr="0059017A">
        <w:rPr>
          <w:rFonts w:eastAsia="Times New Roman" w:cs="Times New Roman"/>
          <w:color w:val="000000" w:themeColor="text1"/>
          <w:sz w:val="24"/>
          <w:szCs w:val="24"/>
          <w:u w:val="single"/>
          <w:lang w:eastAsia="ru-RU"/>
        </w:rPr>
        <w:t xml:space="preserve">статьей </w:t>
      </w:r>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PAGEREF _Ref8922302 \h </w:instrText>
      </w:r>
      <w:r w:rsidR="00D26269" w:rsidRPr="0059017A">
        <w:rPr>
          <w:rFonts w:eastAsia="Times New Roman" w:cs="Times New Roman"/>
          <w:color w:val="000000" w:themeColor="text1"/>
          <w:sz w:val="24"/>
          <w:szCs w:val="24"/>
          <w:lang w:eastAsia="ru-RU"/>
        </w:rPr>
      </w:r>
      <w:r w:rsidR="00D26269" w:rsidRPr="0059017A">
        <w:rPr>
          <w:rFonts w:eastAsia="Times New Roman" w:cs="Times New Roman"/>
          <w:color w:val="000000" w:themeColor="text1"/>
          <w:sz w:val="24"/>
          <w:szCs w:val="24"/>
          <w:lang w:eastAsia="ru-RU"/>
        </w:rPr>
        <w:fldChar w:fldCharType="separate"/>
      </w:r>
      <w:r w:rsidR="00031F66" w:rsidRPr="0059017A">
        <w:rPr>
          <w:rFonts w:eastAsia="Times New Roman" w:cs="Times New Roman"/>
          <w:noProof/>
          <w:color w:val="000000" w:themeColor="text1"/>
          <w:sz w:val="24"/>
          <w:szCs w:val="24"/>
          <w:lang w:eastAsia="ru-RU"/>
        </w:rPr>
        <w:t>246</w:t>
      </w:r>
      <w:r w:rsidR="00D26269" w:rsidRPr="0059017A">
        <w:rPr>
          <w:rFonts w:eastAsia="Times New Roman" w:cs="Times New Roman"/>
          <w:color w:val="000000" w:themeColor="text1"/>
          <w:sz w:val="24"/>
          <w:szCs w:val="24"/>
          <w:lang w:eastAsia="ru-RU"/>
        </w:rPr>
        <w:fldChar w:fldCharType="end"/>
      </w:r>
      <w:r w:rsidRPr="0059017A">
        <w:rPr>
          <w:rFonts w:eastAsia="Times New Roman" w:cs="Times New Roman"/>
          <w:color w:val="000000" w:themeColor="text1"/>
          <w:sz w:val="24"/>
          <w:szCs w:val="24"/>
          <w:lang w:eastAsia="ru-RU"/>
        </w:rPr>
        <w:t xml:space="preserve"> настоящего Кодекса.</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610" w:name="SUB670000"/>
      <w:bookmarkStart w:id="1611" w:name="_Toc13667583"/>
      <w:bookmarkEnd w:id="1610"/>
      <w:r w:rsidRPr="0059017A">
        <w:rPr>
          <w:rFonts w:ascii="Times New Roman" w:hAnsi="Times New Roman" w:cs="Times New Roman"/>
          <w:color w:val="000000" w:themeColor="text1"/>
          <w:sz w:val="24"/>
          <w:szCs w:val="24"/>
        </w:rPr>
        <w:t>Государственные природные заказники</w:t>
      </w:r>
      <w:bookmarkEnd w:id="1611"/>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12" w:name="_Toc13667584"/>
      <w:r w:rsidRPr="0059017A">
        <w:rPr>
          <w:rFonts w:ascii="Times New Roman" w:eastAsia="Times New Roman" w:hAnsi="Times New Roman" w:cs="Times New Roman"/>
          <w:bCs w:val="0"/>
          <w:i w:val="0"/>
          <w:color w:val="000000" w:themeColor="text1"/>
          <w:sz w:val="24"/>
          <w:szCs w:val="24"/>
        </w:rPr>
        <w:t>Понятие и виды государственных природных заказников</w:t>
      </w:r>
      <w:bookmarkEnd w:id="1612"/>
    </w:p>
    <w:p w:rsidR="002F02CD" w:rsidRPr="0059017A" w:rsidRDefault="002F02CD" w:rsidP="001E4ACD">
      <w:pPr>
        <w:pStyle w:val="af3"/>
        <w:numPr>
          <w:ilvl w:val="0"/>
          <w:numId w:val="44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Государственный природный заказник — особо охраняемая природная территория с заказным режимом или регулируемым режимом хозяйственной деятельности, предназначенная для сохранения и воспроизводства одного или нескольких объектов государственного природно-заповедного фонда.</w:t>
      </w:r>
    </w:p>
    <w:p w:rsidR="002F02CD" w:rsidRPr="0059017A" w:rsidRDefault="002F02CD" w:rsidP="001E4ACD">
      <w:pPr>
        <w:pStyle w:val="af3"/>
        <w:numPr>
          <w:ilvl w:val="0"/>
          <w:numId w:val="44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13" w:name="SUB670200"/>
      <w:bookmarkEnd w:id="1613"/>
      <w:r w:rsidRPr="0059017A">
        <w:rPr>
          <w:rFonts w:eastAsia="Times New Roman" w:cs="Times New Roman"/>
          <w:color w:val="000000" w:themeColor="text1"/>
          <w:sz w:val="24"/>
          <w:szCs w:val="24"/>
          <w:lang w:eastAsia="ru-RU"/>
        </w:rPr>
        <w:t>По своему функциональному назначению государственные природные заказники могут подразделяться на следующие виды:</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комплексные — для сохранения и восстановления особо ценных природных комплексов;</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биологические (ботанические, зоологические) — для сохранения и восстановления ценных, редких и исчезающих видов растений и животных;</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палеонтологические — для сохранения ископаемых останков животных, растений и их комплексов;</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гидрологические (болотные, озерные, речные) — для сохранения ценных объектов и комплексов водно-болотных угодий;</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геоморфологические — для сохранения редких и уникальных природных форм рельефа;</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геологические и минералогические — для сохранения редких геологических и минералогических образований;</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почвенные — для сохранения типичных и редких видов почв;</w:t>
      </w:r>
    </w:p>
    <w:p w:rsidR="002F02CD" w:rsidRPr="0059017A" w:rsidRDefault="002F02CD" w:rsidP="001E4ACD">
      <w:pPr>
        <w:pStyle w:val="af3"/>
        <w:numPr>
          <w:ilvl w:val="0"/>
          <w:numId w:val="44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гидрогеологические - для сохранения уникальных месторождений подземных вод.</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14" w:name="SUB680000"/>
      <w:bookmarkStart w:id="1615" w:name="_Toc13667585"/>
      <w:bookmarkEnd w:id="1614"/>
      <w:r w:rsidRPr="0059017A">
        <w:rPr>
          <w:rFonts w:ascii="Times New Roman" w:eastAsia="Times New Roman" w:hAnsi="Times New Roman" w:cs="Times New Roman"/>
          <w:bCs w:val="0"/>
          <w:i w:val="0"/>
          <w:color w:val="000000" w:themeColor="text1"/>
          <w:sz w:val="24"/>
          <w:szCs w:val="24"/>
        </w:rPr>
        <w:t>Особенности создания государственных природных заказников</w:t>
      </w:r>
      <w:bookmarkEnd w:id="1615"/>
    </w:p>
    <w:p w:rsidR="002F02CD" w:rsidRPr="0059017A" w:rsidRDefault="002F02CD" w:rsidP="001E4ACD">
      <w:pPr>
        <w:pStyle w:val="af3"/>
        <w:numPr>
          <w:ilvl w:val="0"/>
          <w:numId w:val="44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Государственные природные заказники создаются на участках земель всех категорий без изъятия их у собственников земельных участков и землепользователей.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Границы государственных природных заказников устанавливаются по границам земельных участков собственников и землепользователей или по естественным географическим рубежам и обозначаются на местности специальными знаками.</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Собственник земельного участка или землепользователь обязан обеспечить право ограниченного целевого использования земельного участка, на котором находится государственный природный заказник.</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Ограничения хозяйственной деятельности собственников земельных участков и землепользователей на территории государственного природного заказника устанавливаются решениями местных исполнительных органов областей, городов республиканского значения, столицы в порядке, предусмотренном </w:t>
      </w:r>
      <w:bookmarkStart w:id="1616" w:name="SUB1000000478_3"/>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HYPERLINK "https://online.zakon.kz/document/?doc_id=1040583" \t "_parent" </w:instrText>
      </w:r>
      <w:r w:rsidR="00D26269" w:rsidRPr="0059017A">
        <w:rPr>
          <w:rFonts w:eastAsia="Times New Roman" w:cs="Times New Roman"/>
          <w:color w:val="000000" w:themeColor="text1"/>
          <w:sz w:val="24"/>
          <w:szCs w:val="24"/>
        </w:rPr>
        <w:fldChar w:fldCharType="separate"/>
      </w:r>
      <w:r w:rsidRPr="0059017A">
        <w:rPr>
          <w:rFonts w:eastAsia="Times New Roman" w:cs="Times New Roman"/>
          <w:color w:val="000000" w:themeColor="text1"/>
          <w:sz w:val="24"/>
          <w:szCs w:val="24"/>
          <w:u w:val="single"/>
        </w:rPr>
        <w:t>Земельным кодексом</w:t>
      </w:r>
      <w:r w:rsidR="00D26269" w:rsidRPr="0059017A">
        <w:rPr>
          <w:rFonts w:eastAsia="Times New Roman" w:cs="Times New Roman"/>
          <w:color w:val="000000" w:themeColor="text1"/>
          <w:sz w:val="24"/>
          <w:szCs w:val="24"/>
        </w:rPr>
        <w:fldChar w:fldCharType="end"/>
      </w:r>
      <w:bookmarkEnd w:id="1616"/>
      <w:r w:rsidRPr="0059017A">
        <w:rPr>
          <w:rFonts w:eastAsia="Times New Roman" w:cs="Times New Roman"/>
          <w:color w:val="000000" w:themeColor="text1"/>
          <w:sz w:val="24"/>
          <w:szCs w:val="24"/>
        </w:rPr>
        <w:t> Республики Казахстан.</w:t>
      </w:r>
    </w:p>
    <w:p w:rsidR="002F02CD" w:rsidRPr="0059017A" w:rsidRDefault="002F02CD" w:rsidP="001E4ACD">
      <w:pPr>
        <w:pStyle w:val="af3"/>
        <w:numPr>
          <w:ilvl w:val="0"/>
          <w:numId w:val="44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17" w:name="SUB680200"/>
      <w:bookmarkEnd w:id="1617"/>
      <w:r w:rsidRPr="0059017A">
        <w:rPr>
          <w:rFonts w:eastAsia="Times New Roman" w:cs="Times New Roman"/>
          <w:color w:val="000000" w:themeColor="text1"/>
          <w:sz w:val="24"/>
          <w:szCs w:val="24"/>
          <w:lang w:eastAsia="ru-RU"/>
        </w:rPr>
        <w:t>Государственные природные заказники создаются как:</w:t>
      </w:r>
    </w:p>
    <w:p w:rsidR="002F02CD" w:rsidRPr="0059017A" w:rsidRDefault="002F02CD" w:rsidP="001E4ACD">
      <w:pPr>
        <w:pStyle w:val="af3"/>
        <w:numPr>
          <w:ilvl w:val="0"/>
          <w:numId w:val="44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бессрочные — без указания сроков функционирования;</w:t>
      </w:r>
    </w:p>
    <w:p w:rsidR="002F02CD" w:rsidRPr="0059017A" w:rsidRDefault="002F02CD" w:rsidP="001E4ACD">
      <w:pPr>
        <w:pStyle w:val="af3"/>
        <w:numPr>
          <w:ilvl w:val="0"/>
          <w:numId w:val="44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долгосрочные — на срок более 10 лет;</w:t>
      </w:r>
    </w:p>
    <w:p w:rsidR="002F02CD" w:rsidRPr="0059017A" w:rsidRDefault="002F02CD" w:rsidP="001E4ACD">
      <w:pPr>
        <w:pStyle w:val="af3"/>
        <w:numPr>
          <w:ilvl w:val="0"/>
          <w:numId w:val="44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краткосрочные — на срок менее 10 лет.</w:t>
      </w:r>
    </w:p>
    <w:p w:rsidR="002F02CD" w:rsidRPr="0059017A" w:rsidRDefault="002F02CD" w:rsidP="001E4ACD">
      <w:pPr>
        <w:pStyle w:val="af3"/>
        <w:numPr>
          <w:ilvl w:val="0"/>
          <w:numId w:val="44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18" w:name="SUB680300"/>
      <w:bookmarkEnd w:id="1618"/>
      <w:r w:rsidRPr="0059017A">
        <w:rPr>
          <w:rFonts w:eastAsia="Times New Roman" w:cs="Times New Roman"/>
          <w:color w:val="000000" w:themeColor="text1"/>
          <w:sz w:val="24"/>
          <w:szCs w:val="24"/>
          <w:lang w:eastAsia="ru-RU"/>
        </w:rPr>
        <w:t>Природоохранные учреждения, государственные учреждения лесного хозяйства, специализированные организации по охране животного мира, за которыми закрепляются государственные природные заказники, организуют мероприятия по охране и восстановлению расположенных в них объектов государственного природно-заповедного фонда силами специальных служб охраны в соответствии со </w:t>
      </w:r>
      <w:r w:rsidRPr="0059017A">
        <w:rPr>
          <w:rFonts w:eastAsia="Times New Roman" w:cs="Times New Roman"/>
          <w:color w:val="000000" w:themeColor="text1"/>
          <w:sz w:val="24"/>
          <w:szCs w:val="24"/>
          <w:u w:val="single"/>
          <w:lang w:eastAsia="ru-RU"/>
        </w:rPr>
        <w:t xml:space="preserve">статьей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_Ref8922302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246</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 настоящего Кодекса.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19" w:name="SUB690000"/>
      <w:bookmarkStart w:id="1620" w:name="_Toc13667586"/>
      <w:bookmarkEnd w:id="1619"/>
      <w:r w:rsidRPr="0059017A">
        <w:rPr>
          <w:rFonts w:ascii="Times New Roman" w:eastAsia="Times New Roman" w:hAnsi="Times New Roman" w:cs="Times New Roman"/>
          <w:bCs w:val="0"/>
          <w:i w:val="0"/>
          <w:color w:val="000000" w:themeColor="text1"/>
          <w:sz w:val="24"/>
          <w:szCs w:val="24"/>
        </w:rPr>
        <w:t>Особенности режима охраны и использования государственных природных заказников</w:t>
      </w:r>
      <w:bookmarkEnd w:id="1620"/>
    </w:p>
    <w:p w:rsidR="002F02CD" w:rsidRPr="0059017A" w:rsidRDefault="002F02CD" w:rsidP="001E4ACD">
      <w:pPr>
        <w:pStyle w:val="af3"/>
        <w:numPr>
          <w:ilvl w:val="0"/>
          <w:numId w:val="44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государственных природных заказниках запрещается следующая деятельность:</w:t>
      </w:r>
    </w:p>
    <w:p w:rsidR="002F02CD" w:rsidRPr="0059017A" w:rsidRDefault="002F02CD" w:rsidP="001E4ACD">
      <w:pPr>
        <w:pStyle w:val="af3"/>
        <w:numPr>
          <w:ilvl w:val="0"/>
          <w:numId w:val="44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комплексных государственных природных заказниках — хозяйственная деятельность, создающая угрозу сохранению природных комплексов, интродукция чужеродных видов растений и животных;</w:t>
      </w:r>
    </w:p>
    <w:p w:rsidR="002F02CD" w:rsidRPr="0059017A" w:rsidRDefault="002F02CD" w:rsidP="001E4ACD">
      <w:pPr>
        <w:pStyle w:val="af3"/>
        <w:numPr>
          <w:ilvl w:val="0"/>
          <w:numId w:val="44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зоологических государственных природных заказниках - охота, добыча любыми способами и средствами животных, за исключением рыб, интродукция чужеродных видов животных, разрушение гнезд, нор, логовищ и других местообитаний, сбор яиц, за исключением случаев изъятия в научно-исследовательских, воспроизводственных и мелиоративных целях по разрешению уполномоченного органа;</w:t>
      </w:r>
    </w:p>
    <w:p w:rsidR="002F02CD" w:rsidRPr="0059017A" w:rsidRDefault="002F02CD" w:rsidP="001E4ACD">
      <w:pPr>
        <w:pStyle w:val="af3"/>
        <w:numPr>
          <w:ilvl w:val="0"/>
          <w:numId w:val="44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ботанических государственных природных заказниках — пастьба скота, сенокошение, все виды рубок леса, сбор цветов, выкапывание корней, клубней и луковиц растений, разведение костров, заезд и передвижение вне существующих дорог транспортных средств, интродукция чужеродных видов растений и животных, равно как и другие действия, вызвавшие или которые могут вызвать повреждение и уничтожение растительности;</w:t>
      </w:r>
    </w:p>
    <w:p w:rsidR="002F02CD" w:rsidRPr="0059017A" w:rsidRDefault="002F02CD" w:rsidP="001E4ACD">
      <w:pPr>
        <w:pStyle w:val="af3"/>
        <w:numPr>
          <w:ilvl w:val="0"/>
          <w:numId w:val="44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гидрогеологических государственных природных заказниках — добыча камня, гравия, песка и других полезных ископаемых, разрушение пещер, производство земляных работ, действия, которые могут вызвать изменение естественного гидрологического режима, изыскания и научные исследования, связанные с нарушением или разрушением природных компонентов государственного природного заказника.</w:t>
      </w:r>
    </w:p>
    <w:p w:rsidR="002F02CD" w:rsidRPr="0059017A" w:rsidRDefault="002F02CD" w:rsidP="001E4ACD">
      <w:pPr>
        <w:pStyle w:val="af3"/>
        <w:numPr>
          <w:ilvl w:val="0"/>
          <w:numId w:val="44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21" w:name="SUB69010100"/>
      <w:bookmarkEnd w:id="1621"/>
      <w:r w:rsidRPr="0059017A">
        <w:rPr>
          <w:rFonts w:eastAsia="Times New Roman" w:cs="Times New Roman"/>
          <w:color w:val="000000" w:themeColor="text1"/>
          <w:sz w:val="24"/>
          <w:szCs w:val="24"/>
          <w:lang w:eastAsia="ru-RU"/>
        </w:rPr>
        <w:t>В комплексных государственных природных заказниках охота и рыболовство разрешается уполномоченным государственным органом в области охраны, воспроизводства и использования животного мира при наличии положительного заключения государственной экологической экспертизы на биологическое обоснование допустимого объема изъятия объектов животного мира, не угрожающего сохранению объектов государственного природно-заповедного фонда.</w:t>
      </w:r>
    </w:p>
    <w:p w:rsidR="002F02CD" w:rsidRPr="0059017A" w:rsidRDefault="002F02CD" w:rsidP="001E4ACD">
      <w:pPr>
        <w:pStyle w:val="af3"/>
        <w:numPr>
          <w:ilvl w:val="0"/>
          <w:numId w:val="44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22" w:name="SUB69010200"/>
      <w:bookmarkEnd w:id="1622"/>
      <w:r w:rsidRPr="0059017A">
        <w:rPr>
          <w:rFonts w:eastAsia="Times New Roman" w:cs="Times New Roman"/>
          <w:color w:val="000000" w:themeColor="text1"/>
          <w:sz w:val="24"/>
          <w:szCs w:val="24"/>
          <w:lang w:eastAsia="ru-RU"/>
        </w:rPr>
        <w:t>В зоологических государственных природных заказниках разрешаются с соблюдением установленного режима осуществление сельскохозяйственной деятельности (выращивание сельскохозяйственных культур, сенокошение, пастьба скота) и пчеловодство.</w:t>
      </w:r>
    </w:p>
    <w:p w:rsidR="002F02CD" w:rsidRPr="0059017A" w:rsidRDefault="002F02CD" w:rsidP="001E4ACD">
      <w:pPr>
        <w:pStyle w:val="af3"/>
        <w:numPr>
          <w:ilvl w:val="0"/>
          <w:numId w:val="44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23" w:name="SUB690200"/>
      <w:bookmarkEnd w:id="1623"/>
      <w:r w:rsidRPr="0059017A">
        <w:rPr>
          <w:rFonts w:eastAsia="Times New Roman" w:cs="Times New Roman"/>
          <w:color w:val="000000" w:themeColor="text1"/>
          <w:sz w:val="24"/>
          <w:szCs w:val="24"/>
          <w:lang w:eastAsia="ru-RU"/>
        </w:rPr>
        <w:t>Особенности режима государственных природных заказников определяются паспортом.</w:t>
      </w:r>
    </w:p>
    <w:p w:rsidR="002F02CD" w:rsidRPr="0059017A" w:rsidRDefault="002F02CD" w:rsidP="001E4ACD">
      <w:pPr>
        <w:pStyle w:val="af3"/>
        <w:numPr>
          <w:ilvl w:val="0"/>
          <w:numId w:val="44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24" w:name="SUB690300"/>
      <w:bookmarkEnd w:id="1624"/>
      <w:r w:rsidRPr="0059017A">
        <w:rPr>
          <w:rFonts w:eastAsia="Times New Roman" w:cs="Times New Roman"/>
          <w:color w:val="000000" w:themeColor="text1"/>
          <w:sz w:val="24"/>
          <w:szCs w:val="24"/>
          <w:lang w:eastAsia="ru-RU"/>
        </w:rPr>
        <w:t>Государственные природные заказники могут использоваться в научных, эколого-просветительных, туристских, рекреационных и ограниченных хозяйственных целях.</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Собственники земельных участков и землепользователи вправе осуществлять хозяйственную деятельность в государственных природных заказниках с соблюдением установленных ограничений.</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625" w:name="SUB700000"/>
      <w:bookmarkStart w:id="1626" w:name="_Toc13667587"/>
      <w:bookmarkEnd w:id="1625"/>
      <w:r w:rsidRPr="0059017A">
        <w:rPr>
          <w:rFonts w:ascii="Times New Roman" w:hAnsi="Times New Roman" w:cs="Times New Roman"/>
          <w:color w:val="000000" w:themeColor="text1"/>
          <w:sz w:val="24"/>
          <w:szCs w:val="24"/>
        </w:rPr>
        <w:t>Государственные заповедные зоны</w:t>
      </w:r>
      <w:bookmarkEnd w:id="1626"/>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27" w:name="_Toc13667588"/>
      <w:r w:rsidRPr="0059017A">
        <w:rPr>
          <w:rFonts w:ascii="Times New Roman" w:eastAsia="Times New Roman" w:hAnsi="Times New Roman" w:cs="Times New Roman"/>
          <w:bCs w:val="0"/>
          <w:i w:val="0"/>
          <w:color w:val="000000" w:themeColor="text1"/>
          <w:sz w:val="24"/>
          <w:szCs w:val="24"/>
        </w:rPr>
        <w:t>Понятие, цели и задачи государственной заповедной зоны</w:t>
      </w:r>
      <w:bookmarkEnd w:id="1627"/>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Государственная заповедная зона — особо охраняемая природная территория с дифференцированными видами режима охраны, предназначенная для сохранения и восстановления объектов государственного природно-заповедного фонда и биологического разнообразия на земельных участках и акваториях, зарезервированных под государственные природные заповедники, государственные национальные природные парки, государственные природные резерваты.</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28" w:name="SUB710000"/>
      <w:bookmarkStart w:id="1629" w:name="_Toc13667589"/>
      <w:bookmarkEnd w:id="1628"/>
      <w:r w:rsidRPr="0059017A">
        <w:rPr>
          <w:rFonts w:ascii="Times New Roman" w:eastAsia="Times New Roman" w:hAnsi="Times New Roman" w:cs="Times New Roman"/>
          <w:bCs w:val="0"/>
          <w:i w:val="0"/>
          <w:color w:val="000000" w:themeColor="text1"/>
          <w:sz w:val="24"/>
          <w:szCs w:val="24"/>
        </w:rPr>
        <w:t>Порядок создания государственных заповедных зон</w:t>
      </w:r>
      <w:bookmarkEnd w:id="1629"/>
    </w:p>
    <w:p w:rsidR="002F02CD" w:rsidRPr="0059017A" w:rsidRDefault="002F02CD" w:rsidP="001E4ACD">
      <w:pPr>
        <w:pStyle w:val="af3"/>
        <w:numPr>
          <w:ilvl w:val="0"/>
          <w:numId w:val="4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 Государственные заповедные зоны объявляются на участках земель всех категорий без изъятия их у собственников земельных участков и землепользователей.</w:t>
      </w:r>
    </w:p>
    <w:p w:rsidR="002F02CD" w:rsidRPr="0059017A" w:rsidRDefault="002F02CD" w:rsidP="001E4ACD">
      <w:pPr>
        <w:pStyle w:val="af3"/>
        <w:numPr>
          <w:ilvl w:val="0"/>
          <w:numId w:val="45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0" w:name="SUB710200"/>
      <w:bookmarkEnd w:id="1630"/>
      <w:r w:rsidRPr="0059017A">
        <w:rPr>
          <w:rFonts w:eastAsia="Times New Roman" w:cs="Times New Roman"/>
          <w:color w:val="000000" w:themeColor="text1"/>
          <w:sz w:val="24"/>
          <w:szCs w:val="24"/>
          <w:lang w:eastAsia="ru-RU"/>
        </w:rPr>
        <w:t>Собственник земельного участка или землепользователь обязан обеспечить право ограниченного целевого использования земельного участка, на котором находится государственная заповедная зона.</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31" w:name="SUB720000"/>
      <w:bookmarkStart w:id="1632" w:name="_Toc13667590"/>
      <w:bookmarkEnd w:id="1631"/>
      <w:r w:rsidRPr="0059017A">
        <w:rPr>
          <w:rFonts w:ascii="Times New Roman" w:eastAsia="Times New Roman" w:hAnsi="Times New Roman" w:cs="Times New Roman"/>
          <w:bCs w:val="0"/>
          <w:i w:val="0"/>
          <w:color w:val="000000" w:themeColor="text1"/>
          <w:sz w:val="24"/>
          <w:szCs w:val="24"/>
        </w:rPr>
        <w:t>Особенности охраны и использования государственных заповедных зон</w:t>
      </w:r>
      <w:bookmarkEnd w:id="1632"/>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 государственных заповедных зонах запрещается деятельность в случае, если она может повлечь изменения естественного облика охраняемых ландшафтов или нарушение устойчивости экологических систем либо угрожает сохранению и воспроизводству особо ценных природных ресурсов.</w:t>
      </w:r>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3" w:name="SUB720200"/>
      <w:bookmarkEnd w:id="1633"/>
      <w:r w:rsidRPr="0059017A">
        <w:rPr>
          <w:rFonts w:eastAsia="Times New Roman" w:cs="Times New Roman"/>
          <w:color w:val="000000" w:themeColor="text1"/>
          <w:sz w:val="24"/>
          <w:szCs w:val="24"/>
          <w:lang w:eastAsia="ru-RU"/>
        </w:rPr>
        <w:t>В государственных заповедных зонах выделяются участки с заповедным и заказным видами режима, а также с регулируемым режимом хозяйственной деятельности.</w:t>
      </w:r>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4" w:name="SUB720300"/>
      <w:bookmarkEnd w:id="1634"/>
      <w:r w:rsidRPr="0059017A">
        <w:rPr>
          <w:rFonts w:eastAsia="Times New Roman" w:cs="Times New Roman"/>
          <w:color w:val="000000" w:themeColor="text1"/>
          <w:sz w:val="24"/>
          <w:szCs w:val="24"/>
          <w:lang w:eastAsia="ru-RU"/>
        </w:rPr>
        <w:t>Государственные заповедные зоны могут использоваться во всех целях, предусмотренных для особо охраняемых природных территорий, с учетом особенностей видов режима их охраны.</w:t>
      </w:r>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5" w:name="SUB720400"/>
      <w:bookmarkEnd w:id="1635"/>
      <w:r w:rsidRPr="0059017A">
        <w:rPr>
          <w:rFonts w:eastAsia="Times New Roman" w:cs="Times New Roman"/>
          <w:color w:val="000000" w:themeColor="text1"/>
          <w:sz w:val="24"/>
          <w:szCs w:val="24"/>
          <w:lang w:eastAsia="ru-RU"/>
        </w:rPr>
        <w:t>Ограничения на хозяйственную деятельность собственников земельных участков и землепользователей в государственных заповедных зонах устанавливаются законами Республики Казахстан.</w:t>
      </w:r>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6" w:name="SUB720500"/>
      <w:bookmarkEnd w:id="1636"/>
      <w:r w:rsidRPr="0059017A">
        <w:rPr>
          <w:rFonts w:eastAsia="Times New Roman" w:cs="Times New Roman"/>
          <w:color w:val="000000" w:themeColor="text1"/>
          <w:sz w:val="24"/>
          <w:szCs w:val="24"/>
          <w:lang w:eastAsia="ru-RU"/>
        </w:rPr>
        <w:t>Природоохранные учреждения, государственные учреждения лесного хозяйства, специализированные организации по охране животного мира, за которыми закрепляются государственные заповедные зоны, организуют мероприятия по охране и восстановлению расположенных в них объектов государственного природно-заповедного фонда силами специальных служб охраны в соответствии со </w:t>
      </w:r>
      <w:r w:rsidRPr="0059017A">
        <w:rPr>
          <w:rFonts w:eastAsia="Times New Roman" w:cs="Times New Roman"/>
          <w:color w:val="000000" w:themeColor="text1"/>
          <w:sz w:val="24"/>
          <w:szCs w:val="24"/>
          <w:u w:val="single"/>
          <w:lang w:eastAsia="ru-RU"/>
        </w:rPr>
        <w:t xml:space="preserve">статьей </w:t>
      </w:r>
      <w:r w:rsidR="00D26269" w:rsidRPr="0059017A">
        <w:rPr>
          <w:rFonts w:eastAsia="Times New Roman" w:cs="Times New Roman"/>
          <w:color w:val="000000" w:themeColor="text1"/>
          <w:sz w:val="24"/>
          <w:szCs w:val="24"/>
          <w:u w:val="single"/>
          <w:lang w:eastAsia="ru-RU"/>
        </w:rPr>
        <w:fldChar w:fldCharType="begin"/>
      </w:r>
      <w:r w:rsidRPr="0059017A">
        <w:rPr>
          <w:rFonts w:eastAsia="Times New Roman" w:cs="Times New Roman"/>
          <w:color w:val="000000" w:themeColor="text1"/>
          <w:sz w:val="24"/>
          <w:szCs w:val="24"/>
          <w:u w:val="single"/>
          <w:lang w:eastAsia="ru-RU"/>
        </w:rPr>
        <w:instrText xml:space="preserve"> PAGEREF _Ref8922302 \h </w:instrText>
      </w:r>
      <w:r w:rsidR="00D26269" w:rsidRPr="0059017A">
        <w:rPr>
          <w:rFonts w:eastAsia="Times New Roman" w:cs="Times New Roman"/>
          <w:color w:val="000000" w:themeColor="text1"/>
          <w:sz w:val="24"/>
          <w:szCs w:val="24"/>
          <w:u w:val="single"/>
          <w:lang w:eastAsia="ru-RU"/>
        </w:rPr>
      </w:r>
      <w:r w:rsidR="00D26269" w:rsidRPr="0059017A">
        <w:rPr>
          <w:rFonts w:eastAsia="Times New Roman" w:cs="Times New Roman"/>
          <w:color w:val="000000" w:themeColor="text1"/>
          <w:sz w:val="24"/>
          <w:szCs w:val="24"/>
          <w:u w:val="single"/>
          <w:lang w:eastAsia="ru-RU"/>
        </w:rPr>
        <w:fldChar w:fldCharType="separate"/>
      </w:r>
      <w:r w:rsidR="00031F66" w:rsidRPr="0059017A">
        <w:rPr>
          <w:rFonts w:eastAsia="Times New Roman" w:cs="Times New Roman"/>
          <w:noProof/>
          <w:color w:val="000000" w:themeColor="text1"/>
          <w:sz w:val="24"/>
          <w:szCs w:val="24"/>
          <w:u w:val="single"/>
          <w:lang w:eastAsia="ru-RU"/>
        </w:rPr>
        <w:t>246</w:t>
      </w:r>
      <w:r w:rsidR="00D26269" w:rsidRPr="0059017A">
        <w:rPr>
          <w:rFonts w:eastAsia="Times New Roman" w:cs="Times New Roman"/>
          <w:color w:val="000000" w:themeColor="text1"/>
          <w:sz w:val="24"/>
          <w:szCs w:val="24"/>
          <w:u w:val="single"/>
          <w:lang w:eastAsia="ru-RU"/>
        </w:rPr>
        <w:fldChar w:fldCharType="end"/>
      </w:r>
      <w:r w:rsidRPr="0059017A">
        <w:rPr>
          <w:rFonts w:eastAsia="Times New Roman" w:cs="Times New Roman"/>
          <w:color w:val="000000" w:themeColor="text1"/>
          <w:sz w:val="24"/>
          <w:szCs w:val="24"/>
          <w:lang w:eastAsia="ru-RU"/>
        </w:rPr>
        <w:t>настоящего Кодекса.</w:t>
      </w:r>
    </w:p>
    <w:p w:rsidR="002F02CD" w:rsidRPr="0059017A" w:rsidRDefault="002F02CD" w:rsidP="001E4ACD">
      <w:pPr>
        <w:pStyle w:val="af3"/>
        <w:numPr>
          <w:ilvl w:val="0"/>
          <w:numId w:val="45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37" w:name="SUB720600"/>
      <w:bookmarkEnd w:id="1637"/>
      <w:r w:rsidRPr="0059017A">
        <w:rPr>
          <w:rFonts w:eastAsia="Times New Roman" w:cs="Times New Roman"/>
          <w:color w:val="000000" w:themeColor="text1"/>
          <w:sz w:val="24"/>
          <w:szCs w:val="24"/>
          <w:lang w:eastAsia="ru-RU"/>
        </w:rPr>
        <w:t>На территории государственных заповедных зон разрешаются геологическое изучение, разведка полезных ископаемых по согласованию с уполномоченным органом с учетом специальных экологических требований, установленных </w:t>
      </w:r>
      <w:r w:rsidRPr="0059017A">
        <w:rPr>
          <w:rFonts w:eastAsia="Times New Roman" w:cs="Times New Roman"/>
          <w:color w:val="000000" w:themeColor="text1"/>
          <w:sz w:val="24"/>
          <w:szCs w:val="24"/>
          <w:u w:val="single"/>
          <w:lang w:eastAsia="ru-RU"/>
        </w:rPr>
        <w:t>настоящим кодексом</w:t>
      </w:r>
      <w:r w:rsidRPr="0059017A">
        <w:rPr>
          <w:rFonts w:eastAsia="Times New Roman" w:cs="Times New Roman"/>
          <w:color w:val="000000" w:themeColor="text1"/>
          <w:sz w:val="24"/>
          <w:szCs w:val="24"/>
          <w:lang w:eastAsia="ru-RU"/>
        </w:rPr>
        <w:t>.</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Добыча полезных ископаемых допускается в исключительных случаях на основании решения Правительства Республики Казахстан по представлению </w:t>
      </w:r>
      <w:bookmarkStart w:id="1638" w:name="SUB1006050024"/>
      <w:r w:rsidR="00D26269" w:rsidRPr="0059017A">
        <w:rPr>
          <w:rFonts w:eastAsia="Times New Roman" w:cs="Times New Roman"/>
          <w:color w:val="000000" w:themeColor="text1"/>
          <w:sz w:val="24"/>
          <w:szCs w:val="24"/>
          <w:u w:val="single"/>
        </w:rPr>
        <w:fldChar w:fldCharType="begin"/>
      </w:r>
      <w:r w:rsidRPr="0059017A">
        <w:rPr>
          <w:rFonts w:eastAsia="Times New Roman" w:cs="Times New Roman"/>
          <w:color w:val="000000" w:themeColor="text1"/>
          <w:sz w:val="24"/>
          <w:szCs w:val="24"/>
          <w:u w:val="single"/>
        </w:rPr>
        <w:instrText xml:space="preserve"> HYPERLINK "https://online.zakon.kz/document/?doc_id=31764592" \l "sub_id=640000" \t "_parent" </w:instrText>
      </w:r>
      <w:r w:rsidR="00D26269" w:rsidRPr="0059017A">
        <w:rPr>
          <w:rFonts w:eastAsia="Times New Roman" w:cs="Times New Roman"/>
          <w:color w:val="000000" w:themeColor="text1"/>
          <w:sz w:val="24"/>
          <w:szCs w:val="24"/>
          <w:u w:val="single"/>
        </w:rPr>
        <w:fldChar w:fldCharType="separate"/>
      </w:r>
      <w:r w:rsidRPr="0059017A">
        <w:rPr>
          <w:rFonts w:eastAsia="Times New Roman" w:cs="Times New Roman"/>
          <w:color w:val="000000" w:themeColor="text1"/>
          <w:sz w:val="24"/>
          <w:szCs w:val="24"/>
          <w:u w:val="single"/>
        </w:rPr>
        <w:t>уполномоченного органа по изучению недр</w:t>
      </w:r>
      <w:r w:rsidR="00D26269" w:rsidRPr="0059017A">
        <w:rPr>
          <w:rFonts w:eastAsia="Times New Roman" w:cs="Times New Roman"/>
          <w:color w:val="000000" w:themeColor="text1"/>
          <w:sz w:val="24"/>
          <w:szCs w:val="24"/>
          <w:u w:val="single"/>
        </w:rPr>
        <w:fldChar w:fldCharType="end"/>
      </w:r>
      <w:bookmarkEnd w:id="1638"/>
      <w:r w:rsidRPr="0059017A">
        <w:rPr>
          <w:rFonts w:eastAsia="Times New Roman" w:cs="Times New Roman"/>
          <w:color w:val="000000" w:themeColor="text1"/>
          <w:sz w:val="24"/>
          <w:szCs w:val="24"/>
        </w:rPr>
        <w:t>, согласованному с уполномоченным органом, с учетом специальных экологических требований, установленных </w:t>
      </w:r>
      <w:r w:rsidRPr="0059017A">
        <w:rPr>
          <w:rFonts w:eastAsia="Times New Roman" w:cs="Times New Roman"/>
          <w:color w:val="000000" w:themeColor="text1"/>
          <w:sz w:val="24"/>
          <w:szCs w:val="24"/>
          <w:u w:val="single"/>
        </w:rPr>
        <w:t>настоящим кодексом</w:t>
      </w:r>
      <w:r w:rsidRPr="0059017A">
        <w:rPr>
          <w:rFonts w:eastAsia="Times New Roman" w:cs="Times New Roman"/>
          <w:color w:val="000000" w:themeColor="text1"/>
          <w:sz w:val="24"/>
          <w:szCs w:val="24"/>
        </w:rPr>
        <w:t>.</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39" w:name="SUB730000"/>
      <w:bookmarkStart w:id="1640" w:name="_Toc13667591"/>
      <w:bookmarkEnd w:id="1639"/>
      <w:r w:rsidRPr="0059017A">
        <w:rPr>
          <w:rFonts w:ascii="Times New Roman" w:eastAsia="Times New Roman" w:hAnsi="Times New Roman" w:cs="Times New Roman"/>
          <w:bCs w:val="0"/>
          <w:i w:val="0"/>
          <w:color w:val="000000" w:themeColor="text1"/>
          <w:sz w:val="24"/>
          <w:szCs w:val="24"/>
        </w:rPr>
        <w:t>Государственная заповедная зона в северной части Каспийского моря</w:t>
      </w:r>
      <w:bookmarkEnd w:id="1640"/>
    </w:p>
    <w:p w:rsidR="002F02CD" w:rsidRPr="0059017A" w:rsidRDefault="002F02CD" w:rsidP="001E4ACD">
      <w:pPr>
        <w:pStyle w:val="af3"/>
        <w:numPr>
          <w:ilvl w:val="0"/>
          <w:numId w:val="45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Акватория восточной части Северного Каспия с дельтами рек Волги (в пределах Республики Казахстан) и Урала входит в государственную заповедную зону в северной части Каспийского моря, предназначенную для сохранения рыбных запасов, обеспечения оптимальных условий обитания и естественного воспроизводства осетровых и других ценных видов рыб.</w:t>
      </w:r>
    </w:p>
    <w:p w:rsidR="002F02CD" w:rsidRPr="0059017A" w:rsidRDefault="002F02CD" w:rsidP="001E4ACD">
      <w:pPr>
        <w:pStyle w:val="af3"/>
        <w:numPr>
          <w:ilvl w:val="0"/>
          <w:numId w:val="45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41" w:name="SUB730200"/>
      <w:bookmarkEnd w:id="1641"/>
      <w:r w:rsidRPr="0059017A">
        <w:rPr>
          <w:rFonts w:eastAsia="Times New Roman" w:cs="Times New Roman"/>
          <w:color w:val="000000" w:themeColor="text1"/>
          <w:sz w:val="24"/>
          <w:szCs w:val="24"/>
          <w:lang w:eastAsia="ru-RU"/>
        </w:rPr>
        <w:t>В государственной заповедной зоне в северной части Каспийского моря обеспечиваются возможности для развития рыбного хозяйства, водного транспорта, государственного геологического изучения, разведки и добычи углеводородного сырья с учетом специальных экологических требований, установленных настоящим кодексом.</w:t>
      </w:r>
    </w:p>
    <w:p w:rsidR="002F02CD" w:rsidRPr="0059017A" w:rsidRDefault="002F02CD"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642" w:name="SUB740000"/>
      <w:bookmarkStart w:id="1643" w:name="_Toc13667592"/>
      <w:bookmarkEnd w:id="1642"/>
      <w:r w:rsidRPr="0059017A">
        <w:rPr>
          <w:rFonts w:ascii="Times New Roman" w:hAnsi="Times New Roman" w:cs="Times New Roman"/>
          <w:color w:val="000000" w:themeColor="text1"/>
          <w:sz w:val="24"/>
          <w:szCs w:val="24"/>
        </w:rPr>
        <w:t>Объекты государственного природно-заповедного фонда</w:t>
      </w:r>
      <w:bookmarkEnd w:id="1643"/>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color w:val="000000" w:themeColor="text1"/>
          <w:sz w:val="24"/>
          <w:szCs w:val="24"/>
        </w:rPr>
      </w:pPr>
      <w:bookmarkStart w:id="1644" w:name="_Toc13667593"/>
      <w:r w:rsidRPr="0059017A">
        <w:rPr>
          <w:rFonts w:ascii="Times New Roman" w:eastAsia="Times New Roman" w:hAnsi="Times New Roman" w:cs="Times New Roman"/>
          <w:i w:val="0"/>
          <w:color w:val="000000" w:themeColor="text1"/>
          <w:sz w:val="24"/>
          <w:szCs w:val="24"/>
        </w:rPr>
        <w:t>Понятие и виды объектов государственного природно-заповедного фонда</w:t>
      </w:r>
      <w:bookmarkEnd w:id="1644"/>
    </w:p>
    <w:p w:rsidR="002F02CD" w:rsidRPr="0059017A" w:rsidRDefault="002F02CD" w:rsidP="001E4ACD">
      <w:pPr>
        <w:pStyle w:val="af3"/>
        <w:numPr>
          <w:ilvl w:val="0"/>
          <w:numId w:val="46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Объекты государственного природно-заповедного фонда – геологические, гидрогеологические, гидрологические, зоологические, ботанические и ландшафтные объекты и их комплексы, особо ценные насаждения государственного лесного фонда, водно-болотные угодья, ключевые орнитологические территории, уникальные природные водные объекты или их участки, редкие и находящиеся под угрозой исчезновения – виды растений и животных, уникальные единичные объекты растительного мира, имеющие особое экологическое, научное, историко-культурное и рекреационное значение.</w:t>
      </w:r>
    </w:p>
    <w:p w:rsidR="002F02CD" w:rsidRPr="0059017A" w:rsidRDefault="002F02CD" w:rsidP="001E4ACD">
      <w:pPr>
        <w:pStyle w:val="af3"/>
        <w:numPr>
          <w:ilvl w:val="0"/>
          <w:numId w:val="46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rPr>
      </w:pPr>
      <w:r w:rsidRPr="0059017A">
        <w:rPr>
          <w:rFonts w:cs="Times New Roman"/>
          <w:color w:val="000000" w:themeColor="text1"/>
          <w:sz w:val="24"/>
          <w:szCs w:val="24"/>
        </w:rPr>
        <w:t>Объекты государственного природно-заповедного фонда по своему значения подразделяются на объекты государственного природно-заповедного фонда республиканского и местного значения.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 xml:space="preserve">Перечень объектов </w:t>
      </w:r>
      <w:r w:rsidRPr="0059017A">
        <w:rPr>
          <w:rFonts w:cs="Times New Roman"/>
          <w:color w:val="000000" w:themeColor="text1"/>
          <w:sz w:val="24"/>
          <w:szCs w:val="24"/>
        </w:rPr>
        <w:t>государственного природно-заповедного фонда республиканского значения разрабатывается уполномоченным органом в области особо охраняемых природных территорий с учетом предложений местных исполнительных органов областей, городов республиканского значения, столицы и утверждается Правительством Республики Казахстан, местного значения – местными исполнительными органами областей, городов республиканского значения, столицы по согласованию с уполномоченным органом в области особо охраняемых природных территорий.</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45" w:name="_Toc13667594"/>
      <w:r w:rsidRPr="0059017A">
        <w:rPr>
          <w:rFonts w:ascii="Times New Roman" w:eastAsia="Times New Roman" w:hAnsi="Times New Roman" w:cs="Times New Roman"/>
          <w:bCs w:val="0"/>
          <w:i w:val="0"/>
          <w:color w:val="000000" w:themeColor="text1"/>
          <w:sz w:val="24"/>
          <w:szCs w:val="24"/>
        </w:rPr>
        <w:t>Особо ценные насаждения государственного лесного фонда</w:t>
      </w:r>
      <w:bookmarkEnd w:id="1645"/>
    </w:p>
    <w:p w:rsidR="002F02CD" w:rsidRPr="0059017A" w:rsidRDefault="002F02CD" w:rsidP="001E4ACD">
      <w:pPr>
        <w:pStyle w:val="af3"/>
        <w:numPr>
          <w:ilvl w:val="0"/>
          <w:numId w:val="45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 особо ценным насаждениям государственного лесного фонда относятся особо ценные лесные массивы, лесоплодовые насаждения, массивы тугайных и субальпийских лесов, которые могут включаться в состав особо охраняемых природных территорий либо входить в следующие категории особо охраняемых лесных территорий:</w:t>
      </w:r>
    </w:p>
    <w:p w:rsidR="002F02CD" w:rsidRPr="0059017A" w:rsidRDefault="002F02CD" w:rsidP="001E4ACD">
      <w:pPr>
        <w:pStyle w:val="af3"/>
        <w:numPr>
          <w:ilvl w:val="0"/>
          <w:numId w:val="45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участки леса, имеющие научное значение, включая лесные генетические резерваты;</w:t>
      </w:r>
    </w:p>
    <w:p w:rsidR="002F02CD" w:rsidRPr="0059017A" w:rsidRDefault="002F02CD" w:rsidP="001E4ACD">
      <w:pPr>
        <w:pStyle w:val="af3"/>
        <w:numPr>
          <w:ilvl w:val="0"/>
          <w:numId w:val="45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орехопромысловые зоны;</w:t>
      </w:r>
    </w:p>
    <w:p w:rsidR="002F02CD" w:rsidRPr="0059017A" w:rsidRDefault="002F02CD" w:rsidP="001E4ACD">
      <w:pPr>
        <w:pStyle w:val="af3"/>
        <w:numPr>
          <w:ilvl w:val="0"/>
          <w:numId w:val="45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субальпийские леса.</w:t>
      </w:r>
    </w:p>
    <w:p w:rsidR="002F02CD" w:rsidRPr="0059017A" w:rsidRDefault="002F02CD" w:rsidP="001E4ACD">
      <w:pPr>
        <w:pStyle w:val="af3"/>
        <w:numPr>
          <w:ilvl w:val="0"/>
          <w:numId w:val="45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46" w:name="SUB740200"/>
      <w:bookmarkEnd w:id="1646"/>
      <w:r w:rsidRPr="0059017A">
        <w:rPr>
          <w:rFonts w:eastAsia="Times New Roman" w:cs="Times New Roman"/>
          <w:color w:val="000000" w:themeColor="text1"/>
          <w:sz w:val="24"/>
          <w:szCs w:val="24"/>
          <w:lang w:eastAsia="ru-RU"/>
        </w:rPr>
        <w:t>На участках особо ценных насаждений государственного лесного фонда устанавливается заповедный или заказной режим их охраны и использования в соответствии с настоящим Кодексом и </w:t>
      </w:r>
      <w:bookmarkStart w:id="1647" w:name="SUB1000000747"/>
      <w:r w:rsidR="00D26269" w:rsidRPr="0059017A">
        <w:rPr>
          <w:rFonts w:eastAsia="Times New Roman" w:cs="Times New Roman"/>
          <w:color w:val="000000" w:themeColor="text1"/>
          <w:sz w:val="24"/>
          <w:szCs w:val="24"/>
          <w:lang w:eastAsia="ru-RU"/>
        </w:rPr>
        <w:fldChar w:fldCharType="begin"/>
      </w:r>
      <w:r w:rsidRPr="0059017A">
        <w:rPr>
          <w:rFonts w:eastAsia="Times New Roman" w:cs="Times New Roman"/>
          <w:color w:val="000000" w:themeColor="text1"/>
          <w:sz w:val="24"/>
          <w:szCs w:val="24"/>
          <w:lang w:eastAsia="ru-RU"/>
        </w:rPr>
        <w:instrText xml:space="preserve"> HYPERLINK "https://online.zakon.kz/document/?doc_id=1041486" \t "_parent" </w:instrText>
      </w:r>
      <w:r w:rsidR="00D26269" w:rsidRPr="0059017A">
        <w:rPr>
          <w:rFonts w:eastAsia="Times New Roman" w:cs="Times New Roman"/>
          <w:color w:val="000000" w:themeColor="text1"/>
          <w:sz w:val="24"/>
          <w:szCs w:val="24"/>
          <w:lang w:eastAsia="ru-RU"/>
        </w:rPr>
        <w:fldChar w:fldCharType="separate"/>
      </w:r>
      <w:r w:rsidRPr="0059017A">
        <w:rPr>
          <w:rFonts w:eastAsia="Times New Roman" w:cs="Times New Roman"/>
          <w:color w:val="000000" w:themeColor="text1"/>
          <w:sz w:val="24"/>
          <w:szCs w:val="24"/>
          <w:u w:val="single"/>
          <w:lang w:eastAsia="ru-RU"/>
        </w:rPr>
        <w:t>лесным законодательством</w:t>
      </w:r>
      <w:r w:rsidR="00D26269" w:rsidRPr="0059017A">
        <w:rPr>
          <w:rFonts w:eastAsia="Times New Roman" w:cs="Times New Roman"/>
          <w:color w:val="000000" w:themeColor="text1"/>
          <w:sz w:val="24"/>
          <w:szCs w:val="24"/>
          <w:lang w:eastAsia="ru-RU"/>
        </w:rPr>
        <w:fldChar w:fldCharType="end"/>
      </w:r>
      <w:bookmarkEnd w:id="1647"/>
      <w:r w:rsidRPr="0059017A">
        <w:rPr>
          <w:rFonts w:eastAsia="Times New Roman" w:cs="Times New Roman"/>
          <w:color w:val="000000" w:themeColor="text1"/>
          <w:sz w:val="24"/>
          <w:szCs w:val="24"/>
          <w:lang w:eastAsia="ru-RU"/>
        </w:rPr>
        <w:t> Республики Казахстан.</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48" w:name="SUB750000"/>
      <w:bookmarkStart w:id="1649" w:name="_Toc13667595"/>
      <w:bookmarkEnd w:id="1648"/>
      <w:r w:rsidRPr="0059017A">
        <w:rPr>
          <w:rFonts w:ascii="Times New Roman" w:eastAsia="Times New Roman" w:hAnsi="Times New Roman" w:cs="Times New Roman"/>
          <w:bCs w:val="0"/>
          <w:i w:val="0"/>
          <w:color w:val="000000" w:themeColor="text1"/>
          <w:sz w:val="24"/>
          <w:szCs w:val="24"/>
        </w:rPr>
        <w:t>Водно-болотные угодья, имеющие международное значение</w:t>
      </w:r>
      <w:bookmarkEnd w:id="1649"/>
    </w:p>
    <w:p w:rsidR="002F02CD" w:rsidRPr="0059017A" w:rsidRDefault="002F02CD" w:rsidP="001E4ACD">
      <w:pPr>
        <w:pStyle w:val="af3"/>
        <w:numPr>
          <w:ilvl w:val="0"/>
          <w:numId w:val="45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Водно-болотными угодьями, имеющими международное значение, являются естественные и искусственные водоемы, включая морские акватории, которые служат резерватами значительной совокупности редких, уязвимых или исчезающих видов или подвидов растений или животных, прежде всего мигрирующих водоплавающих птиц, представляющих собой международный ресурс.</w:t>
      </w:r>
    </w:p>
    <w:p w:rsidR="002F02CD" w:rsidRPr="0059017A" w:rsidRDefault="002F02CD" w:rsidP="001E4ACD">
      <w:pPr>
        <w:pStyle w:val="af3"/>
        <w:numPr>
          <w:ilvl w:val="0"/>
          <w:numId w:val="45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0" w:name="SUB750200"/>
      <w:bookmarkEnd w:id="1650"/>
      <w:r w:rsidRPr="0059017A">
        <w:rPr>
          <w:rFonts w:eastAsia="Times New Roman" w:cs="Times New Roman"/>
          <w:color w:val="000000" w:themeColor="text1"/>
          <w:sz w:val="24"/>
          <w:szCs w:val="24"/>
          <w:lang w:eastAsia="ru-RU"/>
        </w:rPr>
        <w:t>Водно-болотные угодья, имеющие международное значение, включаются в состав особо охраняемых природных территорий.</w:t>
      </w:r>
    </w:p>
    <w:p w:rsidR="002F02CD" w:rsidRPr="0059017A" w:rsidRDefault="002F02CD" w:rsidP="001E4ACD">
      <w:pPr>
        <w:pStyle w:val="af3"/>
        <w:numPr>
          <w:ilvl w:val="0"/>
          <w:numId w:val="45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1" w:name="SUB750300"/>
      <w:bookmarkEnd w:id="1651"/>
      <w:r w:rsidRPr="0059017A">
        <w:rPr>
          <w:rFonts w:eastAsia="Times New Roman" w:cs="Times New Roman"/>
          <w:color w:val="000000" w:themeColor="text1"/>
          <w:sz w:val="24"/>
          <w:szCs w:val="24"/>
          <w:lang w:eastAsia="ru-RU"/>
        </w:rPr>
        <w:t>На водно-болотных угодьях, имеющих международное значение, устанавливаются заповедный и заказной виды режима или регулируемый режим хозяйственной деятельности, обеспечивающие охрану и восстановление местообитаний водоплавающих птиц.</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52" w:name="SUB75010000"/>
      <w:bookmarkStart w:id="1653" w:name="_Toc13667596"/>
      <w:bookmarkEnd w:id="1652"/>
      <w:r w:rsidRPr="0059017A">
        <w:rPr>
          <w:rFonts w:ascii="Times New Roman" w:eastAsia="Times New Roman" w:hAnsi="Times New Roman" w:cs="Times New Roman"/>
          <w:bCs w:val="0"/>
          <w:i w:val="0"/>
          <w:color w:val="000000" w:themeColor="text1"/>
          <w:sz w:val="24"/>
          <w:szCs w:val="24"/>
        </w:rPr>
        <w:t>Ключевые орнитологические территории</w:t>
      </w:r>
      <w:bookmarkEnd w:id="1653"/>
    </w:p>
    <w:p w:rsidR="002F02CD" w:rsidRPr="0059017A" w:rsidRDefault="002F02CD" w:rsidP="001E4ACD">
      <w:pPr>
        <w:pStyle w:val="af3"/>
        <w:numPr>
          <w:ilvl w:val="0"/>
          <w:numId w:val="45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4" w:name="SUB75010100"/>
      <w:bookmarkEnd w:id="1654"/>
      <w:r w:rsidRPr="0059017A">
        <w:rPr>
          <w:rFonts w:eastAsia="Times New Roman" w:cs="Times New Roman"/>
          <w:color w:val="000000" w:themeColor="text1"/>
          <w:sz w:val="24"/>
          <w:szCs w:val="24"/>
          <w:lang w:eastAsia="ru-RU"/>
        </w:rPr>
        <w:t>Ключевыми орнитологическими территориями являются участки, которые служат местами обитания значительной совокупности птиц, редких и находящихся под угрозой исчезновения видов, сообществ птиц, характерных для определенных ландшафтов, значительных гнездовых или миграционных скоплений сухопутных или водоплавающих и околоводных птиц.</w:t>
      </w:r>
    </w:p>
    <w:p w:rsidR="002F02CD" w:rsidRPr="0059017A" w:rsidRDefault="002F02CD" w:rsidP="001E4ACD">
      <w:pPr>
        <w:pStyle w:val="af3"/>
        <w:numPr>
          <w:ilvl w:val="0"/>
          <w:numId w:val="456"/>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5" w:name="SUB75010200"/>
      <w:bookmarkEnd w:id="1655"/>
      <w:r w:rsidRPr="0059017A">
        <w:rPr>
          <w:rFonts w:eastAsia="Times New Roman" w:cs="Times New Roman"/>
          <w:color w:val="000000" w:themeColor="text1"/>
          <w:sz w:val="24"/>
          <w:szCs w:val="24"/>
          <w:lang w:eastAsia="ru-RU"/>
        </w:rPr>
        <w:t>На ключевых орнитологических территориях устанавливается заказной режим.</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56" w:name="SUB760000"/>
      <w:bookmarkStart w:id="1657" w:name="_Toc13667597"/>
      <w:bookmarkEnd w:id="1656"/>
      <w:r w:rsidRPr="0059017A">
        <w:rPr>
          <w:rFonts w:ascii="Times New Roman" w:eastAsia="Times New Roman" w:hAnsi="Times New Roman" w:cs="Times New Roman"/>
          <w:bCs w:val="0"/>
          <w:i w:val="0"/>
          <w:color w:val="000000" w:themeColor="text1"/>
          <w:sz w:val="24"/>
          <w:szCs w:val="24"/>
        </w:rPr>
        <w:t>Уникальные природные водные объекты или их участки</w:t>
      </w:r>
      <w:bookmarkEnd w:id="1657"/>
    </w:p>
    <w:p w:rsidR="002F02CD" w:rsidRPr="0059017A" w:rsidRDefault="002F02CD" w:rsidP="001E4ACD">
      <w:pPr>
        <w:pStyle w:val="af3"/>
        <w:numPr>
          <w:ilvl w:val="0"/>
          <w:numId w:val="45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 уникальным природным водным объектам или их участкам относятся моря, реки, озера, ледники и другие поверхностные водные объекты или их части, имеющие особое экологическое, научное, историко-культурное и рекреационное значение.</w:t>
      </w:r>
    </w:p>
    <w:p w:rsidR="002F02CD" w:rsidRPr="0059017A" w:rsidRDefault="002F02CD" w:rsidP="001E4ACD">
      <w:pPr>
        <w:pStyle w:val="af3"/>
        <w:numPr>
          <w:ilvl w:val="0"/>
          <w:numId w:val="45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8" w:name="SUB760200"/>
      <w:bookmarkEnd w:id="1658"/>
      <w:r w:rsidRPr="0059017A">
        <w:rPr>
          <w:rFonts w:eastAsia="Times New Roman" w:cs="Times New Roman"/>
          <w:color w:val="000000" w:themeColor="text1"/>
          <w:sz w:val="24"/>
          <w:szCs w:val="24"/>
          <w:lang w:eastAsia="ru-RU"/>
        </w:rPr>
        <w:t>Уникальные природные водные объекты или их участки в зависимости от их значимости включаются в состав земель особо охраняемых природных территорий республиканского или местного значения, а также в их границах могут создаваться отдельные виды особо охраняемых природных территорий.</w:t>
      </w:r>
    </w:p>
    <w:p w:rsidR="002F02CD" w:rsidRPr="0059017A" w:rsidRDefault="002F02CD" w:rsidP="001E4ACD">
      <w:pPr>
        <w:pStyle w:val="af3"/>
        <w:numPr>
          <w:ilvl w:val="0"/>
          <w:numId w:val="457"/>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59" w:name="SUB760300"/>
      <w:bookmarkEnd w:id="1659"/>
      <w:r w:rsidRPr="0059017A">
        <w:rPr>
          <w:rFonts w:eastAsia="Times New Roman" w:cs="Times New Roman"/>
          <w:color w:val="000000" w:themeColor="text1"/>
          <w:sz w:val="24"/>
          <w:szCs w:val="24"/>
          <w:lang w:eastAsia="ru-RU"/>
        </w:rPr>
        <w:t>На уникальных природных водных объектах или их участках устанавливаются заповедный, заказной или регулируемый виды режима водопользования, обеспечивающие их охрану в соответствии с настоящим Кодексом и водным законодательством Республики Казахстан.</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60" w:name="SUB770000"/>
      <w:bookmarkStart w:id="1661" w:name="_Toc13667598"/>
      <w:bookmarkEnd w:id="1660"/>
      <w:r w:rsidRPr="0059017A">
        <w:rPr>
          <w:rFonts w:ascii="Times New Roman" w:eastAsia="Times New Roman" w:hAnsi="Times New Roman" w:cs="Times New Roman"/>
          <w:bCs w:val="0"/>
          <w:i w:val="0"/>
          <w:color w:val="000000" w:themeColor="text1"/>
          <w:sz w:val="24"/>
          <w:szCs w:val="24"/>
        </w:rPr>
        <w:t>Участки недр, представляющие особую экологическую, научную, историко-культурную и рекреационную ценность</w:t>
      </w:r>
      <w:bookmarkEnd w:id="1661"/>
    </w:p>
    <w:p w:rsidR="002F02CD" w:rsidRPr="0059017A" w:rsidRDefault="002F02CD" w:rsidP="001E4ACD">
      <w:pPr>
        <w:pStyle w:val="af3"/>
        <w:numPr>
          <w:ilvl w:val="0"/>
          <w:numId w:val="45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 участкам недр, представляющим особую экологическую, научную, историко-культурную и рекреационную ценность, относятся:</w:t>
      </w:r>
    </w:p>
    <w:p w:rsidR="002F02CD" w:rsidRPr="0059017A" w:rsidRDefault="002F02CD" w:rsidP="001E4ACD">
      <w:pPr>
        <w:pStyle w:val="af3"/>
        <w:numPr>
          <w:ilvl w:val="0"/>
          <w:numId w:val="45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геологические объекты — естественные и искусственные обнажения, в которых представлены опорные или характерные разрезы, характерные тектонические структуры, редкие горные породы и минералы, метеориты, сохранившиеся ископаемые остатки фауны и флоры;</w:t>
      </w:r>
    </w:p>
    <w:p w:rsidR="002F02CD" w:rsidRPr="0059017A" w:rsidRDefault="002F02CD" w:rsidP="001E4ACD">
      <w:pPr>
        <w:pStyle w:val="af3"/>
        <w:numPr>
          <w:ilvl w:val="0"/>
          <w:numId w:val="45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геоморфологические объекты — террасы, поймы, пещеры, ущелья, каньоны, водопады и другие формы рельефа, наглядно отражающие процессы рельефообразования и имеющие особую ценность для туризма и рекреации;</w:t>
      </w:r>
    </w:p>
    <w:p w:rsidR="002F02CD" w:rsidRPr="0059017A" w:rsidRDefault="002F02CD" w:rsidP="001E4ACD">
      <w:pPr>
        <w:pStyle w:val="af3"/>
        <w:numPr>
          <w:ilvl w:val="0"/>
          <w:numId w:val="45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гидрогеологические объекты — подземные воды и их выходы на поверхность, отличающиеся уникальными и редкими свойствами;</w:t>
      </w:r>
    </w:p>
    <w:p w:rsidR="002F02CD" w:rsidRPr="0059017A" w:rsidRDefault="002F02CD" w:rsidP="001E4ACD">
      <w:pPr>
        <w:pStyle w:val="af3"/>
        <w:numPr>
          <w:ilvl w:val="0"/>
          <w:numId w:val="459"/>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участки недр с наскальными рисунками, древними горными выработками и другими объектами по использованию недр, имеющими историческое, археологическое и этнографическое значение.</w:t>
      </w:r>
    </w:p>
    <w:p w:rsidR="002F02CD" w:rsidRPr="0059017A" w:rsidRDefault="002F02CD" w:rsidP="001E4ACD">
      <w:pPr>
        <w:pStyle w:val="af3"/>
        <w:numPr>
          <w:ilvl w:val="0"/>
          <w:numId w:val="458"/>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62" w:name="SUB770200"/>
      <w:bookmarkEnd w:id="1662"/>
      <w:r w:rsidRPr="0059017A">
        <w:rPr>
          <w:rFonts w:eastAsia="Times New Roman" w:cs="Times New Roman"/>
          <w:color w:val="000000" w:themeColor="text1"/>
          <w:sz w:val="24"/>
          <w:szCs w:val="24"/>
          <w:lang w:eastAsia="ru-RU"/>
        </w:rPr>
        <w:t>На участках недр, представляющих особую экологическую, научную, историко-культурную, рекреационную ценность, запрещается любая деятельность, угрожающая сохранности геологических, геоморфологических и гидрогеологических объектов государственного природно-заповедного фонда, в соответствии с законодательством Республики Казахстан.</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63" w:name="SUB780000"/>
      <w:bookmarkStart w:id="1664" w:name="_Toc13667599"/>
      <w:bookmarkEnd w:id="1663"/>
      <w:r w:rsidRPr="0059017A">
        <w:rPr>
          <w:rFonts w:ascii="Times New Roman" w:eastAsia="Times New Roman" w:hAnsi="Times New Roman" w:cs="Times New Roman"/>
          <w:bCs w:val="0"/>
          <w:i w:val="0"/>
          <w:color w:val="000000" w:themeColor="text1"/>
          <w:sz w:val="24"/>
          <w:szCs w:val="24"/>
        </w:rPr>
        <w:t>Редкие и находящиеся под угрозой исчезновения виды растений и животных</w:t>
      </w:r>
      <w:bookmarkEnd w:id="1664"/>
    </w:p>
    <w:bookmarkStart w:id="1665" w:name="SUB1000546319_2"/>
    <w:p w:rsidR="002F02CD" w:rsidRPr="0059017A" w:rsidRDefault="00D26269" w:rsidP="001E4ACD">
      <w:pPr>
        <w:pStyle w:val="af3"/>
        <w:numPr>
          <w:ilvl w:val="0"/>
          <w:numId w:val="46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fldChar w:fldCharType="begin"/>
      </w:r>
      <w:r w:rsidR="002F02CD" w:rsidRPr="0059017A">
        <w:rPr>
          <w:rFonts w:eastAsia="Times New Roman" w:cs="Times New Roman"/>
          <w:color w:val="000000" w:themeColor="text1"/>
          <w:sz w:val="24"/>
          <w:szCs w:val="24"/>
          <w:lang w:eastAsia="ru-RU"/>
        </w:rPr>
        <w:instrText xml:space="preserve"> HYPERLINK "https://online.zakon.kz/document/?doc_id=30075757" \t "_parent" </w:instrText>
      </w:r>
      <w:r w:rsidRPr="0059017A">
        <w:rPr>
          <w:rFonts w:eastAsia="Times New Roman" w:cs="Times New Roman"/>
          <w:color w:val="000000" w:themeColor="text1"/>
          <w:sz w:val="24"/>
          <w:szCs w:val="24"/>
          <w:lang w:eastAsia="ru-RU"/>
        </w:rPr>
        <w:fldChar w:fldCharType="separate"/>
      </w:r>
      <w:r w:rsidR="002F02CD" w:rsidRPr="0059017A">
        <w:rPr>
          <w:rFonts w:eastAsia="Times New Roman" w:cs="Times New Roman"/>
          <w:color w:val="000000" w:themeColor="text1"/>
          <w:sz w:val="24"/>
          <w:szCs w:val="24"/>
          <w:u w:val="single"/>
          <w:lang w:eastAsia="ru-RU"/>
        </w:rPr>
        <w:t>Перечень редких и находящихся под угрозой исчезновения видов растений и животных</w:t>
      </w:r>
      <w:r w:rsidRPr="0059017A">
        <w:rPr>
          <w:rFonts w:eastAsia="Times New Roman" w:cs="Times New Roman"/>
          <w:color w:val="000000" w:themeColor="text1"/>
          <w:sz w:val="24"/>
          <w:szCs w:val="24"/>
          <w:lang w:eastAsia="ru-RU"/>
        </w:rPr>
        <w:fldChar w:fldCharType="end"/>
      </w:r>
      <w:bookmarkEnd w:id="1665"/>
      <w:r w:rsidR="002F02CD" w:rsidRPr="0059017A">
        <w:rPr>
          <w:rFonts w:eastAsia="Times New Roman" w:cs="Times New Roman"/>
          <w:color w:val="000000" w:themeColor="text1"/>
          <w:sz w:val="24"/>
          <w:szCs w:val="24"/>
          <w:lang w:eastAsia="ru-RU"/>
        </w:rPr>
        <w:t xml:space="preserve"> разрабатывается уполномоченным органом в области особо храняемых природных территорий и утверждается Правительством Республики Казахстан.</w:t>
      </w:r>
    </w:p>
    <w:p w:rsidR="002F02CD" w:rsidRPr="0059017A" w:rsidRDefault="002F02CD" w:rsidP="001E4ACD">
      <w:pPr>
        <w:pStyle w:val="af3"/>
        <w:numPr>
          <w:ilvl w:val="0"/>
          <w:numId w:val="46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66" w:name="SUB78010100"/>
      <w:bookmarkEnd w:id="1666"/>
      <w:r w:rsidRPr="0059017A">
        <w:rPr>
          <w:rFonts w:eastAsia="Times New Roman" w:cs="Times New Roman"/>
          <w:color w:val="000000" w:themeColor="text1"/>
          <w:sz w:val="24"/>
          <w:szCs w:val="24"/>
          <w:lang w:eastAsia="ru-RU"/>
        </w:rPr>
        <w:t>Перечень редких и находящихся под угрозой исчезновения видов растений и животных содержит виды: исчезнувшие, находящиеся на грани полного исчезновения, угрожаемые к исчезновению в естественной среде обитания.</w:t>
      </w:r>
    </w:p>
    <w:p w:rsidR="002F02CD" w:rsidRPr="0059017A" w:rsidRDefault="002F02CD" w:rsidP="001E4ACD">
      <w:pPr>
        <w:pStyle w:val="af3"/>
        <w:numPr>
          <w:ilvl w:val="0"/>
          <w:numId w:val="46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67" w:name="SUB780200"/>
      <w:bookmarkEnd w:id="1667"/>
      <w:r w:rsidRPr="0059017A">
        <w:rPr>
          <w:rFonts w:eastAsia="Times New Roman" w:cs="Times New Roman"/>
          <w:color w:val="000000" w:themeColor="text1"/>
          <w:sz w:val="24"/>
          <w:szCs w:val="24"/>
          <w:lang w:eastAsia="ru-RU"/>
        </w:rPr>
        <w:t>Охрана редких и находящихся под угрозой исчезновения видов растений и животных осуществляется государством. Физические и юридические лица обязаны принимать меры по их охране.</w:t>
      </w:r>
    </w:p>
    <w:p w:rsidR="002F02CD" w:rsidRPr="0059017A" w:rsidRDefault="002F02CD" w:rsidP="001E4ACD">
      <w:pPr>
        <w:pStyle w:val="af3"/>
        <w:numPr>
          <w:ilvl w:val="0"/>
          <w:numId w:val="460"/>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68" w:name="SUB780300"/>
      <w:bookmarkStart w:id="1669" w:name="SUB780400"/>
      <w:bookmarkEnd w:id="1668"/>
      <w:bookmarkEnd w:id="1669"/>
      <w:r w:rsidRPr="0059017A">
        <w:rPr>
          <w:rFonts w:eastAsia="Times New Roman" w:cs="Times New Roman"/>
          <w:color w:val="000000" w:themeColor="text1"/>
          <w:sz w:val="24"/>
          <w:szCs w:val="24"/>
          <w:lang w:eastAsia="ru-RU"/>
        </w:rPr>
        <w:t>Изъятие редких и находящихся под угрозой исчезновения видов животных, их частей или дериватов допускается в исключительных случаях по решению Правительства Республики Казахстан в утвержденных им объемах изъятия для:</w:t>
      </w:r>
    </w:p>
    <w:p w:rsidR="002F02CD" w:rsidRPr="0059017A" w:rsidRDefault="002F02CD" w:rsidP="001E4ACD">
      <w:pPr>
        <w:pStyle w:val="af3"/>
        <w:numPr>
          <w:ilvl w:val="0"/>
          <w:numId w:val="46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разведения в специально созданных условиях в научных, воспроизводственных, коммерческих целях, а также для последующего выпуска в среду обитания;</w:t>
      </w:r>
    </w:p>
    <w:p w:rsidR="002F02CD" w:rsidRPr="0059017A" w:rsidRDefault="002F02CD" w:rsidP="001E4ACD">
      <w:pPr>
        <w:pStyle w:val="af3"/>
        <w:numPr>
          <w:ilvl w:val="0"/>
          <w:numId w:val="46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развития национальных видов охоты;</w:t>
      </w:r>
    </w:p>
    <w:p w:rsidR="002F02CD" w:rsidRPr="0059017A" w:rsidRDefault="002F02CD" w:rsidP="001E4ACD">
      <w:pPr>
        <w:pStyle w:val="af3"/>
        <w:numPr>
          <w:ilvl w:val="0"/>
          <w:numId w:val="46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научных исследований;</w:t>
      </w:r>
    </w:p>
    <w:p w:rsidR="002F02CD" w:rsidRPr="0059017A" w:rsidRDefault="002F02CD" w:rsidP="001E4ACD">
      <w:pPr>
        <w:pStyle w:val="af3"/>
        <w:numPr>
          <w:ilvl w:val="0"/>
          <w:numId w:val="461"/>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селекции.</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70" w:name="SUB790000"/>
      <w:bookmarkStart w:id="1671" w:name="_Toc13667600"/>
      <w:bookmarkEnd w:id="1670"/>
      <w:r w:rsidRPr="0059017A">
        <w:rPr>
          <w:rFonts w:ascii="Times New Roman" w:eastAsia="Times New Roman" w:hAnsi="Times New Roman" w:cs="Times New Roman"/>
          <w:bCs w:val="0"/>
          <w:i w:val="0"/>
          <w:color w:val="000000" w:themeColor="text1"/>
          <w:sz w:val="24"/>
          <w:szCs w:val="24"/>
        </w:rPr>
        <w:t>Уникальные единичные объекты растительного мира, имеющие особое научное и (или) историко-культурное значение</w:t>
      </w:r>
      <w:bookmarkEnd w:id="1671"/>
    </w:p>
    <w:p w:rsidR="002F02CD" w:rsidRPr="0059017A" w:rsidRDefault="002F02CD" w:rsidP="001E4ACD">
      <w:pPr>
        <w:pStyle w:val="af3"/>
        <w:numPr>
          <w:ilvl w:val="0"/>
          <w:numId w:val="46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К уникальным единичным объектам растительного мира, имеющим особое научное и (или) историко-культурное значение, относятся находящиеся в природной среде или в искусственных условиях единичные экземпляры и (или) отдельные группы деревьев, кустарников и травянистых растений, характеризующиеся уникальными свойствами (историей происхождения, продолжительностью жизни, формой и размерами ствола, кроны, размерами цветков, плодов и семян, другими свойствами), которые представляют научный интерес и (или) историко-культурное значение.</w:t>
      </w:r>
    </w:p>
    <w:p w:rsidR="002F02CD" w:rsidRPr="0059017A" w:rsidRDefault="002F02CD" w:rsidP="001E4ACD">
      <w:pPr>
        <w:pStyle w:val="af3"/>
        <w:numPr>
          <w:ilvl w:val="0"/>
          <w:numId w:val="46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72" w:name="SUB790200"/>
      <w:bookmarkEnd w:id="1672"/>
      <w:r w:rsidRPr="0059017A">
        <w:rPr>
          <w:rFonts w:eastAsia="Times New Roman" w:cs="Times New Roman"/>
          <w:color w:val="000000" w:themeColor="text1"/>
          <w:sz w:val="24"/>
          <w:szCs w:val="24"/>
          <w:lang w:eastAsia="ru-RU"/>
        </w:rPr>
        <w:t>Выделение уникальных единичных объектов растительного мира, имеющих особое научное и (или) историко-культурное значение, как объектов государственного природно-заповедного фонда ведется при проведении землеустроительных, лесоустроительных, градостроительных работ.</w:t>
      </w:r>
    </w:p>
    <w:p w:rsidR="002F02CD" w:rsidRPr="0059017A" w:rsidRDefault="002F02CD" w:rsidP="001E4ACD">
      <w:pPr>
        <w:pStyle w:val="af3"/>
        <w:numPr>
          <w:ilvl w:val="0"/>
          <w:numId w:val="462"/>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73" w:name="SUB790300"/>
      <w:bookmarkEnd w:id="1673"/>
      <w:r w:rsidRPr="0059017A">
        <w:rPr>
          <w:rFonts w:eastAsia="Times New Roman" w:cs="Times New Roman"/>
          <w:color w:val="000000" w:themeColor="text1"/>
          <w:sz w:val="24"/>
          <w:szCs w:val="24"/>
          <w:lang w:eastAsia="ru-RU"/>
        </w:rPr>
        <w:t>Охрана уникальных единичных объектов растительного мира, имеющих особое научное и (или) историко-культурное значение, осуществляется государством. Физические и юридические лица обязаны принимать меры по охране уникальных единичных объектов растительного мира, имеющих особое научное и (или) историко-культурное значение, объявленных объектами государственного природно-заповедного фонда.</w:t>
      </w:r>
    </w:p>
    <w:p w:rsidR="002F02CD" w:rsidRPr="0059017A" w:rsidRDefault="002F02CD" w:rsidP="00CA73F0">
      <w:pPr>
        <w:pStyle w:val="2"/>
        <w:numPr>
          <w:ilvl w:val="0"/>
          <w:numId w:val="8"/>
        </w:numPr>
        <w:tabs>
          <w:tab w:val="left" w:pos="1170"/>
        </w:tabs>
        <w:spacing w:before="0" w:line="240" w:lineRule="auto"/>
        <w:ind w:left="0" w:firstLine="706"/>
        <w:jc w:val="both"/>
        <w:rPr>
          <w:rFonts w:ascii="Times New Roman" w:hAnsi="Times New Roman" w:cs="Times New Roman"/>
          <w:color w:val="000000" w:themeColor="text1"/>
          <w:sz w:val="24"/>
          <w:szCs w:val="24"/>
        </w:rPr>
      </w:pPr>
      <w:bookmarkStart w:id="1674" w:name="SUB800000"/>
      <w:bookmarkStart w:id="1675" w:name="_Toc13667601"/>
      <w:bookmarkEnd w:id="1674"/>
      <w:r w:rsidRPr="0059017A">
        <w:rPr>
          <w:rFonts w:ascii="Times New Roman" w:hAnsi="Times New Roman" w:cs="Times New Roman"/>
          <w:color w:val="000000" w:themeColor="text1"/>
          <w:sz w:val="24"/>
          <w:szCs w:val="24"/>
        </w:rPr>
        <w:t>Элементы экологической сети, связанные с системой особо охраняемых природных территорий</w:t>
      </w:r>
      <w:bookmarkEnd w:id="1675"/>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76" w:name="_Toc13667602"/>
      <w:r w:rsidRPr="0059017A">
        <w:rPr>
          <w:rFonts w:ascii="Times New Roman" w:eastAsia="Times New Roman" w:hAnsi="Times New Roman" w:cs="Times New Roman"/>
          <w:bCs w:val="0"/>
          <w:i w:val="0"/>
          <w:color w:val="000000" w:themeColor="text1"/>
          <w:sz w:val="24"/>
          <w:szCs w:val="24"/>
        </w:rPr>
        <w:t>Понятие элементов экологической сети, связанных с системой особо охраняемых природных территорий</w:t>
      </w:r>
      <w:bookmarkEnd w:id="1676"/>
    </w:p>
    <w:p w:rsidR="002F02CD" w:rsidRPr="0059017A" w:rsidRDefault="002F02CD" w:rsidP="001E4ACD">
      <w:pPr>
        <w:pStyle w:val="af3"/>
        <w:numPr>
          <w:ilvl w:val="0"/>
          <w:numId w:val="46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Экологическая сеть – </w:t>
      </w:r>
      <w:r w:rsidRPr="0059017A">
        <w:rPr>
          <w:rFonts w:eastAsia="Times New Roman" w:cs="Times New Roman"/>
          <w:color w:val="000000" w:themeColor="text1"/>
          <w:sz w:val="24"/>
          <w:szCs w:val="24"/>
        </w:rPr>
        <w:t>комплекс особо охраняемых природных территорий различных категорий и видов, связанных между собой и с иными видами охраняемых природных территорий экологическими коридорами, организованный с учетом природных, историко-культурных и социально-экономических особенностей региона.</w:t>
      </w:r>
    </w:p>
    <w:p w:rsidR="002F02CD" w:rsidRPr="0059017A" w:rsidRDefault="002F02CD" w:rsidP="001E4ACD">
      <w:pPr>
        <w:pStyle w:val="af3"/>
        <w:numPr>
          <w:ilvl w:val="0"/>
          <w:numId w:val="46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Элементами экологической сети являются природные комплексы, представляющие совокупность пространственно сообщающихся между собой участков земли, водной поверхности и воздушного пространства над ними, которые по состоянию их экологических систем и своему расположению связаны с системой особо охраняемых природных территорий и обеспечивают устойчивость природных и культурных ландшафтов, сохранение биологического разнообразия территории страны.</w:t>
      </w:r>
    </w:p>
    <w:p w:rsidR="002F02CD" w:rsidRPr="0059017A" w:rsidRDefault="002F02CD" w:rsidP="001E4ACD">
      <w:pPr>
        <w:pStyle w:val="af3"/>
        <w:numPr>
          <w:ilvl w:val="0"/>
          <w:numId w:val="46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77" w:name="SUB800200"/>
      <w:bookmarkEnd w:id="1677"/>
      <w:r w:rsidRPr="0059017A">
        <w:rPr>
          <w:rFonts w:eastAsia="Times New Roman" w:cs="Times New Roman"/>
          <w:color w:val="000000" w:themeColor="text1"/>
          <w:sz w:val="24"/>
          <w:szCs w:val="24"/>
          <w:lang w:eastAsia="ru-RU"/>
        </w:rPr>
        <w:t>К элементам экологической сети относятся участки земель оздоровительного и рекреационного назначения, охранные зоны особо охраняемых природных территорий, экологические коридоры, государственный лесной фонд, водоохранные зоны, полосы водных объектов и другие охраняемые участки природных объектов, в том числе охотничьи угодья.</w:t>
      </w:r>
    </w:p>
    <w:p w:rsidR="002F02CD" w:rsidRPr="0059017A" w:rsidRDefault="002F02CD" w:rsidP="001E4ACD">
      <w:pPr>
        <w:pStyle w:val="af3"/>
        <w:numPr>
          <w:ilvl w:val="0"/>
          <w:numId w:val="463"/>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78" w:name="SUB800300"/>
      <w:bookmarkEnd w:id="1678"/>
      <w:r w:rsidRPr="0059017A">
        <w:rPr>
          <w:rFonts w:eastAsia="Times New Roman" w:cs="Times New Roman"/>
          <w:color w:val="000000" w:themeColor="text1"/>
          <w:sz w:val="24"/>
          <w:szCs w:val="24"/>
          <w:lang w:eastAsia="ru-RU"/>
        </w:rPr>
        <w:t>Порядок установления и использования участков земель оздоровительного и рекреационного назначения, государственного лесного фонда, водоохранных зон и полос водных объектов, охотничьих угодий, рыбохозяйственных водоемов регулируется специальным законодательством Республики Казахстан.</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79" w:name="SUB810000"/>
      <w:bookmarkStart w:id="1680" w:name="_Toc13667603"/>
      <w:bookmarkEnd w:id="1679"/>
      <w:r w:rsidRPr="0059017A">
        <w:rPr>
          <w:rFonts w:ascii="Times New Roman" w:eastAsia="Times New Roman" w:hAnsi="Times New Roman" w:cs="Times New Roman"/>
          <w:bCs w:val="0"/>
          <w:i w:val="0"/>
          <w:color w:val="000000" w:themeColor="text1"/>
          <w:sz w:val="24"/>
          <w:szCs w:val="24"/>
        </w:rPr>
        <w:t>Экологические коридоры</w:t>
      </w:r>
      <w:bookmarkEnd w:id="1680"/>
    </w:p>
    <w:p w:rsidR="002F02CD" w:rsidRPr="0059017A" w:rsidRDefault="002F02CD" w:rsidP="001E4ACD">
      <w:pPr>
        <w:pStyle w:val="af3"/>
        <w:numPr>
          <w:ilvl w:val="0"/>
          <w:numId w:val="46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 xml:space="preserve">Экологический коридор – </w:t>
      </w:r>
      <w:r w:rsidRPr="0059017A">
        <w:rPr>
          <w:rFonts w:eastAsia="Times New Roman" w:cs="Times New Roman"/>
          <w:color w:val="000000" w:themeColor="text1"/>
          <w:sz w:val="24"/>
          <w:szCs w:val="24"/>
        </w:rPr>
        <w:t>часть экологической сети, представленная охраняемыми участками земель и водных объектов, соединяющими особо охраняемые природные территории между собой и с иными видами охраняемых природных территорий для обеспечения естественной миграции (распространения) объектов живой природы и сохранения биологического разнообразия.</w:t>
      </w:r>
    </w:p>
    <w:p w:rsidR="002F02CD" w:rsidRPr="0059017A" w:rsidRDefault="002F02CD" w:rsidP="001E4ACD">
      <w:pPr>
        <w:pStyle w:val="af3"/>
        <w:numPr>
          <w:ilvl w:val="0"/>
          <w:numId w:val="46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r w:rsidRPr="0059017A">
        <w:rPr>
          <w:rFonts w:eastAsia="Times New Roman" w:cs="Times New Roman"/>
          <w:color w:val="000000" w:themeColor="text1"/>
          <w:sz w:val="24"/>
          <w:szCs w:val="24"/>
          <w:lang w:eastAsia="ru-RU"/>
        </w:rPr>
        <w:t>Экологические коридоры создаются на участках земель всех категорий без изъятия их у собственников земельных участков и землепользователей для обеспечения пространственной связи между особо охраняемыми природными территориями и другими элементами экологической сети в целях сохранения объектов государственного природно-заповедного фонда, биологического разнообразия, охраны и обустройства естественных путей миграции животных и распространения растений, обитающих и произрастающих на особо охраняемых природных территориях.</w:t>
      </w:r>
    </w:p>
    <w:p w:rsidR="002F02CD" w:rsidRPr="0059017A" w:rsidRDefault="002F02CD" w:rsidP="001E4ACD">
      <w:pPr>
        <w:pStyle w:val="af3"/>
        <w:numPr>
          <w:ilvl w:val="0"/>
          <w:numId w:val="46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81" w:name="SUB810200"/>
      <w:bookmarkEnd w:id="1681"/>
      <w:r w:rsidRPr="0059017A">
        <w:rPr>
          <w:rFonts w:eastAsia="Times New Roman" w:cs="Times New Roman"/>
          <w:color w:val="000000" w:themeColor="text1"/>
          <w:sz w:val="24"/>
          <w:szCs w:val="24"/>
          <w:lang w:eastAsia="ru-RU"/>
        </w:rPr>
        <w:t>На участках экологических коридоров устанавливается регулируемый режим использования этих земель, обеспечивающий сохранность диких животных в местах их временного обитания, прохода в периоды миграции, сохранность мест произрастания дикорастущих растений.</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Особенности режима экологических коридоров определяются паспортом особо охраняемой природной территории.</w:t>
      </w:r>
    </w:p>
    <w:p w:rsidR="002F02CD" w:rsidRPr="0059017A" w:rsidRDefault="002F02CD" w:rsidP="001E4ACD">
      <w:pPr>
        <w:pStyle w:val="af3"/>
        <w:numPr>
          <w:ilvl w:val="0"/>
          <w:numId w:val="46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82" w:name="SUB810300"/>
      <w:bookmarkEnd w:id="1682"/>
      <w:r w:rsidRPr="0059017A">
        <w:rPr>
          <w:rFonts w:eastAsia="Times New Roman" w:cs="Times New Roman"/>
          <w:color w:val="000000" w:themeColor="text1"/>
          <w:sz w:val="24"/>
          <w:szCs w:val="24"/>
          <w:lang w:eastAsia="ru-RU"/>
        </w:rPr>
        <w:t>Решение о создании экологического коридора принимается местными исполнительными органами областей, городов республиканского значения, столицы по предложению уполномоченного органа в области особо охраняемых природных территорий на основании естественно-научного обоснования.</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Границы экологических коридоров устанавливаются по естественным географическим рубежам и обозначаются на местности специальными знаками.</w:t>
      </w:r>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Охрана и управление экологическими коридорами осуществляются природоохранными учреждениями и специализированными организациями по охране животного мира. Закрепление экологических коридоров за природоохранными учреждениями и специализированными организациями по охране животного мира производится решением уполномоченного органа.</w:t>
      </w:r>
    </w:p>
    <w:p w:rsidR="002F02CD" w:rsidRPr="0059017A" w:rsidRDefault="002F02CD" w:rsidP="001E4ACD">
      <w:pPr>
        <w:pStyle w:val="af3"/>
        <w:numPr>
          <w:ilvl w:val="0"/>
          <w:numId w:val="464"/>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83" w:name="SUB810400"/>
      <w:bookmarkEnd w:id="1683"/>
      <w:r w:rsidRPr="0059017A">
        <w:rPr>
          <w:rFonts w:eastAsia="Times New Roman" w:cs="Times New Roman"/>
          <w:color w:val="000000" w:themeColor="text1"/>
          <w:sz w:val="24"/>
          <w:szCs w:val="24"/>
          <w:lang w:eastAsia="ru-RU"/>
        </w:rPr>
        <w:t>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и иная градостроительная документация, затрагивающая территории экологических коридоров, подлежат согласованию с уполномоченным органом.</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i w:val="0"/>
          <w:iCs w:val="0"/>
          <w:color w:val="000000" w:themeColor="text1"/>
          <w:sz w:val="24"/>
          <w:szCs w:val="24"/>
        </w:rPr>
      </w:pPr>
      <w:bookmarkStart w:id="1684" w:name="SUB820000"/>
      <w:bookmarkStart w:id="1685" w:name="_Ref8921276"/>
      <w:bookmarkStart w:id="1686" w:name="_Toc13667604"/>
      <w:bookmarkEnd w:id="1684"/>
      <w:r w:rsidRPr="0059017A">
        <w:rPr>
          <w:rFonts w:ascii="Times New Roman" w:eastAsia="Times New Roman" w:hAnsi="Times New Roman" w:cs="Times New Roman"/>
          <w:bCs w:val="0"/>
          <w:i w:val="0"/>
          <w:color w:val="000000" w:themeColor="text1"/>
          <w:sz w:val="24"/>
          <w:szCs w:val="24"/>
        </w:rPr>
        <w:t>Возмещение</w:t>
      </w:r>
      <w:r w:rsidRPr="0059017A">
        <w:rPr>
          <w:rFonts w:ascii="Times New Roman" w:eastAsia="Times New Roman" w:hAnsi="Times New Roman" w:cs="Times New Roman"/>
          <w:i w:val="0"/>
          <w:iCs w:val="0"/>
          <w:color w:val="000000" w:themeColor="text1"/>
          <w:sz w:val="24"/>
          <w:szCs w:val="24"/>
        </w:rPr>
        <w:t xml:space="preserve"> ущерба, причиненного нарушением законодательства Республики Казахстан в области особо охраняемых природных территорий</w:t>
      </w:r>
      <w:bookmarkEnd w:id="1685"/>
      <w:bookmarkEnd w:id="1686"/>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Физические и юридические лица, причинившие ущерб особо охраняемым природным территориям и объектам государственного природно-заповедного фонда, обязаны возместить его природоохранным организациям в соответствии с законодательством Республики Казахстан в полном объеме, в размерах затрат на восстановление особо охраняемой природной территории и объектов государственного природно-заповедного фонда с учетом понесенных убытков.</w:t>
      </w:r>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87" w:name="SUB830000"/>
      <w:bookmarkStart w:id="1688" w:name="_Toc13667605"/>
      <w:bookmarkEnd w:id="1687"/>
      <w:r w:rsidRPr="0059017A">
        <w:rPr>
          <w:rFonts w:ascii="Times New Roman" w:eastAsia="Times New Roman" w:hAnsi="Times New Roman" w:cs="Times New Roman"/>
          <w:i w:val="0"/>
          <w:iCs w:val="0"/>
          <w:color w:val="000000" w:themeColor="text1"/>
          <w:sz w:val="24"/>
          <w:szCs w:val="24"/>
        </w:rPr>
        <w:t>Ответственность</w:t>
      </w:r>
      <w:r w:rsidRPr="0059017A">
        <w:rPr>
          <w:rFonts w:ascii="Times New Roman" w:eastAsia="Times New Roman" w:hAnsi="Times New Roman" w:cs="Times New Roman"/>
          <w:bCs w:val="0"/>
          <w:i w:val="0"/>
          <w:color w:val="000000" w:themeColor="text1"/>
          <w:sz w:val="24"/>
          <w:szCs w:val="24"/>
        </w:rPr>
        <w:t xml:space="preserve"> за нарушение законодательства Республики Казахстан в области особо охраняемых природных территорий</w:t>
      </w:r>
      <w:bookmarkEnd w:id="1688"/>
    </w:p>
    <w:p w:rsidR="002F02CD" w:rsidRPr="0059017A" w:rsidRDefault="002F02CD" w:rsidP="00CA73F0">
      <w:pPr>
        <w:shd w:val="clear" w:color="auto" w:fill="FFFFFF"/>
        <w:spacing w:line="240" w:lineRule="auto"/>
        <w:ind w:firstLine="706"/>
        <w:jc w:val="both"/>
        <w:textAlignment w:val="baseline"/>
        <w:rPr>
          <w:rFonts w:eastAsia="Times New Roman" w:cs="Times New Roman"/>
          <w:color w:val="000000" w:themeColor="text1"/>
          <w:sz w:val="24"/>
          <w:szCs w:val="24"/>
        </w:rPr>
      </w:pPr>
      <w:r w:rsidRPr="0059017A">
        <w:rPr>
          <w:rFonts w:eastAsia="Times New Roman" w:cs="Times New Roman"/>
          <w:color w:val="000000" w:themeColor="text1"/>
          <w:sz w:val="24"/>
          <w:szCs w:val="24"/>
        </w:rPr>
        <w:t>Нарушение законодательства Республики Казахстан в области особо охраняемых природных территорий влечет ответственность, установленную </w:t>
      </w:r>
      <w:bookmarkStart w:id="1689" w:name="SUB1004427730"/>
      <w:r w:rsidR="00D26269" w:rsidRPr="0059017A">
        <w:rPr>
          <w:rFonts w:eastAsia="Times New Roman" w:cs="Times New Roman"/>
          <w:color w:val="000000" w:themeColor="text1"/>
          <w:sz w:val="24"/>
          <w:szCs w:val="24"/>
        </w:rPr>
        <w:fldChar w:fldCharType="begin"/>
      </w:r>
      <w:r w:rsidRPr="0059017A">
        <w:rPr>
          <w:rFonts w:eastAsia="Times New Roman" w:cs="Times New Roman"/>
          <w:color w:val="000000" w:themeColor="text1"/>
          <w:sz w:val="24"/>
          <w:szCs w:val="24"/>
        </w:rPr>
        <w:instrText xml:space="preserve"> HYPERLINK "https://online.zakon.kz/document/?link_id=1004427730" \o "Список документов" \t "_parent" </w:instrText>
      </w:r>
      <w:r w:rsidR="00D26269" w:rsidRPr="0059017A">
        <w:rPr>
          <w:rFonts w:eastAsia="Times New Roman" w:cs="Times New Roman"/>
          <w:color w:val="000000" w:themeColor="text1"/>
          <w:sz w:val="24"/>
          <w:szCs w:val="24"/>
        </w:rPr>
        <w:fldChar w:fldCharType="separate"/>
      </w:r>
      <w:r w:rsidRPr="0059017A">
        <w:rPr>
          <w:rFonts w:eastAsia="Times New Roman" w:cs="Times New Roman"/>
          <w:color w:val="000000" w:themeColor="text1"/>
          <w:sz w:val="24"/>
          <w:szCs w:val="24"/>
          <w:u w:val="single"/>
        </w:rPr>
        <w:t>законами</w:t>
      </w:r>
      <w:r w:rsidR="00D26269" w:rsidRPr="0059017A">
        <w:rPr>
          <w:rFonts w:eastAsia="Times New Roman" w:cs="Times New Roman"/>
          <w:color w:val="000000" w:themeColor="text1"/>
          <w:sz w:val="24"/>
          <w:szCs w:val="24"/>
        </w:rPr>
        <w:fldChar w:fldCharType="end"/>
      </w:r>
      <w:bookmarkEnd w:id="1689"/>
      <w:r w:rsidRPr="0059017A">
        <w:rPr>
          <w:rFonts w:eastAsia="Times New Roman" w:cs="Times New Roman"/>
          <w:color w:val="000000" w:themeColor="text1"/>
          <w:sz w:val="24"/>
          <w:szCs w:val="24"/>
        </w:rPr>
        <w:t> Республики Казахстан.</w:t>
      </w:r>
      <w:bookmarkStart w:id="1690" w:name="SUB840000"/>
      <w:bookmarkEnd w:id="1690"/>
    </w:p>
    <w:p w:rsidR="002F02CD" w:rsidRPr="0059017A" w:rsidRDefault="002F02CD" w:rsidP="00CA73F0">
      <w:pPr>
        <w:pStyle w:val="4"/>
        <w:numPr>
          <w:ilvl w:val="0"/>
          <w:numId w:val="10"/>
        </w:numPr>
        <w:spacing w:before="0" w:line="240" w:lineRule="auto"/>
        <w:ind w:left="0" w:firstLine="706"/>
        <w:jc w:val="both"/>
        <w:rPr>
          <w:rFonts w:ascii="Times New Roman" w:eastAsia="Times New Roman" w:hAnsi="Times New Roman" w:cs="Times New Roman"/>
          <w:bCs w:val="0"/>
          <w:i w:val="0"/>
          <w:color w:val="000000" w:themeColor="text1"/>
          <w:sz w:val="24"/>
          <w:szCs w:val="24"/>
        </w:rPr>
      </w:pPr>
      <w:bookmarkStart w:id="1691" w:name="SUB84010000"/>
      <w:bookmarkStart w:id="1692" w:name="_Toc13667606"/>
      <w:bookmarkEnd w:id="1691"/>
      <w:r w:rsidRPr="0059017A">
        <w:rPr>
          <w:rFonts w:ascii="Times New Roman" w:eastAsia="Times New Roman" w:hAnsi="Times New Roman" w:cs="Times New Roman"/>
          <w:bCs w:val="0"/>
          <w:i w:val="0"/>
          <w:color w:val="000000" w:themeColor="text1"/>
          <w:sz w:val="24"/>
          <w:szCs w:val="24"/>
        </w:rPr>
        <w:t>Правовая и социальная защита должностных лиц и специалистов природоохранных учреждений</w:t>
      </w:r>
      <w:bookmarkEnd w:id="1692"/>
    </w:p>
    <w:p w:rsidR="002F02CD" w:rsidRPr="0059017A" w:rsidRDefault="002F02CD" w:rsidP="001E4ACD">
      <w:pPr>
        <w:pStyle w:val="af3"/>
        <w:numPr>
          <w:ilvl w:val="0"/>
          <w:numId w:val="46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93" w:name="SUB84010100"/>
      <w:bookmarkEnd w:id="1693"/>
      <w:r w:rsidRPr="0059017A">
        <w:rPr>
          <w:rFonts w:eastAsia="Times New Roman" w:cs="Times New Roman"/>
          <w:color w:val="000000" w:themeColor="text1"/>
          <w:sz w:val="24"/>
          <w:szCs w:val="24"/>
          <w:lang w:eastAsia="ru-RU"/>
        </w:rPr>
        <w:t>Должностные лица и специалисты природоохранных учреждений подлежат правовой и социальной защите в соответствии с законодательством Республики Казахстан.</w:t>
      </w:r>
    </w:p>
    <w:p w:rsidR="002F02CD" w:rsidRPr="0059017A" w:rsidRDefault="002F02CD" w:rsidP="001E4ACD">
      <w:pPr>
        <w:pStyle w:val="af3"/>
        <w:numPr>
          <w:ilvl w:val="0"/>
          <w:numId w:val="46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94" w:name="SUB84010200"/>
      <w:bookmarkEnd w:id="1694"/>
      <w:r w:rsidRPr="0059017A">
        <w:rPr>
          <w:rFonts w:eastAsia="Times New Roman" w:cs="Times New Roman"/>
          <w:color w:val="000000" w:themeColor="text1"/>
          <w:sz w:val="24"/>
          <w:szCs w:val="24"/>
          <w:lang w:eastAsia="ru-RU"/>
        </w:rPr>
        <w:t>Должностным лицам и специалистам природоохранных учреждений, осуществляющим природоохранные функции в сельской местности, устанавливаются повышенные не менее чем на двадцать пять процентов должностные оклады в соответствии с законодательством Республики Казахстан.</w:t>
      </w:r>
    </w:p>
    <w:p w:rsidR="002F02CD" w:rsidRPr="0059017A" w:rsidRDefault="002F02CD" w:rsidP="001E4ACD">
      <w:pPr>
        <w:pStyle w:val="af3"/>
        <w:numPr>
          <w:ilvl w:val="0"/>
          <w:numId w:val="465"/>
        </w:numPr>
        <w:shd w:val="clear" w:color="auto" w:fill="FFFFFF"/>
        <w:spacing w:after="200" w:line="240" w:lineRule="auto"/>
        <w:ind w:left="0" w:firstLine="706"/>
        <w:contextualSpacing w:val="0"/>
        <w:jc w:val="both"/>
        <w:textAlignment w:val="baseline"/>
        <w:rPr>
          <w:rFonts w:eastAsia="Times New Roman" w:cs="Times New Roman"/>
          <w:color w:val="000000" w:themeColor="text1"/>
          <w:sz w:val="24"/>
          <w:szCs w:val="24"/>
          <w:lang w:eastAsia="ru-RU"/>
        </w:rPr>
      </w:pPr>
      <w:bookmarkStart w:id="1695" w:name="SUB84010300"/>
      <w:bookmarkEnd w:id="1695"/>
      <w:r w:rsidRPr="0059017A">
        <w:rPr>
          <w:rFonts w:eastAsia="Times New Roman" w:cs="Times New Roman"/>
          <w:color w:val="000000" w:themeColor="text1"/>
          <w:sz w:val="24"/>
          <w:szCs w:val="24"/>
          <w:lang w:eastAsia="ru-RU"/>
        </w:rPr>
        <w:t>Должностным лицам и специалистам природоохранных учреждений предоставляются земельные участки для пастьбы скота и сенокошения по решению местных исполнительных органов.</w:t>
      </w:r>
    </w:p>
    <w:p w:rsidR="001E048C" w:rsidRPr="0059017A" w:rsidRDefault="001E048C"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696" w:name="_Toc13667607"/>
      <w:r w:rsidRPr="0059017A">
        <w:rPr>
          <w:rFonts w:ascii="Times New Roman" w:hAnsi="Times New Roman" w:cs="Times New Roman"/>
          <w:color w:val="000000" w:themeColor="text1"/>
          <w:sz w:val="24"/>
          <w:szCs w:val="24"/>
        </w:rPr>
        <w:t>Государственная заповедная зона в северной части Каспийского моря</w:t>
      </w:r>
      <w:bookmarkEnd w:id="1696"/>
    </w:p>
    <w:p w:rsidR="00EA4E82" w:rsidRPr="0059017A" w:rsidRDefault="00EA4E8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697" w:name="_Toc13667608"/>
      <w:bookmarkStart w:id="1698" w:name="1963237472"/>
      <w:r w:rsidRPr="0059017A">
        <w:rPr>
          <w:rFonts w:ascii="Times New Roman" w:hAnsi="Times New Roman" w:cs="Times New Roman"/>
          <w:color w:val="000000" w:themeColor="text1"/>
          <w:sz w:val="24"/>
          <w:szCs w:val="24"/>
        </w:rPr>
        <w:t>Границы государственной заповедной зоны в северной части Каспийского моря</w:t>
      </w:r>
      <w:bookmarkEnd w:id="1697"/>
    </w:p>
    <w:bookmarkEnd w:id="1698"/>
    <w:p w:rsidR="00590336" w:rsidRPr="0059017A" w:rsidRDefault="00D26269"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fldChar w:fldCharType="begin"/>
      </w:r>
      <w:r w:rsidR="00590336" w:rsidRPr="0059017A">
        <w:rPr>
          <w:rFonts w:cs="Times New Roman"/>
          <w:color w:val="000000" w:themeColor="text1"/>
          <w:sz w:val="24"/>
          <w:szCs w:val="24"/>
          <w:u w:val="single"/>
        </w:rPr>
        <w:instrText xml:space="preserve"> HYPERLINK "https://bestprofi.com/home/section/594577872" \h </w:instrText>
      </w:r>
      <w:r w:rsidRPr="0059017A">
        <w:rPr>
          <w:rFonts w:cs="Times New Roman"/>
          <w:color w:val="000000" w:themeColor="text1"/>
          <w:sz w:val="24"/>
          <w:szCs w:val="24"/>
          <w:u w:val="single"/>
        </w:rPr>
        <w:fldChar w:fldCharType="separate"/>
      </w:r>
      <w:r w:rsidR="00590336" w:rsidRPr="0059017A">
        <w:rPr>
          <w:rFonts w:cs="Times New Roman"/>
          <w:color w:val="000000" w:themeColor="text1"/>
          <w:sz w:val="24"/>
          <w:szCs w:val="24"/>
          <w:u w:val="single"/>
        </w:rPr>
        <w:t>Границы</w:t>
      </w:r>
      <w:r w:rsidRPr="0059017A">
        <w:rPr>
          <w:rFonts w:cs="Times New Roman"/>
          <w:color w:val="000000" w:themeColor="text1"/>
          <w:sz w:val="24"/>
          <w:szCs w:val="24"/>
          <w:u w:val="single"/>
        </w:rPr>
        <w:fldChar w:fldCharType="end"/>
      </w:r>
      <w:r w:rsidR="00590336" w:rsidRPr="0059017A">
        <w:rPr>
          <w:rFonts w:cs="Times New Roman"/>
          <w:color w:val="000000" w:themeColor="text1"/>
          <w:sz w:val="24"/>
          <w:szCs w:val="24"/>
        </w:rPr>
        <w:t xml:space="preserve"> государственной заповедной зоны в северной части Каспийского моря устанавливаются Правительством Республики Казахстан.</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699" w:name="_Toc13667609"/>
      <w:bookmarkStart w:id="1700" w:name="1963237198"/>
      <w:r w:rsidRPr="0059017A">
        <w:rPr>
          <w:rFonts w:ascii="Times New Roman" w:hAnsi="Times New Roman" w:cs="Times New Roman"/>
          <w:color w:val="000000" w:themeColor="text1"/>
          <w:sz w:val="24"/>
          <w:szCs w:val="24"/>
        </w:rPr>
        <w:t xml:space="preserve">Ограничения режима </w:t>
      </w:r>
      <w:r w:rsidR="000C7A4E" w:rsidRPr="0059017A">
        <w:rPr>
          <w:rFonts w:ascii="Times New Roman" w:hAnsi="Times New Roman" w:cs="Times New Roman"/>
          <w:color w:val="000000" w:themeColor="text1"/>
          <w:sz w:val="24"/>
          <w:szCs w:val="24"/>
        </w:rPr>
        <w:t xml:space="preserve">осуществления хозяйственной и иной деятельности </w:t>
      </w:r>
      <w:r w:rsidR="00287A28" w:rsidRPr="0059017A">
        <w:rPr>
          <w:rFonts w:ascii="Times New Roman" w:hAnsi="Times New Roman" w:cs="Times New Roman"/>
          <w:color w:val="000000" w:themeColor="text1"/>
          <w:sz w:val="24"/>
          <w:szCs w:val="24"/>
        </w:rPr>
        <w:t>в государственной заповедной зоне в северной части Каспийского моря</w:t>
      </w:r>
      <w:bookmarkEnd w:id="1699"/>
    </w:p>
    <w:p w:rsidR="00287A28" w:rsidRPr="0059017A" w:rsidRDefault="006E4BFA" w:rsidP="001E4ACD">
      <w:pPr>
        <w:pStyle w:val="af3"/>
        <w:numPr>
          <w:ilvl w:val="3"/>
          <w:numId w:val="211"/>
        </w:numPr>
        <w:spacing w:after="200" w:line="240" w:lineRule="auto"/>
        <w:ind w:left="0" w:firstLine="706"/>
        <w:contextualSpacing w:val="0"/>
        <w:jc w:val="both"/>
        <w:rPr>
          <w:rFonts w:cs="Times New Roman"/>
          <w:color w:val="000000" w:themeColor="text1"/>
          <w:sz w:val="24"/>
          <w:szCs w:val="24"/>
          <w:u w:val="single"/>
        </w:rPr>
      </w:pPr>
      <w:bookmarkStart w:id="1701" w:name="1963235336"/>
      <w:bookmarkEnd w:id="1700"/>
      <w:r w:rsidRPr="0059017A">
        <w:rPr>
          <w:rFonts w:cs="Times New Roman"/>
          <w:color w:val="000000" w:themeColor="text1"/>
          <w:sz w:val="24"/>
          <w:szCs w:val="24"/>
        </w:rPr>
        <w:t xml:space="preserve">В пределах государственной заповедной зоны в северной части Каспийского моря на основании функционального зонирования выделяются заповедные участки с полным запретом хозяйственной и иной деятельности и дополнительные временные ограничения на проведение отдельных видов работ в соответствии с </w:t>
      </w:r>
      <w:r w:rsidR="00287A28" w:rsidRPr="0059017A">
        <w:rPr>
          <w:rFonts w:cs="Times New Roman"/>
          <w:color w:val="000000" w:themeColor="text1"/>
          <w:sz w:val="24"/>
          <w:szCs w:val="24"/>
          <w:u w:val="single"/>
        </w:rPr>
        <w:t>[настоящим Кодексом].</w:t>
      </w:r>
    </w:p>
    <w:p w:rsidR="006E4BFA" w:rsidRPr="0059017A" w:rsidRDefault="006E4BFA" w:rsidP="001E4ACD">
      <w:pPr>
        <w:pStyle w:val="af3"/>
        <w:numPr>
          <w:ilvl w:val="3"/>
          <w:numId w:val="211"/>
        </w:numPr>
        <w:spacing w:after="200" w:line="240" w:lineRule="auto"/>
        <w:ind w:left="0" w:firstLine="706"/>
        <w:contextualSpacing w:val="0"/>
        <w:jc w:val="both"/>
        <w:rPr>
          <w:rFonts w:cs="Times New Roman"/>
          <w:color w:val="000000" w:themeColor="text1"/>
          <w:sz w:val="24"/>
          <w:szCs w:val="24"/>
        </w:rPr>
      </w:pPr>
      <w:bookmarkStart w:id="1702" w:name="1963237641"/>
      <w:bookmarkEnd w:id="1701"/>
      <w:r w:rsidRPr="0059017A">
        <w:rPr>
          <w:rFonts w:cs="Times New Roman"/>
          <w:color w:val="000000" w:themeColor="text1"/>
          <w:sz w:val="24"/>
          <w:szCs w:val="24"/>
        </w:rPr>
        <w:t xml:space="preserve">В заповедной зоне </w:t>
      </w:r>
      <w:r w:rsidR="0038490D" w:rsidRPr="0059017A">
        <w:rPr>
          <w:rFonts w:cs="Times New Roman"/>
          <w:color w:val="000000" w:themeColor="text1"/>
          <w:sz w:val="24"/>
          <w:szCs w:val="24"/>
        </w:rPr>
        <w:t xml:space="preserve">в северной части Каспийского моря </w:t>
      </w:r>
      <w:r w:rsidRPr="0059017A">
        <w:rPr>
          <w:rFonts w:cs="Times New Roman"/>
          <w:color w:val="000000" w:themeColor="text1"/>
          <w:sz w:val="24"/>
          <w:szCs w:val="24"/>
        </w:rPr>
        <w:t>устанавливается следующий режим пользования:</w:t>
      </w:r>
    </w:p>
    <w:p w:rsidR="0038490D"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bookmarkStart w:id="1703" w:name="1963234698"/>
      <w:bookmarkEnd w:id="1702"/>
      <w:r w:rsidRPr="0059017A">
        <w:rPr>
          <w:rFonts w:cs="Times New Roman"/>
          <w:color w:val="000000" w:themeColor="text1"/>
          <w:sz w:val="24"/>
          <w:szCs w:val="24"/>
        </w:rPr>
        <w:t>для обеспечения нормального нерестового хода рыб и ската молоди в море запрещаются в период с 1 апреля по 15 июля проведение строительных и геофизических работ, испытание скважин и судоходство в приустьевых районах рек Урала и Волги в радиусе 50 километров от наиболее выдвинутой в сторону моря точки казахстанской части наземной дельты реки Волги и наиболее выдвинутой в сторону моря точки наземной дельты реки Урала, а также в полосе шириной 15 километров от береговой линии на 1 января 1994 года между границами вышеуказанных придельтовых пространств и далее на восток до реки Эмба. При этом допускается судоходство судов, осуществляющих промысел рыбы и ее транспортировку, выставление, замену, снятие и проверку средств навигационной обстановки, научно-исследовательские работы по согласованию с уполномоченным государственным органом в области охраны, воспроизводства и использования животного мира;</w:t>
      </w:r>
      <w:bookmarkStart w:id="1704" w:name="1963235335"/>
      <w:bookmarkEnd w:id="1703"/>
    </w:p>
    <w:p w:rsidR="00E22BE2"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период, указанный в подпункте 1) настоящего пункта, процесс добычи нефти должен быть переведен на автономное обеспечение оборудованием, химическими реагентами, горюче-смазочными и другими материалами, продовольствием. Должны быть приняты все меры, обеспечивающие накопление и хранение отходов процесса добычи нефти для их последующего вывоза по окончании периода запрета;</w:t>
      </w:r>
      <w:bookmarkStart w:id="1705" w:name="1963235334"/>
      <w:bookmarkEnd w:id="1704"/>
    </w:p>
    <w:p w:rsidR="00E22BE2"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сохранения птиц в местах гнездования (тростниковых зарослях, песчаных прибрежных косах и островах) запрещается в период, указанный в подпункте 1) настоящего пункта, проведение строительных работ, а также испытание скважин;</w:t>
      </w:r>
      <w:bookmarkStart w:id="1706" w:name="1963235333"/>
      <w:bookmarkEnd w:id="1705"/>
    </w:p>
    <w:p w:rsidR="00E22BE2"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проведение работ в сроки, отличные от указанных в подпункте 1) настоящего пункта, в пределах тростниковых зарослей (естественный биологический фильтр) на границе суша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море регулируется решениями уполномоченных государственных органов в области охраны окружающей среды и особо охраняемых природных территорий с учетом сезона года;</w:t>
      </w:r>
      <w:bookmarkStart w:id="1707" w:name="1963235332"/>
      <w:bookmarkEnd w:id="1706"/>
    </w:p>
    <w:p w:rsidR="00E22BE2"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сохранения популяции каспийского тюленя проведение нефтяных операций с октября по май месяцы должно осуществляться на расстоянии не ближе 1852 метров (1 морская миля) от мест их концентрации. Учитывая смену лежбищ, должны быть приняты все возможные меры для выявления мест концентрации тюленей;</w:t>
      </w:r>
      <w:bookmarkStart w:id="1708" w:name="1963235331"/>
      <w:bookmarkEnd w:id="1707"/>
    </w:p>
    <w:p w:rsidR="006E4BFA" w:rsidRPr="0059017A" w:rsidRDefault="006E4BFA" w:rsidP="001E4ACD">
      <w:pPr>
        <w:pStyle w:val="af3"/>
        <w:numPr>
          <w:ilvl w:val="0"/>
          <w:numId w:val="52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избежание негативных воздействий на птиц и каспийских тюленей запрещается пролет воздушного транспорта над установленными местами их обитания и размножения на высоте ниже 1 километра, кроме случаев проведения научно-исследовательских и аварийно-спасательных работ с предварительным уведомлением уполномоченных государственных органов в области охраны окружающей среды и особо охраняемых природных территорий.</w:t>
      </w:r>
    </w:p>
    <w:p w:rsidR="00F810E9" w:rsidRPr="0059017A" w:rsidRDefault="00F810E9" w:rsidP="001E4ACD">
      <w:pPr>
        <w:pStyle w:val="af3"/>
        <w:numPr>
          <w:ilvl w:val="3"/>
          <w:numId w:val="21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обеспечения устойчивого существования экосистемы государственной заповедной зоны в северной части Каспийского моря при проектировании разведки и добычи на море максимально ограничивается строительство буровых оснований, испытание скважин и судоходство.</w:t>
      </w:r>
    </w:p>
    <w:p w:rsidR="006E4BFA" w:rsidRPr="0059017A" w:rsidRDefault="007B55C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09" w:name="_Toc13667610"/>
      <w:bookmarkStart w:id="1710" w:name="1963236222"/>
      <w:bookmarkEnd w:id="1708"/>
      <w:r w:rsidRPr="0059017A">
        <w:rPr>
          <w:rFonts w:ascii="Times New Roman" w:hAnsi="Times New Roman" w:cs="Times New Roman"/>
          <w:color w:val="000000" w:themeColor="text1"/>
          <w:sz w:val="24"/>
          <w:szCs w:val="24"/>
        </w:rPr>
        <w:t>В</w:t>
      </w:r>
      <w:r w:rsidR="006E4BFA" w:rsidRPr="0059017A">
        <w:rPr>
          <w:rFonts w:ascii="Times New Roman" w:hAnsi="Times New Roman" w:cs="Times New Roman"/>
          <w:color w:val="000000" w:themeColor="text1"/>
          <w:sz w:val="24"/>
          <w:szCs w:val="24"/>
        </w:rPr>
        <w:t>одоохранн</w:t>
      </w:r>
      <w:r w:rsidRPr="0059017A">
        <w:rPr>
          <w:rFonts w:ascii="Times New Roman" w:hAnsi="Times New Roman" w:cs="Times New Roman"/>
          <w:color w:val="000000" w:themeColor="text1"/>
          <w:sz w:val="24"/>
          <w:szCs w:val="24"/>
        </w:rPr>
        <w:t>ая</w:t>
      </w:r>
      <w:r w:rsidR="006E4BFA" w:rsidRPr="0059017A">
        <w:rPr>
          <w:rFonts w:ascii="Times New Roman" w:hAnsi="Times New Roman" w:cs="Times New Roman"/>
          <w:color w:val="000000" w:themeColor="text1"/>
          <w:sz w:val="24"/>
          <w:szCs w:val="24"/>
        </w:rPr>
        <w:t xml:space="preserve"> зон</w:t>
      </w:r>
      <w:r w:rsidRPr="0059017A">
        <w:rPr>
          <w:rFonts w:ascii="Times New Roman" w:hAnsi="Times New Roman" w:cs="Times New Roman"/>
          <w:color w:val="000000" w:themeColor="text1"/>
          <w:sz w:val="24"/>
          <w:szCs w:val="24"/>
        </w:rPr>
        <w:t>а</w:t>
      </w:r>
      <w:r w:rsidR="000C7A4E" w:rsidRPr="0059017A">
        <w:rPr>
          <w:rFonts w:ascii="Times New Roman" w:hAnsi="Times New Roman" w:cs="Times New Roman"/>
          <w:color w:val="000000" w:themeColor="text1"/>
          <w:sz w:val="24"/>
          <w:szCs w:val="24"/>
        </w:rPr>
        <w:t xml:space="preserve"> Каспийского моря</w:t>
      </w:r>
      <w:bookmarkEnd w:id="1709"/>
    </w:p>
    <w:p w:rsidR="006E4BFA" w:rsidRPr="0059017A" w:rsidRDefault="006E4BFA" w:rsidP="00CA73F0">
      <w:pPr>
        <w:spacing w:line="240" w:lineRule="auto"/>
        <w:ind w:firstLine="706"/>
        <w:jc w:val="both"/>
        <w:rPr>
          <w:rFonts w:cs="Times New Roman"/>
          <w:color w:val="000000" w:themeColor="text1"/>
          <w:sz w:val="24"/>
          <w:szCs w:val="24"/>
        </w:rPr>
      </w:pPr>
      <w:bookmarkStart w:id="1711" w:name="1963237113"/>
      <w:bookmarkEnd w:id="1710"/>
      <w:r w:rsidRPr="0059017A">
        <w:rPr>
          <w:rFonts w:cs="Times New Roman"/>
          <w:color w:val="000000" w:themeColor="text1"/>
          <w:sz w:val="24"/>
          <w:szCs w:val="24"/>
        </w:rPr>
        <w:t>Ширина водоохранной зоны по берегу Каспийского моря принимается равной 2000 метров от отметки средне-многолетнего уровня моря за последнее десятилетие, равной минус 27,0 метра.</w:t>
      </w:r>
    </w:p>
    <w:p w:rsidR="006E4BFA" w:rsidRPr="0059017A" w:rsidRDefault="0087650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12" w:name="_Toc13667611"/>
      <w:bookmarkStart w:id="1713" w:name="1963235323"/>
      <w:bookmarkEnd w:id="1711"/>
      <w:r w:rsidRPr="0059017A">
        <w:rPr>
          <w:rFonts w:ascii="Times New Roman" w:hAnsi="Times New Roman" w:cs="Times New Roman"/>
          <w:color w:val="000000" w:themeColor="text1"/>
          <w:sz w:val="24"/>
          <w:szCs w:val="24"/>
        </w:rPr>
        <w:t>Районы о</w:t>
      </w:r>
      <w:r w:rsidR="006E4BFA" w:rsidRPr="0059017A">
        <w:rPr>
          <w:rFonts w:ascii="Times New Roman" w:hAnsi="Times New Roman" w:cs="Times New Roman"/>
          <w:color w:val="000000" w:themeColor="text1"/>
          <w:sz w:val="24"/>
          <w:szCs w:val="24"/>
        </w:rPr>
        <w:t>хран</w:t>
      </w:r>
      <w:r w:rsidRPr="0059017A">
        <w:rPr>
          <w:rFonts w:ascii="Times New Roman" w:hAnsi="Times New Roman" w:cs="Times New Roman"/>
          <w:color w:val="000000" w:themeColor="text1"/>
          <w:sz w:val="24"/>
          <w:szCs w:val="24"/>
        </w:rPr>
        <w:t>ы</w:t>
      </w:r>
      <w:r w:rsidR="006E4BFA" w:rsidRPr="0059017A">
        <w:rPr>
          <w:rFonts w:ascii="Times New Roman" w:hAnsi="Times New Roman" w:cs="Times New Roman"/>
          <w:color w:val="000000" w:themeColor="text1"/>
          <w:sz w:val="24"/>
          <w:szCs w:val="24"/>
        </w:rPr>
        <w:t xml:space="preserve"> прибрежных вод в северной части Каспийского моря в местах водопользования населения</w:t>
      </w:r>
      <w:bookmarkEnd w:id="1712"/>
    </w:p>
    <w:p w:rsidR="006E4BFA" w:rsidRPr="0059017A" w:rsidRDefault="006E4BFA" w:rsidP="001E4ACD">
      <w:pPr>
        <w:pStyle w:val="af3"/>
        <w:numPr>
          <w:ilvl w:val="0"/>
          <w:numId w:val="524"/>
        </w:numPr>
        <w:spacing w:after="200" w:line="240" w:lineRule="auto"/>
        <w:ind w:left="0" w:firstLine="706"/>
        <w:contextualSpacing w:val="0"/>
        <w:jc w:val="both"/>
        <w:rPr>
          <w:rFonts w:cs="Times New Roman"/>
          <w:color w:val="000000" w:themeColor="text1"/>
          <w:sz w:val="24"/>
          <w:szCs w:val="24"/>
        </w:rPr>
      </w:pPr>
      <w:bookmarkStart w:id="1714" w:name="1963235322"/>
      <w:bookmarkEnd w:id="1713"/>
      <w:r w:rsidRPr="0059017A">
        <w:rPr>
          <w:rFonts w:cs="Times New Roman"/>
          <w:color w:val="000000" w:themeColor="text1"/>
          <w:sz w:val="24"/>
          <w:szCs w:val="24"/>
        </w:rPr>
        <w:t>Районы охраны прибрежных вод в северной части Каспийского моря в местах водопользования населения устанавливаются местными исполнительными органами в пределах своей компетенции с учетом фактического и перспективного водопользования. Ширина этого района в сторону моря должна быть не менее 3,9 километра (2 мили) от среднемноголетнего уровня моря за последнее десятилетие.</w:t>
      </w:r>
    </w:p>
    <w:p w:rsidR="006E4BFA" w:rsidRPr="0059017A" w:rsidRDefault="006E4BFA" w:rsidP="001E4ACD">
      <w:pPr>
        <w:pStyle w:val="af3"/>
        <w:numPr>
          <w:ilvl w:val="0"/>
          <w:numId w:val="524"/>
        </w:numPr>
        <w:spacing w:after="200" w:line="240" w:lineRule="auto"/>
        <w:ind w:left="0" w:firstLine="706"/>
        <w:contextualSpacing w:val="0"/>
        <w:jc w:val="both"/>
        <w:rPr>
          <w:rFonts w:cs="Times New Roman"/>
          <w:color w:val="000000" w:themeColor="text1"/>
          <w:sz w:val="24"/>
          <w:szCs w:val="24"/>
        </w:rPr>
      </w:pPr>
      <w:bookmarkStart w:id="1715" w:name="1963235271"/>
      <w:bookmarkEnd w:id="1714"/>
      <w:r w:rsidRPr="0059017A">
        <w:rPr>
          <w:rFonts w:cs="Times New Roman"/>
          <w:color w:val="000000" w:themeColor="text1"/>
          <w:sz w:val="24"/>
          <w:szCs w:val="24"/>
        </w:rPr>
        <w:t>Прибрежная полоса суши, выделяемая в составе районов охраны прибрежных вод в северной части Каспийского моря, в местах водопользования населения соответствует водоохранной зоне Каспийского моря как в части определения границ, так и режима охраны.</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16" w:name="_Toc13667612"/>
      <w:bookmarkStart w:id="1717" w:name="1963237359"/>
      <w:bookmarkEnd w:id="1715"/>
      <w:r w:rsidRPr="0059017A">
        <w:rPr>
          <w:rFonts w:ascii="Times New Roman" w:hAnsi="Times New Roman" w:cs="Times New Roman"/>
          <w:color w:val="000000" w:themeColor="text1"/>
          <w:sz w:val="24"/>
          <w:szCs w:val="24"/>
        </w:rPr>
        <w:t xml:space="preserve">Экологические требования при осуществлении хозяйственной и иной деятельности в пределах зоны влияния сгонно-нагонных колебаний уровня </w:t>
      </w:r>
      <w:r w:rsidR="00DB7140" w:rsidRPr="0059017A">
        <w:rPr>
          <w:rFonts w:ascii="Times New Roman" w:hAnsi="Times New Roman" w:cs="Times New Roman"/>
          <w:color w:val="000000" w:themeColor="text1"/>
          <w:sz w:val="24"/>
          <w:szCs w:val="24"/>
        </w:rPr>
        <w:t xml:space="preserve">Каспийского </w:t>
      </w:r>
      <w:r w:rsidRPr="0059017A">
        <w:rPr>
          <w:rFonts w:ascii="Times New Roman" w:hAnsi="Times New Roman" w:cs="Times New Roman"/>
          <w:color w:val="000000" w:themeColor="text1"/>
          <w:sz w:val="24"/>
          <w:szCs w:val="24"/>
        </w:rPr>
        <w:t>моря</w:t>
      </w:r>
      <w:bookmarkEnd w:id="1716"/>
    </w:p>
    <w:p w:rsidR="00012EA7" w:rsidRPr="0059017A" w:rsidRDefault="006E4BFA" w:rsidP="001E4ACD">
      <w:pPr>
        <w:pStyle w:val="af3"/>
        <w:numPr>
          <w:ilvl w:val="0"/>
          <w:numId w:val="525"/>
        </w:numPr>
        <w:spacing w:after="200" w:line="240" w:lineRule="auto"/>
        <w:ind w:left="0" w:firstLine="706"/>
        <w:contextualSpacing w:val="0"/>
        <w:jc w:val="both"/>
        <w:rPr>
          <w:rFonts w:cs="Times New Roman"/>
          <w:color w:val="000000" w:themeColor="text1"/>
          <w:sz w:val="24"/>
          <w:szCs w:val="24"/>
        </w:rPr>
      </w:pPr>
      <w:bookmarkStart w:id="1718" w:name="1963237358"/>
      <w:bookmarkEnd w:id="1717"/>
      <w:r w:rsidRPr="0059017A">
        <w:rPr>
          <w:rFonts w:cs="Times New Roman"/>
          <w:color w:val="000000" w:themeColor="text1"/>
          <w:sz w:val="24"/>
          <w:szCs w:val="24"/>
        </w:rPr>
        <w:t xml:space="preserve">Зона влияния сгонно-нагонных колебаний уровня </w:t>
      </w:r>
      <w:r w:rsidR="00012EA7" w:rsidRPr="0059017A">
        <w:rPr>
          <w:rFonts w:cs="Times New Roman"/>
          <w:color w:val="000000" w:themeColor="text1"/>
          <w:sz w:val="24"/>
          <w:szCs w:val="24"/>
        </w:rPr>
        <w:t xml:space="preserve">Каспийского </w:t>
      </w:r>
      <w:r w:rsidRPr="0059017A">
        <w:rPr>
          <w:rFonts w:cs="Times New Roman"/>
          <w:color w:val="000000" w:themeColor="text1"/>
          <w:sz w:val="24"/>
          <w:szCs w:val="24"/>
        </w:rPr>
        <w:t>моря не имеет четко фиксированных границ и ориентировочно распространяется от абсолютных отметок минус 29 метров в пределах акватории до минус 26 метров на суше.</w:t>
      </w:r>
      <w:bookmarkStart w:id="1719" w:name="1963235270"/>
      <w:bookmarkEnd w:id="1718"/>
    </w:p>
    <w:p w:rsidR="006E4BFA" w:rsidRPr="0059017A" w:rsidRDefault="006E4BFA" w:rsidP="001E4ACD">
      <w:pPr>
        <w:pStyle w:val="af3"/>
        <w:numPr>
          <w:ilvl w:val="0"/>
          <w:numId w:val="52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пределах зоны влияния сгонно-нагонных колебаний уровня моря запрещаются:</w:t>
      </w:r>
    </w:p>
    <w:p w:rsidR="006E4BFA" w:rsidRPr="0059017A" w:rsidRDefault="006E4BFA" w:rsidP="001E4ACD">
      <w:pPr>
        <w:pStyle w:val="af3"/>
        <w:numPr>
          <w:ilvl w:val="0"/>
          <w:numId w:val="526"/>
        </w:numPr>
        <w:spacing w:after="200" w:line="240" w:lineRule="auto"/>
        <w:ind w:left="0" w:firstLine="706"/>
        <w:contextualSpacing w:val="0"/>
        <w:jc w:val="both"/>
        <w:rPr>
          <w:rFonts w:cs="Times New Roman"/>
          <w:color w:val="000000" w:themeColor="text1"/>
          <w:sz w:val="24"/>
          <w:szCs w:val="24"/>
        </w:rPr>
      </w:pPr>
      <w:bookmarkStart w:id="1720" w:name="1963235269"/>
      <w:bookmarkEnd w:id="1719"/>
      <w:r w:rsidRPr="0059017A">
        <w:rPr>
          <w:rFonts w:cs="Times New Roman"/>
          <w:color w:val="000000" w:themeColor="text1"/>
          <w:sz w:val="24"/>
          <w:szCs w:val="24"/>
        </w:rPr>
        <w:t>проектирование, строительство и ввод в эксплуатацию новых и реконструируемых объектов, не обеспеченных сооружениями и устройствами, предотвращающими загрязнение и засорение водных объектов и их водоохранных зон и полос;</w:t>
      </w:r>
    </w:p>
    <w:p w:rsidR="00012EA7" w:rsidRPr="0059017A" w:rsidRDefault="006E4BFA" w:rsidP="001E4ACD">
      <w:pPr>
        <w:pStyle w:val="af3"/>
        <w:numPr>
          <w:ilvl w:val="0"/>
          <w:numId w:val="526"/>
        </w:numPr>
        <w:spacing w:after="200" w:line="240" w:lineRule="auto"/>
        <w:ind w:left="0" w:firstLine="706"/>
        <w:contextualSpacing w:val="0"/>
        <w:jc w:val="both"/>
        <w:rPr>
          <w:rFonts w:cs="Times New Roman"/>
          <w:color w:val="000000" w:themeColor="text1"/>
          <w:sz w:val="24"/>
          <w:szCs w:val="24"/>
        </w:rPr>
      </w:pPr>
      <w:bookmarkStart w:id="1721" w:name="1963235268"/>
      <w:bookmarkEnd w:id="1720"/>
      <w:r w:rsidRPr="0059017A">
        <w:rPr>
          <w:rFonts w:cs="Times New Roman"/>
          <w:color w:val="000000" w:themeColor="text1"/>
          <w:sz w:val="24"/>
          <w:szCs w:val="24"/>
        </w:rPr>
        <w:t>размещение и строительство за пределами населенных пунктов складов для хранения нефтепродуктов, пунктов технического обслуживания техники, механических мастерских, моек, организации и обустройства мест размещения отходов, а также размещение других объектов, негативно влияющих на качество воды;</w:t>
      </w:r>
      <w:bookmarkStart w:id="1722" w:name="1963235267"/>
      <w:bookmarkEnd w:id="1721"/>
    </w:p>
    <w:p w:rsidR="006E4BFA" w:rsidRPr="0059017A" w:rsidRDefault="006E4BFA" w:rsidP="001E4ACD">
      <w:pPr>
        <w:pStyle w:val="af3"/>
        <w:numPr>
          <w:ilvl w:val="0"/>
          <w:numId w:val="52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производство строительных, дноуглубительных и взрывных работ, добыча полезных ископаемых, прокладка кабелей, трубопроводов и других коммуникаций и буровых, сельскохозяйственных и иных работ без проектов, прошедших государственную экологическую экспертизу.</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23" w:name="_Toc13667613"/>
      <w:bookmarkStart w:id="1724" w:name="1963234648"/>
      <w:bookmarkEnd w:id="1722"/>
      <w:r w:rsidRPr="0059017A">
        <w:rPr>
          <w:rFonts w:ascii="Times New Roman" w:hAnsi="Times New Roman" w:cs="Times New Roman"/>
          <w:color w:val="000000" w:themeColor="text1"/>
          <w:sz w:val="24"/>
          <w:szCs w:val="24"/>
        </w:rPr>
        <w:t>Общие экологические требования при осуществлении деятельности в государственной заповедной зоне в северной части Каспийского моря</w:t>
      </w:r>
      <w:bookmarkEnd w:id="1723"/>
    </w:p>
    <w:p w:rsidR="001E5763" w:rsidRPr="0059017A" w:rsidRDefault="00AE17CD" w:rsidP="00CA73F0">
      <w:pPr>
        <w:spacing w:line="240" w:lineRule="auto"/>
        <w:ind w:firstLine="706"/>
        <w:jc w:val="both"/>
        <w:rPr>
          <w:rFonts w:cs="Times New Roman"/>
          <w:color w:val="000000" w:themeColor="text1"/>
          <w:sz w:val="24"/>
          <w:szCs w:val="24"/>
        </w:rPr>
      </w:pPr>
      <w:bookmarkStart w:id="1725" w:name="1963235266"/>
      <w:bookmarkEnd w:id="1724"/>
      <w:r w:rsidRPr="0059017A">
        <w:rPr>
          <w:rFonts w:cs="Times New Roman"/>
          <w:color w:val="000000" w:themeColor="text1"/>
          <w:sz w:val="24"/>
          <w:szCs w:val="24"/>
        </w:rPr>
        <w:t xml:space="preserve">При осуществлении деятельности </w:t>
      </w:r>
      <w:r w:rsidR="00C235C2" w:rsidRPr="0059017A">
        <w:rPr>
          <w:rFonts w:cs="Times New Roman"/>
          <w:color w:val="000000" w:themeColor="text1"/>
          <w:sz w:val="24"/>
          <w:szCs w:val="24"/>
        </w:rPr>
        <w:t>в государственной заповедной зоне в северной части Каспийского моря</w:t>
      </w:r>
      <w:r w:rsidR="001E5763" w:rsidRPr="0059017A">
        <w:rPr>
          <w:rFonts w:cs="Times New Roman"/>
          <w:color w:val="000000" w:themeColor="text1"/>
          <w:sz w:val="24"/>
          <w:szCs w:val="24"/>
        </w:rPr>
        <w:t xml:space="preserve"> должны соблюдаться следующие экологические требования:</w:t>
      </w:r>
    </w:p>
    <w:p w:rsidR="00D81DE3" w:rsidRPr="0059017A" w:rsidRDefault="001E5763"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работы</w:t>
      </w:r>
      <w:r w:rsidR="006E4BFA" w:rsidRPr="0059017A">
        <w:rPr>
          <w:rFonts w:cs="Times New Roman"/>
          <w:color w:val="000000" w:themeColor="text1"/>
          <w:sz w:val="24"/>
          <w:szCs w:val="24"/>
        </w:rPr>
        <w:t>, связанные с выемкой и перемещением грунтов, допускаются при наличии специального разрешения, выдаваемого уполномоченным государственным органом по изучению недр</w:t>
      </w:r>
      <w:bookmarkStart w:id="1726" w:name="1963235265"/>
      <w:bookmarkEnd w:id="1725"/>
      <w:r w:rsidR="00D81DE3" w:rsidRPr="0059017A">
        <w:rPr>
          <w:rFonts w:cs="Times New Roman"/>
          <w:color w:val="000000" w:themeColor="text1"/>
          <w:sz w:val="24"/>
          <w:szCs w:val="24"/>
        </w:rPr>
        <w:t>;</w:t>
      </w:r>
    </w:p>
    <w:p w:rsidR="00725D5D" w:rsidRPr="0059017A" w:rsidRDefault="00D81DE3"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w:t>
      </w:r>
      <w:r w:rsidR="006E4BFA" w:rsidRPr="0059017A">
        <w:rPr>
          <w:rFonts w:cs="Times New Roman"/>
          <w:color w:val="000000" w:themeColor="text1"/>
          <w:sz w:val="24"/>
          <w:szCs w:val="24"/>
        </w:rPr>
        <w:t xml:space="preserve">троительство, монтаж и демонтаж сооружений могут осуществляться только при использовании технологий, обеспечивающих </w:t>
      </w:r>
      <w:r w:rsidRPr="0059017A">
        <w:rPr>
          <w:rFonts w:cs="Times New Roman"/>
          <w:color w:val="000000" w:themeColor="text1"/>
          <w:sz w:val="24"/>
          <w:szCs w:val="24"/>
        </w:rPr>
        <w:t>[</w:t>
      </w:r>
      <w:r w:rsidR="006E4BFA" w:rsidRPr="0059017A">
        <w:rPr>
          <w:rFonts w:cs="Times New Roman"/>
          <w:color w:val="000000" w:themeColor="text1"/>
          <w:sz w:val="24"/>
          <w:szCs w:val="24"/>
        </w:rPr>
        <w:t>сбор всех видов загрязняющих веществ</w:t>
      </w:r>
      <w:r w:rsidRPr="0059017A">
        <w:rPr>
          <w:rFonts w:cs="Times New Roman"/>
          <w:color w:val="000000" w:themeColor="text1"/>
          <w:sz w:val="24"/>
          <w:szCs w:val="24"/>
        </w:rPr>
        <w:t>]</w:t>
      </w:r>
      <w:bookmarkStart w:id="1727" w:name="1963235264"/>
      <w:bookmarkEnd w:id="1726"/>
      <w:r w:rsidRPr="0059017A">
        <w:rPr>
          <w:rFonts w:cs="Times New Roman"/>
          <w:color w:val="000000" w:themeColor="text1"/>
          <w:sz w:val="24"/>
          <w:szCs w:val="24"/>
        </w:rPr>
        <w:t>;</w:t>
      </w:r>
      <w:bookmarkStart w:id="1728" w:name="1963234608"/>
      <w:bookmarkEnd w:id="1727"/>
    </w:p>
    <w:p w:rsidR="002B5DF7" w:rsidRPr="0059017A" w:rsidRDefault="00725D5D"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проведении любых видов строительных и иных работ запрещается использование взрывных работ в толще воды и на морском дне</w:t>
      </w:r>
      <w:r w:rsidR="002B5DF7" w:rsidRPr="0059017A">
        <w:rPr>
          <w:rFonts w:cs="Times New Roman"/>
          <w:color w:val="000000" w:themeColor="text1"/>
          <w:sz w:val="24"/>
          <w:szCs w:val="24"/>
        </w:rPr>
        <w:t>;</w:t>
      </w:r>
    </w:p>
    <w:p w:rsidR="00725D5D" w:rsidRPr="0059017A" w:rsidRDefault="002B5DF7"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w:t>
      </w:r>
      <w:r w:rsidR="00725D5D" w:rsidRPr="0059017A">
        <w:rPr>
          <w:rFonts w:cs="Times New Roman"/>
          <w:color w:val="000000" w:themeColor="text1"/>
          <w:sz w:val="24"/>
          <w:szCs w:val="24"/>
        </w:rPr>
        <w:t>зрывные работы под морским дном могут осуществляться по разрешению уполномоченных государственных органов в области охраны окружающей среды, использования и охраны водного фонда и по изучениюнедр</w:t>
      </w:r>
      <w:bookmarkStart w:id="1729" w:name="1963235259"/>
      <w:r w:rsidR="002216B6" w:rsidRPr="0059017A">
        <w:rPr>
          <w:rFonts w:cs="Times New Roman"/>
          <w:color w:val="000000" w:themeColor="text1"/>
          <w:sz w:val="24"/>
          <w:szCs w:val="24"/>
        </w:rPr>
        <w:t>;</w:t>
      </w:r>
    </w:p>
    <w:p w:rsidR="002B5DF7" w:rsidRPr="0059017A" w:rsidRDefault="002B5DF7"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w:t>
      </w:r>
      <w:r w:rsidR="00725D5D" w:rsidRPr="0059017A">
        <w:rPr>
          <w:rFonts w:cs="Times New Roman"/>
          <w:color w:val="000000" w:themeColor="text1"/>
          <w:sz w:val="24"/>
          <w:szCs w:val="24"/>
        </w:rPr>
        <w:t>апрещаются нарушение мест гнездования водоплавающих и околоводных птиц, а также преграждение доступа к нерестилищам осетровых рыб</w:t>
      </w:r>
      <w:bookmarkStart w:id="1730" w:name="1963235258"/>
      <w:bookmarkEnd w:id="1729"/>
      <w:r w:rsidRPr="0059017A">
        <w:rPr>
          <w:rFonts w:cs="Times New Roman"/>
          <w:color w:val="000000" w:themeColor="text1"/>
          <w:sz w:val="24"/>
          <w:szCs w:val="24"/>
        </w:rPr>
        <w:t>;</w:t>
      </w:r>
    </w:p>
    <w:p w:rsidR="002A0CAB" w:rsidRPr="0059017A" w:rsidRDefault="002B5DF7"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w:t>
      </w:r>
      <w:r w:rsidR="00725D5D" w:rsidRPr="0059017A">
        <w:rPr>
          <w:rFonts w:cs="Times New Roman"/>
          <w:color w:val="000000" w:themeColor="text1"/>
          <w:sz w:val="24"/>
          <w:szCs w:val="24"/>
        </w:rPr>
        <w:t>абор воды из моря допускается только при условии оснащения водозаборных сооружений рыбозащитными устройствами</w:t>
      </w:r>
      <w:r w:rsidR="002A0CAB" w:rsidRPr="0059017A">
        <w:rPr>
          <w:rFonts w:cs="Times New Roman"/>
          <w:color w:val="000000" w:themeColor="text1"/>
          <w:sz w:val="24"/>
          <w:szCs w:val="24"/>
        </w:rPr>
        <w:t>;</w:t>
      </w:r>
    </w:p>
    <w:p w:rsidR="002A0CAB" w:rsidRPr="0059017A" w:rsidRDefault="002A0CAB"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w:t>
      </w:r>
      <w:r w:rsidR="00725D5D" w:rsidRPr="0059017A">
        <w:rPr>
          <w:rFonts w:cs="Times New Roman"/>
          <w:color w:val="000000" w:themeColor="text1"/>
          <w:sz w:val="24"/>
          <w:szCs w:val="24"/>
        </w:rPr>
        <w:t>а водозаборных сооружениях должны быть установлены технические устройства для непрерывного контроля эффективности работы рыбозащитных устройств</w:t>
      </w:r>
      <w:bookmarkEnd w:id="1730"/>
      <w:r w:rsidRPr="0059017A">
        <w:rPr>
          <w:rFonts w:cs="Times New Roman"/>
          <w:color w:val="000000" w:themeColor="text1"/>
          <w:sz w:val="24"/>
          <w:szCs w:val="24"/>
        </w:rPr>
        <w:t>;</w:t>
      </w:r>
    </w:p>
    <w:p w:rsidR="00F9629A" w:rsidRPr="0059017A" w:rsidRDefault="006E4BFA"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запрещается сброс </w:t>
      </w:r>
      <w:r w:rsidR="00F9629A" w:rsidRPr="0059017A">
        <w:rPr>
          <w:rFonts w:cs="Times New Roman"/>
          <w:color w:val="000000" w:themeColor="text1"/>
          <w:sz w:val="24"/>
          <w:szCs w:val="24"/>
        </w:rPr>
        <w:t>отходов в море;</w:t>
      </w:r>
    </w:p>
    <w:p w:rsidR="00BF6FB8" w:rsidRPr="0059017A" w:rsidRDefault="00DB2993"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сброс </w:t>
      </w:r>
      <w:r w:rsidR="006E4BFA" w:rsidRPr="0059017A">
        <w:rPr>
          <w:rFonts w:cs="Times New Roman"/>
          <w:color w:val="000000" w:themeColor="text1"/>
          <w:sz w:val="24"/>
          <w:szCs w:val="24"/>
        </w:rPr>
        <w:t xml:space="preserve">сточных вод </w:t>
      </w:r>
      <w:r w:rsidRPr="0059017A">
        <w:rPr>
          <w:rFonts w:cs="Times New Roman"/>
          <w:color w:val="000000" w:themeColor="text1"/>
          <w:sz w:val="24"/>
          <w:szCs w:val="24"/>
        </w:rPr>
        <w:t>в море запрещается</w:t>
      </w:r>
      <w:r w:rsidR="006E4BFA" w:rsidRPr="0059017A">
        <w:rPr>
          <w:rFonts w:cs="Times New Roman"/>
          <w:color w:val="000000" w:themeColor="text1"/>
          <w:sz w:val="24"/>
          <w:szCs w:val="24"/>
        </w:rPr>
        <w:t xml:space="preserve">, за исключением ограниченного перечня </w:t>
      </w:r>
      <w:r w:rsidR="00CA2D32" w:rsidRPr="0059017A">
        <w:rPr>
          <w:rFonts w:cs="Times New Roman"/>
          <w:color w:val="000000" w:themeColor="text1"/>
          <w:sz w:val="24"/>
          <w:szCs w:val="24"/>
        </w:rPr>
        <w:t>[</w:t>
      </w:r>
      <w:r w:rsidR="006E4BFA" w:rsidRPr="0059017A">
        <w:rPr>
          <w:rFonts w:cs="Times New Roman"/>
          <w:color w:val="000000" w:themeColor="text1"/>
          <w:sz w:val="24"/>
          <w:szCs w:val="24"/>
        </w:rPr>
        <w:t>незагрязненных или очищенных</w:t>
      </w:r>
      <w:r w:rsidR="00CA2D32" w:rsidRPr="0059017A">
        <w:rPr>
          <w:rFonts w:cs="Times New Roman"/>
          <w:color w:val="000000" w:themeColor="text1"/>
          <w:sz w:val="24"/>
          <w:szCs w:val="24"/>
        </w:rPr>
        <w:t>]</w:t>
      </w:r>
      <w:r w:rsidR="006E4BFA" w:rsidRPr="0059017A">
        <w:rPr>
          <w:rFonts w:cs="Times New Roman"/>
          <w:color w:val="000000" w:themeColor="text1"/>
          <w:sz w:val="24"/>
          <w:szCs w:val="24"/>
        </w:rPr>
        <w:t xml:space="preserve"> сточных вод, в том числе вод систем охлаждения и пожаротушения и балластовых вод, сбрасываемых по разрешению уполномоченных государственных органов в области охраны окружающей среды, использования и охраны водного фонда, а также государственного органа в области санитарно-эпидемиологического благополучия населения</w:t>
      </w:r>
      <w:r w:rsidR="00BF6FB8" w:rsidRPr="0059017A">
        <w:rPr>
          <w:rFonts w:cs="Times New Roman"/>
          <w:color w:val="000000" w:themeColor="text1"/>
          <w:sz w:val="24"/>
          <w:szCs w:val="24"/>
        </w:rPr>
        <w:t>;</w:t>
      </w:r>
    </w:p>
    <w:p w:rsidR="00B438C7" w:rsidRPr="0059017A" w:rsidRDefault="00BF6FB8"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w:t>
      </w:r>
      <w:r w:rsidR="006E4BFA" w:rsidRPr="0059017A">
        <w:rPr>
          <w:rFonts w:cs="Times New Roman"/>
          <w:color w:val="000000" w:themeColor="text1"/>
          <w:sz w:val="24"/>
          <w:szCs w:val="24"/>
        </w:rPr>
        <w:t>емпература воды в результате сброса за пределами контрольного створа не должна повышаться более чем на пять градусов по сравнению со среднемесячной температурой воды в период сброса за последние три года</w:t>
      </w:r>
      <w:bookmarkStart w:id="1731" w:name="1963237824"/>
      <w:bookmarkEnd w:id="1728"/>
      <w:r w:rsidR="00A66C8A" w:rsidRPr="0059017A">
        <w:rPr>
          <w:rFonts w:cs="Times New Roman"/>
          <w:color w:val="000000" w:themeColor="text1"/>
          <w:sz w:val="24"/>
          <w:szCs w:val="24"/>
        </w:rPr>
        <w:t>;</w:t>
      </w:r>
      <w:bookmarkStart w:id="1732" w:name="1963237471"/>
      <w:bookmarkEnd w:id="1731"/>
    </w:p>
    <w:p w:rsidR="00B438C7" w:rsidRPr="0059017A" w:rsidRDefault="00B438C7"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w:t>
      </w:r>
      <w:r w:rsidR="006E4BFA" w:rsidRPr="0059017A">
        <w:rPr>
          <w:rFonts w:cs="Times New Roman"/>
          <w:color w:val="000000" w:themeColor="text1"/>
          <w:sz w:val="24"/>
          <w:szCs w:val="24"/>
        </w:rPr>
        <w:t>аршруты для транспорта должны выбираться таким образом, чтобы предотвратить или уменьшить их влияние на морских млекопитающих, рыб и птиц</w:t>
      </w:r>
      <w:bookmarkStart w:id="1733" w:name="1963235256"/>
      <w:bookmarkEnd w:id="1732"/>
      <w:r w:rsidRPr="0059017A">
        <w:rPr>
          <w:rFonts w:cs="Times New Roman"/>
          <w:color w:val="000000" w:themeColor="text1"/>
          <w:sz w:val="24"/>
          <w:szCs w:val="24"/>
        </w:rPr>
        <w:t>;</w:t>
      </w:r>
    </w:p>
    <w:p w:rsidR="00B26864" w:rsidRPr="0059017A" w:rsidRDefault="00B438C7"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w:t>
      </w:r>
      <w:r w:rsidR="006E4BFA" w:rsidRPr="0059017A">
        <w:rPr>
          <w:rFonts w:cs="Times New Roman"/>
          <w:color w:val="000000" w:themeColor="text1"/>
          <w:sz w:val="24"/>
          <w:szCs w:val="24"/>
        </w:rPr>
        <w:t xml:space="preserve">апрещается прокладка железнодорожных путей, автомобильных дорог, магистральных трубопроводов, </w:t>
      </w:r>
      <w:r w:rsidR="00B26864" w:rsidRPr="0059017A">
        <w:rPr>
          <w:rFonts w:cs="Times New Roman"/>
          <w:color w:val="000000" w:themeColor="text1"/>
          <w:sz w:val="24"/>
          <w:szCs w:val="24"/>
        </w:rPr>
        <w:t>[</w:t>
      </w:r>
      <w:r w:rsidR="006E4BFA" w:rsidRPr="0059017A">
        <w:rPr>
          <w:rFonts w:cs="Times New Roman"/>
          <w:color w:val="000000" w:themeColor="text1"/>
          <w:sz w:val="24"/>
          <w:szCs w:val="24"/>
        </w:rPr>
        <w:t>не предусмотренных проектом в зоне действия специальных требований</w:t>
      </w:r>
      <w:r w:rsidR="00B26864" w:rsidRPr="0059017A">
        <w:rPr>
          <w:rFonts w:cs="Times New Roman"/>
          <w:color w:val="000000" w:themeColor="text1"/>
          <w:sz w:val="24"/>
          <w:szCs w:val="24"/>
        </w:rPr>
        <w:t>]</w:t>
      </w:r>
      <w:r w:rsidR="006E4BFA" w:rsidRPr="0059017A">
        <w:rPr>
          <w:rFonts w:cs="Times New Roman"/>
          <w:color w:val="000000" w:themeColor="text1"/>
          <w:sz w:val="24"/>
          <w:szCs w:val="24"/>
        </w:rPr>
        <w:t>.</w:t>
      </w:r>
      <w:bookmarkStart w:id="1734" w:name="1963235255"/>
      <w:bookmarkEnd w:id="1733"/>
    </w:p>
    <w:p w:rsidR="000E1335" w:rsidRPr="0059017A" w:rsidRDefault="00F2103D" w:rsidP="001E4ACD">
      <w:pPr>
        <w:pStyle w:val="af3"/>
        <w:numPr>
          <w:ilvl w:val="2"/>
          <w:numId w:val="20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w:t>
      </w:r>
      <w:r w:rsidR="006E4BFA" w:rsidRPr="0059017A">
        <w:rPr>
          <w:rFonts w:cs="Times New Roman"/>
          <w:color w:val="000000" w:themeColor="text1"/>
          <w:sz w:val="24"/>
          <w:szCs w:val="24"/>
        </w:rPr>
        <w:t xml:space="preserve">ля проведения работ </w:t>
      </w:r>
      <w:r w:rsidR="00401E54" w:rsidRPr="0059017A">
        <w:rPr>
          <w:rFonts w:cs="Times New Roman"/>
          <w:color w:val="000000" w:themeColor="text1"/>
          <w:sz w:val="24"/>
          <w:szCs w:val="24"/>
        </w:rPr>
        <w:t xml:space="preserve">в водоохраной зоне и на мелководных прибрежных участках глубиной </w:t>
      </w:r>
      <w:r w:rsidR="0085496C" w:rsidRPr="0059017A">
        <w:rPr>
          <w:rFonts w:cs="Times New Roman"/>
          <w:color w:val="000000" w:themeColor="text1"/>
          <w:sz w:val="24"/>
          <w:szCs w:val="24"/>
        </w:rPr>
        <w:t xml:space="preserve">не более </w:t>
      </w:r>
      <w:r w:rsidR="00401E54" w:rsidRPr="0059017A">
        <w:rPr>
          <w:rFonts w:cs="Times New Roman"/>
          <w:color w:val="000000" w:themeColor="text1"/>
          <w:sz w:val="24"/>
          <w:szCs w:val="24"/>
        </w:rPr>
        <w:t xml:space="preserve">10 метров </w:t>
      </w:r>
      <w:r w:rsidR="006E4BFA" w:rsidRPr="0059017A">
        <w:rPr>
          <w:rFonts w:cs="Times New Roman"/>
          <w:color w:val="000000" w:themeColor="text1"/>
          <w:sz w:val="24"/>
          <w:szCs w:val="24"/>
        </w:rPr>
        <w:t>должны использоваться транспортные средства, обеспечивающие сохранение высокопродуктивных донных сообществ и нерестилищ. В случае необходимости при проведении мониторинга состояния окружающей среды допускается использование специальных транспортных средств на расширенных гусеницах, шинах низкого давления, воздушной подушке, в минимальной степени нарушающих целостность почвенно-растительного покрова и существующих биоценозов.</w:t>
      </w:r>
      <w:bookmarkStart w:id="1735" w:name="1963235254"/>
      <w:bookmarkEnd w:id="1734"/>
    </w:p>
    <w:p w:rsidR="00350394" w:rsidRPr="0059017A" w:rsidRDefault="009855D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36" w:name="_Toc13667614"/>
      <w:bookmarkStart w:id="1737" w:name="1963236408"/>
      <w:bookmarkEnd w:id="1735"/>
      <w:r w:rsidRPr="0059017A">
        <w:rPr>
          <w:rFonts w:ascii="Times New Roman" w:hAnsi="Times New Roman" w:cs="Times New Roman"/>
          <w:color w:val="000000" w:themeColor="text1"/>
          <w:sz w:val="24"/>
          <w:szCs w:val="24"/>
        </w:rPr>
        <w:t>Э</w:t>
      </w:r>
      <w:r w:rsidR="00350394" w:rsidRPr="0059017A">
        <w:rPr>
          <w:rFonts w:ascii="Times New Roman" w:hAnsi="Times New Roman" w:cs="Times New Roman"/>
          <w:color w:val="000000" w:themeColor="text1"/>
          <w:sz w:val="24"/>
          <w:szCs w:val="24"/>
        </w:rPr>
        <w:t xml:space="preserve">кологические требования при </w:t>
      </w:r>
      <w:r w:rsidRPr="0059017A">
        <w:rPr>
          <w:rFonts w:ascii="Times New Roman" w:hAnsi="Times New Roman" w:cs="Times New Roman"/>
          <w:color w:val="000000" w:themeColor="text1"/>
          <w:sz w:val="24"/>
          <w:szCs w:val="24"/>
        </w:rPr>
        <w:t xml:space="preserve">проведении </w:t>
      </w:r>
      <w:r w:rsidR="009E1C06" w:rsidRPr="0059017A">
        <w:rPr>
          <w:rFonts w:ascii="Times New Roman" w:hAnsi="Times New Roman" w:cs="Times New Roman"/>
          <w:color w:val="000000" w:themeColor="text1"/>
          <w:sz w:val="24"/>
          <w:szCs w:val="24"/>
        </w:rPr>
        <w:t xml:space="preserve">разведки и (или) добычи углеводородов на море </w:t>
      </w:r>
      <w:r w:rsidR="00350394" w:rsidRPr="0059017A">
        <w:rPr>
          <w:rFonts w:ascii="Times New Roman" w:hAnsi="Times New Roman" w:cs="Times New Roman"/>
          <w:color w:val="000000" w:themeColor="text1"/>
          <w:sz w:val="24"/>
          <w:szCs w:val="24"/>
        </w:rPr>
        <w:t>в государственной заповедной зоне в северной части Каспийского моря</w:t>
      </w:r>
      <w:bookmarkEnd w:id="1736"/>
    </w:p>
    <w:p w:rsidR="008C55CD" w:rsidRPr="0059017A" w:rsidRDefault="008C55CD"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проведении разведки и (или) добычи углеводородов на море в государственной заповедной зоне в северной части Каспийского моря недропользователь в дополнение к иным экологическим требованиям, предусмотренным настоящим Кодексом, обязан обеспечить соблюдение </w:t>
      </w:r>
      <w:r w:rsidR="001124E7" w:rsidRPr="0059017A">
        <w:rPr>
          <w:rFonts w:cs="Times New Roman"/>
          <w:color w:val="000000" w:themeColor="text1"/>
          <w:sz w:val="24"/>
          <w:szCs w:val="24"/>
        </w:rPr>
        <w:t>экологических требований, установленных настоящей статьей.</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обнаружении в пределах контрактной территории ранее пробуренных скважин недропользователь обязан принять их на баланс и проводить по ним мониторинг.</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сжигание флюидов на факелах при эксплуатации скважин, за исключением случаев угрозы</w:t>
      </w:r>
      <w:r w:rsidR="00EF389F" w:rsidRPr="0059017A">
        <w:rPr>
          <w:rFonts w:cs="Times New Roman"/>
          <w:color w:val="000000" w:themeColor="text1"/>
          <w:sz w:val="24"/>
          <w:szCs w:val="24"/>
        </w:rPr>
        <w:t xml:space="preserve"> возникновения</w:t>
      </w:r>
      <w:r w:rsidRPr="0059017A">
        <w:rPr>
          <w:rFonts w:cs="Times New Roman"/>
          <w:color w:val="000000" w:themeColor="text1"/>
          <w:sz w:val="24"/>
          <w:szCs w:val="24"/>
        </w:rPr>
        <w:t xml:space="preserve"> аварийной ситуации.</w:t>
      </w:r>
    </w:p>
    <w:p w:rsidR="006F66BF"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Сжигание углеводородов на факеле при испытании скважин должно быть сведено до минимума</w:t>
      </w:r>
      <w:r w:rsidR="00F14F8A" w:rsidRPr="0059017A">
        <w:rPr>
          <w:rFonts w:cs="Times New Roman"/>
          <w:color w:val="000000" w:themeColor="text1"/>
          <w:sz w:val="24"/>
          <w:szCs w:val="24"/>
        </w:rPr>
        <w:t xml:space="preserve">с применением наилучшей доступной техники, </w:t>
      </w:r>
      <w:r w:rsidR="00F82ABE" w:rsidRPr="0059017A">
        <w:rPr>
          <w:rFonts w:cs="Times New Roman"/>
          <w:color w:val="000000" w:themeColor="text1"/>
          <w:sz w:val="24"/>
          <w:szCs w:val="24"/>
        </w:rPr>
        <w:t xml:space="preserve">являющейся </w:t>
      </w:r>
      <w:r w:rsidR="008F71D4" w:rsidRPr="0059017A">
        <w:rPr>
          <w:rFonts w:cs="Times New Roman"/>
          <w:color w:val="000000" w:themeColor="text1"/>
          <w:sz w:val="24"/>
          <w:szCs w:val="24"/>
        </w:rPr>
        <w:t>наиболее безопасно</w:t>
      </w:r>
      <w:r w:rsidR="00F82ABE" w:rsidRPr="0059017A">
        <w:rPr>
          <w:rFonts w:cs="Times New Roman"/>
          <w:color w:val="000000" w:themeColor="text1"/>
          <w:sz w:val="24"/>
          <w:szCs w:val="24"/>
        </w:rPr>
        <w:t>й</w:t>
      </w:r>
      <w:r w:rsidR="008F71D4" w:rsidRPr="0059017A">
        <w:rPr>
          <w:rFonts w:cs="Times New Roman"/>
          <w:color w:val="000000" w:themeColor="text1"/>
          <w:sz w:val="24"/>
          <w:szCs w:val="24"/>
        </w:rPr>
        <w:t xml:space="preserve"> для окружающей среды</w:t>
      </w:r>
      <w:r w:rsidRPr="0059017A">
        <w:rPr>
          <w:rFonts w:cs="Times New Roman"/>
          <w:color w:val="000000" w:themeColor="text1"/>
          <w:sz w:val="24"/>
          <w:szCs w:val="24"/>
        </w:rPr>
        <w:t xml:space="preserve">. </w:t>
      </w:r>
      <w:r w:rsidR="00F82ABE" w:rsidRPr="0059017A">
        <w:rPr>
          <w:rFonts w:cs="Times New Roman"/>
          <w:color w:val="000000" w:themeColor="text1"/>
          <w:sz w:val="24"/>
          <w:szCs w:val="24"/>
        </w:rPr>
        <w:t xml:space="preserve">Обоснование применения соответствующей </w:t>
      </w:r>
      <w:r w:rsidR="00BA40B9" w:rsidRPr="0059017A">
        <w:rPr>
          <w:rFonts w:cs="Times New Roman"/>
          <w:color w:val="000000" w:themeColor="text1"/>
          <w:sz w:val="24"/>
          <w:szCs w:val="24"/>
        </w:rPr>
        <w:t>техники осуществляется при проведении оценки воздействия на окружающую среду.</w:t>
      </w:r>
    </w:p>
    <w:p w:rsidR="00101C7C" w:rsidRPr="0059017A" w:rsidRDefault="00E21E16"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Недропользователь обязан </w:t>
      </w:r>
      <w:r w:rsidR="00D2081E" w:rsidRPr="0059017A">
        <w:rPr>
          <w:rFonts w:cs="Times New Roman"/>
          <w:color w:val="000000" w:themeColor="text1"/>
          <w:sz w:val="24"/>
          <w:szCs w:val="24"/>
        </w:rPr>
        <w:t xml:space="preserve">осуществлять сжигание углеводородов на факеле при испытании скважин </w:t>
      </w:r>
      <w:r w:rsidR="00A55637" w:rsidRPr="0059017A">
        <w:rPr>
          <w:rFonts w:cs="Times New Roman"/>
          <w:color w:val="000000" w:themeColor="text1"/>
          <w:sz w:val="24"/>
          <w:szCs w:val="24"/>
        </w:rPr>
        <w:t xml:space="preserve">с применением </w:t>
      </w:r>
      <w:r w:rsidR="00121529" w:rsidRPr="0059017A">
        <w:rPr>
          <w:rFonts w:cs="Times New Roman"/>
          <w:color w:val="000000" w:themeColor="text1"/>
          <w:sz w:val="24"/>
          <w:szCs w:val="24"/>
        </w:rPr>
        <w:t xml:space="preserve">указанной в </w:t>
      </w:r>
      <w:r w:rsidR="00A55637" w:rsidRPr="0059017A">
        <w:rPr>
          <w:rFonts w:cs="Times New Roman"/>
          <w:color w:val="000000" w:themeColor="text1"/>
          <w:sz w:val="24"/>
          <w:szCs w:val="24"/>
        </w:rPr>
        <w:t>настоящ</w:t>
      </w:r>
      <w:r w:rsidR="00121529" w:rsidRPr="0059017A">
        <w:rPr>
          <w:rFonts w:cs="Times New Roman"/>
          <w:color w:val="000000" w:themeColor="text1"/>
          <w:sz w:val="24"/>
          <w:szCs w:val="24"/>
        </w:rPr>
        <w:t>ем</w:t>
      </w:r>
      <w:r w:rsidR="00A55637" w:rsidRPr="0059017A">
        <w:rPr>
          <w:rFonts w:cs="Times New Roman"/>
          <w:color w:val="000000" w:themeColor="text1"/>
          <w:sz w:val="24"/>
          <w:szCs w:val="24"/>
        </w:rPr>
        <w:t xml:space="preserve"> пункт</w:t>
      </w:r>
      <w:r w:rsidR="00121529" w:rsidRPr="0059017A">
        <w:rPr>
          <w:rFonts w:cs="Times New Roman"/>
          <w:color w:val="000000" w:themeColor="text1"/>
          <w:sz w:val="24"/>
          <w:szCs w:val="24"/>
        </w:rPr>
        <w:t>е</w:t>
      </w:r>
      <w:r w:rsidR="00A55637" w:rsidRPr="0059017A">
        <w:rPr>
          <w:rFonts w:cs="Times New Roman"/>
          <w:color w:val="000000" w:themeColor="text1"/>
          <w:sz w:val="24"/>
          <w:szCs w:val="24"/>
        </w:rPr>
        <w:t xml:space="preserve"> наилучшей доступной техники </w:t>
      </w:r>
      <w:r w:rsidR="00350394" w:rsidRPr="0059017A">
        <w:rPr>
          <w:rFonts w:cs="Times New Roman"/>
          <w:color w:val="000000" w:themeColor="text1"/>
          <w:sz w:val="24"/>
          <w:szCs w:val="24"/>
        </w:rPr>
        <w:t xml:space="preserve">только при благоприятных погодных условиях, способствующих рассеиванию дымового шлейфа, при этом конструкция факельных установок должна обеспечивать полное сгорание углеводородов. </w:t>
      </w:r>
    </w:p>
    <w:p w:rsidR="00101C7C" w:rsidRPr="0059017A" w:rsidRDefault="00101C7C"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случае расположения скважины на путях миграции птиц должны быть приняты организационно-технические меры для исключения причинения ущерба орнитофауне.</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Выбросы в атмосферу </w:t>
      </w:r>
      <w:r w:rsidR="0092633A" w:rsidRPr="0059017A">
        <w:rPr>
          <w:rFonts w:cs="Times New Roman"/>
          <w:color w:val="000000" w:themeColor="text1"/>
          <w:sz w:val="24"/>
          <w:szCs w:val="24"/>
        </w:rPr>
        <w:t xml:space="preserve">при проведении разведки и (или) добычи углеводородов на море в государственной заповедной зоне в северной части Каспийского моря </w:t>
      </w:r>
      <w:r w:rsidRPr="0059017A">
        <w:rPr>
          <w:rFonts w:cs="Times New Roman"/>
          <w:color w:val="000000" w:themeColor="text1"/>
          <w:sz w:val="24"/>
          <w:szCs w:val="24"/>
        </w:rPr>
        <w:t xml:space="preserve">подлежат </w:t>
      </w:r>
      <w:r w:rsidR="00101C7C" w:rsidRPr="0059017A">
        <w:rPr>
          <w:rFonts w:cs="Times New Roman"/>
          <w:color w:val="000000" w:themeColor="text1"/>
          <w:sz w:val="24"/>
          <w:szCs w:val="24"/>
        </w:rPr>
        <w:t xml:space="preserve">мониторингу </w:t>
      </w:r>
      <w:r w:rsidR="001124E7" w:rsidRPr="0059017A">
        <w:rPr>
          <w:rFonts w:cs="Times New Roman"/>
          <w:color w:val="000000" w:themeColor="text1"/>
          <w:sz w:val="24"/>
          <w:szCs w:val="24"/>
        </w:rPr>
        <w:t xml:space="preserve">и </w:t>
      </w:r>
      <w:r w:rsidRPr="0059017A">
        <w:rPr>
          <w:rFonts w:cs="Times New Roman"/>
          <w:color w:val="000000" w:themeColor="text1"/>
          <w:sz w:val="24"/>
          <w:szCs w:val="24"/>
        </w:rPr>
        <w:t xml:space="preserve">контролю в соответствии с требованиями законодательства Республики Казахстан, </w:t>
      </w:r>
      <w:r w:rsidR="00864638" w:rsidRPr="0059017A">
        <w:rPr>
          <w:rFonts w:cs="Times New Roman"/>
          <w:color w:val="000000" w:themeColor="text1"/>
          <w:sz w:val="24"/>
          <w:szCs w:val="24"/>
        </w:rPr>
        <w:t>[</w:t>
      </w:r>
      <w:r w:rsidRPr="0059017A">
        <w:rPr>
          <w:rFonts w:cs="Times New Roman"/>
          <w:color w:val="000000" w:themeColor="text1"/>
          <w:sz w:val="24"/>
          <w:szCs w:val="24"/>
        </w:rPr>
        <w:t>апробированными принципами и методами, принятыми в международной практике в области охраны окружающей среды при проведении нефтяных операций</w:t>
      </w:r>
      <w:r w:rsidR="00864638" w:rsidRPr="0059017A">
        <w:rPr>
          <w:rFonts w:cs="Times New Roman"/>
          <w:color w:val="000000" w:themeColor="text1"/>
          <w:sz w:val="24"/>
          <w:szCs w:val="24"/>
        </w:rPr>
        <w:t>]</w:t>
      </w:r>
      <w:r w:rsidRPr="0059017A">
        <w:rPr>
          <w:rFonts w:cs="Times New Roman"/>
          <w:color w:val="000000" w:themeColor="text1"/>
          <w:sz w:val="24"/>
          <w:szCs w:val="24"/>
        </w:rPr>
        <w:t>.</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Закачка отходов бурения в недра запрещается без предварительных операций по их обезвреживанию</w:t>
      </w:r>
      <w:r w:rsidR="000305E2" w:rsidRPr="0059017A">
        <w:rPr>
          <w:rFonts w:cs="Times New Roman"/>
          <w:color w:val="000000" w:themeColor="text1"/>
          <w:sz w:val="24"/>
          <w:szCs w:val="24"/>
        </w:rPr>
        <w:t xml:space="preserve">, определяемых </w:t>
      </w:r>
      <w:r w:rsidR="00E559B7" w:rsidRPr="0059017A">
        <w:rPr>
          <w:rFonts w:cs="Times New Roman"/>
          <w:color w:val="000000" w:themeColor="text1"/>
          <w:sz w:val="24"/>
          <w:szCs w:val="24"/>
        </w:rPr>
        <w:t xml:space="preserve">в </w:t>
      </w:r>
      <w:r w:rsidR="00D747A5" w:rsidRPr="0059017A">
        <w:rPr>
          <w:rFonts w:cs="Times New Roman"/>
          <w:color w:val="000000" w:themeColor="text1"/>
          <w:sz w:val="24"/>
          <w:szCs w:val="24"/>
        </w:rPr>
        <w:t>утвержденном проектном документ</w:t>
      </w:r>
      <w:r w:rsidR="00AE4E0B" w:rsidRPr="0059017A">
        <w:rPr>
          <w:rFonts w:cs="Times New Roman"/>
          <w:color w:val="000000" w:themeColor="text1"/>
          <w:sz w:val="24"/>
          <w:szCs w:val="24"/>
        </w:rPr>
        <w:t>е</w:t>
      </w:r>
      <w:r w:rsidR="00EE142D" w:rsidRPr="0059017A">
        <w:rPr>
          <w:rFonts w:cs="Times New Roman"/>
          <w:color w:val="000000" w:themeColor="text1"/>
          <w:sz w:val="24"/>
          <w:szCs w:val="24"/>
        </w:rPr>
        <w:t>для проведения операций по недропользованию</w:t>
      </w:r>
      <w:r w:rsidRPr="0059017A">
        <w:rPr>
          <w:rFonts w:cs="Times New Roman"/>
          <w:color w:val="000000" w:themeColor="text1"/>
          <w:sz w:val="24"/>
          <w:szCs w:val="24"/>
        </w:rPr>
        <w:t>.</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Закачка в недра попутного нефтяного газа в северной части Каспийского моря сверх норм, обеспечивающих увеличение нефтеотдачи путем поддержания пластового давления, предусмотренного утвержденным проектными документами</w:t>
      </w:r>
      <w:r w:rsidR="0080207E" w:rsidRPr="0059017A">
        <w:rPr>
          <w:rFonts w:cs="Times New Roman"/>
          <w:color w:val="000000" w:themeColor="text1"/>
          <w:sz w:val="24"/>
          <w:szCs w:val="24"/>
        </w:rPr>
        <w:t xml:space="preserve"> для проведения операций по недропользованию</w:t>
      </w:r>
      <w:r w:rsidRPr="0059017A">
        <w:rPr>
          <w:rFonts w:cs="Times New Roman"/>
          <w:color w:val="000000" w:themeColor="text1"/>
          <w:sz w:val="24"/>
          <w:szCs w:val="24"/>
        </w:rPr>
        <w:t>, а также нагнетание попутного газа сверх проектных показателей запрещаются.</w:t>
      </w:r>
    </w:p>
    <w:p w:rsidR="003B622D"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Все операции по обезвреживанию и хранению отходов бурения (шламы и растворы), не вовлекаемых в </w:t>
      </w:r>
      <w:r w:rsidR="008610C8" w:rsidRPr="0059017A">
        <w:rPr>
          <w:rFonts w:cs="Times New Roman"/>
          <w:color w:val="000000" w:themeColor="text1"/>
          <w:sz w:val="24"/>
          <w:szCs w:val="24"/>
        </w:rPr>
        <w:t>[повторное использование]</w:t>
      </w:r>
      <w:r w:rsidRPr="0059017A">
        <w:rPr>
          <w:rFonts w:cs="Times New Roman"/>
          <w:color w:val="000000" w:themeColor="text1"/>
          <w:sz w:val="24"/>
          <w:szCs w:val="24"/>
        </w:rPr>
        <w:t xml:space="preserve"> и не закачиваемых в недра, должны осуществляться на специальном полигоне</w:t>
      </w:r>
      <w:r w:rsidR="008610C8" w:rsidRPr="0059017A">
        <w:rPr>
          <w:rFonts w:cs="Times New Roman"/>
          <w:color w:val="000000" w:themeColor="text1"/>
          <w:sz w:val="24"/>
          <w:szCs w:val="24"/>
        </w:rPr>
        <w:t>,</w:t>
      </w:r>
      <w:r w:rsidR="00474FAE" w:rsidRPr="0059017A">
        <w:rPr>
          <w:rFonts w:cs="Times New Roman"/>
          <w:color w:val="000000" w:themeColor="text1"/>
          <w:sz w:val="24"/>
          <w:szCs w:val="24"/>
        </w:rPr>
        <w:t xml:space="preserve"> расположенном</w:t>
      </w:r>
      <w:r w:rsidRPr="0059017A">
        <w:rPr>
          <w:rFonts w:cs="Times New Roman"/>
          <w:color w:val="000000" w:themeColor="text1"/>
          <w:sz w:val="24"/>
          <w:szCs w:val="24"/>
        </w:rPr>
        <w:t xml:space="preserve"> вне государственной заповедной зоны в северной части Каспийского моря. </w:t>
      </w:r>
      <w:r w:rsidR="00474FAE" w:rsidRPr="0059017A">
        <w:rPr>
          <w:rFonts w:cs="Times New Roman"/>
          <w:color w:val="000000" w:themeColor="text1"/>
          <w:sz w:val="24"/>
          <w:szCs w:val="24"/>
        </w:rPr>
        <w:t xml:space="preserve">Такой специальный </w:t>
      </w:r>
      <w:r w:rsidRPr="0059017A">
        <w:rPr>
          <w:rFonts w:cs="Times New Roman"/>
          <w:color w:val="000000" w:themeColor="text1"/>
          <w:sz w:val="24"/>
          <w:szCs w:val="24"/>
        </w:rPr>
        <w:t>полигон</w:t>
      </w:r>
      <w:r w:rsidR="00474FAE" w:rsidRPr="0059017A">
        <w:rPr>
          <w:rFonts w:cs="Times New Roman"/>
          <w:color w:val="000000" w:themeColor="text1"/>
          <w:sz w:val="24"/>
          <w:szCs w:val="24"/>
        </w:rPr>
        <w:t xml:space="preserve"> должен быть введен в эксплуатацию</w:t>
      </w:r>
      <w:r w:rsidR="003B622D" w:rsidRPr="0059017A">
        <w:rPr>
          <w:rFonts w:cs="Times New Roman"/>
          <w:color w:val="000000" w:themeColor="text1"/>
          <w:sz w:val="24"/>
          <w:szCs w:val="24"/>
        </w:rPr>
        <w:t xml:space="preserve"> не позднее даты </w:t>
      </w:r>
      <w:r w:rsidRPr="0059017A">
        <w:rPr>
          <w:rFonts w:cs="Times New Roman"/>
          <w:color w:val="000000" w:themeColor="text1"/>
          <w:sz w:val="24"/>
          <w:szCs w:val="24"/>
        </w:rPr>
        <w:t>начала буровых работ.</w:t>
      </w:r>
    </w:p>
    <w:p w:rsidR="00A31E23" w:rsidRPr="0059017A" w:rsidRDefault="003B622D"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w:t>
      </w:r>
      <w:r w:rsidR="00A31E23" w:rsidRPr="0059017A">
        <w:rPr>
          <w:rFonts w:cs="Times New Roman"/>
          <w:color w:val="000000" w:themeColor="text1"/>
          <w:sz w:val="24"/>
          <w:szCs w:val="24"/>
        </w:rPr>
        <w:t>орские объекты, признаваемые в качестве таковых в соответствии с Кодексом Республики Казахстан «О недрах и недропользовнии», и обслуживающие их суда должны быть оборудованы установкой для очистки и [обеззараживания] сточных вод или для сбора, хранения и последующей передачи сточных вод на специализированные суда или береговые приемные устройства</w:t>
      </w:r>
      <w:r w:rsidRPr="0059017A">
        <w:rPr>
          <w:rFonts w:cs="Times New Roman"/>
          <w:color w:val="000000" w:themeColor="text1"/>
          <w:sz w:val="24"/>
          <w:szCs w:val="24"/>
        </w:rPr>
        <w:t>.Д</w:t>
      </w:r>
      <w:r w:rsidR="00A31E23" w:rsidRPr="0059017A">
        <w:rPr>
          <w:rFonts w:cs="Times New Roman"/>
          <w:color w:val="000000" w:themeColor="text1"/>
          <w:sz w:val="24"/>
          <w:szCs w:val="24"/>
        </w:rPr>
        <w:t xml:space="preserve">ля сбора или обработки мусора (измельчения или прессования) должны быть предусмотрены соответствующие устройства. Допускается </w:t>
      </w:r>
      <w:r w:rsidR="00BB0159" w:rsidRPr="0059017A">
        <w:rPr>
          <w:rFonts w:cs="Times New Roman"/>
          <w:color w:val="000000" w:themeColor="text1"/>
          <w:sz w:val="24"/>
          <w:szCs w:val="24"/>
        </w:rPr>
        <w:t xml:space="preserve">сжигание </w:t>
      </w:r>
      <w:r w:rsidR="00A31E23" w:rsidRPr="0059017A">
        <w:rPr>
          <w:rFonts w:cs="Times New Roman"/>
          <w:color w:val="000000" w:themeColor="text1"/>
          <w:sz w:val="24"/>
          <w:szCs w:val="24"/>
        </w:rPr>
        <w:t xml:space="preserve">медицинских и пищевых отходов </w:t>
      </w:r>
      <w:r w:rsidR="00BB0159" w:rsidRPr="0059017A">
        <w:rPr>
          <w:rFonts w:cs="Times New Roman"/>
          <w:color w:val="000000" w:themeColor="text1"/>
          <w:sz w:val="24"/>
          <w:szCs w:val="24"/>
        </w:rPr>
        <w:t xml:space="preserve">с применением </w:t>
      </w:r>
      <w:r w:rsidR="00A31E23" w:rsidRPr="0059017A">
        <w:rPr>
          <w:rFonts w:cs="Times New Roman"/>
          <w:color w:val="000000" w:themeColor="text1"/>
          <w:sz w:val="24"/>
          <w:szCs w:val="24"/>
        </w:rPr>
        <w:t xml:space="preserve">наилучших доступных технологий </w:t>
      </w:r>
      <w:r w:rsidR="007558FA" w:rsidRPr="0059017A">
        <w:rPr>
          <w:rFonts w:cs="Times New Roman"/>
          <w:color w:val="000000" w:themeColor="text1"/>
          <w:sz w:val="24"/>
          <w:szCs w:val="24"/>
        </w:rPr>
        <w:t>в соответствии с утвержденным проектным документом</w:t>
      </w:r>
      <w:r w:rsidR="00A31E23" w:rsidRPr="0059017A">
        <w:rPr>
          <w:rFonts w:cs="Times New Roman"/>
          <w:color w:val="000000" w:themeColor="text1"/>
          <w:sz w:val="24"/>
          <w:szCs w:val="24"/>
        </w:rPr>
        <w:t>.</w:t>
      </w:r>
      <w:bookmarkStart w:id="1738" w:name="1963237259"/>
    </w:p>
    <w:bookmarkEnd w:id="1738"/>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Перед началом работ по добыче нефти за счет финансовых средств недропользователя должны предусматриваться комплексные программы по охране окружающей среды, включая мероприятия по охране нерестилищ и воспроизводству ценных промысловых рыб, а также среды обитания тюленей в государственной заповедной зоне в северной части Каспийского моря.</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составе буровых и тампонажных жидкостей не должны применяться вещества, не согласованные в составе</w:t>
      </w:r>
      <w:r w:rsidR="009E03F6" w:rsidRPr="0059017A">
        <w:rPr>
          <w:rFonts w:cs="Times New Roman"/>
          <w:color w:val="000000" w:themeColor="text1"/>
          <w:sz w:val="24"/>
          <w:szCs w:val="24"/>
        </w:rPr>
        <w:t xml:space="preserve"> утвержденного</w:t>
      </w:r>
      <w:r w:rsidRPr="0059017A">
        <w:rPr>
          <w:rFonts w:cs="Times New Roman"/>
          <w:color w:val="000000" w:themeColor="text1"/>
          <w:sz w:val="24"/>
          <w:szCs w:val="24"/>
        </w:rPr>
        <w:t xml:space="preserve"> технического проекта.</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Буровые установки необходимо комплектовать двигателями внутреннего сгорания, отвечающими требованиям Международной морской организации по предельным значениям выхлопов угарных газов.</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Энергоустановки должны комплектоваться двигателями внутреннего сгорания или турбинами двойного топлива (дизельное топливо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газ).</w:t>
      </w:r>
    </w:p>
    <w:p w:rsidR="00350394" w:rsidRPr="0059017A" w:rsidRDefault="00600F5B"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проведени</w:t>
      </w:r>
      <w:r w:rsidR="00E13CC1" w:rsidRPr="0059017A">
        <w:rPr>
          <w:rFonts w:cs="Times New Roman"/>
          <w:color w:val="000000" w:themeColor="text1"/>
          <w:sz w:val="24"/>
          <w:szCs w:val="24"/>
        </w:rPr>
        <w:t>и</w:t>
      </w:r>
      <w:r w:rsidR="00350394" w:rsidRPr="0059017A">
        <w:rPr>
          <w:rFonts w:cs="Times New Roman"/>
          <w:color w:val="000000" w:themeColor="text1"/>
          <w:sz w:val="24"/>
          <w:szCs w:val="24"/>
        </w:rPr>
        <w:t>оценк</w:t>
      </w:r>
      <w:r w:rsidRPr="0059017A">
        <w:rPr>
          <w:rFonts w:cs="Times New Roman"/>
          <w:color w:val="000000" w:themeColor="text1"/>
          <w:sz w:val="24"/>
          <w:szCs w:val="24"/>
        </w:rPr>
        <w:t>и</w:t>
      </w:r>
      <w:r w:rsidR="00350394" w:rsidRPr="0059017A">
        <w:rPr>
          <w:rFonts w:cs="Times New Roman"/>
          <w:color w:val="000000" w:themeColor="text1"/>
          <w:sz w:val="24"/>
          <w:szCs w:val="24"/>
        </w:rPr>
        <w:t xml:space="preserve"> воздействия на окружающую среду </w:t>
      </w:r>
      <w:r w:rsidRPr="0059017A">
        <w:rPr>
          <w:rFonts w:cs="Times New Roman"/>
          <w:color w:val="000000" w:themeColor="text1"/>
          <w:sz w:val="24"/>
          <w:szCs w:val="24"/>
        </w:rPr>
        <w:t>намечаемой деятельности по разведк</w:t>
      </w:r>
      <w:r w:rsidR="00E13CC1" w:rsidRPr="0059017A">
        <w:rPr>
          <w:rFonts w:cs="Times New Roman"/>
          <w:color w:val="000000" w:themeColor="text1"/>
          <w:sz w:val="24"/>
          <w:szCs w:val="24"/>
        </w:rPr>
        <w:t>е</w:t>
      </w:r>
      <w:r w:rsidRPr="0059017A">
        <w:rPr>
          <w:rFonts w:cs="Times New Roman"/>
          <w:color w:val="000000" w:themeColor="text1"/>
          <w:sz w:val="24"/>
          <w:szCs w:val="24"/>
        </w:rPr>
        <w:t xml:space="preserve"> и (или) добыч</w:t>
      </w:r>
      <w:r w:rsidR="00E13CC1" w:rsidRPr="0059017A">
        <w:rPr>
          <w:rFonts w:cs="Times New Roman"/>
          <w:color w:val="000000" w:themeColor="text1"/>
          <w:sz w:val="24"/>
          <w:szCs w:val="24"/>
        </w:rPr>
        <w:t>е</w:t>
      </w:r>
      <w:r w:rsidRPr="0059017A">
        <w:rPr>
          <w:rFonts w:cs="Times New Roman"/>
          <w:color w:val="000000" w:themeColor="text1"/>
          <w:sz w:val="24"/>
          <w:szCs w:val="24"/>
        </w:rPr>
        <w:t xml:space="preserve"> углеводородов на море в государственной заповедной зоне в северной части Каспийского моря а</w:t>
      </w:r>
      <w:r w:rsidR="00350394" w:rsidRPr="0059017A">
        <w:rPr>
          <w:rFonts w:cs="Times New Roman"/>
          <w:color w:val="000000" w:themeColor="text1"/>
          <w:sz w:val="24"/>
          <w:szCs w:val="24"/>
        </w:rPr>
        <w:t xml:space="preserve">нализ современного состояния ранее изученного района намечаемой деятельности должен быть основан на результатах полевых исследований, проведенных не ранее чем за четыре года до представления </w:t>
      </w:r>
      <w:r w:rsidR="0047361B" w:rsidRPr="0059017A">
        <w:rPr>
          <w:rFonts w:cs="Times New Roman"/>
          <w:color w:val="000000" w:themeColor="text1"/>
          <w:sz w:val="24"/>
          <w:szCs w:val="24"/>
        </w:rPr>
        <w:t xml:space="preserve">отчета об </w:t>
      </w:r>
      <w:r w:rsidR="00350394" w:rsidRPr="0059017A">
        <w:rPr>
          <w:rFonts w:cs="Times New Roman"/>
          <w:color w:val="000000" w:themeColor="text1"/>
          <w:sz w:val="24"/>
          <w:szCs w:val="24"/>
        </w:rPr>
        <w:t>оценк</w:t>
      </w:r>
      <w:r w:rsidR="0047361B" w:rsidRPr="0059017A">
        <w:rPr>
          <w:rFonts w:cs="Times New Roman"/>
          <w:color w:val="000000" w:themeColor="text1"/>
          <w:sz w:val="24"/>
          <w:szCs w:val="24"/>
        </w:rPr>
        <w:t>е</w:t>
      </w:r>
      <w:r w:rsidR="00350394" w:rsidRPr="0059017A">
        <w:rPr>
          <w:rFonts w:cs="Times New Roman"/>
          <w:color w:val="000000" w:themeColor="text1"/>
          <w:sz w:val="24"/>
          <w:szCs w:val="24"/>
        </w:rPr>
        <w:t xml:space="preserve"> воздействия на окружающую среду.</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Обязательным элементом при оценке воздействия на окружающую среду является анализ альтернативных вариантов, включая отказ от проведения разведки на особо уязвимых участках акватории моря и прибрежной зоны.</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водоохраной зоне и на мелководных прибрежных участках моря глубиной </w:t>
      </w:r>
      <w:r w:rsidR="0085496C" w:rsidRPr="0059017A">
        <w:rPr>
          <w:rFonts w:cs="Times New Roman"/>
          <w:color w:val="000000" w:themeColor="text1"/>
          <w:sz w:val="24"/>
          <w:szCs w:val="24"/>
        </w:rPr>
        <w:t xml:space="preserve">не более </w:t>
      </w:r>
      <w:r w:rsidRPr="0059017A">
        <w:rPr>
          <w:rFonts w:cs="Times New Roman"/>
          <w:color w:val="000000" w:themeColor="text1"/>
          <w:sz w:val="24"/>
          <w:szCs w:val="24"/>
        </w:rPr>
        <w:t>10 метров бурение скважин осуществляется с помощью буровых установок на электроприводе от внешних сетей. Если бурение ведется буровой установкой от генератора с дизельным топливом и дизельным приводом, то выпуск неочищенных выхлопных газов в атмосферу с таких установок должен быть снижен до минимума.</w:t>
      </w:r>
    </w:p>
    <w:p w:rsidR="00350394" w:rsidRPr="0059017A" w:rsidRDefault="00350394" w:rsidP="001E4ACD">
      <w:pPr>
        <w:pStyle w:val="af3"/>
        <w:numPr>
          <w:ilvl w:val="0"/>
          <w:numId w:val="23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проведении нефтяных операций на море, на каждом морском </w:t>
      </w:r>
      <w:r w:rsidR="00BD2C68" w:rsidRPr="0059017A">
        <w:rPr>
          <w:rFonts w:cs="Times New Roman"/>
          <w:color w:val="000000" w:themeColor="text1"/>
          <w:sz w:val="24"/>
          <w:szCs w:val="24"/>
        </w:rPr>
        <w:t xml:space="preserve">объекте </w:t>
      </w:r>
      <w:r w:rsidRPr="0059017A">
        <w:rPr>
          <w:rFonts w:cs="Times New Roman"/>
          <w:color w:val="000000" w:themeColor="text1"/>
          <w:sz w:val="24"/>
          <w:szCs w:val="24"/>
        </w:rPr>
        <w:t>и на каждом судне, на которых осуществляется перевозка нефти и нефтесодержащих грузов, должны размещаться абсорбенты и материалы, необходимые для ограждения и сбора последствий разливов.</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39" w:name="_Toc13667615"/>
      <w:bookmarkStart w:id="1740" w:name="1963235249"/>
      <w:bookmarkEnd w:id="1737"/>
      <w:r w:rsidRPr="0059017A">
        <w:rPr>
          <w:rFonts w:ascii="Times New Roman" w:hAnsi="Times New Roman" w:cs="Times New Roman"/>
          <w:color w:val="000000" w:themeColor="text1"/>
          <w:sz w:val="24"/>
          <w:szCs w:val="24"/>
        </w:rPr>
        <w:t>Экологические требования при проведении геофизических работ</w:t>
      </w:r>
      <w:bookmarkEnd w:id="1739"/>
    </w:p>
    <w:p w:rsidR="002F6B81" w:rsidRPr="0059017A" w:rsidRDefault="006E4BFA" w:rsidP="001E4ACD">
      <w:pPr>
        <w:pStyle w:val="af3"/>
        <w:numPr>
          <w:ilvl w:val="3"/>
          <w:numId w:val="202"/>
        </w:numPr>
        <w:spacing w:after="200" w:line="240" w:lineRule="auto"/>
        <w:ind w:left="0" w:firstLine="706"/>
        <w:contextualSpacing w:val="0"/>
        <w:jc w:val="both"/>
        <w:rPr>
          <w:rFonts w:cs="Times New Roman"/>
          <w:color w:val="000000" w:themeColor="text1"/>
          <w:sz w:val="24"/>
          <w:szCs w:val="24"/>
        </w:rPr>
      </w:pPr>
      <w:bookmarkStart w:id="1741" w:name="1963236893"/>
      <w:bookmarkEnd w:id="1740"/>
      <w:r w:rsidRPr="0059017A">
        <w:rPr>
          <w:rFonts w:cs="Times New Roman"/>
          <w:color w:val="000000" w:themeColor="text1"/>
          <w:sz w:val="24"/>
          <w:szCs w:val="24"/>
        </w:rPr>
        <w:t xml:space="preserve">При проведении геофизических работ </w:t>
      </w:r>
      <w:r w:rsidR="000E1335" w:rsidRPr="0059017A">
        <w:rPr>
          <w:rFonts w:cs="Times New Roman"/>
          <w:color w:val="000000" w:themeColor="text1"/>
          <w:sz w:val="24"/>
          <w:szCs w:val="24"/>
        </w:rPr>
        <w:t xml:space="preserve">в государственной заповедной зоне в северной части Каспийского моря </w:t>
      </w:r>
      <w:r w:rsidRPr="0059017A">
        <w:rPr>
          <w:rFonts w:cs="Times New Roman"/>
          <w:color w:val="000000" w:themeColor="text1"/>
          <w:sz w:val="24"/>
          <w:szCs w:val="24"/>
        </w:rPr>
        <w:t>запрещается:</w:t>
      </w:r>
    </w:p>
    <w:p w:rsidR="006E4BFA" w:rsidRPr="0059017A" w:rsidRDefault="006E4BFA" w:rsidP="001E4ACD">
      <w:pPr>
        <w:pStyle w:val="af3"/>
        <w:numPr>
          <w:ilvl w:val="0"/>
          <w:numId w:val="527"/>
        </w:numPr>
        <w:spacing w:after="200" w:line="240" w:lineRule="auto"/>
        <w:ind w:left="0" w:firstLine="706"/>
        <w:contextualSpacing w:val="0"/>
        <w:jc w:val="both"/>
        <w:rPr>
          <w:rFonts w:cs="Times New Roman"/>
          <w:color w:val="000000" w:themeColor="text1"/>
          <w:sz w:val="24"/>
          <w:szCs w:val="24"/>
        </w:rPr>
      </w:pPr>
      <w:bookmarkStart w:id="1742" w:name="1963237403"/>
      <w:bookmarkEnd w:id="1741"/>
      <w:r w:rsidRPr="0059017A">
        <w:rPr>
          <w:rFonts w:cs="Times New Roman"/>
          <w:color w:val="000000" w:themeColor="text1"/>
          <w:sz w:val="24"/>
          <w:szCs w:val="24"/>
        </w:rPr>
        <w:t>использовать взрывные источники сейсмических волн и пневмоисточники с параметрами, оказывающими вредное воздействие на ихтиофауну и среду ее обитания;</w:t>
      </w:r>
    </w:p>
    <w:p w:rsidR="006F7BC7" w:rsidRPr="0059017A" w:rsidRDefault="006E4BFA" w:rsidP="001E4ACD">
      <w:pPr>
        <w:pStyle w:val="af3"/>
        <w:numPr>
          <w:ilvl w:val="0"/>
          <w:numId w:val="527"/>
        </w:numPr>
        <w:spacing w:after="200" w:line="240" w:lineRule="auto"/>
        <w:ind w:left="0" w:firstLine="706"/>
        <w:contextualSpacing w:val="0"/>
        <w:jc w:val="both"/>
        <w:rPr>
          <w:rFonts w:cs="Times New Roman"/>
          <w:color w:val="000000" w:themeColor="text1"/>
          <w:sz w:val="24"/>
          <w:szCs w:val="24"/>
        </w:rPr>
      </w:pPr>
      <w:bookmarkStart w:id="1743" w:name="1963237739"/>
      <w:bookmarkEnd w:id="1742"/>
      <w:r w:rsidRPr="0059017A">
        <w:rPr>
          <w:rFonts w:cs="Times New Roman"/>
          <w:color w:val="000000" w:themeColor="text1"/>
          <w:sz w:val="24"/>
          <w:szCs w:val="24"/>
        </w:rPr>
        <w:t>применять аппаратуру и методы, безопасность которых не подтверждена документально или на основе опытных геофизических работ;</w:t>
      </w:r>
      <w:bookmarkStart w:id="1744" w:name="1963236153"/>
      <w:bookmarkEnd w:id="1743"/>
    </w:p>
    <w:p w:rsidR="006E4BFA" w:rsidRPr="0059017A" w:rsidRDefault="006E4BFA" w:rsidP="001E4ACD">
      <w:pPr>
        <w:pStyle w:val="af3"/>
        <w:numPr>
          <w:ilvl w:val="0"/>
          <w:numId w:val="52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оставлять в море без контроля сейсмические косы во избежание их отрыва и уноса, а также буксировка их по дну.</w:t>
      </w:r>
    </w:p>
    <w:p w:rsidR="006E4BFA" w:rsidRPr="0059017A" w:rsidRDefault="006E4BFA" w:rsidP="001E4ACD">
      <w:pPr>
        <w:pStyle w:val="af3"/>
        <w:numPr>
          <w:ilvl w:val="3"/>
          <w:numId w:val="202"/>
        </w:numPr>
        <w:spacing w:after="200" w:line="240" w:lineRule="auto"/>
        <w:ind w:left="0" w:firstLine="706"/>
        <w:contextualSpacing w:val="0"/>
        <w:jc w:val="both"/>
        <w:rPr>
          <w:rFonts w:cs="Times New Roman"/>
          <w:color w:val="000000" w:themeColor="text1"/>
          <w:sz w:val="24"/>
          <w:szCs w:val="24"/>
        </w:rPr>
      </w:pPr>
      <w:bookmarkStart w:id="1745" w:name="1963235248"/>
      <w:bookmarkEnd w:id="1744"/>
      <w:r w:rsidRPr="0059017A">
        <w:rPr>
          <w:rFonts w:cs="Times New Roman"/>
          <w:color w:val="000000" w:themeColor="text1"/>
          <w:sz w:val="24"/>
          <w:szCs w:val="24"/>
        </w:rPr>
        <w:t>В целях сохранения популяции каспийского тюленя проведение сейсмических работ и иной хозяйственной деятельности в период с октября по май корректируется отводом сейсмопрофилей на расстояние не менее одной морской мили от мест концентрации тюленей на островных и ледовых лежбищах. Для выявления мест высокой концентрации тюленей, учитывая частую смену лежбищ, должны предусматриваться предварительные авиационные облеты.</w:t>
      </w:r>
    </w:p>
    <w:p w:rsidR="006E4BFA" w:rsidRPr="0059017A" w:rsidRDefault="006E4BFA" w:rsidP="001E4ACD">
      <w:pPr>
        <w:pStyle w:val="af3"/>
        <w:numPr>
          <w:ilvl w:val="3"/>
          <w:numId w:val="202"/>
        </w:numPr>
        <w:spacing w:after="200" w:line="240" w:lineRule="auto"/>
        <w:ind w:left="0" w:firstLine="706"/>
        <w:contextualSpacing w:val="0"/>
        <w:jc w:val="both"/>
        <w:rPr>
          <w:rFonts w:cs="Times New Roman"/>
          <w:color w:val="000000" w:themeColor="text1"/>
          <w:sz w:val="24"/>
          <w:szCs w:val="24"/>
        </w:rPr>
      </w:pPr>
      <w:bookmarkStart w:id="1746" w:name="1963237470"/>
      <w:bookmarkEnd w:id="1745"/>
      <w:r w:rsidRPr="0059017A">
        <w:rPr>
          <w:rFonts w:cs="Times New Roman"/>
          <w:color w:val="000000" w:themeColor="text1"/>
          <w:sz w:val="24"/>
          <w:szCs w:val="24"/>
        </w:rPr>
        <w:t>В процессе сейсморазведки может быть предусмотрено использование средств отпугивания рыб из зоны работ.</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47" w:name="_Toc13667616"/>
      <w:bookmarkStart w:id="1748" w:name="1963235240"/>
      <w:bookmarkEnd w:id="1746"/>
      <w:r w:rsidRPr="0059017A">
        <w:rPr>
          <w:rFonts w:ascii="Times New Roman" w:hAnsi="Times New Roman" w:cs="Times New Roman"/>
          <w:color w:val="000000" w:themeColor="text1"/>
          <w:sz w:val="24"/>
          <w:szCs w:val="24"/>
        </w:rPr>
        <w:t>Экологические требования при проектировании и строительстве нефтегазопроводов</w:t>
      </w:r>
      <w:bookmarkEnd w:id="1747"/>
    </w:p>
    <w:p w:rsidR="006E4BFA"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bookmarkStart w:id="1749" w:name="1963236042"/>
      <w:bookmarkEnd w:id="1748"/>
      <w:r w:rsidRPr="0059017A">
        <w:rPr>
          <w:rFonts w:cs="Times New Roman"/>
          <w:color w:val="000000" w:themeColor="text1"/>
          <w:sz w:val="24"/>
          <w:szCs w:val="24"/>
        </w:rPr>
        <w:t>Проектирование и строительство нефтегазопроводов и сопровождающих их объектов в зоне влияния сгонно-нагонных колебаний уровня моря должны проводиться с учетом их максимальных амплитуд.</w:t>
      </w:r>
    </w:p>
    <w:p w:rsidR="002F6B81"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bookmarkStart w:id="1750" w:name="1963237469"/>
      <w:bookmarkEnd w:id="1749"/>
      <w:r w:rsidRPr="0059017A">
        <w:rPr>
          <w:rFonts w:cs="Times New Roman"/>
          <w:color w:val="000000" w:themeColor="text1"/>
          <w:sz w:val="24"/>
          <w:szCs w:val="24"/>
        </w:rPr>
        <w:t>Проектирование автоматических запорных задвижек на нефтегазопроводах необходимо производить с учетом оценки рисков, связанных с возможным нарушением целостности нефтегазопроводов.</w:t>
      </w:r>
      <w:bookmarkStart w:id="1751" w:name="1963235239"/>
      <w:bookmarkEnd w:id="1750"/>
    </w:p>
    <w:p w:rsidR="002F6B81"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строительстве нефтегазопроводов должны применяться технические средства и оборудование, обеспечивающие минимальный объем нарушений морского дна, и использоваться технологии и методы, локализующие распространение взвешенных веществ в толще воды.</w:t>
      </w:r>
      <w:bookmarkStart w:id="1752" w:name="1963235238"/>
      <w:bookmarkEnd w:id="1751"/>
    </w:p>
    <w:p w:rsidR="002F6B81"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государственной заповедной зоне в северной части Каспийского моря обязательным является заглубление нефтегазопроводов, обеспечивающее их защиту от повреждения подвижными льдами, якорями судов и прочими посторонними воздействиями техногенного характера.</w:t>
      </w:r>
      <w:bookmarkStart w:id="1753" w:name="1963235237"/>
      <w:bookmarkEnd w:id="1752"/>
    </w:p>
    <w:p w:rsidR="002F6B81"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Вдоль нефтегазопроводов должны устанавливаться охранные зоны в виде участков водного пространства от водной поверхности до дна, заключенного между параллельными плоскостями, отстоящими от оси крайних ниток трубопровода на пятьсот метров с каждой стороны.</w:t>
      </w:r>
      <w:bookmarkStart w:id="1754" w:name="1963235236"/>
      <w:bookmarkEnd w:id="1753"/>
    </w:p>
    <w:p w:rsidR="006E4BFA" w:rsidRPr="0059017A" w:rsidRDefault="006E4BFA" w:rsidP="001E4ACD">
      <w:pPr>
        <w:pStyle w:val="af3"/>
        <w:numPr>
          <w:ilvl w:val="0"/>
          <w:numId w:val="23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Сброс воды при гидроиспытании нефтегазопроводов должен производиться за пределами границ государственной заповедной зоны в северной части Каспийского моря.</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55" w:name="_Toc13667617"/>
      <w:bookmarkStart w:id="1756" w:name="1963235235"/>
      <w:bookmarkEnd w:id="1754"/>
      <w:r w:rsidRPr="0059017A">
        <w:rPr>
          <w:rFonts w:ascii="Times New Roman" w:hAnsi="Times New Roman" w:cs="Times New Roman"/>
          <w:color w:val="000000" w:themeColor="text1"/>
          <w:sz w:val="24"/>
          <w:szCs w:val="24"/>
        </w:rPr>
        <w:t>Экологические требования для береговых баз снабжения и объектов береговой инфраструктуры</w:t>
      </w:r>
      <w:bookmarkEnd w:id="1755"/>
    </w:p>
    <w:p w:rsidR="006E4BFA" w:rsidRPr="0059017A" w:rsidRDefault="006E4BFA" w:rsidP="001E4ACD">
      <w:pPr>
        <w:pStyle w:val="af3"/>
        <w:numPr>
          <w:ilvl w:val="3"/>
          <w:numId w:val="247"/>
        </w:numPr>
        <w:spacing w:after="200" w:line="240" w:lineRule="auto"/>
        <w:ind w:left="0" w:firstLine="706"/>
        <w:contextualSpacing w:val="0"/>
        <w:jc w:val="both"/>
        <w:rPr>
          <w:rFonts w:cs="Times New Roman"/>
          <w:color w:val="000000" w:themeColor="text1"/>
          <w:sz w:val="24"/>
          <w:szCs w:val="24"/>
        </w:rPr>
      </w:pPr>
      <w:bookmarkStart w:id="1757" w:name="1963235234"/>
      <w:bookmarkEnd w:id="1756"/>
      <w:r w:rsidRPr="0059017A">
        <w:rPr>
          <w:rFonts w:cs="Times New Roman"/>
          <w:color w:val="000000" w:themeColor="text1"/>
          <w:sz w:val="24"/>
          <w:szCs w:val="24"/>
        </w:rPr>
        <w:t>Строительство береговых баз, в том числе складов горюче-смазочных материалов, станции технического обслуживания транспортных средств, кроме портов и причалов, должно осуществляться вне водоохранной зоны берега Каспийского моря с использованием существующей инфраструктуры. Допускаются строительство объектов и выполнение работ в водоохранной зоне, предусмотренных законодательством Республики Казахстан.</w:t>
      </w:r>
    </w:p>
    <w:p w:rsidR="006F7BC7" w:rsidRPr="0059017A" w:rsidRDefault="006E4BFA" w:rsidP="001E4ACD">
      <w:pPr>
        <w:pStyle w:val="af3"/>
        <w:numPr>
          <w:ilvl w:val="3"/>
          <w:numId w:val="247"/>
        </w:numPr>
        <w:spacing w:after="200" w:line="240" w:lineRule="auto"/>
        <w:ind w:left="0" w:firstLine="706"/>
        <w:contextualSpacing w:val="0"/>
        <w:jc w:val="both"/>
        <w:rPr>
          <w:rFonts w:cs="Times New Roman"/>
          <w:color w:val="000000" w:themeColor="text1"/>
          <w:sz w:val="24"/>
          <w:szCs w:val="24"/>
        </w:rPr>
      </w:pPr>
      <w:bookmarkStart w:id="1758" w:name="1963235233"/>
      <w:bookmarkEnd w:id="1757"/>
      <w:r w:rsidRPr="0059017A">
        <w:rPr>
          <w:rFonts w:cs="Times New Roman"/>
          <w:color w:val="000000" w:themeColor="text1"/>
          <w:sz w:val="24"/>
          <w:szCs w:val="24"/>
        </w:rPr>
        <w:t>Районы причалов и баз снабжения должны планироваться таким образом, чтобы операции по снабжению, техническому обслуживанию и заправке осуществлялись с соблюдением всех требований, обеспечивающих безопасность окружающей среды и здоровья населения.</w:t>
      </w:r>
      <w:bookmarkStart w:id="1759" w:name="1963235232"/>
      <w:bookmarkEnd w:id="1758"/>
    </w:p>
    <w:p w:rsidR="006E4BFA" w:rsidRPr="0059017A" w:rsidRDefault="006E4BFA" w:rsidP="001E4ACD">
      <w:pPr>
        <w:pStyle w:val="af3"/>
        <w:numPr>
          <w:ilvl w:val="3"/>
          <w:numId w:val="24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завершении функционирования объектов береговой инфраструктуры и их демонтажа должна быть проведена рекультивация земель в соответствии с проектной документацией, согласованной с уполномоченным органом в области охраны окружающей среды.</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60" w:name="_Toc13667618"/>
      <w:bookmarkStart w:id="1761" w:name="1963235292"/>
      <w:bookmarkEnd w:id="1759"/>
      <w:r w:rsidRPr="0059017A">
        <w:rPr>
          <w:rFonts w:ascii="Times New Roman" w:hAnsi="Times New Roman" w:cs="Times New Roman"/>
          <w:color w:val="000000" w:themeColor="text1"/>
          <w:sz w:val="24"/>
          <w:szCs w:val="24"/>
        </w:rPr>
        <w:t>Экологические требования для судоходства</w:t>
      </w:r>
      <w:bookmarkEnd w:id="1760"/>
    </w:p>
    <w:p w:rsidR="006E4BFA"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bookmarkStart w:id="1762" w:name="1963237392"/>
      <w:bookmarkEnd w:id="1761"/>
      <w:r w:rsidRPr="0059017A">
        <w:rPr>
          <w:rFonts w:cs="Times New Roman"/>
          <w:color w:val="000000" w:themeColor="text1"/>
          <w:sz w:val="24"/>
          <w:szCs w:val="24"/>
        </w:rPr>
        <w:t>Запрещается использовать оборудование и аппаратуру, а также суда, ранее работавшие в иных водных бассейнах, без проведения экологического обследования во избежание случайной интродукции в Каспийское море объектов растительного и животного мира.</w:t>
      </w:r>
    </w:p>
    <w:p w:rsidR="002D4A06"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bookmarkStart w:id="1763" w:name="1963235231"/>
      <w:bookmarkEnd w:id="1762"/>
      <w:r w:rsidRPr="0059017A">
        <w:rPr>
          <w:rFonts w:cs="Times New Roman"/>
          <w:color w:val="000000" w:themeColor="text1"/>
          <w:sz w:val="24"/>
          <w:szCs w:val="24"/>
        </w:rPr>
        <w:t>Все виды перемещений водным транспортом должны быть представлены в составе предпроектной и проектной документации. На стадии детального проектирования и при организации работ должно быть определено расписание по сезонам и указаны маршруты следования судов на картографических материалах. При выборе маршрутов перемещения должны быть учтены гидрометеорологические условия, включая ледовые, а также периоды и места нереста и миграции ценных видов рыб, лежбищ тюленей, гнездования птиц.</w:t>
      </w:r>
      <w:bookmarkStart w:id="1764" w:name="1963237391"/>
      <w:bookmarkEnd w:id="1763"/>
    </w:p>
    <w:p w:rsidR="002D4A06"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Все суда должны быть оборудованы системами закрытой бункеровки топливом, емкостями по сбору загрязненных вод и бытового мусора, снабженными устройствами, не позволяющими </w:t>
      </w:r>
      <w:r w:rsidR="002F04FE" w:rsidRPr="0059017A">
        <w:rPr>
          <w:rFonts w:cs="Times New Roman"/>
          <w:color w:val="000000" w:themeColor="text1"/>
          <w:sz w:val="24"/>
          <w:szCs w:val="24"/>
        </w:rPr>
        <w:t xml:space="preserve">их </w:t>
      </w:r>
      <w:r w:rsidRPr="0059017A">
        <w:rPr>
          <w:rFonts w:cs="Times New Roman"/>
          <w:color w:val="000000" w:themeColor="text1"/>
          <w:sz w:val="24"/>
          <w:szCs w:val="24"/>
        </w:rPr>
        <w:t>сброс в открытые водоемы.</w:t>
      </w:r>
      <w:bookmarkStart w:id="1765" w:name="1963235230"/>
      <w:bookmarkEnd w:id="1764"/>
    </w:p>
    <w:p w:rsidR="002F04FE"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Перевозка сыпучих материалов, химических реагентов и опасных грузов должна осуществляться в закрытых контейнерах и специальных емкостях, исключающих их попадание в окружающую среду в соответствии с требованиями </w:t>
      </w:r>
      <w:hyperlink r:id="rId15">
        <w:r w:rsidRPr="0059017A">
          <w:rPr>
            <w:rFonts w:cs="Times New Roman"/>
            <w:color w:val="000000" w:themeColor="text1"/>
            <w:sz w:val="24"/>
            <w:szCs w:val="24"/>
            <w:u w:val="single"/>
          </w:rPr>
          <w:t>законодательства</w:t>
        </w:r>
      </w:hyperlink>
      <w:r w:rsidRPr="0059017A">
        <w:rPr>
          <w:rFonts w:cs="Times New Roman"/>
          <w:color w:val="000000" w:themeColor="text1"/>
          <w:sz w:val="24"/>
          <w:szCs w:val="24"/>
        </w:rPr>
        <w:t xml:space="preserve"> Республики Казахстан о торговом мореплавании.</w:t>
      </w:r>
      <w:bookmarkStart w:id="1766" w:name="1963235229"/>
      <w:bookmarkEnd w:id="1765"/>
    </w:p>
    <w:p w:rsidR="002F04FE"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Корпуса судов, других плавательных средств, морских буровых установок и платформ должны быть покрыты современными сертифицированными антикоррозионными материалами.</w:t>
      </w:r>
      <w:bookmarkStart w:id="1767" w:name="1963236407"/>
      <w:bookmarkEnd w:id="1766"/>
    </w:p>
    <w:p w:rsidR="00AC4E44"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Заправка судов в море должна производиться с помощью систем, исключающих разливы и утечки топлива и горюче-смазочных материалов.</w:t>
      </w:r>
      <w:bookmarkStart w:id="1768" w:name="1963235228"/>
      <w:bookmarkEnd w:id="1767"/>
    </w:p>
    <w:p w:rsidR="00AC4E44" w:rsidRPr="0059017A" w:rsidRDefault="00AC4E44"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6E4BFA" w:rsidRPr="0059017A">
        <w:rPr>
          <w:rFonts w:cs="Times New Roman"/>
          <w:color w:val="000000" w:themeColor="text1"/>
          <w:sz w:val="24"/>
          <w:szCs w:val="24"/>
        </w:rPr>
        <w:t>Шумы и вибрация от судов не должны превышать предельно допустимые уровни шума, установленные санитарно-эпидемиологическими правилами и нормами, гигиеническими нормативами.</w:t>
      </w:r>
      <w:bookmarkStart w:id="1769" w:name="1963235291"/>
      <w:bookmarkEnd w:id="1768"/>
      <w:r w:rsidRPr="0059017A">
        <w:rPr>
          <w:rFonts w:cs="Times New Roman"/>
          <w:color w:val="000000" w:themeColor="text1"/>
          <w:sz w:val="24"/>
          <w:szCs w:val="24"/>
        </w:rPr>
        <w:t>]</w:t>
      </w:r>
    </w:p>
    <w:p w:rsidR="00AC4E44"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Строительное оборудование судов специального назначения должно комплектоваться приспособлениями для снижения уровня шума и вибрации.</w:t>
      </w:r>
      <w:bookmarkStart w:id="1770" w:name="1963236221"/>
      <w:bookmarkEnd w:id="1769"/>
    </w:p>
    <w:p w:rsidR="00AC4E44"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танкерной перевозки углеводородов и иных опасных веществ в акватории Каспийского моря эксплуатируются танкеры с двойным корпусом.</w:t>
      </w:r>
      <w:bookmarkStart w:id="1771" w:name="1963234592"/>
      <w:bookmarkEnd w:id="1770"/>
    </w:p>
    <w:p w:rsidR="005164E2"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Суда должны быть снабжены оборудованием, не допускающим загрязнения палуб судов нефтепродуктами, сброса загрязненных сточных вод в водоемы. Запрещается сброс с судов нефти, </w:t>
      </w:r>
      <w:r w:rsidR="005164E2" w:rsidRPr="0059017A">
        <w:rPr>
          <w:rFonts w:cs="Times New Roman"/>
          <w:color w:val="000000" w:themeColor="text1"/>
          <w:sz w:val="24"/>
          <w:szCs w:val="24"/>
        </w:rPr>
        <w:t xml:space="preserve">загрязняющих </w:t>
      </w:r>
      <w:r w:rsidRPr="0059017A">
        <w:rPr>
          <w:rFonts w:cs="Times New Roman"/>
          <w:color w:val="000000" w:themeColor="text1"/>
          <w:sz w:val="24"/>
          <w:szCs w:val="24"/>
        </w:rPr>
        <w:t>веществ и содержащих их вод, пищевых отходов, бытового мусора и всех видов пластмасс в водные объекты.</w:t>
      </w:r>
      <w:bookmarkStart w:id="1772" w:name="1963236239"/>
      <w:bookmarkEnd w:id="1771"/>
    </w:p>
    <w:p w:rsidR="006E4BFA" w:rsidRPr="0059017A" w:rsidRDefault="006E4BFA" w:rsidP="001E4ACD">
      <w:pPr>
        <w:pStyle w:val="af3"/>
        <w:numPr>
          <w:ilvl w:val="3"/>
          <w:numId w:val="2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Режим судоходства устанавливается по согласованию с уполномоченными государственными органами в области охраны, воспроизводства и использования животного мира и использования и охраны водного фонда.</w:t>
      </w:r>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73" w:name="_Toc13667619"/>
      <w:bookmarkStart w:id="1774" w:name="1963237540"/>
      <w:bookmarkEnd w:id="1772"/>
      <w:r w:rsidRPr="0059017A">
        <w:rPr>
          <w:rFonts w:ascii="Times New Roman" w:hAnsi="Times New Roman" w:cs="Times New Roman"/>
          <w:color w:val="000000" w:themeColor="text1"/>
          <w:sz w:val="24"/>
          <w:szCs w:val="24"/>
        </w:rPr>
        <w:t>Экологические требования к консервации и ликвидации объектов нефтяных операций</w:t>
      </w:r>
      <w:bookmarkEnd w:id="1773"/>
    </w:p>
    <w:p w:rsidR="006E4BFA"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bookmarkStart w:id="1775" w:name="1963235227"/>
      <w:bookmarkEnd w:id="1774"/>
      <w:r w:rsidRPr="0059017A">
        <w:rPr>
          <w:rFonts w:cs="Times New Roman"/>
          <w:color w:val="000000" w:themeColor="text1"/>
          <w:sz w:val="24"/>
          <w:szCs w:val="24"/>
        </w:rPr>
        <w:t xml:space="preserve">Консервация или ликвидация объектов нефтяных операций на море, разведки, в том числе твердых полезных ископаемых, минеральных и (или) питьевых вод, осуществляется в соответствии с </w:t>
      </w:r>
      <w:hyperlink r:id="rId16">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о недрах и недропользовании.</w:t>
      </w:r>
    </w:p>
    <w:p w:rsidR="00B86624"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bookmarkStart w:id="1776" w:name="1963235226"/>
      <w:bookmarkEnd w:id="1775"/>
      <w:r w:rsidRPr="0059017A">
        <w:rPr>
          <w:rFonts w:cs="Times New Roman"/>
          <w:color w:val="000000" w:themeColor="text1"/>
          <w:sz w:val="24"/>
          <w:szCs w:val="24"/>
        </w:rPr>
        <w:t>В случае консервации скважин после завершения испытаний недропользователь обязан провести работы по консервации, обеспечить сохранность бурового основания и надежную герметизацию скважины до момента возобновления работ.</w:t>
      </w:r>
      <w:bookmarkStart w:id="1777" w:name="1963235225"/>
      <w:bookmarkEnd w:id="1776"/>
    </w:p>
    <w:p w:rsidR="00B86624"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ликвидации скважин, пробуренных с насыпного основания (подводной бермы или острова), недропользователь обязан обеспечить их герметизацию и контроль за состоянием искусственного основания, предварительно проведя его очистку от возможного загрязнения углеводородами и иными химическими веществами. В случае размыва острова (бермы) недропользователь обязан обозначить его вехой или бакеном до проведения окончательной нивелировки основания и передать координаты уполномоченным государственным органам по изучению недр</w:t>
      </w:r>
      <w:r w:rsidR="00B86624" w:rsidRPr="0059017A">
        <w:rPr>
          <w:rFonts w:cs="Times New Roman"/>
          <w:color w:val="000000" w:themeColor="text1"/>
          <w:sz w:val="24"/>
          <w:szCs w:val="24"/>
        </w:rPr>
        <w:t>,</w:t>
      </w:r>
      <w:r w:rsidRPr="0059017A">
        <w:rPr>
          <w:rFonts w:cs="Times New Roman"/>
          <w:color w:val="000000" w:themeColor="text1"/>
          <w:sz w:val="24"/>
          <w:szCs w:val="24"/>
        </w:rPr>
        <w:t xml:space="preserve"> внутреннего водного транспорта для нанесения на морские карты в целях обеспечения безопасности судоходства.</w:t>
      </w:r>
      <w:bookmarkStart w:id="1778" w:name="1963235224"/>
      <w:bookmarkEnd w:id="1777"/>
    </w:p>
    <w:p w:rsidR="00B86624"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ликвидации скважин, пробуренных с платформ любого типа, их конструкции должны быть полностью демонтированы и удалены, а оголовки герметизированных скважин срезаны на уровне дна во избежание помех рыболовству и судоходству.</w:t>
      </w:r>
      <w:bookmarkStart w:id="1779" w:name="1963235223"/>
      <w:bookmarkEnd w:id="1778"/>
    </w:p>
    <w:p w:rsidR="00B86624"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Решение о ликвидации насыпных добычных островов, выведенных из эксплуатации, должно приниматься на основании проведенной оценки воздействия на окружающую среду от проведения работ по ликвидации.</w:t>
      </w:r>
      <w:bookmarkStart w:id="1780" w:name="1963235222"/>
      <w:bookmarkEnd w:id="1779"/>
    </w:p>
    <w:p w:rsidR="004B37FD" w:rsidRPr="0059017A" w:rsidRDefault="006E4BFA" w:rsidP="001E4ACD">
      <w:pPr>
        <w:pStyle w:val="af3"/>
        <w:numPr>
          <w:ilvl w:val="3"/>
          <w:numId w:val="21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Консервация и ликвидация затопленных и подтопленных старых скважин должны выполняться по проектам, включающим оценку воздействия на окружающую среду, прошедшим в соответствии с законодательством Республики Казахстан государственные экологическую экспертизу, экспертизу промышленной безопасности и экспертизу, проводимую в соответствии с </w:t>
      </w:r>
      <w:hyperlink r:id="rId17">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о недрах и недропользовании. При этом обязательно должен быть разработан и утвержден </w:t>
      </w:r>
      <w:hyperlink r:id="rId18">
        <w:r w:rsidRPr="0059017A">
          <w:rPr>
            <w:rFonts w:cs="Times New Roman"/>
            <w:color w:val="000000" w:themeColor="text1"/>
            <w:sz w:val="24"/>
            <w:szCs w:val="24"/>
            <w:u w:val="single"/>
          </w:rPr>
          <w:t>план</w:t>
        </w:r>
      </w:hyperlink>
      <w:r w:rsidRPr="0059017A">
        <w:rPr>
          <w:rFonts w:cs="Times New Roman"/>
          <w:color w:val="000000" w:themeColor="text1"/>
          <w:sz w:val="24"/>
          <w:szCs w:val="24"/>
        </w:rPr>
        <w:t xml:space="preserve"> аварийного реагирования на разливы нефти. Не допускается ведение работ без их обеспечения необходимым оборудованием, специалистами, транспортными и иными средствами по предотвращению и реагированию на аварийные ситуации в соответствии с планом аварийного реагирования на разливы нефти.</w:t>
      </w:r>
      <w:bookmarkStart w:id="1781" w:name="1963237390"/>
      <w:bookmarkEnd w:id="1780"/>
    </w:p>
    <w:p w:rsidR="006E4BFA" w:rsidRPr="0059017A" w:rsidRDefault="006E4BFA"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782" w:name="_Toc13667620"/>
      <w:r w:rsidRPr="0059017A">
        <w:rPr>
          <w:rFonts w:ascii="Times New Roman" w:hAnsi="Times New Roman" w:cs="Times New Roman"/>
          <w:color w:val="000000" w:themeColor="text1"/>
          <w:sz w:val="24"/>
          <w:szCs w:val="24"/>
        </w:rPr>
        <w:t>Мониторинг окружающей среды государственной заповедной зоны в северной части Каспийского моря</w:t>
      </w:r>
      <w:bookmarkEnd w:id="1782"/>
    </w:p>
    <w:p w:rsidR="006E4BFA"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83" w:name="1963237389"/>
      <w:bookmarkEnd w:id="1781"/>
      <w:r w:rsidRPr="0059017A">
        <w:rPr>
          <w:rFonts w:cs="Times New Roman"/>
          <w:color w:val="000000" w:themeColor="text1"/>
          <w:sz w:val="24"/>
          <w:szCs w:val="24"/>
        </w:rPr>
        <w:t>В государственной заповедной зоне в северной части Каспийского моря обязательно осуществляется государственный экологический мониторинг уполномоченным органом в области охраны окружающей среды.</w:t>
      </w:r>
    </w:p>
    <w:p w:rsidR="008342D0"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84" w:name="1963234591"/>
      <w:bookmarkEnd w:id="1783"/>
      <w:r w:rsidRPr="0059017A">
        <w:rPr>
          <w:rFonts w:cs="Times New Roman"/>
          <w:color w:val="000000" w:themeColor="text1"/>
          <w:sz w:val="24"/>
          <w:szCs w:val="24"/>
        </w:rPr>
        <w:t xml:space="preserve">Недропользователь, </w:t>
      </w:r>
      <w:r w:rsidR="008342D0" w:rsidRPr="0059017A">
        <w:rPr>
          <w:rFonts w:cs="Times New Roman"/>
          <w:color w:val="000000" w:themeColor="text1"/>
          <w:sz w:val="24"/>
          <w:szCs w:val="24"/>
        </w:rPr>
        <w:t xml:space="preserve">проводящий операции по недропользованию </w:t>
      </w:r>
      <w:r w:rsidRPr="0059017A">
        <w:rPr>
          <w:rFonts w:cs="Times New Roman"/>
          <w:color w:val="000000" w:themeColor="text1"/>
          <w:sz w:val="24"/>
          <w:szCs w:val="24"/>
        </w:rPr>
        <w:t>в государственной заповедной зоне в северной части Каспийского моря, обязан вести ежегодный производственный мониторинг окружающей среды (по климатическим сезонам) по всей контрактной территории, за исключением мониторинга в зимний период на акватории моря, покрытой льдами, с целью предотвращения негативного воздействия на морскую среду.</w:t>
      </w:r>
      <w:bookmarkStart w:id="1785" w:name="1963235221"/>
      <w:bookmarkEnd w:id="1784"/>
    </w:p>
    <w:p w:rsidR="00BD387A"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Материалами оценки воздействия на окружающую среду каждого этапа нефтяных операций (геофизические исследования, инженерно-геологические изыскания, бурение, строительство, обустройство, эксплуатация, ликвидация и иное) должно быть предусмотрено проведение производственного мониторинга, которое включает в себя:</w:t>
      </w:r>
    </w:p>
    <w:p w:rsidR="00BD387A" w:rsidRPr="0059017A" w:rsidRDefault="006E4BFA" w:rsidP="001E4ACD">
      <w:pPr>
        <w:pStyle w:val="af3"/>
        <w:numPr>
          <w:ilvl w:val="0"/>
          <w:numId w:val="576"/>
        </w:numPr>
        <w:spacing w:after="200" w:line="240" w:lineRule="auto"/>
        <w:ind w:left="0" w:firstLine="706"/>
        <w:contextualSpacing w:val="0"/>
        <w:jc w:val="both"/>
        <w:rPr>
          <w:rFonts w:cs="Times New Roman"/>
          <w:color w:val="000000" w:themeColor="text1"/>
          <w:sz w:val="24"/>
          <w:szCs w:val="24"/>
        </w:rPr>
      </w:pPr>
      <w:bookmarkStart w:id="1786" w:name="1963236303"/>
      <w:bookmarkEnd w:id="1785"/>
      <w:r w:rsidRPr="0059017A">
        <w:rPr>
          <w:rFonts w:cs="Times New Roman"/>
          <w:color w:val="000000" w:themeColor="text1"/>
          <w:sz w:val="24"/>
          <w:szCs w:val="24"/>
        </w:rPr>
        <w:t>натурные исследования состояния окружающей среды на производственных объектах каждого из этапов нефтяных операций;</w:t>
      </w:r>
      <w:bookmarkStart w:id="1787" w:name="1963237029"/>
      <w:bookmarkEnd w:id="1786"/>
    </w:p>
    <w:p w:rsidR="00BD387A" w:rsidRPr="0059017A" w:rsidRDefault="006E4BFA" w:rsidP="001E4ACD">
      <w:pPr>
        <w:pStyle w:val="af3"/>
        <w:numPr>
          <w:ilvl w:val="0"/>
          <w:numId w:val="5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источников загрязнения;</w:t>
      </w:r>
      <w:bookmarkStart w:id="1788" w:name="1963236892"/>
      <w:bookmarkEnd w:id="1787"/>
    </w:p>
    <w:p w:rsidR="00BD387A" w:rsidRPr="0059017A" w:rsidRDefault="006E4BFA" w:rsidP="001E4ACD">
      <w:pPr>
        <w:pStyle w:val="af3"/>
        <w:numPr>
          <w:ilvl w:val="0"/>
          <w:numId w:val="5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состояния окружающей среды;</w:t>
      </w:r>
      <w:bookmarkStart w:id="1789" w:name="1963236744"/>
      <w:bookmarkEnd w:id="1788"/>
    </w:p>
    <w:p w:rsidR="006E4BFA" w:rsidRPr="0059017A" w:rsidRDefault="006E4BFA" w:rsidP="001E4ACD">
      <w:pPr>
        <w:pStyle w:val="af3"/>
        <w:numPr>
          <w:ilvl w:val="0"/>
          <w:numId w:val="57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мониторинг последствия аварийного загрязнения окружающей среды.</w:t>
      </w:r>
    </w:p>
    <w:p w:rsidR="006E4BFA"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0" w:name="1963235290"/>
      <w:bookmarkEnd w:id="1789"/>
      <w:r w:rsidRPr="0059017A">
        <w:rPr>
          <w:rFonts w:cs="Times New Roman"/>
          <w:color w:val="000000" w:themeColor="text1"/>
          <w:sz w:val="24"/>
          <w:szCs w:val="24"/>
        </w:rPr>
        <w:t>Государственный экологический и производственный мониторинг окружающей среды должны включать наблюдения за следующими параметрами:</w:t>
      </w:r>
    </w:p>
    <w:p w:rsidR="006E4BFA" w:rsidRPr="0059017A" w:rsidRDefault="006E4BFA" w:rsidP="001E4ACD">
      <w:pPr>
        <w:pStyle w:val="af3"/>
        <w:numPr>
          <w:ilvl w:val="2"/>
          <w:numId w:val="206"/>
        </w:numPr>
        <w:spacing w:after="200" w:line="240" w:lineRule="auto"/>
        <w:ind w:left="0" w:firstLine="706"/>
        <w:contextualSpacing w:val="0"/>
        <w:jc w:val="both"/>
        <w:rPr>
          <w:rFonts w:cs="Times New Roman"/>
          <w:color w:val="000000" w:themeColor="text1"/>
          <w:sz w:val="24"/>
          <w:szCs w:val="24"/>
        </w:rPr>
      </w:pPr>
      <w:bookmarkStart w:id="1791" w:name="1963235220"/>
      <w:bookmarkEnd w:id="1790"/>
      <w:r w:rsidRPr="0059017A">
        <w:rPr>
          <w:rFonts w:cs="Times New Roman"/>
          <w:color w:val="000000" w:themeColor="text1"/>
          <w:sz w:val="24"/>
          <w:szCs w:val="24"/>
        </w:rPr>
        <w:t>уровнем загрязнения вод, а также донных отложений по физическим, химическим и гидробиологическим показателям в различных по статусу (режиму) участках Каспийского моря;</w:t>
      </w:r>
    </w:p>
    <w:p w:rsidR="00F91538" w:rsidRPr="0059017A" w:rsidRDefault="006E4BFA" w:rsidP="001E4ACD">
      <w:pPr>
        <w:pStyle w:val="af3"/>
        <w:numPr>
          <w:ilvl w:val="2"/>
          <w:numId w:val="206"/>
        </w:numPr>
        <w:spacing w:after="200" w:line="240" w:lineRule="auto"/>
        <w:ind w:left="0" w:firstLine="706"/>
        <w:contextualSpacing w:val="0"/>
        <w:jc w:val="both"/>
        <w:rPr>
          <w:rFonts w:cs="Times New Roman"/>
          <w:color w:val="000000" w:themeColor="text1"/>
          <w:sz w:val="24"/>
          <w:szCs w:val="24"/>
        </w:rPr>
      </w:pPr>
      <w:bookmarkStart w:id="1792" w:name="1963235219"/>
      <w:bookmarkEnd w:id="1791"/>
      <w:r w:rsidRPr="0059017A">
        <w:rPr>
          <w:rFonts w:cs="Times New Roman"/>
          <w:color w:val="000000" w:themeColor="text1"/>
          <w:sz w:val="24"/>
          <w:szCs w:val="24"/>
        </w:rPr>
        <w:t xml:space="preserve">балансом и трансформацией загрязняющих веществ в определенных участках Каспийского моря (контрольные точки отбора проб в открытом море, заливах, приустьевых участках, в реках, впадающих в море, районах проведения нефтяных операций) на границе раздела атмосфера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вода и накопления их в донных отложениях (осадках);</w:t>
      </w:r>
      <w:bookmarkStart w:id="1793" w:name="1963235218"/>
      <w:bookmarkEnd w:id="1792"/>
    </w:p>
    <w:p w:rsidR="006E4BFA" w:rsidRPr="0059017A" w:rsidRDefault="006E4BFA" w:rsidP="001E4ACD">
      <w:pPr>
        <w:pStyle w:val="af3"/>
        <w:numPr>
          <w:ilvl w:val="2"/>
          <w:numId w:val="20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естественными циркуляционными процессами, гидрометеорологическими показателями (температурой воды, течениями, скоростью и направлением ветров, атмосферными осадками, атмосферным давлением, влажностью воздуха).</w:t>
      </w:r>
    </w:p>
    <w:p w:rsidR="00F85AA5"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4" w:name="1963235217"/>
      <w:bookmarkEnd w:id="1793"/>
      <w:r w:rsidRPr="0059017A">
        <w:rPr>
          <w:rFonts w:cs="Times New Roman"/>
          <w:color w:val="000000" w:themeColor="text1"/>
          <w:sz w:val="24"/>
          <w:szCs w:val="24"/>
        </w:rPr>
        <w:t>В случае необходимости и по требованию уполномоченного органа в области охраны окружающей среды недропользователь должен провести дополнительные исследования состояния окружающей среды.</w:t>
      </w:r>
    </w:p>
    <w:p w:rsidR="006E4BFA"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5" w:name="1963235216"/>
      <w:bookmarkEnd w:id="1794"/>
      <w:r w:rsidRPr="0059017A">
        <w:rPr>
          <w:rFonts w:cs="Times New Roman"/>
          <w:color w:val="000000" w:themeColor="text1"/>
          <w:sz w:val="24"/>
          <w:szCs w:val="24"/>
        </w:rPr>
        <w:t>Недропользователь определяет виды и методы наблюдения за состоянием окружающей среды в порядке, установленном уполномоченным органом в области охраны окружающей среды.</w:t>
      </w:r>
    </w:p>
    <w:p w:rsidR="00F85AA5"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6" w:name="1963235215"/>
      <w:bookmarkEnd w:id="1795"/>
      <w:r w:rsidRPr="0059017A">
        <w:rPr>
          <w:rFonts w:cs="Times New Roman"/>
          <w:color w:val="000000" w:themeColor="text1"/>
          <w:sz w:val="24"/>
          <w:szCs w:val="24"/>
        </w:rPr>
        <w:t>При проведении производственного мониторинга недропользователь должен учитывать результаты наблюдений предыдущих лет и использовать показания уже существующих станций, расположенных на площади работ (в пределах контрактной территории и в ее окружении), в целях продолжения долгосрочного ряда наблюдений.</w:t>
      </w:r>
    </w:p>
    <w:p w:rsidR="006E4BFA"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7" w:name="1963235214"/>
      <w:bookmarkEnd w:id="1796"/>
      <w:r w:rsidRPr="0059017A">
        <w:rPr>
          <w:rFonts w:cs="Times New Roman"/>
          <w:color w:val="000000" w:themeColor="text1"/>
          <w:sz w:val="24"/>
          <w:szCs w:val="24"/>
        </w:rPr>
        <w:t>В случае возникновения аварийных ситуаций должен быть безотлагательно организован мониторинг последствий аварийного загрязнения окружающей среды.</w:t>
      </w:r>
    </w:p>
    <w:p w:rsidR="00D7525E" w:rsidRPr="0059017A" w:rsidRDefault="006E4BFA" w:rsidP="001E4ACD">
      <w:pPr>
        <w:pStyle w:val="af3"/>
        <w:numPr>
          <w:ilvl w:val="0"/>
          <w:numId w:val="575"/>
        </w:numPr>
        <w:spacing w:after="200" w:line="240" w:lineRule="auto"/>
        <w:ind w:left="0" w:firstLine="706"/>
        <w:contextualSpacing w:val="0"/>
        <w:jc w:val="both"/>
        <w:rPr>
          <w:rFonts w:cs="Times New Roman"/>
          <w:color w:val="000000" w:themeColor="text1"/>
          <w:sz w:val="24"/>
          <w:szCs w:val="24"/>
        </w:rPr>
      </w:pPr>
      <w:bookmarkStart w:id="1798" w:name="1963237468"/>
      <w:bookmarkEnd w:id="1797"/>
      <w:r w:rsidRPr="0059017A">
        <w:rPr>
          <w:rFonts w:cs="Times New Roman"/>
          <w:color w:val="000000" w:themeColor="text1"/>
          <w:sz w:val="24"/>
          <w:szCs w:val="24"/>
        </w:rPr>
        <w:t>Недропользователь обязан передать результаты производственного мониторинга в уполномоченный орган в области охраны окружающей среды.</w:t>
      </w:r>
      <w:bookmarkStart w:id="1799" w:name="443425536"/>
      <w:bookmarkEnd w:id="1798"/>
      <w:bookmarkEnd w:id="1799"/>
    </w:p>
    <w:p w:rsidR="002E6383" w:rsidRPr="0059017A" w:rsidRDefault="002E6383"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00" w:name="_Toc13667621"/>
      <w:r w:rsidRPr="0059017A">
        <w:rPr>
          <w:rFonts w:ascii="Times New Roman" w:hAnsi="Times New Roman" w:cs="Times New Roman"/>
          <w:color w:val="000000" w:themeColor="text1"/>
          <w:sz w:val="24"/>
          <w:szCs w:val="24"/>
        </w:rPr>
        <w:t>Государственная заповедная зона в Северном Приаралье</w:t>
      </w:r>
      <w:bookmarkEnd w:id="1800"/>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1" w:name="_Toc13667622"/>
      <w:r w:rsidRPr="0059017A">
        <w:rPr>
          <w:rFonts w:ascii="Times New Roman" w:hAnsi="Times New Roman" w:cs="Times New Roman"/>
          <w:color w:val="000000" w:themeColor="text1"/>
          <w:sz w:val="24"/>
          <w:szCs w:val="24"/>
        </w:rPr>
        <w:t>Границы государственной заповедной зоны в Северном Приаралье</w:t>
      </w:r>
      <w:bookmarkEnd w:id="1801"/>
    </w:p>
    <w:p w:rsidR="002E6383" w:rsidRPr="0059017A" w:rsidRDefault="002E6383" w:rsidP="001E4ACD">
      <w:pPr>
        <w:pStyle w:val="a"/>
        <w:numPr>
          <w:ilvl w:val="4"/>
          <w:numId w:val="347"/>
        </w:numPr>
        <w:ind w:firstLine="706"/>
        <w:rPr>
          <w:color w:val="000000" w:themeColor="text1"/>
        </w:rPr>
      </w:pPr>
      <w:r w:rsidRPr="0059017A">
        <w:rPr>
          <w:color w:val="000000" w:themeColor="text1"/>
        </w:rPr>
        <w:t xml:space="preserve">Границы государственной заповедной зоны в Северном Приаралье устанавливаются Правительством Республики Казахстан. </w:t>
      </w:r>
    </w:p>
    <w:p w:rsidR="002E6383" w:rsidRPr="0059017A" w:rsidRDefault="002E6383" w:rsidP="00CA73F0">
      <w:pPr>
        <w:pStyle w:val="aff2"/>
        <w:rPr>
          <w:color w:val="000000" w:themeColor="text1"/>
        </w:rPr>
      </w:pPr>
      <w:r w:rsidRPr="0059017A">
        <w:rPr>
          <w:color w:val="000000" w:themeColor="text1"/>
        </w:rPr>
        <w:t xml:space="preserve">В состав государственной заповедной зоны в Северном Приаралье входит территория зоны экологической катастрофы, определенная в соответствии с ЗакономРеспублики Казахстан от 30 июня 1992 года № 1468-XII «О социальной защите гpаждан, постpадавших вследствие экологического бедствия в Пpиаpалье». </w:t>
      </w:r>
    </w:p>
    <w:p w:rsidR="002E6383" w:rsidRPr="0059017A" w:rsidRDefault="002E6383" w:rsidP="00CA73F0">
      <w:pPr>
        <w:pStyle w:val="aff2"/>
        <w:rPr>
          <w:color w:val="000000" w:themeColor="text1"/>
        </w:rPr>
      </w:pPr>
      <w:r w:rsidRPr="0059017A">
        <w:rPr>
          <w:color w:val="000000" w:themeColor="text1"/>
        </w:rPr>
        <w:t>В зону экологической катастрофы входят территории Аральского и Казалинского районов Кызылординской области, Челкарского района Актюбинской области.</w:t>
      </w:r>
    </w:p>
    <w:p w:rsidR="002E6383" w:rsidRPr="0059017A" w:rsidRDefault="002E6383" w:rsidP="00CA73F0">
      <w:pPr>
        <w:pStyle w:val="a"/>
        <w:ind w:firstLine="706"/>
        <w:rPr>
          <w:color w:val="000000" w:themeColor="text1"/>
        </w:rPr>
      </w:pPr>
      <w:r w:rsidRPr="0059017A">
        <w:rPr>
          <w:color w:val="000000" w:themeColor="text1"/>
        </w:rPr>
        <w:t xml:space="preserve">Осушенная часть Аральского моря, акватория Малого Аральского моря и современная дельта реки Сырдарьи входят в зону, предназначенную для формирования системы охраны жизни и здоровья населения, проживающего в экологически неблагоприятных районах, обеспечения условий устойчивой жизнедеятельности, приоритетного снабжения населения экологически чистыми продуктами питания, питьевой водой, улучшения санитарно-эпидемиологической обстановки. </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2" w:name="_Toc13667623"/>
      <w:r w:rsidRPr="0059017A">
        <w:rPr>
          <w:rFonts w:ascii="Times New Roman" w:hAnsi="Times New Roman" w:cs="Times New Roman"/>
          <w:color w:val="000000" w:themeColor="text1"/>
          <w:sz w:val="24"/>
          <w:szCs w:val="24"/>
        </w:rPr>
        <w:t>Ограничения режима пользования в государственной заповедной зоне в Северном Приаралье</w:t>
      </w:r>
      <w:bookmarkEnd w:id="1802"/>
    </w:p>
    <w:p w:rsidR="002E6383" w:rsidRPr="0059017A" w:rsidRDefault="002E6383" w:rsidP="001E4ACD">
      <w:pPr>
        <w:pStyle w:val="a"/>
        <w:numPr>
          <w:ilvl w:val="4"/>
          <w:numId w:val="348"/>
        </w:numPr>
        <w:ind w:firstLine="706"/>
        <w:rPr>
          <w:color w:val="000000" w:themeColor="text1"/>
        </w:rPr>
      </w:pPr>
      <w:r w:rsidRPr="0059017A">
        <w:rPr>
          <w:color w:val="000000" w:themeColor="text1"/>
        </w:rPr>
        <w:tab/>
        <w:t>В пределах государственной заповедной зоны в Северном Приаралье на основании функционального зонирования выделяется заповедный участок с полным запретом хозяйственной и иной деятельности и дополнительные временные ограничения на проведение отдельных видов работ в соответствии с Законом Республики Казахстан "Об особо охраняемых природных территориях".</w:t>
      </w:r>
    </w:p>
    <w:p w:rsidR="002E6383" w:rsidRPr="0059017A" w:rsidRDefault="002E6383" w:rsidP="00CA73F0">
      <w:pPr>
        <w:pStyle w:val="a"/>
        <w:ind w:firstLine="706"/>
        <w:rPr>
          <w:color w:val="000000" w:themeColor="text1"/>
        </w:rPr>
      </w:pPr>
      <w:r w:rsidRPr="0059017A">
        <w:rPr>
          <w:color w:val="000000" w:themeColor="text1"/>
        </w:rPr>
        <w:t>В заповедной зоне устанавливается следующий режим пользования:</w:t>
      </w:r>
    </w:p>
    <w:p w:rsidR="002E6383" w:rsidRPr="0059017A" w:rsidRDefault="002E6383" w:rsidP="001E4ACD">
      <w:pPr>
        <w:pStyle w:val="a"/>
        <w:numPr>
          <w:ilvl w:val="5"/>
          <w:numId w:val="257"/>
        </w:numPr>
        <w:ind w:firstLine="706"/>
        <w:rPr>
          <w:color w:val="000000" w:themeColor="text1"/>
        </w:rPr>
      </w:pPr>
      <w:r w:rsidRPr="0059017A">
        <w:rPr>
          <w:color w:val="000000" w:themeColor="text1"/>
        </w:rPr>
        <w:t>для обеспечения нормального нерестового хода рыб в дельтовой и приморской озерных системах запрещаются в период с 1 апреля по 15 июля проведение строительных и геофизических работ. При этом допускаются научно-исследовательские работы по согласованию с уполномоченным государственным органом в области охраны, воспроизводства и использования животного мира</w:t>
      </w:r>
    </w:p>
    <w:p w:rsidR="002E6383" w:rsidRPr="0059017A" w:rsidRDefault="002E6383" w:rsidP="001E4ACD">
      <w:pPr>
        <w:pStyle w:val="a"/>
        <w:numPr>
          <w:ilvl w:val="5"/>
          <w:numId w:val="257"/>
        </w:numPr>
        <w:ind w:firstLine="706"/>
        <w:rPr>
          <w:color w:val="000000" w:themeColor="text1"/>
        </w:rPr>
      </w:pPr>
      <w:r w:rsidRPr="0059017A">
        <w:rPr>
          <w:color w:val="000000" w:themeColor="text1"/>
        </w:rPr>
        <w:t>в целях сохранения птиц в местах гнездования (тростниковых зарослях, песчаных прибрежных косах и островах) запрещается в период, указанный в подпункте 1) настоящего пункта, проведение строительных работ, а также испытание скважин;</w:t>
      </w:r>
    </w:p>
    <w:p w:rsidR="002E6383" w:rsidRPr="0059017A" w:rsidRDefault="002E6383" w:rsidP="001E4ACD">
      <w:pPr>
        <w:pStyle w:val="a"/>
        <w:numPr>
          <w:ilvl w:val="5"/>
          <w:numId w:val="257"/>
        </w:numPr>
        <w:ind w:firstLine="706"/>
        <w:rPr>
          <w:color w:val="000000" w:themeColor="text1"/>
        </w:rPr>
      </w:pPr>
      <w:r w:rsidRPr="0059017A">
        <w:rPr>
          <w:color w:val="000000" w:themeColor="text1"/>
        </w:rPr>
        <w:t>проведение работ в сроки, отличные от указанных в подпункте 1) настоящего пункта, в пределах тростниковых зарослей (естественный биологический фильтр) регулируется решениями уполномоченных государственных органов в области охраны окружающей среды и особо охраняемых природных территорий с учетом сезона года;</w:t>
      </w:r>
    </w:p>
    <w:p w:rsidR="002E6383" w:rsidRPr="0059017A" w:rsidRDefault="002E6383" w:rsidP="001E4ACD">
      <w:pPr>
        <w:pStyle w:val="a"/>
        <w:numPr>
          <w:ilvl w:val="5"/>
          <w:numId w:val="257"/>
        </w:numPr>
        <w:ind w:firstLine="706"/>
        <w:rPr>
          <w:color w:val="000000" w:themeColor="text1"/>
        </w:rPr>
      </w:pPr>
      <w:r w:rsidRPr="0059017A">
        <w:rPr>
          <w:color w:val="000000" w:themeColor="text1"/>
        </w:rPr>
        <w:t xml:space="preserve">на территории заповедной зоны в зависимости от вида ООПТ и установленного правового режима охраны, не допускается: </w:t>
      </w:r>
    </w:p>
    <w:p w:rsidR="002E6383" w:rsidRPr="0059017A" w:rsidRDefault="002E6383" w:rsidP="001E4ACD">
      <w:pPr>
        <w:pStyle w:val="a"/>
        <w:numPr>
          <w:ilvl w:val="5"/>
          <w:numId w:val="257"/>
        </w:numPr>
        <w:ind w:firstLine="706"/>
        <w:rPr>
          <w:color w:val="000000" w:themeColor="text1"/>
        </w:rPr>
      </w:pPr>
      <w:r w:rsidRPr="0059017A">
        <w:rPr>
          <w:color w:val="000000" w:themeColor="text1"/>
        </w:rPr>
        <w:t>съезд и проезд вне дорог общего пользования или специальных экскурсионных троп и туристских маршрутов, грунтовых лесных и полевых дорог ООПТ;</w:t>
      </w:r>
    </w:p>
    <w:p w:rsidR="002E6383" w:rsidRPr="0059017A" w:rsidRDefault="002E6383" w:rsidP="001E4ACD">
      <w:pPr>
        <w:pStyle w:val="a"/>
        <w:numPr>
          <w:ilvl w:val="5"/>
          <w:numId w:val="257"/>
        </w:numPr>
        <w:ind w:firstLine="706"/>
        <w:rPr>
          <w:color w:val="000000" w:themeColor="text1"/>
        </w:rPr>
      </w:pPr>
      <w:r w:rsidRPr="0059017A">
        <w:rPr>
          <w:color w:val="000000" w:themeColor="text1"/>
        </w:rPr>
        <w:t>устройство стоянок, установка палаток вне мест, установленных для этих целей;</w:t>
      </w:r>
    </w:p>
    <w:p w:rsidR="002E6383" w:rsidRPr="0059017A" w:rsidRDefault="002E6383" w:rsidP="001E4ACD">
      <w:pPr>
        <w:pStyle w:val="a"/>
        <w:numPr>
          <w:ilvl w:val="5"/>
          <w:numId w:val="257"/>
        </w:numPr>
        <w:ind w:firstLine="706"/>
        <w:rPr>
          <w:color w:val="000000" w:themeColor="text1"/>
        </w:rPr>
      </w:pPr>
      <w:r w:rsidRPr="0059017A">
        <w:rPr>
          <w:color w:val="000000" w:themeColor="text1"/>
        </w:rPr>
        <w:t>рыболовство сетями и другими запрещенными орудиями и средствами;</w:t>
      </w:r>
    </w:p>
    <w:p w:rsidR="002E6383" w:rsidRPr="0059017A" w:rsidRDefault="002E6383" w:rsidP="001E4ACD">
      <w:pPr>
        <w:pStyle w:val="a"/>
        <w:numPr>
          <w:ilvl w:val="5"/>
          <w:numId w:val="257"/>
        </w:numPr>
        <w:ind w:firstLine="706"/>
        <w:rPr>
          <w:color w:val="000000" w:themeColor="text1"/>
        </w:rPr>
      </w:pPr>
      <w:r w:rsidRPr="0059017A">
        <w:rPr>
          <w:color w:val="000000" w:themeColor="text1"/>
        </w:rPr>
        <w:t>изъятие диких животных без соответствующего разрешения;</w:t>
      </w:r>
    </w:p>
    <w:p w:rsidR="002E6383" w:rsidRPr="0059017A" w:rsidRDefault="002E6383" w:rsidP="001E4ACD">
      <w:pPr>
        <w:pStyle w:val="a"/>
        <w:numPr>
          <w:ilvl w:val="5"/>
          <w:numId w:val="257"/>
        </w:numPr>
        <w:ind w:firstLine="706"/>
        <w:rPr>
          <w:color w:val="000000" w:themeColor="text1"/>
        </w:rPr>
      </w:pPr>
      <w:r w:rsidRPr="0059017A">
        <w:rPr>
          <w:color w:val="000000" w:themeColor="text1"/>
        </w:rPr>
        <w:t>отпугивание и прикармливание диких животных;</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разорение гнезд, нор, логовищ и муравейников;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вырубка, ломка и повреждение деревьев и кустарников, заготовка прутьев на веники и метлы для бытовых нужд;</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разрушение и порча памятников природы, истории, культуры и археологии;</w:t>
      </w:r>
    </w:p>
    <w:p w:rsidR="002E6383" w:rsidRPr="0059017A" w:rsidRDefault="002E6383" w:rsidP="001E4ACD">
      <w:pPr>
        <w:pStyle w:val="a"/>
        <w:numPr>
          <w:ilvl w:val="5"/>
          <w:numId w:val="257"/>
        </w:numPr>
        <w:ind w:firstLine="706"/>
        <w:rPr>
          <w:color w:val="000000" w:themeColor="text1"/>
        </w:rPr>
      </w:pPr>
      <w:r w:rsidRPr="0059017A">
        <w:rPr>
          <w:color w:val="000000" w:themeColor="text1"/>
        </w:rPr>
        <w:t>ломка и порча средств наглядной агитации (стендов, панно, аншлагов, и других), лесоустроительных, лесохозяйственных и землеустроительных знаков;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самовольные выпас скота, сенокошение, заготовка древесины и иное незаконное лесопользование;</w:t>
      </w:r>
    </w:p>
    <w:p w:rsidR="002E6383" w:rsidRPr="0059017A" w:rsidRDefault="002E6383" w:rsidP="001E4ACD">
      <w:pPr>
        <w:pStyle w:val="a"/>
        <w:numPr>
          <w:ilvl w:val="5"/>
          <w:numId w:val="257"/>
        </w:numPr>
        <w:ind w:firstLine="706"/>
        <w:rPr>
          <w:color w:val="000000" w:themeColor="text1"/>
        </w:rPr>
      </w:pPr>
      <w:r w:rsidRPr="0059017A">
        <w:rPr>
          <w:color w:val="000000" w:themeColor="text1"/>
        </w:rPr>
        <w:t>засорение бытовым мусором и отходами почвенного покрова;</w:t>
      </w:r>
    </w:p>
    <w:p w:rsidR="002E6383" w:rsidRPr="0059017A" w:rsidRDefault="002E6383" w:rsidP="001E4ACD">
      <w:pPr>
        <w:pStyle w:val="a"/>
        <w:numPr>
          <w:ilvl w:val="5"/>
          <w:numId w:val="257"/>
        </w:numPr>
        <w:ind w:firstLine="706"/>
        <w:rPr>
          <w:color w:val="000000" w:themeColor="text1"/>
        </w:rPr>
      </w:pPr>
      <w:r w:rsidRPr="0059017A">
        <w:rPr>
          <w:color w:val="000000" w:themeColor="text1"/>
        </w:rPr>
        <w:t xml:space="preserve">применение шумовых и иных акустических воздействий на окружающую среду, согласно норм шумовых и иных акустических воздействий искусственного происхождения, утвержденных </w:t>
      </w:r>
      <w:r w:rsidR="00233804" w:rsidRPr="0059017A">
        <w:rPr>
          <w:color w:val="000000" w:themeColor="text1"/>
        </w:rPr>
        <w:t>уполномоченным органом в области сельского хозяйства</w:t>
      </w:r>
      <w:r w:rsidRPr="0059017A">
        <w:rPr>
          <w:color w:val="000000" w:themeColor="text1"/>
        </w:rPr>
        <w:t>;</w:t>
      </w:r>
    </w:p>
    <w:p w:rsidR="002E6383" w:rsidRPr="0059017A" w:rsidRDefault="002E6383" w:rsidP="001E4ACD">
      <w:pPr>
        <w:pStyle w:val="a"/>
        <w:numPr>
          <w:ilvl w:val="5"/>
          <w:numId w:val="257"/>
        </w:numPr>
        <w:ind w:firstLine="706"/>
        <w:rPr>
          <w:color w:val="000000" w:themeColor="text1"/>
        </w:rPr>
      </w:pPr>
      <w:r w:rsidRPr="0059017A">
        <w:rPr>
          <w:color w:val="000000" w:themeColor="text1"/>
        </w:rPr>
        <w:t>иная деятельность, нарушающая естественное развитие и сохранение объектов государственного природно-заповедного фонда и природных комплексов, кроме случаев проведения научно-исследовательских и аварийно-спасательных работ с предварительным уведомлением уполномоченных государственных органов в области охраны окружающей среды и особо охраняемых природных территорий.</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3" w:name="_Toc13667624"/>
      <w:r w:rsidRPr="0059017A">
        <w:rPr>
          <w:rFonts w:ascii="Times New Roman" w:hAnsi="Times New Roman" w:cs="Times New Roman"/>
          <w:color w:val="000000" w:themeColor="text1"/>
          <w:sz w:val="24"/>
          <w:szCs w:val="24"/>
        </w:rPr>
        <w:t>Хозяйственная и иная деятельность в водоохранной зоне</w:t>
      </w:r>
      <w:r w:rsidR="00233804" w:rsidRPr="0059017A">
        <w:rPr>
          <w:rFonts w:ascii="Times New Roman" w:hAnsi="Times New Roman" w:cs="Times New Roman"/>
          <w:color w:val="000000" w:themeColor="text1"/>
          <w:sz w:val="24"/>
          <w:szCs w:val="24"/>
        </w:rPr>
        <w:t xml:space="preserve"> в государственной заповедной зоне в Северном Приаралье</w:t>
      </w:r>
      <w:bookmarkEnd w:id="1803"/>
    </w:p>
    <w:p w:rsidR="002E6383" w:rsidRPr="0059017A" w:rsidRDefault="002E6383" w:rsidP="001E4ACD">
      <w:pPr>
        <w:pStyle w:val="a"/>
        <w:numPr>
          <w:ilvl w:val="4"/>
          <w:numId w:val="467"/>
        </w:numPr>
        <w:ind w:firstLine="706"/>
        <w:rPr>
          <w:color w:val="000000" w:themeColor="text1"/>
        </w:rPr>
      </w:pPr>
      <w:r w:rsidRPr="0059017A">
        <w:rPr>
          <w:color w:val="000000" w:themeColor="text1"/>
        </w:rPr>
        <w:t>Ширина водоохранной зоны по водным объектам принимается равной 500 метров, водоохраннойполосы 35 метров от отметки уреза воды.</w:t>
      </w:r>
    </w:p>
    <w:p w:rsidR="002E6383" w:rsidRPr="0059017A" w:rsidRDefault="002E6383" w:rsidP="00CA73F0">
      <w:pPr>
        <w:pStyle w:val="aff2"/>
        <w:rPr>
          <w:color w:val="000000" w:themeColor="text1"/>
        </w:rPr>
      </w:pPr>
      <w:r w:rsidRPr="0059017A">
        <w:rPr>
          <w:color w:val="000000" w:themeColor="text1"/>
        </w:rPr>
        <w:t>В пределах населенных пунктов границы водоохранной зоны устанавливаются исходя из конкретных условий их планировки и застройки при обязательном инженерном или лесомелиоративном обустройстве береговой зоны (обвалование, лесокустарниковые полосы), исключающем засорение и загрязнение водного объекта.</w:t>
      </w:r>
    </w:p>
    <w:p w:rsidR="002E6383" w:rsidRPr="0059017A" w:rsidRDefault="002E6383" w:rsidP="00CA73F0">
      <w:pPr>
        <w:pStyle w:val="a"/>
        <w:ind w:firstLine="706"/>
        <w:rPr>
          <w:color w:val="000000" w:themeColor="text1"/>
        </w:rPr>
      </w:pPr>
      <w:r w:rsidRPr="0059017A">
        <w:rPr>
          <w:color w:val="000000" w:themeColor="text1"/>
        </w:rPr>
        <w:t>В пределах водоохранной зоны запрещаются:</w:t>
      </w:r>
    </w:p>
    <w:p w:rsidR="002E6383" w:rsidRPr="0059017A" w:rsidRDefault="002E6383" w:rsidP="001E4ACD">
      <w:pPr>
        <w:pStyle w:val="a"/>
        <w:numPr>
          <w:ilvl w:val="5"/>
          <w:numId w:val="257"/>
        </w:numPr>
        <w:ind w:firstLine="706"/>
        <w:rPr>
          <w:color w:val="000000" w:themeColor="text1"/>
        </w:rPr>
      </w:pPr>
      <w:r w:rsidRPr="0059017A">
        <w:rPr>
          <w:color w:val="000000" w:themeColor="text1"/>
        </w:rPr>
        <w:t>проектирование, строительство и ввод в эксплуатацию новых и реконструируемых объектов, не обеспеченных сооружениями и устройствами, предотвращающими загрязнение и засорение водных объектов и их водоохранных зон и полос;</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размещение и строительство за пределами населенных пунктов складов для хранения нефтепродуктов, пунктов технического обслуживания спецтехники, механических мастерских, моек, мест размещения отходов, а также размещение других объектов, негативно влияющих на качество воды;</w:t>
      </w:r>
    </w:p>
    <w:p w:rsidR="002E6383" w:rsidRPr="0059017A" w:rsidRDefault="002E6383" w:rsidP="001E4ACD">
      <w:pPr>
        <w:pStyle w:val="a"/>
        <w:numPr>
          <w:ilvl w:val="5"/>
          <w:numId w:val="257"/>
        </w:numPr>
        <w:ind w:firstLine="706"/>
        <w:rPr>
          <w:color w:val="000000" w:themeColor="text1"/>
        </w:rPr>
      </w:pPr>
      <w:r w:rsidRPr="0059017A">
        <w:rPr>
          <w:color w:val="000000" w:themeColor="text1"/>
        </w:rPr>
        <w:t>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сельскохозяйственных и иных работ, за исключением случаев, когда эти работы согласованы с уполномоченными государственными органами в области охраны окружающей среды и использования и охраны водного фонда.</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4" w:name="_Toc13667625"/>
      <w:r w:rsidRPr="0059017A">
        <w:rPr>
          <w:rFonts w:ascii="Times New Roman" w:hAnsi="Times New Roman" w:cs="Times New Roman"/>
          <w:color w:val="000000" w:themeColor="text1"/>
          <w:sz w:val="24"/>
          <w:szCs w:val="24"/>
        </w:rPr>
        <w:t>Хозяйственная и иная деятельность в предохранительной зоне</w:t>
      </w:r>
      <w:r w:rsidR="00233804" w:rsidRPr="0059017A">
        <w:rPr>
          <w:rFonts w:ascii="Times New Roman" w:hAnsi="Times New Roman" w:cs="Times New Roman"/>
          <w:color w:val="000000" w:themeColor="text1"/>
          <w:sz w:val="24"/>
          <w:szCs w:val="24"/>
        </w:rPr>
        <w:t xml:space="preserve"> в государственной заповедной зоне в Северном Приаралье</w:t>
      </w:r>
      <w:bookmarkEnd w:id="1804"/>
    </w:p>
    <w:p w:rsidR="002E6383" w:rsidRPr="0059017A" w:rsidRDefault="002E6383" w:rsidP="001E4ACD">
      <w:pPr>
        <w:pStyle w:val="a"/>
        <w:numPr>
          <w:ilvl w:val="4"/>
          <w:numId w:val="468"/>
        </w:numPr>
        <w:ind w:firstLine="706"/>
        <w:rPr>
          <w:color w:val="000000" w:themeColor="text1"/>
        </w:rPr>
      </w:pPr>
      <w:r w:rsidRPr="0059017A">
        <w:rPr>
          <w:color w:val="000000" w:themeColor="text1"/>
        </w:rPr>
        <w:t>Проведение операций по недропользованию в предохранительной зоне осуществляется в соответствии с Кодексом Республики Казахстан "О недрах и недропользовании".</w:t>
      </w:r>
    </w:p>
    <w:p w:rsidR="002E6383" w:rsidRPr="0059017A" w:rsidRDefault="002E6383" w:rsidP="00CA73F0">
      <w:pPr>
        <w:pStyle w:val="a"/>
        <w:ind w:firstLine="706"/>
        <w:rPr>
          <w:color w:val="000000" w:themeColor="text1"/>
        </w:rPr>
      </w:pPr>
      <w:r w:rsidRPr="0059017A">
        <w:rPr>
          <w:color w:val="000000" w:themeColor="text1"/>
        </w:rPr>
        <w:t>В пределах предохранительной зоны запрещается строительство полигонов по захоронению отходов.</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5" w:name="_Toc13667626"/>
      <w:r w:rsidRPr="0059017A">
        <w:rPr>
          <w:rFonts w:ascii="Times New Roman" w:hAnsi="Times New Roman" w:cs="Times New Roman"/>
          <w:color w:val="000000" w:themeColor="text1"/>
          <w:sz w:val="24"/>
          <w:szCs w:val="24"/>
        </w:rPr>
        <w:t>Общие экологические требования при осуществлении хозяйственной и иной деятельности в государственной заповедной зоне в Северном Приаралье</w:t>
      </w:r>
      <w:bookmarkEnd w:id="1805"/>
    </w:p>
    <w:p w:rsidR="002E6383" w:rsidRPr="0059017A" w:rsidRDefault="002E6383" w:rsidP="001E4ACD">
      <w:pPr>
        <w:pStyle w:val="a"/>
        <w:numPr>
          <w:ilvl w:val="4"/>
          <w:numId w:val="469"/>
        </w:numPr>
        <w:ind w:firstLine="706"/>
        <w:rPr>
          <w:color w:val="000000" w:themeColor="text1"/>
        </w:rPr>
      </w:pPr>
      <w:r w:rsidRPr="0059017A">
        <w:rPr>
          <w:color w:val="000000" w:themeColor="text1"/>
        </w:rPr>
        <w:t>В государственной заповедной зоне в Северном Приаралье запрещается хозяйственная и иная деятельность, которая составляет повышенную экологическую опасность для людей, растительного, животного мира и других природных объектовв случае, если она может повлечь изменения естественного облика охраняемых ландшафтов или нарушение устойчивости экологических систем либо угрожает сохранению и воспроизводству особо ценных природных ресурсов.</w:t>
      </w:r>
    </w:p>
    <w:p w:rsidR="002E6383" w:rsidRPr="0059017A" w:rsidRDefault="002E6383" w:rsidP="00CA73F0">
      <w:pPr>
        <w:pStyle w:val="a"/>
        <w:ind w:firstLine="706"/>
        <w:rPr>
          <w:color w:val="000000" w:themeColor="text1"/>
        </w:rPr>
      </w:pPr>
      <w:r w:rsidRPr="0059017A">
        <w:rPr>
          <w:color w:val="000000" w:themeColor="text1"/>
        </w:rPr>
        <w:t>В государственной заповедной зоне выделяется участок с заповедным видом режимом- Барсакельмесский государственный природный заповедник.</w:t>
      </w:r>
    </w:p>
    <w:p w:rsidR="002E6383" w:rsidRPr="0059017A" w:rsidRDefault="002E6383" w:rsidP="00CA73F0">
      <w:pPr>
        <w:pStyle w:val="a"/>
        <w:ind w:firstLine="706"/>
        <w:rPr>
          <w:color w:val="000000" w:themeColor="text1"/>
        </w:rPr>
      </w:pPr>
      <w:r w:rsidRPr="0059017A">
        <w:rPr>
          <w:color w:val="000000" w:themeColor="text1"/>
        </w:rPr>
        <w:t>Государственные заповедные зоны могут использоваться во всех целях, предусмотренных для особо охраняемых природных территорий, с учетом особенностей видов режима их охраны.</w:t>
      </w:r>
    </w:p>
    <w:p w:rsidR="002E6383" w:rsidRPr="0059017A" w:rsidRDefault="002E6383" w:rsidP="00CA73F0">
      <w:pPr>
        <w:pStyle w:val="a"/>
        <w:ind w:firstLine="706"/>
        <w:rPr>
          <w:color w:val="000000" w:themeColor="text1"/>
        </w:rPr>
      </w:pPr>
      <w:r w:rsidRPr="0059017A">
        <w:rPr>
          <w:color w:val="000000" w:themeColor="text1"/>
        </w:rPr>
        <w:t>Ограничения на хозяйственную деятельность собственников земельных участков и землепользователей в государственных заповедных зонах устанавливаются законами Республики Казахстан.</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6" w:name="_Toc13667627"/>
      <w:r w:rsidRPr="0059017A">
        <w:rPr>
          <w:rFonts w:ascii="Times New Roman" w:hAnsi="Times New Roman" w:cs="Times New Roman"/>
          <w:color w:val="000000" w:themeColor="text1"/>
          <w:sz w:val="24"/>
          <w:szCs w:val="24"/>
        </w:rPr>
        <w:t>Хозяйственная и иная деятельность в Государственной заповедной зоне в Северном Приаралье, входящей в состав особо охраняемых природных территорий</w:t>
      </w:r>
      <w:bookmarkEnd w:id="1806"/>
    </w:p>
    <w:p w:rsidR="002E6383" w:rsidRPr="0059017A" w:rsidRDefault="002E6383" w:rsidP="001E4ACD">
      <w:pPr>
        <w:pStyle w:val="a"/>
        <w:numPr>
          <w:ilvl w:val="4"/>
          <w:numId w:val="470"/>
        </w:numPr>
        <w:ind w:firstLine="706"/>
        <w:rPr>
          <w:color w:val="000000" w:themeColor="text1"/>
        </w:rPr>
      </w:pPr>
      <w:r w:rsidRPr="0059017A">
        <w:rPr>
          <w:color w:val="000000" w:themeColor="text1"/>
        </w:rPr>
        <w:t>Охрана редких и находящихся под угрозой исчезновения растений, животных и других организмов</w:t>
      </w:r>
      <w:r w:rsidR="00233804" w:rsidRPr="0059017A">
        <w:rPr>
          <w:color w:val="000000" w:themeColor="text1"/>
        </w:rPr>
        <w:t>:</w:t>
      </w:r>
    </w:p>
    <w:p w:rsidR="002E6383" w:rsidRPr="0059017A" w:rsidRDefault="00233804" w:rsidP="001E4ACD">
      <w:pPr>
        <w:pStyle w:val="a"/>
        <w:numPr>
          <w:ilvl w:val="5"/>
          <w:numId w:val="257"/>
        </w:numPr>
        <w:ind w:firstLine="706"/>
        <w:rPr>
          <w:color w:val="000000" w:themeColor="text1"/>
        </w:rPr>
      </w:pPr>
      <w:r w:rsidRPr="0059017A">
        <w:rPr>
          <w:color w:val="000000" w:themeColor="text1"/>
        </w:rPr>
        <w:t>в</w:t>
      </w:r>
      <w:r w:rsidR="002E6383" w:rsidRPr="0059017A">
        <w:rPr>
          <w:color w:val="000000" w:themeColor="text1"/>
        </w:rPr>
        <w:t xml:space="preserve"> целях охраны и учета редких и находящихся под угрозой исчезновения растений, животных и птиц, внесенных в Красную книгу Республики Казахстан, повсеместно подлежат изъятию из хозяйственного использования. Запрещается деятельность, ведущая к сокращению численности этих растений, животных и других организмов и ухудшающая среду их обитания.</w:t>
      </w:r>
    </w:p>
    <w:p w:rsidR="002E6383" w:rsidRPr="0059017A" w:rsidRDefault="002E6383" w:rsidP="00CA73F0">
      <w:pPr>
        <w:pStyle w:val="a"/>
        <w:ind w:firstLine="706"/>
        <w:rPr>
          <w:color w:val="000000" w:themeColor="text1"/>
        </w:rPr>
      </w:pPr>
      <w:r w:rsidRPr="0059017A">
        <w:rPr>
          <w:color w:val="000000" w:themeColor="text1"/>
        </w:rPr>
        <w:t xml:space="preserve">Порядок охраны редких и находящихся под угрозой исчезновения растений, животных и других организмов, определяется </w:t>
      </w:r>
      <w:r w:rsidR="00233804" w:rsidRPr="0059017A">
        <w:rPr>
          <w:color w:val="000000" w:themeColor="text1"/>
        </w:rPr>
        <w:t>настоящим Кодексом</w:t>
      </w:r>
      <w:r w:rsidRPr="0059017A">
        <w:rPr>
          <w:color w:val="000000" w:themeColor="text1"/>
        </w:rPr>
        <w:t>.</w:t>
      </w:r>
    </w:p>
    <w:p w:rsidR="002E6383" w:rsidRPr="0059017A" w:rsidRDefault="002E6383" w:rsidP="00CA73F0">
      <w:pPr>
        <w:pStyle w:val="a"/>
        <w:ind w:firstLine="706"/>
        <w:rPr>
          <w:color w:val="000000" w:themeColor="text1"/>
        </w:rPr>
      </w:pPr>
      <w:r w:rsidRPr="0059017A">
        <w:rPr>
          <w:color w:val="000000" w:themeColor="text1"/>
        </w:rPr>
        <w:t>Охрана зеленого фонда городских и сельских поселений.</w:t>
      </w:r>
    </w:p>
    <w:p w:rsidR="002E6383" w:rsidRPr="0059017A" w:rsidRDefault="002E6383" w:rsidP="00CA73F0">
      <w:pPr>
        <w:pStyle w:val="a"/>
        <w:ind w:firstLine="706"/>
        <w:rPr>
          <w:color w:val="000000" w:themeColor="text1"/>
        </w:rPr>
      </w:pPr>
      <w:r w:rsidRPr="0059017A">
        <w:rPr>
          <w:color w:val="000000" w:themeColor="text1"/>
        </w:rPr>
        <w:t>Зеленый фонд городских поселений, сельских поселений представляет собой совокупность территорий, на которых расположены лесные и иные насаждения.</w:t>
      </w:r>
    </w:p>
    <w:p w:rsidR="002E6383" w:rsidRPr="0059017A" w:rsidRDefault="002E6383" w:rsidP="00CA73F0">
      <w:pPr>
        <w:pStyle w:val="a"/>
        <w:ind w:firstLine="706"/>
        <w:rPr>
          <w:color w:val="000000" w:themeColor="text1"/>
        </w:rPr>
      </w:pPr>
      <w:r w:rsidRPr="0059017A">
        <w:rPr>
          <w:color w:val="000000" w:themeColor="text1"/>
        </w:rPr>
        <w:t>Охрана зеленого фонда городских и сельских поселений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2E6383" w:rsidRPr="0059017A" w:rsidRDefault="002E6383" w:rsidP="00CA73F0">
      <w:pPr>
        <w:pStyle w:val="a"/>
        <w:ind w:firstLine="706"/>
        <w:rPr>
          <w:color w:val="000000" w:themeColor="text1"/>
        </w:rPr>
      </w:pPr>
      <w:r w:rsidRPr="0059017A">
        <w:rPr>
          <w:color w:val="000000" w:themeColor="text1"/>
        </w:rPr>
        <w:t>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2E6383" w:rsidRPr="0059017A" w:rsidRDefault="002E6383" w:rsidP="00CA73F0">
      <w:pPr>
        <w:pStyle w:val="a"/>
        <w:ind w:firstLine="706"/>
        <w:rPr>
          <w:color w:val="000000" w:themeColor="text1"/>
        </w:rPr>
      </w:pPr>
      <w:r w:rsidRPr="0059017A">
        <w:rPr>
          <w:color w:val="000000" w:themeColor="text1"/>
        </w:rPr>
        <w:t>Охрана, защита и воспроизводство лесов, лесоразведение на территориях, указанных в пункте</w:t>
      </w:r>
      <w:r w:rsidR="00233804" w:rsidRPr="0059017A">
        <w:rPr>
          <w:color w:val="000000" w:themeColor="text1"/>
        </w:rPr>
        <w:t xml:space="preserve"> ___ </w:t>
      </w:r>
      <w:r w:rsidRPr="0059017A">
        <w:rPr>
          <w:color w:val="000000" w:themeColor="text1"/>
        </w:rPr>
        <w:t>настоящей статьи, осуществляются в соответствии с лесным законодательством.</w:t>
      </w:r>
    </w:p>
    <w:p w:rsidR="002E6383" w:rsidRPr="0059017A" w:rsidRDefault="002E6383" w:rsidP="00CA73F0">
      <w:pPr>
        <w:pStyle w:val="a"/>
        <w:ind w:firstLine="706"/>
        <w:rPr>
          <w:color w:val="000000" w:themeColor="text1"/>
        </w:rPr>
      </w:pPr>
      <w:r w:rsidRPr="0059017A">
        <w:rPr>
          <w:color w:val="000000" w:themeColor="text1"/>
        </w:rPr>
        <w:t>Режим особой охраны природных объектов, расположенных в зеленых поясах</w:t>
      </w:r>
      <w:r w:rsidR="00233804" w:rsidRPr="0059017A">
        <w:rPr>
          <w:color w:val="000000" w:themeColor="text1"/>
        </w:rPr>
        <w:t>:</w:t>
      </w:r>
    </w:p>
    <w:p w:rsidR="002E6383" w:rsidRPr="0059017A" w:rsidRDefault="00233804" w:rsidP="001E4ACD">
      <w:pPr>
        <w:pStyle w:val="a"/>
        <w:numPr>
          <w:ilvl w:val="5"/>
          <w:numId w:val="257"/>
        </w:numPr>
        <w:ind w:firstLine="706"/>
        <w:rPr>
          <w:color w:val="000000" w:themeColor="text1"/>
        </w:rPr>
      </w:pPr>
      <w:r w:rsidRPr="0059017A">
        <w:rPr>
          <w:color w:val="000000" w:themeColor="text1"/>
        </w:rPr>
        <w:t xml:space="preserve">в </w:t>
      </w:r>
      <w:r w:rsidR="002E6383" w:rsidRPr="0059017A">
        <w:rPr>
          <w:color w:val="000000" w:themeColor="text1"/>
        </w:rPr>
        <w:t>целях особой охраны природных объектов, расположенных в зеленых поясах, устанавливается ограниченный режим деятельности.</w:t>
      </w:r>
    </w:p>
    <w:p w:rsidR="002E6383" w:rsidRPr="0059017A" w:rsidRDefault="002E6383" w:rsidP="001E4ACD">
      <w:pPr>
        <w:pStyle w:val="a"/>
        <w:numPr>
          <w:ilvl w:val="5"/>
          <w:numId w:val="257"/>
        </w:numPr>
        <w:ind w:firstLine="706"/>
        <w:rPr>
          <w:color w:val="000000" w:themeColor="text1"/>
        </w:rPr>
      </w:pPr>
      <w:r w:rsidRPr="0059017A">
        <w:rPr>
          <w:color w:val="000000" w:themeColor="text1"/>
        </w:rPr>
        <w:t>Ограниченный режим деятельности в зеленых поясах осуществляется в соответствии с принципами:</w:t>
      </w:r>
    </w:p>
    <w:p w:rsidR="002E6383" w:rsidRPr="0059017A" w:rsidRDefault="002E6383" w:rsidP="00CA73F0">
      <w:pPr>
        <w:pStyle w:val="aff2"/>
        <w:rPr>
          <w:color w:val="000000" w:themeColor="text1"/>
        </w:rPr>
      </w:pPr>
      <w:r w:rsidRPr="0059017A">
        <w:rPr>
          <w:color w:val="000000" w:themeColor="text1"/>
        </w:rPr>
        <w:t>приоритета осуществления видов деятельности и применения технологий, не приводящих к неблагоприятному изменению состояния природных объектов, расположенных в зеленых поясах;</w:t>
      </w:r>
    </w:p>
    <w:p w:rsidR="002E6383" w:rsidRPr="0059017A" w:rsidRDefault="002E6383" w:rsidP="00CA73F0">
      <w:pPr>
        <w:pStyle w:val="aff2"/>
        <w:rPr>
          <w:color w:val="000000" w:themeColor="text1"/>
        </w:rPr>
      </w:pPr>
      <w:r w:rsidRPr="0059017A">
        <w:rPr>
          <w:color w:val="000000" w:themeColor="text1"/>
        </w:rPr>
        <w:t>сбалансированности решения социально-экономических задач и задач особой охраны природных объектов, расположенных в зеленых поясах.</w:t>
      </w:r>
    </w:p>
    <w:p w:rsidR="002E6383" w:rsidRPr="0059017A" w:rsidRDefault="002E6383" w:rsidP="00CA73F0">
      <w:pPr>
        <w:pStyle w:val="a"/>
        <w:ind w:firstLine="706"/>
        <w:rPr>
          <w:color w:val="000000" w:themeColor="text1"/>
        </w:rPr>
      </w:pPr>
      <w:r w:rsidRPr="0059017A">
        <w:rPr>
          <w:color w:val="000000" w:themeColor="text1"/>
        </w:rPr>
        <w:t>На территориях, входящих в состав зеленых поясов, запрещаются:</w:t>
      </w:r>
    </w:p>
    <w:p w:rsidR="002E6383" w:rsidRPr="0059017A" w:rsidRDefault="002E6383" w:rsidP="001E4ACD">
      <w:pPr>
        <w:pStyle w:val="a"/>
        <w:numPr>
          <w:ilvl w:val="5"/>
          <w:numId w:val="257"/>
        </w:numPr>
        <w:ind w:firstLine="706"/>
        <w:rPr>
          <w:color w:val="000000" w:themeColor="text1"/>
        </w:rPr>
      </w:pPr>
      <w:r w:rsidRPr="0059017A">
        <w:rPr>
          <w:color w:val="000000" w:themeColor="text1"/>
        </w:rPr>
        <w:t>использование токсичных химических препаратов, в том числе в целях охраны и защиты лесов, пестицидов, агрохимикатов.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 xml:space="preserve">размещение </w:t>
      </w:r>
      <w:r w:rsidR="00EB6A94" w:rsidRPr="0059017A">
        <w:rPr>
          <w:color w:val="000000" w:themeColor="text1"/>
        </w:rPr>
        <w:t xml:space="preserve">опасных </w:t>
      </w:r>
      <w:r w:rsidRPr="0059017A">
        <w:rPr>
          <w:color w:val="000000" w:themeColor="text1"/>
        </w:rPr>
        <w:t>отходов;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размещение объектов, оказывающих негативное воздействие на окружающую среду, отнесенных в соответствии с законо</w:t>
      </w:r>
      <w:r w:rsidR="006366C1" w:rsidRPr="0059017A">
        <w:rPr>
          <w:color w:val="000000" w:themeColor="text1"/>
        </w:rPr>
        <w:t>дательством Республики Казахстан о</w:t>
      </w:r>
      <w:r w:rsidRPr="0059017A">
        <w:rPr>
          <w:color w:val="000000" w:themeColor="text1"/>
        </w:rPr>
        <w:t xml:space="preserve"> гражданской защите к опасным</w:t>
      </w:r>
      <w:r w:rsidR="006366C1" w:rsidRPr="0059017A">
        <w:rPr>
          <w:color w:val="000000" w:themeColor="text1"/>
        </w:rPr>
        <w:t xml:space="preserve"> производственным объектам</w:t>
      </w:r>
      <w:r w:rsidRPr="0059017A">
        <w:rPr>
          <w:color w:val="000000" w:themeColor="text1"/>
        </w:rPr>
        <w:t>;</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w:t>
      </w:r>
    </w:p>
    <w:p w:rsidR="002E6383" w:rsidRPr="0059017A" w:rsidRDefault="002E6383" w:rsidP="001E4ACD">
      <w:pPr>
        <w:pStyle w:val="a"/>
        <w:numPr>
          <w:ilvl w:val="5"/>
          <w:numId w:val="257"/>
        </w:numPr>
        <w:ind w:firstLine="706"/>
        <w:rPr>
          <w:color w:val="000000" w:themeColor="text1"/>
        </w:rPr>
      </w:pPr>
      <w:r w:rsidRPr="0059017A">
        <w:rPr>
          <w:color w:val="000000" w:themeColor="text1"/>
        </w:rPr>
        <w:t>строительство животноводческих и птицеводческих комплексов и ферм, устройство навозохранилищ;</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размещение скотомогильников;</w:t>
      </w:r>
    </w:p>
    <w:p w:rsidR="002E6383" w:rsidRPr="0059017A" w:rsidRDefault="002E6383" w:rsidP="001E4ACD">
      <w:pPr>
        <w:pStyle w:val="a"/>
        <w:numPr>
          <w:ilvl w:val="5"/>
          <w:numId w:val="257"/>
        </w:numPr>
        <w:ind w:firstLine="706"/>
        <w:rPr>
          <w:color w:val="000000" w:themeColor="text1"/>
        </w:rPr>
      </w:pPr>
      <w:r w:rsidRPr="0059017A">
        <w:rPr>
          <w:color w:val="000000" w:themeColor="text1"/>
        </w:rPr>
        <w:t>размещение складов ядохимикатов и минеральных удобрений.</w:t>
      </w:r>
    </w:p>
    <w:p w:rsidR="002E6383" w:rsidRPr="0059017A" w:rsidRDefault="002E6383" w:rsidP="00CA73F0">
      <w:pPr>
        <w:pStyle w:val="a"/>
        <w:ind w:firstLine="706"/>
        <w:rPr>
          <w:color w:val="000000" w:themeColor="text1"/>
        </w:rPr>
      </w:pPr>
      <w:r w:rsidRPr="0059017A">
        <w:rPr>
          <w:color w:val="000000" w:themeColor="text1"/>
        </w:rPr>
        <w:t>Рекультивация нарушенных земель, защита земель от эрозии, подтопления, заболачивания, вторичного засоления, иссушения, загрязнения отходами, химическими веществами, заражения и других негативных воздействий в зеленых поясах осуществляются в приоритетном порядке.</w:t>
      </w:r>
    </w:p>
    <w:p w:rsidR="002E6383" w:rsidRPr="0059017A" w:rsidRDefault="002E6383" w:rsidP="00CA73F0">
      <w:pPr>
        <w:pStyle w:val="a"/>
        <w:ind w:firstLine="706"/>
        <w:rPr>
          <w:color w:val="000000" w:themeColor="text1"/>
        </w:rPr>
      </w:pPr>
      <w:r w:rsidRPr="0059017A">
        <w:rPr>
          <w:color w:val="000000" w:themeColor="text1"/>
        </w:rPr>
        <w:t>Мероприятия по зеленых зон включают в себя выполнение мер санитарной безопасности в лесах и ликвидацию очагов вредных организмов, в том числе с применением химических препаратов, не влекущих деградации естественных экологических систем, истощения природных ресурсов и иных негативных изменений состояния окружающей среды.</w:t>
      </w:r>
    </w:p>
    <w:p w:rsidR="002E6383" w:rsidRPr="0059017A" w:rsidRDefault="002E6383" w:rsidP="00CA73F0">
      <w:pPr>
        <w:pStyle w:val="a"/>
        <w:ind w:firstLine="706"/>
        <w:rPr>
          <w:color w:val="000000" w:themeColor="text1"/>
        </w:rPr>
      </w:pPr>
      <w:r w:rsidRPr="0059017A">
        <w:rPr>
          <w:color w:val="000000" w:themeColor="text1"/>
        </w:rPr>
        <w:t xml:space="preserve">В зеленых поясах, запрещаются сплошные рубки лесных и иных насаждений, за исключением случаев, предусмотренных </w:t>
      </w:r>
      <w:r w:rsidR="00233804" w:rsidRPr="0059017A">
        <w:rPr>
          <w:color w:val="000000" w:themeColor="text1"/>
        </w:rPr>
        <w:t>л</w:t>
      </w:r>
      <w:r w:rsidRPr="0059017A">
        <w:rPr>
          <w:color w:val="000000" w:themeColor="text1"/>
        </w:rPr>
        <w:t xml:space="preserve">есным законодательством </w:t>
      </w:r>
      <w:r w:rsidR="006366C1" w:rsidRPr="0059017A">
        <w:rPr>
          <w:color w:val="000000" w:themeColor="text1"/>
        </w:rPr>
        <w:t>Республики Казахстан</w:t>
      </w:r>
      <w:r w:rsidRPr="0059017A">
        <w:rPr>
          <w:color w:val="000000" w:themeColor="text1"/>
        </w:rPr>
        <w:t>.</w:t>
      </w:r>
    </w:p>
    <w:p w:rsidR="002E6383" w:rsidRPr="0059017A" w:rsidRDefault="002E6383" w:rsidP="00CA73F0">
      <w:pPr>
        <w:pStyle w:val="a"/>
        <w:ind w:firstLine="706"/>
        <w:rPr>
          <w:color w:val="000000" w:themeColor="text1"/>
        </w:rPr>
      </w:pPr>
      <w:r w:rsidRPr="0059017A">
        <w:rPr>
          <w:color w:val="000000" w:themeColor="text1"/>
        </w:rPr>
        <w:t>Мероприятия по лесовосстановлению осуществляются на территориях зеленых поясов в приоритетном порядке, но не позднее чем через один год с момента проведения рубок соответствующих лесных и иных насаждений.</w:t>
      </w:r>
    </w:p>
    <w:p w:rsidR="002E6383" w:rsidRPr="0059017A" w:rsidRDefault="002E6383" w:rsidP="00CA73F0">
      <w:pPr>
        <w:pStyle w:val="a"/>
        <w:ind w:firstLine="706"/>
        <w:rPr>
          <w:color w:val="000000" w:themeColor="text1"/>
        </w:rPr>
      </w:pPr>
      <w:r w:rsidRPr="0059017A">
        <w:rPr>
          <w:color w:val="000000" w:themeColor="text1"/>
        </w:rPr>
        <w:t>Особенности использования, охраны, защиты, воспроизводства лесов, расположенных взеленых поясах, устанавливаются уполномоченным органом Р</w:t>
      </w:r>
      <w:r w:rsidR="006366C1" w:rsidRPr="0059017A">
        <w:rPr>
          <w:color w:val="000000" w:themeColor="text1"/>
        </w:rPr>
        <w:t xml:space="preserve">еспублики </w:t>
      </w:r>
      <w:r w:rsidRPr="0059017A">
        <w:rPr>
          <w:color w:val="000000" w:themeColor="text1"/>
        </w:rPr>
        <w:t>К</w:t>
      </w:r>
      <w:r w:rsidR="006366C1" w:rsidRPr="0059017A">
        <w:rPr>
          <w:color w:val="000000" w:themeColor="text1"/>
        </w:rPr>
        <w:t>азахстан</w:t>
      </w:r>
      <w:r w:rsidRPr="0059017A">
        <w:rPr>
          <w:color w:val="000000" w:themeColor="text1"/>
        </w:rPr>
        <w:t xml:space="preserve"> в области сельского (лесного) хозяйства. </w:t>
      </w:r>
    </w:p>
    <w:p w:rsidR="002E6383" w:rsidRPr="0059017A" w:rsidRDefault="002E638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07" w:name="_Toc13667628"/>
      <w:r w:rsidRPr="0059017A">
        <w:rPr>
          <w:rFonts w:ascii="Times New Roman" w:hAnsi="Times New Roman" w:cs="Times New Roman"/>
          <w:color w:val="000000" w:themeColor="text1"/>
          <w:sz w:val="24"/>
          <w:szCs w:val="24"/>
        </w:rPr>
        <w:t>Мониторинг окружающей среды государственной заповедной зоны в Северном Приаралье</w:t>
      </w:r>
      <w:bookmarkEnd w:id="1807"/>
    </w:p>
    <w:p w:rsidR="002E6383" w:rsidRPr="0059017A" w:rsidRDefault="002E6383" w:rsidP="001E4ACD">
      <w:pPr>
        <w:pStyle w:val="a"/>
        <w:numPr>
          <w:ilvl w:val="4"/>
          <w:numId w:val="471"/>
        </w:numPr>
        <w:ind w:firstLine="706"/>
        <w:rPr>
          <w:color w:val="000000" w:themeColor="text1"/>
        </w:rPr>
      </w:pPr>
      <w:r w:rsidRPr="0059017A">
        <w:rPr>
          <w:color w:val="000000" w:themeColor="text1"/>
        </w:rPr>
        <w:t>В государственной заповедной зоне в Северном Приаралье обязательно осуществляется государственный экологический мониторинг уполномоченным органом в области охраны окружающей среды.</w:t>
      </w:r>
    </w:p>
    <w:p w:rsidR="002E6383" w:rsidRPr="0059017A" w:rsidRDefault="00D83193" w:rsidP="00CA73F0">
      <w:pPr>
        <w:pStyle w:val="a"/>
        <w:ind w:firstLine="706"/>
        <w:rPr>
          <w:color w:val="000000" w:themeColor="text1"/>
        </w:rPr>
      </w:pPr>
      <w:r w:rsidRPr="0059017A">
        <w:rPr>
          <w:color w:val="000000" w:themeColor="text1"/>
        </w:rPr>
        <w:t>Операторы</w:t>
      </w:r>
      <w:r w:rsidR="002E6383" w:rsidRPr="0059017A">
        <w:rPr>
          <w:color w:val="000000" w:themeColor="text1"/>
        </w:rPr>
        <w:t>, осуществляющ</w:t>
      </w:r>
      <w:r w:rsidRPr="0059017A">
        <w:rPr>
          <w:color w:val="000000" w:themeColor="text1"/>
        </w:rPr>
        <w:t>ие</w:t>
      </w:r>
      <w:r w:rsidR="002E6383" w:rsidRPr="0059017A">
        <w:rPr>
          <w:color w:val="000000" w:themeColor="text1"/>
        </w:rPr>
        <w:t xml:space="preserve"> деятельность в государственной заповедной зоне в Северном Приаралье обязан</w:t>
      </w:r>
      <w:r w:rsidRPr="0059017A">
        <w:rPr>
          <w:color w:val="000000" w:themeColor="text1"/>
        </w:rPr>
        <w:t>о</w:t>
      </w:r>
      <w:r w:rsidR="002E6383" w:rsidRPr="0059017A">
        <w:rPr>
          <w:color w:val="000000" w:themeColor="text1"/>
        </w:rPr>
        <w:t xml:space="preserve"> вести ежегодный производственный мониторинг окружающей среды по всей территории.</w:t>
      </w:r>
    </w:p>
    <w:p w:rsidR="002E6383" w:rsidRPr="0059017A" w:rsidRDefault="00D83193" w:rsidP="00CA73F0">
      <w:pPr>
        <w:pStyle w:val="a"/>
        <w:ind w:firstLine="706"/>
        <w:rPr>
          <w:color w:val="000000" w:themeColor="text1"/>
        </w:rPr>
      </w:pPr>
      <w:r w:rsidRPr="0059017A">
        <w:rPr>
          <w:color w:val="000000" w:themeColor="text1"/>
        </w:rPr>
        <w:t xml:space="preserve">Операторы </w:t>
      </w:r>
      <w:r w:rsidR="002E6383" w:rsidRPr="0059017A">
        <w:rPr>
          <w:color w:val="000000" w:themeColor="text1"/>
        </w:rPr>
        <w:t>определяет виды и методы наблюдения за состоянием окружающей среды в порядке, установленном уполномоченным органом в области охраны окружающей среды.</w:t>
      </w:r>
    </w:p>
    <w:p w:rsidR="00E52011" w:rsidRPr="0059017A" w:rsidRDefault="00806587"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808" w:name="_Toc13667629"/>
      <w:bookmarkStart w:id="1809" w:name="_Hlk11508178"/>
      <w:r w:rsidRPr="0059017A">
        <w:rPr>
          <w:rFonts w:ascii="Times New Roman" w:hAnsi="Times New Roman" w:cs="Times New Roman"/>
          <w:color w:val="000000" w:themeColor="text1"/>
          <w:sz w:val="24"/>
          <w:szCs w:val="24"/>
        </w:rPr>
        <w:t>К</w:t>
      </w:r>
      <w:r w:rsidR="00E52011" w:rsidRPr="0059017A">
        <w:rPr>
          <w:rFonts w:ascii="Times New Roman" w:hAnsi="Times New Roman" w:cs="Times New Roman"/>
          <w:color w:val="000000" w:themeColor="text1"/>
          <w:sz w:val="24"/>
          <w:szCs w:val="24"/>
        </w:rPr>
        <w:t>лимат и озонов</w:t>
      </w:r>
      <w:r w:rsidRPr="0059017A">
        <w:rPr>
          <w:rFonts w:ascii="Times New Roman" w:hAnsi="Times New Roman" w:cs="Times New Roman"/>
          <w:color w:val="000000" w:themeColor="text1"/>
          <w:sz w:val="24"/>
          <w:szCs w:val="24"/>
        </w:rPr>
        <w:t>ый</w:t>
      </w:r>
      <w:r w:rsidR="00E52011" w:rsidRPr="0059017A">
        <w:rPr>
          <w:rFonts w:ascii="Times New Roman" w:hAnsi="Times New Roman" w:cs="Times New Roman"/>
          <w:color w:val="000000" w:themeColor="text1"/>
          <w:sz w:val="24"/>
          <w:szCs w:val="24"/>
        </w:rPr>
        <w:t xml:space="preserve"> сло</w:t>
      </w:r>
      <w:r w:rsidRPr="0059017A">
        <w:rPr>
          <w:rFonts w:ascii="Times New Roman" w:hAnsi="Times New Roman" w:cs="Times New Roman"/>
          <w:color w:val="000000" w:themeColor="text1"/>
          <w:sz w:val="24"/>
          <w:szCs w:val="24"/>
        </w:rPr>
        <w:t>й</w:t>
      </w:r>
      <w:r w:rsidR="00E52011" w:rsidRPr="0059017A">
        <w:rPr>
          <w:rFonts w:ascii="Times New Roman" w:hAnsi="Times New Roman" w:cs="Times New Roman"/>
          <w:color w:val="000000" w:themeColor="text1"/>
          <w:sz w:val="24"/>
          <w:szCs w:val="24"/>
        </w:rPr>
        <w:t xml:space="preserve"> атмосферы</w:t>
      </w:r>
      <w:bookmarkEnd w:id="1808"/>
    </w:p>
    <w:p w:rsidR="00E52011" w:rsidRPr="0059017A" w:rsidRDefault="00966C7B"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10" w:name="_Toc13667630"/>
      <w:r w:rsidRPr="0059017A">
        <w:rPr>
          <w:rFonts w:ascii="Times New Roman" w:hAnsi="Times New Roman" w:cs="Times New Roman"/>
          <w:color w:val="000000" w:themeColor="text1"/>
          <w:sz w:val="24"/>
          <w:szCs w:val="24"/>
        </w:rPr>
        <w:t>Государственное регулирование в области выбросов и поглощений парниковых газов</w:t>
      </w:r>
      <w:bookmarkEnd w:id="1810"/>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1" w:name="_Toc13667631"/>
      <w:r w:rsidRPr="0059017A">
        <w:rPr>
          <w:rFonts w:ascii="Times New Roman" w:hAnsi="Times New Roman" w:cs="Times New Roman"/>
          <w:color w:val="000000" w:themeColor="text1"/>
          <w:sz w:val="24"/>
          <w:szCs w:val="24"/>
        </w:rPr>
        <w:t>Парниковые газы</w:t>
      </w:r>
      <w:bookmarkEnd w:id="1811"/>
    </w:p>
    <w:p w:rsidR="00E52011" w:rsidRPr="0059017A" w:rsidRDefault="00E52011" w:rsidP="001E4ACD">
      <w:pPr>
        <w:pStyle w:val="a"/>
        <w:numPr>
          <w:ilvl w:val="4"/>
          <w:numId w:val="472"/>
        </w:numPr>
        <w:ind w:firstLine="706"/>
        <w:rPr>
          <w:color w:val="000000" w:themeColor="text1"/>
        </w:rPr>
      </w:pPr>
      <w:r w:rsidRPr="0059017A">
        <w:rPr>
          <w:color w:val="000000" w:themeColor="text1"/>
        </w:rPr>
        <w:t>Под парниковыми газами понимаются составляющие атмосферу Земли газообразные вещества (химические соединения) как природного, так и антропогенного происхождения, которые способны поглощать или отражать инфракрасное излучение.</w:t>
      </w:r>
    </w:p>
    <w:p w:rsidR="00E52011" w:rsidRPr="0059017A" w:rsidRDefault="00E52011" w:rsidP="00CA73F0">
      <w:pPr>
        <w:pStyle w:val="a"/>
        <w:ind w:firstLine="706"/>
        <w:rPr>
          <w:color w:val="000000" w:themeColor="text1"/>
        </w:rPr>
      </w:pPr>
      <w:bookmarkStart w:id="1812" w:name="_Ref4770055"/>
      <w:r w:rsidRPr="0059017A">
        <w:rPr>
          <w:color w:val="000000" w:themeColor="text1"/>
        </w:rPr>
        <w:t>Действие настоящего Кодекса распространяется на следующие виды парниковых газов:</w:t>
      </w:r>
      <w:bookmarkEnd w:id="1812"/>
    </w:p>
    <w:p w:rsidR="00E52011" w:rsidRPr="0059017A" w:rsidRDefault="00E52011" w:rsidP="001E4ACD">
      <w:pPr>
        <w:pStyle w:val="a"/>
        <w:numPr>
          <w:ilvl w:val="5"/>
          <w:numId w:val="257"/>
        </w:numPr>
        <w:ind w:firstLine="706"/>
        <w:rPr>
          <w:color w:val="000000" w:themeColor="text1"/>
        </w:rPr>
      </w:pPr>
      <w:r w:rsidRPr="0059017A">
        <w:rPr>
          <w:color w:val="000000" w:themeColor="text1"/>
        </w:rPr>
        <w:t>диоксид углерода (CO</w:t>
      </w:r>
      <w:r w:rsidRPr="0059017A">
        <w:rPr>
          <w:color w:val="000000" w:themeColor="text1"/>
          <w:vertAlign w:val="subscript"/>
        </w:rPr>
        <w:t>2</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метан (CH</w:t>
      </w:r>
      <w:r w:rsidRPr="0059017A">
        <w:rPr>
          <w:color w:val="000000" w:themeColor="text1"/>
          <w:vertAlign w:val="subscript"/>
        </w:rPr>
        <w:t>4</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закись азота (N</w:t>
      </w:r>
      <w:r w:rsidRPr="0059017A">
        <w:rPr>
          <w:color w:val="000000" w:themeColor="text1"/>
          <w:vertAlign w:val="subscript"/>
        </w:rPr>
        <w:t>2</w:t>
      </w:r>
      <w:r w:rsidRPr="0059017A">
        <w:rPr>
          <w:color w:val="000000" w:themeColor="text1"/>
        </w:rPr>
        <w:t>O);</w:t>
      </w:r>
    </w:p>
    <w:p w:rsidR="00E52011" w:rsidRPr="0059017A" w:rsidRDefault="00E52011" w:rsidP="001E4ACD">
      <w:pPr>
        <w:pStyle w:val="a"/>
        <w:numPr>
          <w:ilvl w:val="5"/>
          <w:numId w:val="257"/>
        </w:numPr>
        <w:ind w:firstLine="706"/>
        <w:rPr>
          <w:color w:val="000000" w:themeColor="text1"/>
        </w:rPr>
      </w:pPr>
      <w:r w:rsidRPr="0059017A">
        <w:rPr>
          <w:color w:val="000000" w:themeColor="text1"/>
        </w:rPr>
        <w:t>гидрофторуглероды (ГФУ);</w:t>
      </w:r>
    </w:p>
    <w:p w:rsidR="00E52011" w:rsidRPr="0059017A" w:rsidRDefault="00E52011" w:rsidP="001E4ACD">
      <w:pPr>
        <w:pStyle w:val="a"/>
        <w:numPr>
          <w:ilvl w:val="5"/>
          <w:numId w:val="257"/>
        </w:numPr>
        <w:ind w:firstLine="706"/>
        <w:rPr>
          <w:color w:val="000000" w:themeColor="text1"/>
        </w:rPr>
      </w:pPr>
      <w:r w:rsidRPr="0059017A">
        <w:rPr>
          <w:color w:val="000000" w:themeColor="text1"/>
        </w:rPr>
        <w:t>перфторуглероды (ПФУ);</w:t>
      </w:r>
    </w:p>
    <w:p w:rsidR="00E52011" w:rsidRPr="0059017A" w:rsidRDefault="00E52011" w:rsidP="001E4ACD">
      <w:pPr>
        <w:pStyle w:val="a"/>
        <w:numPr>
          <w:ilvl w:val="5"/>
          <w:numId w:val="257"/>
        </w:numPr>
        <w:ind w:firstLine="706"/>
        <w:rPr>
          <w:color w:val="000000" w:themeColor="text1"/>
        </w:rPr>
      </w:pPr>
      <w:r w:rsidRPr="0059017A">
        <w:rPr>
          <w:color w:val="000000" w:themeColor="text1"/>
        </w:rPr>
        <w:t>гексафторид серы (SF</w:t>
      </w:r>
      <w:r w:rsidRPr="0059017A">
        <w:rPr>
          <w:color w:val="000000" w:themeColor="text1"/>
          <w:vertAlign w:val="subscript"/>
        </w:rPr>
        <w:t>6</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иные вещества, определенные уполномоченным органом в области охраны окружающей среды в </w:t>
      </w:r>
      <w:r w:rsidR="00A224AB" w:rsidRPr="0059017A">
        <w:rPr>
          <w:color w:val="000000" w:themeColor="text1"/>
        </w:rPr>
        <w:t>соответствии с пунктом 3 настоящей статьи</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Определение уполномоченным органом в области охраны окружающей среды отдельных веществ в качестве парниковых газов осуществляется в случае вступления в силу международных обязательств Республики Казахстан, требующих принятия мер по государственному регулированию в сфере выбросов и поглощений парниковых газов в отношении таких веществ.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3" w:name="_Toc13667632"/>
      <w:r w:rsidRPr="0059017A">
        <w:rPr>
          <w:rFonts w:ascii="Times New Roman" w:hAnsi="Times New Roman" w:cs="Times New Roman"/>
          <w:color w:val="000000" w:themeColor="text1"/>
          <w:sz w:val="24"/>
          <w:szCs w:val="24"/>
        </w:rPr>
        <w:t>Выбросы и поглощения парниковых газов</w:t>
      </w:r>
      <w:bookmarkEnd w:id="1813"/>
    </w:p>
    <w:p w:rsidR="00E52011" w:rsidRPr="0059017A" w:rsidRDefault="00E52011" w:rsidP="001E4ACD">
      <w:pPr>
        <w:pStyle w:val="a"/>
        <w:numPr>
          <w:ilvl w:val="4"/>
          <w:numId w:val="473"/>
        </w:numPr>
        <w:ind w:firstLine="706"/>
        <w:rPr>
          <w:color w:val="000000" w:themeColor="text1"/>
        </w:rPr>
      </w:pPr>
      <w:r w:rsidRPr="0059017A">
        <w:rPr>
          <w:color w:val="000000" w:themeColor="text1"/>
        </w:rPr>
        <w:t>Под выбросами парниковых газов понимается высвобождение парниковых газов в атмосферу в результате антропогенных процессов.</w:t>
      </w:r>
    </w:p>
    <w:p w:rsidR="00E52011" w:rsidRPr="0059017A" w:rsidRDefault="00E52011" w:rsidP="00CA73F0">
      <w:pPr>
        <w:pStyle w:val="a"/>
        <w:ind w:firstLine="706"/>
        <w:rPr>
          <w:color w:val="000000" w:themeColor="text1"/>
        </w:rPr>
      </w:pPr>
      <w:r w:rsidRPr="0059017A">
        <w:rPr>
          <w:color w:val="000000" w:themeColor="text1"/>
        </w:rPr>
        <w:t>Под поглощением парниковых газов понимается абсорбция (удаление) парникового газа из атмосферы, происходящее в результате осуществления любого природного процесса или вида деятельности.</w:t>
      </w:r>
    </w:p>
    <w:p w:rsidR="00E52011" w:rsidRPr="0059017A" w:rsidRDefault="00E52011" w:rsidP="00CA73F0">
      <w:pPr>
        <w:pStyle w:val="a"/>
        <w:ind w:firstLine="706"/>
        <w:rPr>
          <w:color w:val="000000" w:themeColor="text1"/>
        </w:rPr>
      </w:pPr>
      <w:r w:rsidRPr="0059017A">
        <w:rPr>
          <w:color w:val="000000" w:themeColor="text1"/>
        </w:rPr>
        <w:t>Объемы выбросов и поглощений парниковых газов измеряются и рассчитываются в тоннах эквивалента диоксида углерода.</w:t>
      </w:r>
    </w:p>
    <w:p w:rsidR="00E52011" w:rsidRPr="0059017A" w:rsidRDefault="00E52011" w:rsidP="00CA73F0">
      <w:pPr>
        <w:pStyle w:val="aff2"/>
        <w:rPr>
          <w:color w:val="000000" w:themeColor="text1"/>
        </w:rPr>
      </w:pPr>
      <w:r w:rsidRPr="0059017A">
        <w:rPr>
          <w:color w:val="000000" w:themeColor="text1"/>
        </w:rPr>
        <w:t>Под «тонной эквивалента диоксида углерода» понимается одна метрическая тонна диоксида углерода или масса иного парникового газа, эквивалентная по потенциалу глобального потепления одной метрической тонне диоксида углерода.</w:t>
      </w:r>
    </w:p>
    <w:p w:rsidR="00E52011" w:rsidRPr="0059017A" w:rsidRDefault="00E52011" w:rsidP="00CA73F0">
      <w:pPr>
        <w:pStyle w:val="aff2"/>
        <w:rPr>
          <w:color w:val="000000" w:themeColor="text1"/>
        </w:rPr>
      </w:pPr>
      <w:r w:rsidRPr="0059017A">
        <w:rPr>
          <w:color w:val="000000" w:themeColor="text1"/>
        </w:rPr>
        <w:t>Потенциалы глобального потепления определяются уполномоченным органом в области охраны окружающей среды в соответствии с положениями международных договоров Республики Казахстан в области изменения климата.</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4" w:name="_Toc13667633"/>
      <w:r w:rsidRPr="0059017A">
        <w:rPr>
          <w:rFonts w:ascii="Times New Roman" w:hAnsi="Times New Roman" w:cs="Times New Roman"/>
          <w:color w:val="000000" w:themeColor="text1"/>
          <w:sz w:val="24"/>
          <w:szCs w:val="24"/>
        </w:rPr>
        <w:t>Национальные вклады Республики Казахстан в глобальное реагирование на изменение климата</w:t>
      </w:r>
      <w:bookmarkEnd w:id="1814"/>
    </w:p>
    <w:p w:rsidR="00E52011" w:rsidRPr="0059017A" w:rsidRDefault="00E52011" w:rsidP="001E4ACD">
      <w:pPr>
        <w:pStyle w:val="a"/>
        <w:numPr>
          <w:ilvl w:val="4"/>
          <w:numId w:val="474"/>
        </w:numPr>
        <w:ind w:firstLine="706"/>
        <w:rPr>
          <w:color w:val="000000" w:themeColor="text1"/>
        </w:rPr>
      </w:pPr>
      <w:bookmarkStart w:id="1815" w:name="_Ref4698798"/>
      <w:r w:rsidRPr="0059017A">
        <w:rPr>
          <w:color w:val="000000" w:themeColor="text1"/>
        </w:rPr>
        <w:t>Республика Казахстан ставит целью обеспечение снижения к 31 декабря 2030 года углеродного баланса Республики Казахстан не менее чем на 15 процентов от уровня 1990 года.</w:t>
      </w:r>
    </w:p>
    <w:p w:rsidR="00E52011" w:rsidRPr="0059017A" w:rsidRDefault="00E52011" w:rsidP="00CA73F0">
      <w:pPr>
        <w:pStyle w:val="aff2"/>
        <w:rPr>
          <w:color w:val="000000" w:themeColor="text1"/>
        </w:rPr>
      </w:pPr>
      <w:r w:rsidRPr="0059017A">
        <w:rPr>
          <w:color w:val="000000" w:themeColor="text1"/>
        </w:rPr>
        <w:t>Углеродный баланс Республики Казахстан определяется как объем фактических выбросов парниковых газов за минусом объема фактических поглощений парниковых газов за установленный период.</w:t>
      </w:r>
    </w:p>
    <w:p w:rsidR="00E52011" w:rsidRPr="0059017A" w:rsidRDefault="00E52011" w:rsidP="00CA73F0">
      <w:pPr>
        <w:pStyle w:val="aff2"/>
        <w:rPr>
          <w:color w:val="000000" w:themeColor="text1"/>
        </w:rPr>
      </w:pPr>
      <w:r w:rsidRPr="0059017A">
        <w:rPr>
          <w:color w:val="000000" w:themeColor="text1"/>
        </w:rPr>
        <w:t>Указанная в части первой настоящего пункта цель является определяемым на национальном уровне вкладом Республики Казахстан в глобальное реагирование на изменение климата (далее – национальный вклад).</w:t>
      </w:r>
    </w:p>
    <w:bookmarkEnd w:id="1815"/>
    <w:p w:rsidR="00E52011" w:rsidRPr="0059017A" w:rsidRDefault="00E52011" w:rsidP="00CA73F0">
      <w:pPr>
        <w:pStyle w:val="a"/>
        <w:ind w:firstLine="706"/>
        <w:rPr>
          <w:color w:val="000000" w:themeColor="text1"/>
        </w:rPr>
      </w:pPr>
      <w:r w:rsidRPr="0059017A">
        <w:rPr>
          <w:color w:val="000000" w:themeColor="text1"/>
        </w:rPr>
        <w:t>Под «уровнем 1990 года» в пункте 1 настоящей статьи понимается совокупный объем выбросов диоксида углерода за 1990 год.</w:t>
      </w:r>
    </w:p>
    <w:p w:rsidR="00E52011" w:rsidRPr="0059017A" w:rsidRDefault="00E52011" w:rsidP="00CA73F0">
      <w:pPr>
        <w:pStyle w:val="a"/>
        <w:ind w:firstLine="706"/>
        <w:rPr>
          <w:color w:val="000000" w:themeColor="text1"/>
        </w:rPr>
      </w:pPr>
      <w:r w:rsidRPr="0059017A">
        <w:rPr>
          <w:color w:val="000000" w:themeColor="text1"/>
        </w:rPr>
        <w:t xml:space="preserve">Уполномоченный орган в области охраны окружающей среды разрабатывает </w:t>
      </w:r>
      <w:r w:rsidR="00C42607" w:rsidRPr="0059017A">
        <w:rPr>
          <w:color w:val="000000" w:themeColor="text1"/>
        </w:rPr>
        <w:t xml:space="preserve">последующие </w:t>
      </w:r>
      <w:r w:rsidRPr="0059017A">
        <w:rPr>
          <w:color w:val="000000" w:themeColor="text1"/>
        </w:rPr>
        <w:t xml:space="preserve">национальные вклады Республики Казахстан в соответствии с международными договорами, ратифицированными Республикой Казахстан. </w:t>
      </w:r>
    </w:p>
    <w:p w:rsidR="00E52011" w:rsidRPr="0059017A" w:rsidRDefault="00C42607" w:rsidP="00CA73F0">
      <w:pPr>
        <w:pStyle w:val="aff2"/>
        <w:rPr>
          <w:color w:val="000000" w:themeColor="text1"/>
        </w:rPr>
      </w:pPr>
      <w:r w:rsidRPr="0059017A">
        <w:rPr>
          <w:color w:val="000000" w:themeColor="text1"/>
        </w:rPr>
        <w:t xml:space="preserve">Последующие </w:t>
      </w:r>
      <w:r w:rsidR="00E52011" w:rsidRPr="0059017A">
        <w:rPr>
          <w:color w:val="000000" w:themeColor="text1"/>
        </w:rPr>
        <w:t>национальные вклады Республики Казахстан утверждаются Правительством Республики Казахстан.</w:t>
      </w:r>
    </w:p>
    <w:p w:rsidR="00E52011" w:rsidRPr="0059017A" w:rsidRDefault="00E52011" w:rsidP="00CA73F0">
      <w:pPr>
        <w:pStyle w:val="a"/>
        <w:ind w:firstLine="706"/>
        <w:rPr>
          <w:color w:val="000000" w:themeColor="text1"/>
        </w:rPr>
      </w:pPr>
      <w:r w:rsidRPr="0059017A">
        <w:rPr>
          <w:color w:val="000000" w:themeColor="text1"/>
        </w:rPr>
        <w:t>Уполномоченный орган в области охраны окружающей среды является рабочим органом по реализации международных договоров Республики Казахстан в области изменения климата и осуществляет государственное регулирование в сфере выбросов и поглощения парниковых газов в соответствии с настоящим Кодексом в целях обеспечения достижения национальных вкладов Республики Казахстан, определенных в соответствии с настоящим Кодексом.</w:t>
      </w:r>
    </w:p>
    <w:p w:rsidR="00D5045F" w:rsidRPr="0059017A" w:rsidRDefault="00A224AB" w:rsidP="00CA73F0">
      <w:pPr>
        <w:pStyle w:val="aff2"/>
        <w:rPr>
          <w:color w:val="000000" w:themeColor="text1"/>
        </w:rPr>
      </w:pPr>
      <w:r w:rsidRPr="0059017A">
        <w:rPr>
          <w:color w:val="000000" w:themeColor="text1"/>
        </w:rPr>
        <w:t>[</w:t>
      </w:r>
      <w:r w:rsidR="00D5045F" w:rsidRPr="0059017A">
        <w:rPr>
          <w:color w:val="000000" w:themeColor="text1"/>
        </w:rPr>
        <w:t>Планы мероприятий по сокращению выбросов парниковых газов на соответствующий период и выполнению национальных вкладов разрабатываются уполномоченным органом в области охраны окружающей среды и утверждаются Правительством Республики Казахстан.</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Государственные органы и должностные лица Республики Казахстан в пределах своей компетенции обязаны предпринимать действия, направленные на обеспечение выполнения национальных вкладов Республики Казахстан.</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6" w:name="_Toc13667634"/>
      <w:r w:rsidRPr="0059017A">
        <w:rPr>
          <w:rFonts w:ascii="Times New Roman" w:hAnsi="Times New Roman" w:cs="Times New Roman"/>
          <w:color w:val="000000" w:themeColor="text1"/>
          <w:sz w:val="24"/>
          <w:szCs w:val="24"/>
        </w:rPr>
        <w:t>Государственное регулирование в сфере выбросов и поглощений парниковых газов</w:t>
      </w:r>
      <w:bookmarkEnd w:id="1816"/>
    </w:p>
    <w:p w:rsidR="00E52011" w:rsidRPr="0059017A" w:rsidRDefault="00E52011" w:rsidP="001E4ACD">
      <w:pPr>
        <w:pStyle w:val="a"/>
        <w:numPr>
          <w:ilvl w:val="4"/>
          <w:numId w:val="475"/>
        </w:numPr>
        <w:ind w:firstLine="706"/>
        <w:rPr>
          <w:color w:val="000000" w:themeColor="text1"/>
        </w:rPr>
      </w:pPr>
      <w:r w:rsidRPr="0059017A">
        <w:rPr>
          <w:color w:val="000000" w:themeColor="text1"/>
        </w:rPr>
        <w:t>Под государственным регулированием в сфере выбросов и поглощений парниковых газов понимается деятельность государства, направленная на создание условий для сокращения выбросов и увеличения поглощений парниковых газов с учетом необходимости обеспечения устойчивого развития Республики Казахстан и выполнения ее международных обязательств.</w:t>
      </w:r>
    </w:p>
    <w:p w:rsidR="00E52011" w:rsidRPr="0059017A" w:rsidRDefault="00E52011" w:rsidP="00CA73F0">
      <w:pPr>
        <w:pStyle w:val="a"/>
        <w:ind w:firstLine="706"/>
        <w:rPr>
          <w:color w:val="000000" w:themeColor="text1"/>
        </w:rPr>
      </w:pPr>
      <w:r w:rsidRPr="0059017A">
        <w:rPr>
          <w:color w:val="000000" w:themeColor="text1"/>
        </w:rPr>
        <w:t>Государственное регулирование в сфере выбросов и поглощений парниковых газов осуществляется посредством:</w:t>
      </w:r>
    </w:p>
    <w:p w:rsidR="00E52011" w:rsidRPr="0059017A" w:rsidRDefault="00E52011" w:rsidP="001E4ACD">
      <w:pPr>
        <w:pStyle w:val="a"/>
        <w:numPr>
          <w:ilvl w:val="5"/>
          <w:numId w:val="257"/>
        </w:numPr>
        <w:ind w:firstLine="706"/>
        <w:rPr>
          <w:color w:val="000000" w:themeColor="text1"/>
        </w:rPr>
      </w:pPr>
      <w:r w:rsidRPr="0059017A">
        <w:rPr>
          <w:color w:val="000000" w:themeColor="text1"/>
        </w:rPr>
        <w:t>применения инструментов государственного регулирования в сфере выбросов и поглощений парниковых газов в соответствии с настоящим Кодексом;</w:t>
      </w:r>
    </w:p>
    <w:p w:rsidR="00E52011" w:rsidRPr="0059017A" w:rsidRDefault="00E52011" w:rsidP="001E4ACD">
      <w:pPr>
        <w:pStyle w:val="a"/>
        <w:numPr>
          <w:ilvl w:val="5"/>
          <w:numId w:val="257"/>
        </w:numPr>
        <w:ind w:firstLine="706"/>
        <w:rPr>
          <w:color w:val="000000" w:themeColor="text1"/>
        </w:rPr>
      </w:pPr>
      <w:r w:rsidRPr="0059017A">
        <w:rPr>
          <w:color w:val="000000" w:themeColor="text1"/>
        </w:rPr>
        <w:t>установления рыночного механизма торговли углеродными единицами.</w:t>
      </w:r>
    </w:p>
    <w:p w:rsidR="00E52011" w:rsidRPr="0059017A" w:rsidRDefault="00E52011" w:rsidP="00CA73F0">
      <w:pPr>
        <w:pStyle w:val="a"/>
        <w:ind w:firstLine="706"/>
        <w:rPr>
          <w:color w:val="000000" w:themeColor="text1"/>
        </w:rPr>
      </w:pPr>
      <w:r w:rsidRPr="0059017A">
        <w:rPr>
          <w:color w:val="000000" w:themeColor="text1"/>
        </w:rPr>
        <w:t>Государственное регулирование в сфере выбросов и поглощений парниковых газов осуществляется в соответствии с настоящим Кодексом в порядке, установленном правилами, утвержденными уполномоченным органом в области охраны окружающей среды (далее – Правила государственного регулирования в сфере выбросов и поглощений парниковых газов).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7" w:name="_Toc13667635"/>
      <w:r w:rsidRPr="0059017A">
        <w:rPr>
          <w:rFonts w:ascii="Times New Roman" w:hAnsi="Times New Roman" w:cs="Times New Roman"/>
          <w:color w:val="000000" w:themeColor="text1"/>
          <w:sz w:val="24"/>
          <w:szCs w:val="24"/>
        </w:rPr>
        <w:t>Инструменты государственного регулирования в сфере выбросов и поглощений парниковых газов</w:t>
      </w:r>
      <w:bookmarkEnd w:id="1817"/>
    </w:p>
    <w:p w:rsidR="00E52011" w:rsidRPr="0059017A" w:rsidRDefault="00E52011" w:rsidP="00CA73F0">
      <w:pPr>
        <w:pStyle w:val="aff2"/>
        <w:rPr>
          <w:color w:val="000000" w:themeColor="text1"/>
        </w:rPr>
      </w:pPr>
      <w:r w:rsidRPr="0059017A">
        <w:rPr>
          <w:color w:val="000000" w:themeColor="text1"/>
        </w:rPr>
        <w:t>Государственное регулирование в сфере выбросов и поглощений парниковых газов осуществляется с использованием следующих инструментов:</w:t>
      </w:r>
    </w:p>
    <w:p w:rsidR="00E52011" w:rsidRPr="0059017A" w:rsidRDefault="00E52011" w:rsidP="00CA73F0">
      <w:pPr>
        <w:pStyle w:val="aff3"/>
        <w:ind w:firstLine="706"/>
        <w:rPr>
          <w:color w:val="000000" w:themeColor="text1"/>
        </w:rPr>
      </w:pPr>
      <w:r w:rsidRPr="0059017A">
        <w:rPr>
          <w:color w:val="000000" w:themeColor="text1"/>
        </w:rPr>
        <w:t>установление углеродного бюджета;</w:t>
      </w:r>
    </w:p>
    <w:p w:rsidR="00E52011" w:rsidRPr="0059017A" w:rsidRDefault="00E52011" w:rsidP="001E4ACD">
      <w:pPr>
        <w:pStyle w:val="a"/>
        <w:numPr>
          <w:ilvl w:val="5"/>
          <w:numId w:val="257"/>
        </w:numPr>
        <w:ind w:firstLine="706"/>
        <w:rPr>
          <w:color w:val="000000" w:themeColor="text1"/>
        </w:rPr>
      </w:pPr>
      <w:r w:rsidRPr="0059017A">
        <w:rPr>
          <w:color w:val="000000" w:themeColor="text1"/>
        </w:rPr>
        <w:t>углеродное квотирование;</w:t>
      </w:r>
    </w:p>
    <w:p w:rsidR="00E52011" w:rsidRPr="0059017A" w:rsidRDefault="00E52011" w:rsidP="001E4ACD">
      <w:pPr>
        <w:pStyle w:val="a"/>
        <w:numPr>
          <w:ilvl w:val="5"/>
          <w:numId w:val="257"/>
        </w:numPr>
        <w:ind w:firstLine="706"/>
        <w:rPr>
          <w:color w:val="000000" w:themeColor="text1"/>
        </w:rPr>
      </w:pPr>
      <w:r w:rsidRPr="0059017A">
        <w:rPr>
          <w:color w:val="000000" w:themeColor="text1"/>
        </w:rPr>
        <w:t>администрирование операторов установок</w:t>
      </w:r>
      <w:r w:rsidRPr="0059017A">
        <w:rPr>
          <w:i/>
          <w:color w:val="000000" w:themeColor="text1"/>
          <w:spacing w:val="2"/>
        </w:rPr>
        <w:t>.</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8" w:name="_Toc13667636"/>
      <w:r w:rsidRPr="0059017A">
        <w:rPr>
          <w:rFonts w:ascii="Times New Roman" w:hAnsi="Times New Roman" w:cs="Times New Roman"/>
          <w:color w:val="000000" w:themeColor="text1"/>
          <w:sz w:val="24"/>
          <w:szCs w:val="24"/>
        </w:rPr>
        <w:t>Углеродный бюджет</w:t>
      </w:r>
      <w:bookmarkEnd w:id="1818"/>
    </w:p>
    <w:p w:rsidR="00E52011" w:rsidRPr="0059017A" w:rsidRDefault="00E52011" w:rsidP="001E4ACD">
      <w:pPr>
        <w:pStyle w:val="a"/>
        <w:numPr>
          <w:ilvl w:val="4"/>
          <w:numId w:val="476"/>
        </w:numPr>
        <w:ind w:firstLine="706"/>
        <w:rPr>
          <w:color w:val="000000" w:themeColor="text1"/>
        </w:rPr>
      </w:pPr>
      <w:r w:rsidRPr="0059017A">
        <w:rPr>
          <w:color w:val="000000" w:themeColor="text1"/>
        </w:rPr>
        <w:t>Под углеродным бюджетом понимается установленный в порядке, предусмотренном настоящим Кодексом, предельно допустимый объем для углеродного баланса Республики Казахстан на период углеродного бюджетирования.</w:t>
      </w:r>
    </w:p>
    <w:p w:rsidR="00E52011" w:rsidRPr="0059017A" w:rsidRDefault="00E52011" w:rsidP="00CA73F0">
      <w:pPr>
        <w:pStyle w:val="a"/>
        <w:ind w:firstLine="706"/>
        <w:rPr>
          <w:color w:val="000000" w:themeColor="text1"/>
        </w:rPr>
      </w:pPr>
      <w:r w:rsidRPr="0059017A">
        <w:rPr>
          <w:color w:val="000000" w:themeColor="text1"/>
        </w:rPr>
        <w:t>Углеродный баланс Республики Казахстан за период углеродного бюджетирования не должен превышать установленный в отношении такого периода углеродный бюджет.</w:t>
      </w:r>
    </w:p>
    <w:p w:rsidR="00E52011" w:rsidRPr="0059017A" w:rsidRDefault="00E52011" w:rsidP="00CA73F0">
      <w:pPr>
        <w:pStyle w:val="a"/>
        <w:ind w:firstLine="706"/>
        <w:rPr>
          <w:color w:val="000000" w:themeColor="text1"/>
        </w:rPr>
      </w:pPr>
      <w:r w:rsidRPr="0059017A">
        <w:rPr>
          <w:color w:val="000000" w:themeColor="text1"/>
        </w:rPr>
        <w:t>Период углеродного бюджетирования составляет пять последовательных календарных лет.</w:t>
      </w:r>
    </w:p>
    <w:p w:rsidR="00E52011" w:rsidRPr="0059017A" w:rsidRDefault="00E52011" w:rsidP="00CA73F0">
      <w:pPr>
        <w:pStyle w:val="a"/>
        <w:ind w:firstLine="706"/>
        <w:rPr>
          <w:color w:val="000000" w:themeColor="text1"/>
        </w:rPr>
      </w:pPr>
      <w:r w:rsidRPr="0059017A">
        <w:rPr>
          <w:color w:val="000000" w:themeColor="text1"/>
        </w:rPr>
        <w:t xml:space="preserve">Углеродным бюджетом определяются объемы </w:t>
      </w:r>
      <w:r w:rsidR="00966C7B" w:rsidRPr="0059017A">
        <w:rPr>
          <w:color w:val="000000" w:themeColor="text1"/>
        </w:rPr>
        <w:t>квотируем</w:t>
      </w:r>
      <w:r w:rsidRPr="0059017A">
        <w:rPr>
          <w:color w:val="000000" w:themeColor="text1"/>
        </w:rPr>
        <w:t>ых и не</w:t>
      </w:r>
      <w:r w:rsidR="00966C7B" w:rsidRPr="0059017A">
        <w:rPr>
          <w:color w:val="000000" w:themeColor="text1"/>
        </w:rPr>
        <w:t>квотируем</w:t>
      </w:r>
      <w:r w:rsidRPr="0059017A">
        <w:rPr>
          <w:color w:val="000000" w:themeColor="text1"/>
        </w:rPr>
        <w:t xml:space="preserve">ых выбросов парниковых газов. </w:t>
      </w:r>
    </w:p>
    <w:p w:rsidR="00E52011" w:rsidRPr="0059017A" w:rsidRDefault="00E52011" w:rsidP="00CA73F0">
      <w:pPr>
        <w:pStyle w:val="a"/>
        <w:ind w:firstLine="706"/>
        <w:rPr>
          <w:color w:val="000000" w:themeColor="text1"/>
        </w:rPr>
      </w:pPr>
      <w:r w:rsidRPr="0059017A">
        <w:rPr>
          <w:color w:val="000000" w:themeColor="text1"/>
        </w:rPr>
        <w:t>Углеродный бюджет разрабатывается уполномоченным органом в области охраны окружающей среды для каждого последовательного периода углеродного бюджетирования и утверждается Правительством Республики Казахстан не позднее, чем за [___] года до начала соответствующего периода углеродного бюджетирования.</w:t>
      </w:r>
    </w:p>
    <w:p w:rsidR="00E52011" w:rsidRPr="0059017A" w:rsidRDefault="00E52011" w:rsidP="00CA73F0">
      <w:pPr>
        <w:pStyle w:val="a"/>
        <w:ind w:firstLine="706"/>
        <w:rPr>
          <w:color w:val="000000" w:themeColor="text1"/>
        </w:rPr>
      </w:pPr>
      <w:r w:rsidRPr="0059017A">
        <w:rPr>
          <w:color w:val="000000" w:themeColor="text1"/>
        </w:rPr>
        <w:t xml:space="preserve">Углеродный бюджет </w:t>
      </w:r>
      <w:r w:rsidR="00C42607" w:rsidRPr="0059017A">
        <w:rPr>
          <w:color w:val="000000" w:themeColor="text1"/>
        </w:rPr>
        <w:t>разрабатывается с учетом необходимости соблюдения национальных вкладов в соответствии с международными договорами Республики Казахстан</w:t>
      </w:r>
      <w:r w:rsidRPr="0059017A">
        <w:rPr>
          <w:color w:val="000000" w:themeColor="text1"/>
        </w:rPr>
        <w:t>.</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19" w:name="_Toc13667637"/>
      <w:r w:rsidRPr="0059017A">
        <w:rPr>
          <w:rFonts w:ascii="Times New Roman" w:hAnsi="Times New Roman" w:cs="Times New Roman"/>
          <w:color w:val="000000" w:themeColor="text1"/>
          <w:sz w:val="24"/>
          <w:szCs w:val="24"/>
        </w:rPr>
        <w:t>Объекты государственного регулирования в сфере выбросов и поглощений парниковых газов</w:t>
      </w:r>
      <w:bookmarkEnd w:id="1819"/>
    </w:p>
    <w:p w:rsidR="00E52011" w:rsidRPr="0059017A" w:rsidRDefault="00966C7B" w:rsidP="001E4ACD">
      <w:pPr>
        <w:pStyle w:val="a"/>
        <w:numPr>
          <w:ilvl w:val="4"/>
          <w:numId w:val="477"/>
        </w:numPr>
        <w:ind w:firstLine="706"/>
        <w:rPr>
          <w:color w:val="000000" w:themeColor="text1"/>
        </w:rPr>
      </w:pPr>
      <w:r w:rsidRPr="0059017A">
        <w:rPr>
          <w:color w:val="000000" w:themeColor="text1"/>
        </w:rPr>
        <w:t>Предусмотренные настоящим Кодексом и</w:t>
      </w:r>
      <w:r w:rsidR="00E52011" w:rsidRPr="0059017A">
        <w:rPr>
          <w:color w:val="000000" w:themeColor="text1"/>
        </w:rPr>
        <w:t xml:space="preserve">нструменты государственного регулирования в сфере выбросов и поглощений парниковых газов применяются к установкам, выбросы </w:t>
      </w:r>
      <w:r w:rsidRPr="0059017A">
        <w:rPr>
          <w:color w:val="000000" w:themeColor="text1"/>
        </w:rPr>
        <w:t xml:space="preserve">парниковых газов </w:t>
      </w:r>
      <w:r w:rsidR="00E52011" w:rsidRPr="0059017A">
        <w:rPr>
          <w:color w:val="000000" w:themeColor="text1"/>
        </w:rPr>
        <w:t>которых превышают соответствующие пороговые значения, установленные настоящим Разделом.</w:t>
      </w:r>
    </w:p>
    <w:p w:rsidR="00E52011" w:rsidRPr="0059017A" w:rsidRDefault="00E52011" w:rsidP="00CA73F0">
      <w:pPr>
        <w:pStyle w:val="a"/>
        <w:ind w:firstLine="706"/>
        <w:rPr>
          <w:color w:val="000000" w:themeColor="text1"/>
        </w:rPr>
      </w:pPr>
      <w:r w:rsidRPr="0059017A">
        <w:rPr>
          <w:color w:val="000000" w:themeColor="text1"/>
        </w:rPr>
        <w:t>Под установкой понимается стационарный источник выбросов парниковых газов или несколько стационарных источников выбросов парниковых газов, связанных между собой единым технологическим процессом и размещенных на одной промышленной площадке.</w:t>
      </w:r>
    </w:p>
    <w:p w:rsidR="00E52011" w:rsidRPr="0059017A" w:rsidRDefault="00E52011" w:rsidP="00CA73F0">
      <w:pPr>
        <w:pStyle w:val="aff2"/>
        <w:rPr>
          <w:color w:val="000000" w:themeColor="text1"/>
        </w:rPr>
      </w:pPr>
      <w:r w:rsidRPr="0059017A">
        <w:rPr>
          <w:color w:val="000000" w:themeColor="text1"/>
        </w:rPr>
        <w:t>Стационарным признается источник выбросов парниковых газов, который не может быть перемещен без его демонтажа и постоянное местоположение которого может быть определено с применением единой государственной системы координат, или который может быть перемещен посредством транспортного или иного передвижного средства, но требует неподвижного (стационарного) относительно земной поверхности положения в процессе его эксплуатации.</w:t>
      </w:r>
    </w:p>
    <w:p w:rsidR="00E52011" w:rsidRPr="0059017A" w:rsidRDefault="00E52011" w:rsidP="00CA73F0">
      <w:pPr>
        <w:pStyle w:val="a"/>
        <w:ind w:firstLine="706"/>
        <w:rPr>
          <w:color w:val="000000" w:themeColor="text1"/>
        </w:rPr>
      </w:pPr>
      <w:r w:rsidRPr="0059017A">
        <w:rPr>
          <w:color w:val="000000" w:themeColor="text1"/>
        </w:rPr>
        <w:t>Под оператором установки в настоящем Кодексе понимаются физическое или юридическое лицо, в собственности или ином законном пользовании которого находится установка.</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20" w:name="_Toc13667638"/>
      <w:r w:rsidRPr="0059017A">
        <w:rPr>
          <w:rFonts w:ascii="Times New Roman" w:hAnsi="Times New Roman" w:cs="Times New Roman"/>
          <w:color w:val="000000" w:themeColor="text1"/>
          <w:sz w:val="24"/>
          <w:szCs w:val="24"/>
        </w:rPr>
        <w:t>Оператор системы торговли углеродными единицами</w:t>
      </w:r>
      <w:bookmarkEnd w:id="1820"/>
    </w:p>
    <w:p w:rsidR="00C42607" w:rsidRPr="0059017A" w:rsidRDefault="00E52011" w:rsidP="001E4ACD">
      <w:pPr>
        <w:pStyle w:val="a"/>
        <w:numPr>
          <w:ilvl w:val="4"/>
          <w:numId w:val="478"/>
        </w:numPr>
        <w:ind w:firstLine="706"/>
      </w:pPr>
      <w:r w:rsidRPr="0059017A">
        <w:t xml:space="preserve">Оператором системы торговли углеродными единицами является </w:t>
      </w:r>
      <w:r w:rsidRPr="0059017A">
        <w:rPr>
          <w:shd w:val="clear" w:color="auto" w:fill="FFFFFF"/>
        </w:rPr>
        <w:t xml:space="preserve">подведомственная организация по регулированию выбросов парниковых газов уполномоченного органа в области охраны окружающей среды, </w:t>
      </w:r>
      <w:r w:rsidRPr="0059017A">
        <w:t>обеспечивающая техническое и экспертное сопровождение государственного регулирования и международного сотрудничества в сфере выбросов и поглощений парниковых газов.</w:t>
      </w:r>
    </w:p>
    <w:p w:rsidR="00C42607" w:rsidRPr="0059017A" w:rsidRDefault="00E52011" w:rsidP="001E4ACD">
      <w:pPr>
        <w:pStyle w:val="a"/>
        <w:numPr>
          <w:ilvl w:val="4"/>
          <w:numId w:val="478"/>
        </w:numPr>
        <w:ind w:firstLine="706"/>
      </w:pPr>
      <w:r w:rsidRPr="0059017A">
        <w:rPr>
          <w:color w:val="000000" w:themeColor="text1"/>
        </w:rPr>
        <w:t>Оператор системы торговли углеродными единицами осуществляет деятельность по:</w:t>
      </w:r>
    </w:p>
    <w:p w:rsidR="00E52011" w:rsidRPr="0059017A" w:rsidRDefault="00E52011" w:rsidP="001E4ACD">
      <w:pPr>
        <w:pStyle w:val="a"/>
        <w:numPr>
          <w:ilvl w:val="5"/>
          <w:numId w:val="478"/>
        </w:numPr>
        <w:ind w:firstLine="706"/>
      </w:pPr>
      <w:r w:rsidRPr="0059017A">
        <w:t>формированию и ведению государственного углеродного кадастра;</w:t>
      </w:r>
    </w:p>
    <w:p w:rsidR="00E52011" w:rsidRPr="0059017A" w:rsidRDefault="00E52011" w:rsidP="001E4ACD">
      <w:pPr>
        <w:pStyle w:val="a"/>
        <w:numPr>
          <w:ilvl w:val="5"/>
          <w:numId w:val="478"/>
        </w:numPr>
        <w:ind w:firstLine="706"/>
      </w:pPr>
      <w:r w:rsidRPr="0059017A">
        <w:t>осуществлению государственной инвентаризации выбросов и поглощений парниковых газов;</w:t>
      </w:r>
    </w:p>
    <w:p w:rsidR="00E52011" w:rsidRPr="0059017A" w:rsidRDefault="00E52011" w:rsidP="001E4ACD">
      <w:pPr>
        <w:pStyle w:val="a"/>
        <w:numPr>
          <w:ilvl w:val="5"/>
          <w:numId w:val="478"/>
        </w:numPr>
        <w:ind w:firstLine="706"/>
      </w:pPr>
      <w:r w:rsidRPr="0059017A">
        <w:t>формированию и ведению государственного реестра углеродных единиц;</w:t>
      </w:r>
    </w:p>
    <w:p w:rsidR="00E52011" w:rsidRPr="0059017A" w:rsidRDefault="00E52011" w:rsidP="001E4ACD">
      <w:pPr>
        <w:pStyle w:val="a"/>
        <w:numPr>
          <w:ilvl w:val="5"/>
          <w:numId w:val="478"/>
        </w:numPr>
        <w:ind w:firstLine="706"/>
      </w:pPr>
      <w:r w:rsidRPr="0059017A">
        <w:t>сопровождению реализации системы торговли углеродными единицами в Республике Казахстан;</w:t>
      </w:r>
    </w:p>
    <w:p w:rsidR="00E52011" w:rsidRPr="0059017A" w:rsidRDefault="00E52011" w:rsidP="001E4ACD">
      <w:pPr>
        <w:pStyle w:val="a"/>
        <w:numPr>
          <w:ilvl w:val="5"/>
          <w:numId w:val="478"/>
        </w:numPr>
        <w:ind w:firstLine="706"/>
      </w:pPr>
      <w:r w:rsidRPr="0059017A">
        <w:t>продаже углеродных единиц.</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21" w:name="_Ref3415187"/>
      <w:bookmarkStart w:id="1822" w:name="_Toc13667639"/>
      <w:r w:rsidRPr="0059017A">
        <w:rPr>
          <w:rFonts w:ascii="Times New Roman" w:hAnsi="Times New Roman" w:cs="Times New Roman"/>
          <w:color w:val="000000" w:themeColor="text1"/>
          <w:sz w:val="24"/>
          <w:szCs w:val="24"/>
        </w:rPr>
        <w:t>Углеродное квотирование</w:t>
      </w:r>
      <w:bookmarkEnd w:id="1821"/>
      <w:bookmarkEnd w:id="1822"/>
    </w:p>
    <w:p w:rsidR="00E52011" w:rsidRPr="0059017A" w:rsidRDefault="00E52011" w:rsidP="001E4ACD">
      <w:pPr>
        <w:pStyle w:val="a"/>
        <w:numPr>
          <w:ilvl w:val="4"/>
          <w:numId w:val="479"/>
        </w:numPr>
        <w:ind w:firstLine="706"/>
        <w:rPr>
          <w:color w:val="000000" w:themeColor="text1"/>
        </w:rPr>
      </w:pPr>
      <w:r w:rsidRPr="0059017A">
        <w:rPr>
          <w:color w:val="000000" w:themeColor="text1"/>
        </w:rPr>
        <w:t xml:space="preserve">Под углеродным квотированием понимается установление государством на период углеродного бюджетирования количественного ограничения совокупного объема </w:t>
      </w:r>
      <w:r w:rsidR="00966C7B" w:rsidRPr="0059017A">
        <w:rPr>
          <w:color w:val="000000" w:themeColor="text1"/>
        </w:rPr>
        <w:t>квотируем</w:t>
      </w:r>
      <w:r w:rsidRPr="0059017A">
        <w:rPr>
          <w:color w:val="000000" w:themeColor="text1"/>
        </w:rPr>
        <w:t>ых выбросов парниковых газов, осуществляемых квотируемыми установками в секторах экономики, указанных в пункте 2 настоящей статьи, и распределении углеродных квот субъектам квотирования в соответствии с настоящим Кодексом.</w:t>
      </w:r>
    </w:p>
    <w:p w:rsidR="00E52011" w:rsidRPr="0059017A" w:rsidRDefault="00E52011" w:rsidP="00CA73F0">
      <w:pPr>
        <w:pStyle w:val="aff2"/>
        <w:rPr>
          <w:color w:val="000000" w:themeColor="text1"/>
        </w:rPr>
      </w:pPr>
      <w:r w:rsidRPr="0059017A">
        <w:rPr>
          <w:color w:val="000000" w:themeColor="text1"/>
        </w:rPr>
        <w:t xml:space="preserve">Под </w:t>
      </w:r>
      <w:r w:rsidR="00966C7B" w:rsidRPr="0059017A">
        <w:rPr>
          <w:color w:val="000000" w:themeColor="text1"/>
        </w:rPr>
        <w:t>квотируем</w:t>
      </w:r>
      <w:r w:rsidRPr="0059017A">
        <w:rPr>
          <w:color w:val="000000" w:themeColor="text1"/>
        </w:rPr>
        <w:t xml:space="preserve">ыми выбросами парниковых газов понимаются выбросы диоксида </w:t>
      </w:r>
      <w:r w:rsidR="00966C7B" w:rsidRPr="0059017A">
        <w:rPr>
          <w:color w:val="000000" w:themeColor="text1"/>
        </w:rPr>
        <w:t xml:space="preserve">углерода </w:t>
      </w:r>
      <w:r w:rsidRPr="0059017A">
        <w:rPr>
          <w:color w:val="000000" w:themeColor="text1"/>
        </w:rPr>
        <w:t>и метана.</w:t>
      </w:r>
    </w:p>
    <w:p w:rsidR="00E52011" w:rsidRPr="0059017A" w:rsidRDefault="00E52011" w:rsidP="00CA73F0">
      <w:pPr>
        <w:pStyle w:val="a"/>
        <w:ind w:firstLine="706"/>
        <w:rPr>
          <w:color w:val="000000" w:themeColor="text1"/>
        </w:rPr>
      </w:pPr>
      <w:r w:rsidRPr="0059017A">
        <w:rPr>
          <w:color w:val="000000" w:themeColor="text1"/>
        </w:rPr>
        <w:t>Углеродному квотированию подлежат электроэнергетическая, нефтегазовая, горнодобывающая, металлургическая и химическая промышленность, а также обрабатывающая промышленность в части производства цемента, извести, гипса и кирпича (далее – регулируемые секторы экономики).</w:t>
      </w:r>
    </w:p>
    <w:p w:rsidR="00E52011" w:rsidRPr="0059017A" w:rsidRDefault="00E52011" w:rsidP="00CA73F0">
      <w:pPr>
        <w:pStyle w:val="a"/>
        <w:ind w:firstLine="706"/>
        <w:rPr>
          <w:color w:val="000000" w:themeColor="text1"/>
        </w:rPr>
      </w:pPr>
      <w:r w:rsidRPr="0059017A">
        <w:rPr>
          <w:color w:val="000000" w:themeColor="text1"/>
        </w:rPr>
        <w:t xml:space="preserve">Квотируемой установкой признается установка, объем </w:t>
      </w:r>
      <w:r w:rsidR="00966C7B" w:rsidRPr="0059017A">
        <w:rPr>
          <w:color w:val="000000" w:themeColor="text1"/>
        </w:rPr>
        <w:t>квотируем</w:t>
      </w:r>
      <w:r w:rsidRPr="0059017A">
        <w:rPr>
          <w:color w:val="000000" w:themeColor="text1"/>
        </w:rPr>
        <w:t>ых выбросов парниковых газов которой превышает двадцать тысяч тонн эквивалента диоксида углерода в год в регулируемых секторах экономики.</w:t>
      </w:r>
      <w:bookmarkStart w:id="1823" w:name="_Ref6605531"/>
    </w:p>
    <w:p w:rsidR="00E52011" w:rsidRPr="0059017A" w:rsidRDefault="00E52011" w:rsidP="00CA73F0">
      <w:pPr>
        <w:pStyle w:val="aff2"/>
        <w:rPr>
          <w:color w:val="000000" w:themeColor="text1"/>
        </w:rPr>
      </w:pPr>
      <w:r w:rsidRPr="0059017A">
        <w:rPr>
          <w:color w:val="000000" w:themeColor="text1"/>
        </w:rPr>
        <w:t>Субъектом квотирования признается оператор квотируемой установки.</w:t>
      </w:r>
    </w:p>
    <w:p w:rsidR="00E52011" w:rsidRPr="0059017A" w:rsidRDefault="00E52011" w:rsidP="00CA73F0">
      <w:pPr>
        <w:pStyle w:val="a"/>
        <w:ind w:firstLine="706"/>
        <w:rPr>
          <w:color w:val="000000" w:themeColor="text1"/>
        </w:rPr>
      </w:pPr>
      <w:r w:rsidRPr="0059017A">
        <w:rPr>
          <w:color w:val="000000" w:themeColor="text1"/>
        </w:rPr>
        <w:t xml:space="preserve">Под углеродной квотой понимается </w:t>
      </w:r>
      <w:r w:rsidRPr="0059017A">
        <w:rPr>
          <w:color w:val="000000" w:themeColor="text1"/>
          <w:spacing w:val="1"/>
          <w:shd w:val="clear" w:color="auto" w:fill="FFFFFF"/>
        </w:rPr>
        <w:t xml:space="preserve">количественный объем </w:t>
      </w:r>
      <w:r w:rsidR="00966C7B" w:rsidRPr="0059017A">
        <w:rPr>
          <w:color w:val="000000" w:themeColor="text1"/>
          <w:spacing w:val="1"/>
          <w:shd w:val="clear" w:color="auto" w:fill="FFFFFF"/>
        </w:rPr>
        <w:t>квотируем</w:t>
      </w:r>
      <w:r w:rsidRPr="0059017A">
        <w:rPr>
          <w:color w:val="000000" w:themeColor="text1"/>
          <w:spacing w:val="1"/>
          <w:shd w:val="clear" w:color="auto" w:fill="FFFFFF"/>
        </w:rPr>
        <w:t xml:space="preserve">ых выбросов парниковых газов, </w:t>
      </w:r>
      <w:r w:rsidR="00966C7B" w:rsidRPr="0059017A">
        <w:rPr>
          <w:color w:val="000000" w:themeColor="text1"/>
          <w:spacing w:val="1"/>
          <w:shd w:val="clear" w:color="auto" w:fill="FFFFFF"/>
        </w:rPr>
        <w:t xml:space="preserve">установленный </w:t>
      </w:r>
      <w:r w:rsidRPr="0059017A">
        <w:rPr>
          <w:color w:val="000000" w:themeColor="text1"/>
          <w:spacing w:val="1"/>
          <w:shd w:val="clear" w:color="auto" w:fill="FFFFFF"/>
        </w:rPr>
        <w:t xml:space="preserve">для квотируемой установки на </w:t>
      </w:r>
      <w:bookmarkStart w:id="1824" w:name="_Hlk6874659"/>
      <w:r w:rsidRPr="0059017A">
        <w:rPr>
          <w:color w:val="000000" w:themeColor="text1"/>
          <w:spacing w:val="1"/>
          <w:shd w:val="clear" w:color="auto" w:fill="FFFFFF"/>
        </w:rPr>
        <w:t>период действия Национального плана углеродных квот</w:t>
      </w:r>
      <w:bookmarkEnd w:id="1824"/>
      <w:r w:rsidR="00D45BF1" w:rsidRPr="0059017A">
        <w:rPr>
          <w:color w:val="000000" w:themeColor="text1"/>
        </w:rPr>
        <w:t xml:space="preserve"> в соответствии с </w:t>
      </w:r>
      <w:r w:rsidR="00F025E5" w:rsidRPr="0059017A">
        <w:rPr>
          <w:color w:val="000000" w:themeColor="text1"/>
        </w:rPr>
        <w:t xml:space="preserve">пунктом </w:t>
      </w:r>
      <w:fldSimple w:instr=" REF _Ref11519286 \r \h  \* MERGEFORMAT ">
        <w:r w:rsidR="00031F66" w:rsidRPr="0059017A">
          <w:rPr>
            <w:color w:val="000000" w:themeColor="text1"/>
          </w:rPr>
          <w:t>4</w:t>
        </w:r>
      </w:fldSimple>
      <w:r w:rsidR="00D45BF1" w:rsidRPr="0059017A">
        <w:rPr>
          <w:color w:val="000000" w:themeColor="text1"/>
        </w:rPr>
        <w:t>стать</w:t>
      </w:r>
      <w:r w:rsidR="00F025E5" w:rsidRPr="0059017A">
        <w:rPr>
          <w:color w:val="000000" w:themeColor="text1"/>
        </w:rPr>
        <w:t>и</w:t>
      </w:r>
      <w:fldSimple w:instr=" REF  _Ref11519293 \h \n \t  \* MERGEFORMAT ">
        <w:r w:rsidR="00031F66" w:rsidRPr="0059017A">
          <w:rPr>
            <w:color w:val="000000" w:themeColor="text1"/>
          </w:rPr>
          <w:t>426</w:t>
        </w:r>
      </w:fldSimple>
      <w:r w:rsidR="00D45BF1" w:rsidRPr="0059017A">
        <w:rPr>
          <w:color w:val="000000" w:themeColor="text1"/>
        </w:rPr>
        <w:t xml:space="preserve">настоящего Кодекса и </w:t>
      </w:r>
      <w:r w:rsidR="00D45BF1" w:rsidRPr="0059017A">
        <w:rPr>
          <w:color w:val="000000" w:themeColor="text1"/>
          <w:spacing w:val="1"/>
          <w:shd w:val="clear" w:color="auto" w:fill="FFFFFF"/>
        </w:rPr>
        <w:t xml:space="preserve">зачисленный на </w:t>
      </w:r>
      <w:r w:rsidR="00F025E5" w:rsidRPr="0059017A">
        <w:rPr>
          <w:color w:val="000000" w:themeColor="text1"/>
          <w:spacing w:val="1"/>
          <w:shd w:val="clear" w:color="auto" w:fill="FFFFFF"/>
        </w:rPr>
        <w:t xml:space="preserve">соответствующий </w:t>
      </w:r>
      <w:r w:rsidR="00D45BF1" w:rsidRPr="0059017A">
        <w:rPr>
          <w:color w:val="000000" w:themeColor="text1"/>
          <w:spacing w:val="1"/>
          <w:shd w:val="clear" w:color="auto" w:fill="FFFFFF"/>
        </w:rPr>
        <w:t xml:space="preserve">счет оператора квотируемой установки в </w:t>
      </w:r>
      <w:r w:rsidR="00F025E5" w:rsidRPr="0059017A">
        <w:rPr>
          <w:color w:val="000000" w:themeColor="text1"/>
        </w:rPr>
        <w:t>государственном реестре углеродных единиц</w:t>
      </w:r>
      <w:r w:rsidRPr="0059017A">
        <w:rPr>
          <w:color w:val="000000" w:themeColor="text1"/>
        </w:rPr>
        <w:t>.</w:t>
      </w:r>
    </w:p>
    <w:p w:rsidR="00E52011" w:rsidRPr="0059017A" w:rsidRDefault="00E52011" w:rsidP="00CA73F0">
      <w:pPr>
        <w:pStyle w:val="aff2"/>
        <w:rPr>
          <w:color w:val="000000" w:themeColor="text1"/>
        </w:rPr>
      </w:pPr>
      <w:r w:rsidRPr="0059017A">
        <w:rPr>
          <w:color w:val="000000" w:themeColor="text1"/>
        </w:rPr>
        <w:t>Углеродная квота формируется путем распределения единиц углеродной квоты, а также за счет приобретения углеродных единиц субъектом квотирования на вторичном углеродном рынке.</w:t>
      </w:r>
    </w:p>
    <w:p w:rsidR="00E52011" w:rsidRPr="0059017A" w:rsidRDefault="00E52011" w:rsidP="00CA73F0">
      <w:pPr>
        <w:pStyle w:val="a"/>
        <w:ind w:firstLine="706"/>
        <w:rPr>
          <w:color w:val="000000" w:themeColor="text1"/>
        </w:rPr>
      </w:pPr>
      <w:r w:rsidRPr="0059017A">
        <w:rPr>
          <w:color w:val="000000" w:themeColor="text1"/>
          <w:spacing w:val="2"/>
          <w:shd w:val="clear" w:color="auto" w:fill="FFFFFF"/>
        </w:rPr>
        <w:t>Под единицей углеродной квоты понимается углеродная единица, применяемая для исчисления объема углеродной квоты.</w:t>
      </w:r>
    </w:p>
    <w:p w:rsidR="00E52011" w:rsidRPr="0059017A" w:rsidRDefault="00E52011" w:rsidP="00CA73F0">
      <w:pPr>
        <w:pStyle w:val="a"/>
        <w:ind w:firstLine="706"/>
        <w:rPr>
          <w:color w:val="000000" w:themeColor="text1"/>
        </w:rPr>
      </w:pPr>
      <w:r w:rsidRPr="0059017A">
        <w:rPr>
          <w:color w:val="000000" w:themeColor="text1"/>
        </w:rPr>
        <w:t xml:space="preserve">Осуществление </w:t>
      </w:r>
      <w:r w:rsidR="00966C7B" w:rsidRPr="0059017A">
        <w:rPr>
          <w:color w:val="000000" w:themeColor="text1"/>
        </w:rPr>
        <w:t>квотируем</w:t>
      </w:r>
      <w:r w:rsidRPr="0059017A">
        <w:rPr>
          <w:color w:val="000000" w:themeColor="text1"/>
        </w:rPr>
        <w:t>ых выбросов парниковых газов квотируемой установкой в объеме, превышающем имеющуюся у субъекта квотирования углеродную квоту, запрещается</w:t>
      </w:r>
      <w:bookmarkEnd w:id="1823"/>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Субъект квотирования вправе самостоятельно распределять имеющиеся у него единицы углеродной квоты между своими установками в пределах периода квотирования.</w:t>
      </w:r>
    </w:p>
    <w:p w:rsidR="00E52011" w:rsidRPr="0059017A" w:rsidRDefault="00E52011" w:rsidP="00CA73F0">
      <w:pPr>
        <w:pStyle w:val="a"/>
        <w:ind w:firstLine="706"/>
        <w:rPr>
          <w:color w:val="000000" w:themeColor="text1"/>
        </w:rPr>
      </w:pPr>
      <w:r w:rsidRPr="0059017A">
        <w:rPr>
          <w:color w:val="000000" w:themeColor="text1"/>
        </w:rPr>
        <w:t xml:space="preserve">Субъект квотирования вправе осуществлять перенос непогашенных единиц углеродной квоты между отчетными периодами в пределах периода </w:t>
      </w:r>
      <w:r w:rsidRPr="0059017A">
        <w:rPr>
          <w:color w:val="000000" w:themeColor="text1"/>
          <w:spacing w:val="1"/>
          <w:shd w:val="clear" w:color="auto" w:fill="FFFFFF"/>
        </w:rPr>
        <w:t>действия Национального плана углеродных квот</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 xml:space="preserve">Субъект квотирования вправе продать или купить единицы углеродной квоты, за исключением единиц, полученных в соответствии с пунктом </w:t>
      </w:r>
      <w:fldSimple w:instr=" REF  _Ref6854239 \h \n \t  \* MERGEFORMAT ">
        <w:r w:rsidR="00031F66" w:rsidRPr="0059017A">
          <w:rPr>
            <w:color w:val="000000" w:themeColor="text1"/>
          </w:rPr>
          <w:t>8</w:t>
        </w:r>
      </w:fldSimple>
      <w:r w:rsidRPr="0059017A">
        <w:rPr>
          <w:color w:val="000000" w:themeColor="text1"/>
        </w:rPr>
        <w:t xml:space="preserve"> статьи </w:t>
      </w:r>
      <w:fldSimple w:instr=" REF  _Ref6854425 \h \n \t  \* MERGEFORMAT ">
        <w:r w:rsidR="00031F66" w:rsidRPr="0059017A">
          <w:rPr>
            <w:color w:val="000000" w:themeColor="text1"/>
          </w:rPr>
          <w:t>431</w:t>
        </w:r>
      </w:fldSimple>
      <w:r w:rsidRPr="0059017A">
        <w:rPr>
          <w:color w:val="000000" w:themeColor="text1"/>
        </w:rPr>
        <w:t xml:space="preserve"> настоящего Кодекса.</w:t>
      </w:r>
    </w:p>
    <w:p w:rsidR="00E52011" w:rsidRPr="0059017A" w:rsidRDefault="00E52011" w:rsidP="00CA73F0">
      <w:pPr>
        <w:pStyle w:val="a"/>
        <w:ind w:firstLine="706"/>
        <w:rPr>
          <w:color w:val="000000" w:themeColor="text1"/>
        </w:rPr>
      </w:pPr>
      <w:r w:rsidRPr="0059017A">
        <w:rPr>
          <w:color w:val="000000" w:themeColor="text1"/>
        </w:rPr>
        <w:t>Углеродное квотирование осуществляется в соответствии с настоящим Кодексом и в порядке, установленном Правилами государственного регулирования в сфере выбросов и поглощений парниковых газов.</w:t>
      </w:r>
    </w:p>
    <w:p w:rsidR="00E52011" w:rsidRPr="0059017A" w:rsidRDefault="00E52011" w:rsidP="00CA73F0">
      <w:pPr>
        <w:pStyle w:val="a"/>
        <w:ind w:firstLine="706"/>
        <w:rPr>
          <w:color w:val="000000" w:themeColor="text1"/>
        </w:rPr>
      </w:pPr>
      <w:r w:rsidRPr="0059017A">
        <w:rPr>
          <w:color w:val="000000" w:themeColor="text1"/>
        </w:rPr>
        <w:t xml:space="preserve">В случае превышения установленной углеродной квоты субъект квотирования вправе компенсировать </w:t>
      </w:r>
      <w:r w:rsidR="00966C7B" w:rsidRPr="0059017A">
        <w:rPr>
          <w:color w:val="000000" w:themeColor="text1"/>
        </w:rPr>
        <w:t xml:space="preserve">недостаток в углеродной квоте </w:t>
      </w:r>
      <w:r w:rsidRPr="0059017A">
        <w:rPr>
          <w:color w:val="000000" w:themeColor="text1"/>
        </w:rPr>
        <w:t xml:space="preserve">приобретенными углеродными единицами, дополнительной углеродной квотой </w:t>
      </w:r>
      <w:r w:rsidR="00966C7B" w:rsidRPr="0059017A">
        <w:rPr>
          <w:color w:val="000000" w:themeColor="text1"/>
        </w:rPr>
        <w:t>и (</w:t>
      </w:r>
      <w:r w:rsidRPr="0059017A">
        <w:rPr>
          <w:color w:val="000000" w:themeColor="text1"/>
        </w:rPr>
        <w:t>или</w:t>
      </w:r>
      <w:r w:rsidR="00966C7B" w:rsidRPr="0059017A">
        <w:rPr>
          <w:color w:val="000000" w:themeColor="text1"/>
        </w:rPr>
        <w:t>)</w:t>
      </w:r>
      <w:r w:rsidRPr="0059017A">
        <w:rPr>
          <w:color w:val="000000" w:themeColor="text1"/>
        </w:rPr>
        <w:t xml:space="preserve"> офсетными единицами.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25" w:name="_Ref11519293"/>
      <w:bookmarkStart w:id="1826" w:name="_Toc13667640"/>
      <w:r w:rsidRPr="0059017A">
        <w:rPr>
          <w:rFonts w:ascii="Times New Roman" w:hAnsi="Times New Roman" w:cs="Times New Roman"/>
          <w:color w:val="000000" w:themeColor="text1"/>
          <w:sz w:val="24"/>
          <w:szCs w:val="24"/>
        </w:rPr>
        <w:t>Национальный план углеродных квот</w:t>
      </w:r>
      <w:bookmarkEnd w:id="1825"/>
      <w:bookmarkEnd w:id="1826"/>
    </w:p>
    <w:p w:rsidR="00E52011" w:rsidRPr="0059017A" w:rsidRDefault="00E52011" w:rsidP="001E4ACD">
      <w:pPr>
        <w:pStyle w:val="a"/>
        <w:numPr>
          <w:ilvl w:val="4"/>
          <w:numId w:val="480"/>
        </w:numPr>
        <w:ind w:firstLine="706"/>
        <w:rPr>
          <w:color w:val="000000" w:themeColor="text1"/>
        </w:rPr>
      </w:pPr>
      <w:r w:rsidRPr="0059017A">
        <w:rPr>
          <w:color w:val="000000" w:themeColor="text1"/>
        </w:rPr>
        <w:t>Национальный план углеродных квот (далее – Национальный план) является документом, устанавливающим общее количество единиц углеродной квоты, подлежащих распределению между субъектами квотирования по регулируемым секторам экономики, а также объем резерва единиц углеродной квоты.</w:t>
      </w:r>
    </w:p>
    <w:p w:rsidR="00E52011" w:rsidRPr="0059017A" w:rsidRDefault="00E52011" w:rsidP="00CA73F0">
      <w:pPr>
        <w:pStyle w:val="a"/>
        <w:ind w:firstLine="706"/>
        <w:rPr>
          <w:color w:val="000000" w:themeColor="text1"/>
        </w:rPr>
      </w:pPr>
      <w:r w:rsidRPr="0059017A">
        <w:rPr>
          <w:color w:val="000000" w:themeColor="text1"/>
        </w:rPr>
        <w:t>Национальный план разрабатывается и утверждается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Период действия Национального плана должен соответствовать периоду углеродного бюджетирования.</w:t>
      </w:r>
    </w:p>
    <w:p w:rsidR="00E52011" w:rsidRPr="0059017A" w:rsidRDefault="00E52011" w:rsidP="00CA73F0">
      <w:pPr>
        <w:pStyle w:val="aff2"/>
        <w:rPr>
          <w:color w:val="000000" w:themeColor="text1"/>
        </w:rPr>
      </w:pPr>
      <w:r w:rsidRPr="0059017A">
        <w:rPr>
          <w:color w:val="000000" w:themeColor="text1"/>
        </w:rPr>
        <w:t>Отчетным периодом Национального плана является один календарный год.</w:t>
      </w:r>
    </w:p>
    <w:p w:rsidR="00E52011" w:rsidRPr="0059017A" w:rsidRDefault="00E52011" w:rsidP="00CA73F0">
      <w:pPr>
        <w:pStyle w:val="a"/>
        <w:ind w:firstLine="706"/>
        <w:rPr>
          <w:color w:val="000000" w:themeColor="text1"/>
        </w:rPr>
      </w:pPr>
      <w:bookmarkStart w:id="1827" w:name="_Ref11519286"/>
      <w:r w:rsidRPr="0059017A">
        <w:rPr>
          <w:color w:val="000000" w:themeColor="text1"/>
        </w:rPr>
        <w:t xml:space="preserve">Общее количество единиц углеродной квоты, подлежащих бесплатному распределению между субъектами квотирования по регулируемым секторам экономики, рассчитывается </w:t>
      </w:r>
      <w:r w:rsidR="00C42607" w:rsidRPr="0059017A">
        <w:rPr>
          <w:color w:val="000000" w:themeColor="text1"/>
        </w:rPr>
        <w:t>в порядке, установленном Правилами государственного регулирования в сфере выбросов и поглощений паниковых газов</w:t>
      </w:r>
      <w:r w:rsidRPr="0059017A">
        <w:rPr>
          <w:color w:val="000000" w:themeColor="text1"/>
        </w:rPr>
        <w:t>.</w:t>
      </w:r>
      <w:bookmarkEnd w:id="1827"/>
    </w:p>
    <w:p w:rsidR="00E52011" w:rsidRPr="0059017A" w:rsidRDefault="00E52011" w:rsidP="00CA73F0">
      <w:pPr>
        <w:pStyle w:val="a"/>
        <w:ind w:firstLine="706"/>
        <w:rPr>
          <w:color w:val="000000" w:themeColor="text1"/>
        </w:rPr>
      </w:pPr>
      <w:bookmarkStart w:id="1828" w:name="_Ref6841938"/>
      <w:r w:rsidRPr="0059017A">
        <w:rPr>
          <w:color w:val="000000" w:themeColor="text1"/>
        </w:rPr>
        <w:t>В категорию резерва Национального плана включаются углеродные единицы в целях:</w:t>
      </w:r>
      <w:bookmarkEnd w:id="1828"/>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бесплатного распределения единиц углеродной квоты для новых квотируемых установок, вводимых в эксплуатацию в соответствующий </w:t>
      </w:r>
      <w:r w:rsidRPr="0059017A">
        <w:rPr>
          <w:color w:val="000000" w:themeColor="text1"/>
          <w:spacing w:val="1"/>
          <w:shd w:val="clear" w:color="auto" w:fill="FFFFFF"/>
        </w:rPr>
        <w:t>период действия Национального плана углеродных квот</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бесплатного распределения единиц углеродной квоты для ранее не учтенных квотируемых установок, выявленных в соответствующий </w:t>
      </w:r>
      <w:r w:rsidRPr="0059017A">
        <w:rPr>
          <w:color w:val="000000" w:themeColor="text1"/>
          <w:spacing w:val="1"/>
          <w:shd w:val="clear" w:color="auto" w:fill="FFFFFF"/>
        </w:rPr>
        <w:t>период действия Национального плана углеродных квот</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бесплатного распределения дополнительных единиц углеродной квоты в случае увеличения мощности квотируемых установок в соответствующий </w:t>
      </w:r>
      <w:r w:rsidRPr="0059017A">
        <w:rPr>
          <w:color w:val="000000" w:themeColor="text1"/>
          <w:spacing w:val="1"/>
          <w:shd w:val="clear" w:color="auto" w:fill="FFFFFF"/>
        </w:rPr>
        <w:t>период действия Национального плана углеродных квот</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r w:rsidRPr="0059017A">
        <w:rPr>
          <w:color w:val="000000" w:themeColor="text1"/>
        </w:rPr>
        <w:t>бесплатного распределения единиц углеродной квоты для установок субъектов администрирования</w:t>
      </w:r>
      <w:r w:rsidRPr="0059017A">
        <w:rPr>
          <w:i/>
          <w:color w:val="000000" w:themeColor="text1"/>
        </w:rPr>
        <w:t xml:space="preserve">, </w:t>
      </w:r>
      <w:r w:rsidRPr="0059017A">
        <w:rPr>
          <w:color w:val="000000" w:themeColor="text1"/>
        </w:rPr>
        <w:t xml:space="preserve">переходящих в категорию квотируемых установок в соответствующий </w:t>
      </w:r>
      <w:r w:rsidRPr="0059017A">
        <w:rPr>
          <w:color w:val="000000" w:themeColor="text1"/>
          <w:spacing w:val="1"/>
          <w:shd w:val="clear" w:color="auto" w:fill="FFFFFF"/>
        </w:rPr>
        <w:t>период действия Национального плана углеродных квот</w:t>
      </w:r>
      <w:r w:rsidRPr="0059017A">
        <w:rPr>
          <w:color w:val="000000" w:themeColor="text1"/>
        </w:rPr>
        <w:t>;</w:t>
      </w:r>
    </w:p>
    <w:p w:rsidR="00E52011" w:rsidRPr="0059017A" w:rsidRDefault="00E52011" w:rsidP="001E4ACD">
      <w:pPr>
        <w:pStyle w:val="a"/>
        <w:numPr>
          <w:ilvl w:val="5"/>
          <w:numId w:val="257"/>
        </w:numPr>
        <w:ind w:firstLine="706"/>
        <w:rPr>
          <w:color w:val="000000" w:themeColor="text1"/>
        </w:rPr>
      </w:pPr>
      <w:bookmarkStart w:id="1829" w:name="_Ref6841815"/>
      <w:r w:rsidRPr="0059017A">
        <w:rPr>
          <w:color w:val="000000" w:themeColor="text1"/>
        </w:rPr>
        <w:t>продажи единиц углеродной квоты на условиях аукциона.</w:t>
      </w:r>
      <w:bookmarkEnd w:id="1829"/>
    </w:p>
    <w:p w:rsidR="00E52011" w:rsidRPr="0059017A" w:rsidRDefault="00E52011" w:rsidP="00CA73F0">
      <w:pPr>
        <w:pStyle w:val="a"/>
        <w:ind w:firstLine="706"/>
        <w:rPr>
          <w:color w:val="000000" w:themeColor="text1"/>
        </w:rPr>
      </w:pPr>
      <w:r w:rsidRPr="0059017A">
        <w:rPr>
          <w:color w:val="000000" w:themeColor="text1"/>
        </w:rPr>
        <w:t>Объем резерва единиц углеродной квоты рассчитывается на основании среднего показателя прогнозируемого ежегодного темпа роста валового внутреннего национального продукта на соответствующий период согласно информации уполномоченного органа в области государственного планирования.</w:t>
      </w:r>
    </w:p>
    <w:p w:rsidR="00E52011" w:rsidRPr="0059017A" w:rsidRDefault="00E52011" w:rsidP="00CA73F0">
      <w:pPr>
        <w:pStyle w:val="a"/>
        <w:ind w:firstLine="706"/>
        <w:rPr>
          <w:color w:val="000000" w:themeColor="text1"/>
        </w:rPr>
      </w:pPr>
      <w:r w:rsidRPr="0059017A">
        <w:rPr>
          <w:color w:val="000000" w:themeColor="text1"/>
        </w:rPr>
        <w:t>Управление резервом Национального плана осуществляет уполномоченный орган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 xml:space="preserve">Установка субъектов администрированиявключается в категорию квотируемых установок на основании верифицированного отчета об инвентаризации парниковых газов, подтверждающего, что выбросы установки превышают двадцать тысяч тонн эквивалента диоксида углерода в год. </w:t>
      </w:r>
    </w:p>
    <w:p w:rsidR="00E52011" w:rsidRPr="0059017A" w:rsidRDefault="00E52011" w:rsidP="00CA73F0">
      <w:pPr>
        <w:pStyle w:val="aff2"/>
        <w:rPr>
          <w:color w:val="000000" w:themeColor="text1"/>
        </w:rPr>
      </w:pPr>
      <w:r w:rsidRPr="0059017A">
        <w:rPr>
          <w:color w:val="000000" w:themeColor="text1"/>
        </w:rPr>
        <w:t>Установка, указанная в части первой настоящего пункта, подлежит углеродному квотированию с 1 января года, следующего за годом предоставления соответствующего верифицированного отчета об инвентаризации парниковых газов.</w:t>
      </w:r>
    </w:p>
    <w:p w:rsidR="00E52011" w:rsidRPr="0059017A" w:rsidRDefault="00E52011" w:rsidP="00CA73F0">
      <w:pPr>
        <w:pStyle w:val="a"/>
        <w:ind w:firstLine="706"/>
        <w:rPr>
          <w:color w:val="000000" w:themeColor="text1"/>
        </w:rPr>
      </w:pPr>
      <w:r w:rsidRPr="0059017A">
        <w:rPr>
          <w:color w:val="000000" w:themeColor="text1"/>
        </w:rPr>
        <w:t xml:space="preserve">Вводимая в </w:t>
      </w:r>
      <w:r w:rsidR="00ED6E82" w:rsidRPr="0059017A">
        <w:rPr>
          <w:color w:val="000000" w:themeColor="text1"/>
        </w:rPr>
        <w:t xml:space="preserve">эксплуатацию </w:t>
      </w:r>
      <w:r w:rsidRPr="0059017A">
        <w:rPr>
          <w:color w:val="000000" w:themeColor="text1"/>
        </w:rPr>
        <w:t>новая квотируемая установка подлежит углеродному квотированию с 1 января года, следующего за годом введения ее в эксплуатацию.</w:t>
      </w:r>
    </w:p>
    <w:p w:rsidR="00E52011" w:rsidRPr="0059017A" w:rsidRDefault="00E52011" w:rsidP="00CA73F0">
      <w:pPr>
        <w:pStyle w:val="a"/>
        <w:ind w:firstLine="706"/>
        <w:rPr>
          <w:color w:val="000000" w:themeColor="text1"/>
        </w:rPr>
      </w:pPr>
      <w:r w:rsidRPr="0059017A">
        <w:rPr>
          <w:color w:val="000000" w:themeColor="text1"/>
        </w:rPr>
        <w:t xml:space="preserve">Углеродные единицы, включенные в категорию резерва, указанную в подпункте </w:t>
      </w:r>
      <w:fldSimple w:instr=" REF  _Ref6841815 \h \n  \* MERGEFORMAT ">
        <w:r w:rsidR="00031F66" w:rsidRPr="0059017A">
          <w:rPr>
            <w:color w:val="000000" w:themeColor="text1"/>
          </w:rPr>
          <w:t>5)</w:t>
        </w:r>
      </w:fldSimple>
      <w:r w:rsidRPr="0059017A">
        <w:rPr>
          <w:color w:val="000000" w:themeColor="text1"/>
        </w:rPr>
        <w:t xml:space="preserve"> пункта </w:t>
      </w:r>
      <w:fldSimple w:instr=" REF _Ref6841938 \r \h  \* MERGEFORMAT ">
        <w:r w:rsidR="00031F66" w:rsidRPr="0059017A">
          <w:rPr>
            <w:color w:val="000000" w:themeColor="text1"/>
          </w:rPr>
          <w:t>5</w:t>
        </w:r>
      </w:fldSimple>
      <w:r w:rsidRPr="0059017A">
        <w:rPr>
          <w:color w:val="000000" w:themeColor="text1"/>
        </w:rPr>
        <w:t xml:space="preserve"> настоящей статьи, передаются </w:t>
      </w:r>
      <w:r w:rsidRPr="0059017A">
        <w:rPr>
          <w:color w:val="000000" w:themeColor="text1"/>
          <w:spacing w:val="1"/>
          <w:shd w:val="clear" w:color="auto" w:fill="FFFFFF"/>
        </w:rPr>
        <w:t xml:space="preserve">оператору системы торговли углеродными </w:t>
      </w:r>
      <w:r w:rsidRPr="0059017A">
        <w:rPr>
          <w:color w:val="000000" w:themeColor="text1"/>
          <w:spacing w:val="2"/>
        </w:rPr>
        <w:t>единицами</w:t>
      </w:r>
      <w:r w:rsidRPr="0059017A">
        <w:rPr>
          <w:color w:val="000000" w:themeColor="text1"/>
        </w:rPr>
        <w:t xml:space="preserve"> для организации их продажи на условиях аукциона.</w:t>
      </w:r>
    </w:p>
    <w:p w:rsidR="00E52011" w:rsidRPr="0059017A" w:rsidRDefault="00E52011" w:rsidP="00CA73F0">
      <w:pPr>
        <w:pStyle w:val="a"/>
        <w:ind w:firstLine="706"/>
        <w:rPr>
          <w:color w:val="000000" w:themeColor="text1"/>
        </w:rPr>
      </w:pPr>
      <w:r w:rsidRPr="0059017A">
        <w:rPr>
          <w:rStyle w:val="s0"/>
          <w:color w:val="000000" w:themeColor="text1"/>
          <w:sz w:val="24"/>
        </w:rPr>
        <w:t xml:space="preserve">Средства от продажи </w:t>
      </w:r>
      <w:r w:rsidRPr="0059017A">
        <w:rPr>
          <w:color w:val="000000" w:themeColor="text1"/>
        </w:rPr>
        <w:t>углеродных единиц из резерва</w:t>
      </w:r>
      <w:r w:rsidRPr="0059017A">
        <w:rPr>
          <w:rStyle w:val="s0"/>
          <w:color w:val="000000" w:themeColor="text1"/>
          <w:sz w:val="24"/>
        </w:rPr>
        <w:t xml:space="preserve"> поступают на счет </w:t>
      </w:r>
      <w:r w:rsidRPr="0059017A">
        <w:rPr>
          <w:color w:val="000000" w:themeColor="text1"/>
          <w:spacing w:val="1"/>
          <w:shd w:val="clear" w:color="auto" w:fill="FFFFFF"/>
        </w:rPr>
        <w:t xml:space="preserve">оператора системы торговли углеродными </w:t>
      </w:r>
      <w:r w:rsidRPr="0059017A">
        <w:rPr>
          <w:color w:val="000000" w:themeColor="text1"/>
          <w:spacing w:val="2"/>
        </w:rPr>
        <w:t>единицами</w:t>
      </w:r>
      <w:r w:rsidRPr="0059017A">
        <w:rPr>
          <w:rStyle w:val="s0"/>
          <w:color w:val="000000" w:themeColor="text1"/>
          <w:sz w:val="24"/>
        </w:rPr>
        <w:t xml:space="preserve"> для финансирования мероприятий, программ и проектов по регулированию выбросов и поглощений парниковых газов.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0" w:name="_Ref6876122"/>
      <w:bookmarkStart w:id="1831" w:name="_Toc13667641"/>
      <w:r w:rsidRPr="0059017A">
        <w:rPr>
          <w:rFonts w:ascii="Times New Roman" w:hAnsi="Times New Roman" w:cs="Times New Roman"/>
          <w:color w:val="000000" w:themeColor="text1"/>
          <w:sz w:val="24"/>
          <w:szCs w:val="24"/>
        </w:rPr>
        <w:t>Распределение единиц углеродной квот</w:t>
      </w:r>
      <w:bookmarkEnd w:id="1830"/>
      <w:r w:rsidRPr="0059017A">
        <w:rPr>
          <w:rFonts w:ascii="Times New Roman" w:hAnsi="Times New Roman" w:cs="Times New Roman"/>
          <w:color w:val="000000" w:themeColor="text1"/>
          <w:sz w:val="24"/>
          <w:szCs w:val="24"/>
        </w:rPr>
        <w:t>ы</w:t>
      </w:r>
      <w:bookmarkEnd w:id="1831"/>
    </w:p>
    <w:p w:rsidR="00E52011" w:rsidRPr="0059017A" w:rsidRDefault="00E52011" w:rsidP="001E4ACD">
      <w:pPr>
        <w:pStyle w:val="a"/>
        <w:numPr>
          <w:ilvl w:val="4"/>
          <w:numId w:val="481"/>
        </w:numPr>
        <w:ind w:firstLine="706"/>
        <w:rPr>
          <w:color w:val="000000" w:themeColor="text1"/>
        </w:rPr>
      </w:pPr>
      <w:r w:rsidRPr="0059017A">
        <w:rPr>
          <w:color w:val="000000" w:themeColor="text1"/>
        </w:rPr>
        <w:t>Распределение единиц углеродной квоты среди субъектов квотирования осуществляется посредством их бесплатного распределения и продажи посредством аукциона в пределах объемов, определенных Национальным планом углеродных квот.</w:t>
      </w:r>
    </w:p>
    <w:p w:rsidR="00E52011" w:rsidRPr="0059017A" w:rsidRDefault="00E52011" w:rsidP="00CA73F0">
      <w:pPr>
        <w:pStyle w:val="a"/>
        <w:ind w:firstLine="706"/>
        <w:rPr>
          <w:color w:val="000000" w:themeColor="text1"/>
        </w:rPr>
      </w:pPr>
      <w:r w:rsidRPr="0059017A">
        <w:rPr>
          <w:color w:val="000000" w:themeColor="text1"/>
        </w:rPr>
        <w:t>Количество единиц углеродной квоты для квотируемых установок, подлежащее бесплатному распределению, рассчитывается путем применения бенчмарков в соответствии с Правилами государственного регулирования в сфере выбросов и поглощений парниковых газов.</w:t>
      </w:r>
    </w:p>
    <w:p w:rsidR="00E52011" w:rsidRPr="0059017A" w:rsidRDefault="00E52011" w:rsidP="00CA73F0">
      <w:pPr>
        <w:pStyle w:val="aff2"/>
        <w:rPr>
          <w:color w:val="000000" w:themeColor="text1"/>
        </w:rPr>
      </w:pPr>
      <w:r w:rsidRPr="0059017A">
        <w:rPr>
          <w:color w:val="000000" w:themeColor="text1"/>
        </w:rPr>
        <w:t xml:space="preserve">Под бенчмарком понимается удельный объем выбросов </w:t>
      </w:r>
      <w:r w:rsidR="00966C7B" w:rsidRPr="0059017A">
        <w:rPr>
          <w:color w:val="000000" w:themeColor="text1"/>
        </w:rPr>
        <w:t>квотируем</w:t>
      </w:r>
      <w:r w:rsidRPr="0059017A">
        <w:rPr>
          <w:color w:val="000000" w:themeColor="text1"/>
        </w:rPr>
        <w:t>ых парниковых газов на единицу продукции.</w:t>
      </w:r>
    </w:p>
    <w:p w:rsidR="00E52011" w:rsidRPr="0059017A" w:rsidRDefault="00E52011" w:rsidP="00CA73F0">
      <w:pPr>
        <w:pStyle w:val="aff2"/>
        <w:rPr>
          <w:color w:val="000000" w:themeColor="text1"/>
        </w:rPr>
      </w:pPr>
      <w:r w:rsidRPr="0059017A">
        <w:rPr>
          <w:color w:val="000000" w:themeColor="text1"/>
        </w:rPr>
        <w:t xml:space="preserve">Перечень бенчмарков в регулируемых секторах экономики разрабатывается </w:t>
      </w:r>
      <w:r w:rsidR="001D049A" w:rsidRPr="0059017A">
        <w:rPr>
          <w:color w:val="000000" w:themeColor="text1"/>
        </w:rPr>
        <w:t>и утвержда</w:t>
      </w:r>
      <w:r w:rsidR="00C42607" w:rsidRPr="0059017A">
        <w:rPr>
          <w:color w:val="000000" w:themeColor="text1"/>
        </w:rPr>
        <w:t>е</w:t>
      </w:r>
      <w:r w:rsidR="001D049A" w:rsidRPr="0059017A">
        <w:rPr>
          <w:color w:val="000000" w:themeColor="text1"/>
        </w:rPr>
        <w:t xml:space="preserve">тся </w:t>
      </w:r>
      <w:r w:rsidRPr="0059017A">
        <w:rPr>
          <w:color w:val="000000" w:themeColor="text1"/>
        </w:rPr>
        <w:t>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 xml:space="preserve">Распределение единиц углеродной квоты путем их продажи посредством аукциона осуществляется в соответствии со статьей </w:t>
      </w:r>
      <w:fldSimple w:instr=" REF  _Ref6874250 \h \n \t  \* MERGEFORMAT ">
        <w:r w:rsidR="00031F66" w:rsidRPr="0059017A">
          <w:rPr>
            <w:color w:val="000000" w:themeColor="text1"/>
          </w:rPr>
          <w:t>435</w:t>
        </w:r>
      </w:fldSimple>
      <w:r w:rsidRPr="0059017A">
        <w:rPr>
          <w:color w:val="000000" w:themeColor="text1"/>
        </w:rPr>
        <w:t xml:space="preserve"> настоящего Кодекса.</w:t>
      </w:r>
    </w:p>
    <w:p w:rsidR="00E52011" w:rsidRPr="0059017A" w:rsidRDefault="00E52011" w:rsidP="00CA73F0">
      <w:pPr>
        <w:pStyle w:val="a"/>
        <w:ind w:firstLine="706"/>
        <w:rPr>
          <w:color w:val="000000" w:themeColor="text1"/>
        </w:rPr>
      </w:pPr>
      <w:r w:rsidRPr="0059017A">
        <w:rPr>
          <w:color w:val="000000" w:themeColor="text1"/>
        </w:rPr>
        <w:t>Для зачисления единиц углеродной квоты субъект квотирования открывает счет в государственном реестре углеродных единиц в соответствии с правилами ведения государственного реестра углеродных единиц, утвержденными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 xml:space="preserve">Углеродная квота зачисляется на соответствующий счет оператора квотируемой установки в государственном реестре углеродных единиц в течение </w:t>
      </w:r>
      <w:r w:rsidR="00C42607" w:rsidRPr="0059017A">
        <w:rPr>
          <w:color w:val="000000" w:themeColor="text1"/>
        </w:rPr>
        <w:t>10</w:t>
      </w:r>
      <w:r w:rsidRPr="0059017A">
        <w:rPr>
          <w:color w:val="000000" w:themeColor="text1"/>
        </w:rPr>
        <w:t xml:space="preserve"> рабочих днейсо дня утверждения Национального плана углеродных квот.</w:t>
      </w:r>
    </w:p>
    <w:p w:rsidR="00E52011" w:rsidRPr="0059017A" w:rsidRDefault="00E52011" w:rsidP="00CA73F0">
      <w:pPr>
        <w:pStyle w:val="a"/>
        <w:ind w:firstLine="706"/>
        <w:rPr>
          <w:color w:val="000000" w:themeColor="text1"/>
        </w:rPr>
      </w:pPr>
      <w:r w:rsidRPr="0059017A">
        <w:rPr>
          <w:color w:val="000000" w:themeColor="text1"/>
        </w:rPr>
        <w:t>Единицы углеродной квоты в пределах действия Национального плана могут переноситься с одного отчетного периода на другой.</w:t>
      </w:r>
    </w:p>
    <w:p w:rsidR="00E52011" w:rsidRPr="0059017A" w:rsidRDefault="00E52011" w:rsidP="00CA73F0">
      <w:pPr>
        <w:pStyle w:val="a"/>
        <w:ind w:firstLine="706"/>
        <w:rPr>
          <w:color w:val="000000" w:themeColor="text1"/>
        </w:rPr>
      </w:pPr>
      <w:r w:rsidRPr="0059017A">
        <w:rPr>
          <w:color w:val="000000" w:themeColor="text1"/>
        </w:rPr>
        <w:t>Неиспользованные (непогашенные) единицы углеродной квоты не переносятся на следующий Национальный план.</w:t>
      </w:r>
    </w:p>
    <w:p w:rsidR="00E52011" w:rsidRPr="0059017A" w:rsidRDefault="00E52011" w:rsidP="00CA73F0">
      <w:pPr>
        <w:pStyle w:val="a"/>
        <w:ind w:firstLine="706"/>
        <w:rPr>
          <w:rStyle w:val="s0"/>
          <w:color w:val="000000" w:themeColor="text1"/>
          <w:sz w:val="24"/>
        </w:rPr>
      </w:pPr>
      <w:r w:rsidRPr="0059017A">
        <w:rPr>
          <w:color w:val="000000" w:themeColor="text1"/>
        </w:rPr>
        <w:t>Срок действия единиц углеродной квотыограничивается девяноста рабочими днями после даты окончания предоставления отчетности по последнему отчетному году соответствующего Национального плана углеродных квот, в соответствии с которым они были распределены.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2" w:name="_Toc13667642"/>
      <w:r w:rsidRPr="0059017A">
        <w:rPr>
          <w:rFonts w:ascii="Times New Roman" w:hAnsi="Times New Roman" w:cs="Times New Roman"/>
          <w:color w:val="000000" w:themeColor="text1"/>
          <w:sz w:val="24"/>
          <w:szCs w:val="24"/>
        </w:rPr>
        <w:t>Погашение углеродных единиц</w:t>
      </w:r>
      <w:bookmarkEnd w:id="1832"/>
    </w:p>
    <w:p w:rsidR="00E52011" w:rsidRPr="0059017A" w:rsidRDefault="00E52011" w:rsidP="001E4ACD">
      <w:pPr>
        <w:pStyle w:val="a"/>
        <w:numPr>
          <w:ilvl w:val="4"/>
          <w:numId w:val="483"/>
        </w:numPr>
        <w:ind w:firstLine="706"/>
        <w:rPr>
          <w:color w:val="000000" w:themeColor="text1"/>
        </w:rPr>
      </w:pPr>
      <w:r w:rsidRPr="0059017A">
        <w:rPr>
          <w:color w:val="000000" w:themeColor="text1"/>
        </w:rPr>
        <w:t>Под погашением углеродных единиц понимается изъятие из обращения углеродных единиц путем их списания с соответствующего счета субъекта квотирования и зачисления на счет погашения квот в государственном реестре углеродных единиц.</w:t>
      </w:r>
    </w:p>
    <w:p w:rsidR="00E52011" w:rsidRPr="0059017A" w:rsidRDefault="00E52011" w:rsidP="00CA73F0">
      <w:pPr>
        <w:pStyle w:val="a"/>
        <w:ind w:firstLine="706"/>
        <w:rPr>
          <w:color w:val="000000" w:themeColor="text1"/>
        </w:rPr>
      </w:pPr>
      <w:r w:rsidRPr="0059017A">
        <w:rPr>
          <w:color w:val="000000" w:themeColor="text1"/>
        </w:rPr>
        <w:t xml:space="preserve">Погашение углеродных единиц осуществляется ежегодно в размере, равном произведенным квотируемой установкой фактическим </w:t>
      </w:r>
      <w:r w:rsidR="00966C7B" w:rsidRPr="0059017A">
        <w:rPr>
          <w:color w:val="000000" w:themeColor="text1"/>
        </w:rPr>
        <w:t>квотируем</w:t>
      </w:r>
      <w:r w:rsidRPr="0059017A">
        <w:rPr>
          <w:color w:val="000000" w:themeColor="text1"/>
        </w:rPr>
        <w:t>ым выбросам парниковых газов, которые определяются согласно зарегистрированному верифицированному отчету об инвентаризации парниковых газов за отчетный год.</w:t>
      </w:r>
    </w:p>
    <w:p w:rsidR="00E52011" w:rsidRPr="0059017A" w:rsidRDefault="00E52011" w:rsidP="00CA73F0">
      <w:pPr>
        <w:pStyle w:val="a"/>
        <w:ind w:firstLine="706"/>
        <w:rPr>
          <w:color w:val="000000" w:themeColor="text1"/>
        </w:rPr>
      </w:pPr>
      <w:bookmarkStart w:id="1833" w:name="_Ref6845950"/>
      <w:r w:rsidRPr="0059017A">
        <w:rPr>
          <w:color w:val="000000" w:themeColor="text1"/>
        </w:rPr>
        <w:t xml:space="preserve">Оператор </w:t>
      </w:r>
      <w:r w:rsidRPr="0059017A">
        <w:rPr>
          <w:color w:val="000000" w:themeColor="text1"/>
          <w:spacing w:val="1"/>
          <w:shd w:val="clear" w:color="auto" w:fill="FFFFFF"/>
        </w:rPr>
        <w:t xml:space="preserve">системы торговли углеродными </w:t>
      </w:r>
      <w:r w:rsidRPr="0059017A">
        <w:rPr>
          <w:color w:val="000000" w:themeColor="text1"/>
          <w:spacing w:val="2"/>
        </w:rPr>
        <w:t>единицами</w:t>
      </w:r>
      <w:r w:rsidRPr="0059017A">
        <w:rPr>
          <w:color w:val="000000" w:themeColor="text1"/>
        </w:rPr>
        <w:t xml:space="preserve"> в течение трех рабочих дней после регистрации верифицированного отчета об инвентаризации парниковых газов переводит погашенные единицы углеродной квоты со счета субъекта квотирования на счет погашения квот</w:t>
      </w:r>
      <w:r w:rsidRPr="0059017A">
        <w:rPr>
          <w:color w:val="000000" w:themeColor="text1"/>
          <w:spacing w:val="1"/>
          <w:shd w:val="clear" w:color="auto" w:fill="FFFFFF"/>
        </w:rPr>
        <w:t>.</w:t>
      </w:r>
      <w:bookmarkEnd w:id="1833"/>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4" w:name="_Toc13667643"/>
      <w:bookmarkStart w:id="1835" w:name="z1695"/>
      <w:r w:rsidRPr="0059017A">
        <w:rPr>
          <w:rFonts w:ascii="Times New Roman" w:hAnsi="Times New Roman" w:cs="Times New Roman"/>
          <w:color w:val="000000" w:themeColor="text1"/>
          <w:sz w:val="24"/>
          <w:szCs w:val="24"/>
        </w:rPr>
        <w:t>Мониторинг выбросов парниковых газов квотируемых установок</w:t>
      </w:r>
      <w:bookmarkEnd w:id="1834"/>
    </w:p>
    <w:p w:rsidR="00E52011" w:rsidRPr="0059017A" w:rsidRDefault="00E52011" w:rsidP="001E4ACD">
      <w:pPr>
        <w:pStyle w:val="a"/>
        <w:numPr>
          <w:ilvl w:val="4"/>
          <w:numId w:val="482"/>
        </w:numPr>
        <w:ind w:firstLine="706"/>
        <w:rPr>
          <w:color w:val="000000" w:themeColor="text1"/>
        </w:rPr>
      </w:pPr>
      <w:r w:rsidRPr="0059017A">
        <w:rPr>
          <w:color w:val="000000" w:themeColor="text1"/>
        </w:rPr>
        <w:t>Субъект квотирования разрабатывает обязательный для исполнения план мониторинга выбросов парниковых газов квотируемой установки (далее – план мониторинга) на период действия Национального плана углеродных квот.</w:t>
      </w:r>
    </w:p>
    <w:p w:rsidR="00E52011" w:rsidRPr="0059017A" w:rsidRDefault="00E52011" w:rsidP="00CA73F0">
      <w:pPr>
        <w:pStyle w:val="a"/>
        <w:ind w:firstLine="706"/>
        <w:rPr>
          <w:color w:val="000000" w:themeColor="text1"/>
        </w:rPr>
      </w:pPr>
      <w:r w:rsidRPr="0059017A">
        <w:rPr>
          <w:color w:val="000000" w:themeColor="text1"/>
        </w:rPr>
        <w:t xml:space="preserve">Субъект квотирования до первого апреля первого года действия Национального плана углеродных квот предоставляет валидированный план мониторинга в уполномоченный орган в области охраны окружающей среды. </w:t>
      </w:r>
    </w:p>
    <w:p w:rsidR="00E52011" w:rsidRPr="0059017A" w:rsidRDefault="00E52011" w:rsidP="00CA73F0">
      <w:pPr>
        <w:pStyle w:val="aff2"/>
        <w:rPr>
          <w:color w:val="000000" w:themeColor="text1"/>
        </w:rPr>
      </w:pPr>
      <w:r w:rsidRPr="0059017A">
        <w:rPr>
          <w:color w:val="000000" w:themeColor="text1"/>
        </w:rPr>
        <w:t xml:space="preserve">В случае непредоставления плана мониторинга в установленный </w:t>
      </w:r>
      <w:r w:rsidR="001D049A" w:rsidRPr="0059017A">
        <w:rPr>
          <w:color w:val="000000" w:themeColor="text1"/>
        </w:rPr>
        <w:t xml:space="preserve">частью первой </w:t>
      </w:r>
      <w:r w:rsidRPr="0059017A">
        <w:rPr>
          <w:color w:val="000000" w:themeColor="text1"/>
        </w:rPr>
        <w:t>настоящ</w:t>
      </w:r>
      <w:r w:rsidR="001D049A" w:rsidRPr="0059017A">
        <w:rPr>
          <w:color w:val="000000" w:themeColor="text1"/>
        </w:rPr>
        <w:t xml:space="preserve">егопункта </w:t>
      </w:r>
      <w:r w:rsidRPr="0059017A">
        <w:rPr>
          <w:color w:val="000000" w:themeColor="text1"/>
        </w:rPr>
        <w:t xml:space="preserve">срок, счет субъекта квотирования в государственном реестре углеродных единиц </w:t>
      </w:r>
      <w:r w:rsidR="001D049A" w:rsidRPr="0059017A">
        <w:rPr>
          <w:color w:val="000000" w:themeColor="text1"/>
        </w:rPr>
        <w:t xml:space="preserve">в течение [1 рабочего дня] </w:t>
      </w:r>
      <w:r w:rsidRPr="0059017A">
        <w:rPr>
          <w:color w:val="000000" w:themeColor="text1"/>
        </w:rPr>
        <w:t>подлежит блокированию до представления требуемых документов.</w:t>
      </w:r>
    </w:p>
    <w:p w:rsidR="00E52011" w:rsidRPr="0059017A" w:rsidRDefault="00E52011" w:rsidP="00CA73F0">
      <w:pPr>
        <w:pStyle w:val="a"/>
        <w:ind w:firstLine="706"/>
        <w:rPr>
          <w:color w:val="000000" w:themeColor="text1"/>
        </w:rPr>
      </w:pPr>
      <w:r w:rsidRPr="0059017A">
        <w:rPr>
          <w:color w:val="000000" w:themeColor="text1"/>
        </w:rPr>
        <w:t>Мониторинг выбросов парниковых газов квотируемой установки осуществляется в соответствии с Правилами государственного регулирования в сфере выбросов и поглощений парниковых газов.</w:t>
      </w:r>
    </w:p>
    <w:p w:rsidR="00E52011" w:rsidRPr="0059017A" w:rsidRDefault="00E52011" w:rsidP="00CA73F0">
      <w:pPr>
        <w:pStyle w:val="a"/>
        <w:ind w:firstLine="706"/>
        <w:rPr>
          <w:color w:val="000000" w:themeColor="text1"/>
        </w:rPr>
      </w:pPr>
      <w:r w:rsidRPr="0059017A">
        <w:rPr>
          <w:color w:val="000000" w:themeColor="text1"/>
          <w:spacing w:val="2"/>
        </w:rPr>
        <w:t>Ф</w:t>
      </w:r>
      <w:r w:rsidRPr="0059017A">
        <w:rPr>
          <w:color w:val="000000" w:themeColor="text1"/>
        </w:rPr>
        <w:t>орм</w:t>
      </w:r>
      <w:r w:rsidR="001D049A" w:rsidRPr="0059017A">
        <w:rPr>
          <w:color w:val="000000" w:themeColor="text1"/>
        </w:rPr>
        <w:t>а</w:t>
      </w:r>
      <w:r w:rsidRPr="0059017A">
        <w:rPr>
          <w:color w:val="000000" w:themeColor="text1"/>
        </w:rPr>
        <w:t xml:space="preserve"> плана мониторинга разрабатыва</w:t>
      </w:r>
      <w:r w:rsidR="001D049A" w:rsidRPr="0059017A">
        <w:rPr>
          <w:color w:val="000000" w:themeColor="text1"/>
        </w:rPr>
        <w:t>е</w:t>
      </w:r>
      <w:r w:rsidRPr="0059017A">
        <w:rPr>
          <w:color w:val="000000" w:themeColor="text1"/>
        </w:rPr>
        <w:t xml:space="preserve">тся и </w:t>
      </w:r>
      <w:r w:rsidR="001D049A" w:rsidRPr="0059017A">
        <w:rPr>
          <w:color w:val="000000" w:themeColor="text1"/>
        </w:rPr>
        <w:t xml:space="preserve">утверждается </w:t>
      </w:r>
      <w:r w:rsidRPr="0059017A">
        <w:rPr>
          <w:color w:val="000000" w:themeColor="text1"/>
        </w:rPr>
        <w:t>уполномоченным органом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6" w:name="_Toc13667644"/>
      <w:r w:rsidRPr="0059017A">
        <w:rPr>
          <w:rFonts w:ascii="Times New Roman" w:hAnsi="Times New Roman" w:cs="Times New Roman"/>
          <w:color w:val="000000" w:themeColor="text1"/>
          <w:sz w:val="24"/>
          <w:szCs w:val="24"/>
        </w:rPr>
        <w:t>Инвентаризация выбросов парниковых газов квотируемых установок</w:t>
      </w:r>
      <w:bookmarkEnd w:id="1836"/>
    </w:p>
    <w:p w:rsidR="00E52011" w:rsidRPr="0059017A" w:rsidRDefault="00E52011" w:rsidP="001E4ACD">
      <w:pPr>
        <w:pStyle w:val="a"/>
        <w:numPr>
          <w:ilvl w:val="4"/>
          <w:numId w:val="484"/>
        </w:numPr>
        <w:ind w:firstLine="706"/>
        <w:rPr>
          <w:color w:val="000000" w:themeColor="text1"/>
        </w:rPr>
      </w:pPr>
      <w:r w:rsidRPr="0059017A">
        <w:rPr>
          <w:color w:val="000000" w:themeColor="text1"/>
        </w:rPr>
        <w:t>Под инвентаризацией парниковых газов понимается определение фактических объемов выбросов и поглощений парниковых газов за отчетный период.</w:t>
      </w:r>
    </w:p>
    <w:p w:rsidR="00E52011" w:rsidRPr="0059017A" w:rsidRDefault="00E52011" w:rsidP="00CA73F0">
      <w:pPr>
        <w:pStyle w:val="a"/>
        <w:ind w:firstLine="706"/>
        <w:rPr>
          <w:color w:val="000000" w:themeColor="text1"/>
        </w:rPr>
      </w:pPr>
      <w:r w:rsidRPr="0059017A">
        <w:rPr>
          <w:color w:val="000000" w:themeColor="text1"/>
        </w:rPr>
        <w:t xml:space="preserve">Субъект квотирования до первого апреля текущего года обязан заполнить электронную форму отчета об инвентаризации парниковых газов за предыдущий год в государственном </w:t>
      </w:r>
      <w:r w:rsidR="00BB615C" w:rsidRPr="0059017A">
        <w:rPr>
          <w:color w:val="000000" w:themeColor="text1"/>
        </w:rPr>
        <w:t xml:space="preserve">углеродном </w:t>
      </w:r>
      <w:r w:rsidRPr="0059017A">
        <w:rPr>
          <w:color w:val="000000" w:themeColor="text1"/>
        </w:rPr>
        <w:t>кадастре.</w:t>
      </w:r>
    </w:p>
    <w:p w:rsidR="00E52011" w:rsidRPr="0059017A" w:rsidRDefault="00E52011" w:rsidP="00CA73F0">
      <w:pPr>
        <w:pStyle w:val="aff2"/>
        <w:rPr>
          <w:color w:val="000000" w:themeColor="text1"/>
        </w:rPr>
      </w:pPr>
      <w:r w:rsidRPr="0059017A">
        <w:rPr>
          <w:color w:val="000000" w:themeColor="text1"/>
          <w:spacing w:val="2"/>
        </w:rPr>
        <w:t xml:space="preserve">Форма </w:t>
      </w:r>
      <w:r w:rsidRPr="0059017A">
        <w:rPr>
          <w:color w:val="000000" w:themeColor="text1"/>
        </w:rPr>
        <w:t>отчета об инвентаризации парниковых газов разрабатывается и утверждается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Методики расчетов парниковых газов в регулируемых секторах экономики разрабатываются и утверждаются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 xml:space="preserve">Субъект квотирования направляет заполненную электронную форму отчета об инвентаризации парниковых газов посредством государственного </w:t>
      </w:r>
      <w:r w:rsidR="00BB615C" w:rsidRPr="0059017A">
        <w:rPr>
          <w:color w:val="000000" w:themeColor="text1"/>
        </w:rPr>
        <w:t xml:space="preserve">углеродного </w:t>
      </w:r>
      <w:r w:rsidRPr="0059017A">
        <w:rPr>
          <w:color w:val="000000" w:themeColor="text1"/>
        </w:rPr>
        <w:t>кадастра для верификации в аккредитованный орган по валидации и верификации.</w:t>
      </w:r>
    </w:p>
    <w:p w:rsidR="00E52011" w:rsidRPr="0059017A" w:rsidRDefault="00E52011" w:rsidP="00CA73F0">
      <w:pPr>
        <w:pStyle w:val="a"/>
        <w:ind w:firstLine="706"/>
        <w:rPr>
          <w:color w:val="000000" w:themeColor="text1"/>
        </w:rPr>
      </w:pPr>
      <w:r w:rsidRPr="0059017A">
        <w:rPr>
          <w:color w:val="000000" w:themeColor="text1"/>
        </w:rPr>
        <w:t xml:space="preserve">Аккредитованный орган по валидации и верификации проводит верификацию отчета об инвентаризации парниковых газов за отчетный год в государственном </w:t>
      </w:r>
      <w:r w:rsidR="00BB615C" w:rsidRPr="0059017A">
        <w:rPr>
          <w:color w:val="000000" w:themeColor="text1"/>
        </w:rPr>
        <w:t xml:space="preserve">углеродном </w:t>
      </w:r>
      <w:r w:rsidRPr="0059017A">
        <w:rPr>
          <w:color w:val="000000" w:themeColor="text1"/>
        </w:rPr>
        <w:t>кадастре. В случае необходимости внесения корректировок в отчет об инвентаризации парниковых газов, аккредитованный орган по валидации и верификации направляет его на доработку субъекту квотирования.</w:t>
      </w:r>
    </w:p>
    <w:p w:rsidR="00E52011" w:rsidRPr="0059017A" w:rsidRDefault="00E52011" w:rsidP="00CA73F0">
      <w:pPr>
        <w:pStyle w:val="a"/>
        <w:ind w:firstLine="706"/>
        <w:rPr>
          <w:color w:val="000000" w:themeColor="text1"/>
        </w:rPr>
      </w:pPr>
      <w:r w:rsidRPr="0059017A">
        <w:rPr>
          <w:color w:val="000000" w:themeColor="text1"/>
          <w:spacing w:val="1"/>
          <w:shd w:val="clear" w:color="auto" w:fill="FFFFFF"/>
        </w:rPr>
        <w:t>Оператор системы торговли углеродными</w:t>
      </w:r>
      <w:r w:rsidRPr="0059017A">
        <w:rPr>
          <w:color w:val="000000" w:themeColor="text1"/>
          <w:spacing w:val="2"/>
        </w:rPr>
        <w:t>единицами</w:t>
      </w:r>
      <w:r w:rsidRPr="0059017A">
        <w:rPr>
          <w:color w:val="000000" w:themeColor="text1"/>
        </w:rPr>
        <w:t xml:space="preserve"> в течение 20 рабочих дней со дня направления ему верифицированного отчета об инвентаризации парниковых газов рассматривает его на предмет соответствия утвержденной форме, наличия верификации, корректности расчетов выбросов парниковых газов и применения коэффициентов, использованных для расчета выбросов парниковых газов, и по результатам рассмотрения:</w:t>
      </w:r>
    </w:p>
    <w:p w:rsidR="00E52011" w:rsidRPr="0059017A" w:rsidRDefault="00E52011" w:rsidP="00CA73F0">
      <w:pPr>
        <w:pStyle w:val="aff3"/>
        <w:ind w:firstLine="706"/>
        <w:rPr>
          <w:color w:val="000000" w:themeColor="text1"/>
        </w:rPr>
      </w:pPr>
      <w:r w:rsidRPr="0059017A">
        <w:rPr>
          <w:color w:val="000000" w:themeColor="text1"/>
        </w:rPr>
        <w:t>регистрирует отчет об инвентаризации парниковых газов в случае его соответствия требованиям абзаца первого настоящего пункта;</w:t>
      </w:r>
    </w:p>
    <w:p w:rsidR="00E52011" w:rsidRPr="0059017A" w:rsidRDefault="00E52011" w:rsidP="00CA73F0">
      <w:pPr>
        <w:pStyle w:val="aff3"/>
        <w:ind w:firstLine="706"/>
        <w:rPr>
          <w:color w:val="000000" w:themeColor="text1"/>
        </w:rPr>
      </w:pPr>
      <w:r w:rsidRPr="0059017A">
        <w:rPr>
          <w:color w:val="000000" w:themeColor="text1"/>
        </w:rPr>
        <w:t xml:space="preserve">в случае несоответствия отчета об инвентаризации парниковых газов требованиям абзаца первого настоящего пункта направляет его на доработку субъекту квотирования, а также уведомляет </w:t>
      </w:r>
      <w:r w:rsidRPr="0059017A">
        <w:rPr>
          <w:color w:val="000000" w:themeColor="text1"/>
          <w:spacing w:val="2"/>
        </w:rPr>
        <w:t xml:space="preserve">уполномоченный орган в области охраны окружающей среды для принятия мер в отношении </w:t>
      </w:r>
      <w:r w:rsidRPr="0059017A">
        <w:rPr>
          <w:color w:val="000000" w:themeColor="text1"/>
        </w:rPr>
        <w:t>аккредитованных органов по валидации и верификации.</w:t>
      </w:r>
    </w:p>
    <w:p w:rsidR="00E52011" w:rsidRPr="0059017A" w:rsidRDefault="00E52011" w:rsidP="00CA73F0">
      <w:pPr>
        <w:pStyle w:val="a"/>
        <w:ind w:firstLine="706"/>
        <w:rPr>
          <w:color w:val="000000" w:themeColor="text1"/>
        </w:rPr>
      </w:pPr>
      <w:r w:rsidRPr="0059017A">
        <w:rPr>
          <w:color w:val="000000" w:themeColor="text1"/>
          <w:spacing w:val="2"/>
        </w:rPr>
        <w:t xml:space="preserve">На основе зарегистрированных отчетов об инвентаризации парниковых газов </w:t>
      </w:r>
      <w:r w:rsidRPr="0059017A">
        <w:rPr>
          <w:color w:val="000000" w:themeColor="text1"/>
          <w:spacing w:val="1"/>
          <w:shd w:val="clear" w:color="auto" w:fill="FFFFFF"/>
        </w:rPr>
        <w:t xml:space="preserve">оператор системы торговли углеродными </w:t>
      </w:r>
      <w:r w:rsidRPr="0059017A">
        <w:rPr>
          <w:color w:val="000000" w:themeColor="text1"/>
          <w:spacing w:val="2"/>
        </w:rPr>
        <w:t xml:space="preserve">единицами </w:t>
      </w:r>
      <w:r w:rsidRPr="0059017A">
        <w:rPr>
          <w:color w:val="000000" w:themeColor="text1"/>
        </w:rPr>
        <w:t>осуществляет анализ и прогнозирование выбросов и поглощения парниковых газов, вносит уполномоченному органу в области охраны окружающей среды предложения по совершенствованию законодательства в сфере регулирования выбросов парниковых газов.</w:t>
      </w:r>
    </w:p>
    <w:p w:rsidR="00E52011" w:rsidRPr="0059017A" w:rsidRDefault="00E52011" w:rsidP="00CA73F0">
      <w:pPr>
        <w:pStyle w:val="a"/>
        <w:ind w:firstLine="706"/>
        <w:rPr>
          <w:color w:val="000000" w:themeColor="text1"/>
        </w:rPr>
      </w:pPr>
      <w:r w:rsidRPr="0059017A">
        <w:rPr>
          <w:color w:val="000000" w:themeColor="text1"/>
        </w:rPr>
        <w:t>Контроль инвентаризации парниковых газов осуществляется в соответствии с Правилами государственного регулирования в сфере выбросов и поглощений парниковых газов.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37" w:name="_Ref6854425"/>
      <w:bookmarkStart w:id="1838" w:name="_Toc13667645"/>
      <w:r w:rsidRPr="0059017A">
        <w:rPr>
          <w:rFonts w:ascii="Times New Roman" w:hAnsi="Times New Roman" w:cs="Times New Roman"/>
          <w:color w:val="000000" w:themeColor="text1"/>
          <w:sz w:val="24"/>
          <w:szCs w:val="24"/>
        </w:rPr>
        <w:t>Изменение углеродной квоты</w:t>
      </w:r>
      <w:bookmarkEnd w:id="1835"/>
      <w:bookmarkEnd w:id="1837"/>
      <w:bookmarkEnd w:id="1838"/>
    </w:p>
    <w:p w:rsidR="00E52011" w:rsidRPr="0059017A" w:rsidRDefault="00E52011" w:rsidP="001E4ACD">
      <w:pPr>
        <w:pStyle w:val="a"/>
        <w:numPr>
          <w:ilvl w:val="4"/>
          <w:numId w:val="485"/>
        </w:numPr>
        <w:ind w:firstLine="706"/>
        <w:rPr>
          <w:color w:val="000000" w:themeColor="text1"/>
        </w:rPr>
      </w:pPr>
      <w:r w:rsidRPr="0059017A">
        <w:rPr>
          <w:color w:val="000000" w:themeColor="text1"/>
        </w:rPr>
        <w:t>Субъект квотирования обращается в уполномоченный орган в области охраны окружающей среды для получения дополнительной углеродной квоты при отсутствии или недостатке основной квоты в случае увеличения мощности квотируемой установки в период действия Национального плана углеродных квот.</w:t>
      </w:r>
    </w:p>
    <w:p w:rsidR="00E52011" w:rsidRPr="0059017A" w:rsidRDefault="00E52011" w:rsidP="00CA73F0">
      <w:pPr>
        <w:pStyle w:val="aff2"/>
        <w:rPr>
          <w:color w:val="000000" w:themeColor="text1"/>
        </w:rPr>
      </w:pPr>
      <w:r w:rsidRPr="0059017A">
        <w:rPr>
          <w:color w:val="000000" w:themeColor="text1"/>
        </w:rPr>
        <w:t>Под увеличением мощности понимается увеличение годового объема добычи, производства, переработки и (или) транспортировки продукции.</w:t>
      </w:r>
    </w:p>
    <w:p w:rsidR="00E52011" w:rsidRPr="0059017A" w:rsidRDefault="00E52011" w:rsidP="00CA73F0">
      <w:pPr>
        <w:pStyle w:val="a"/>
        <w:ind w:firstLine="706"/>
        <w:rPr>
          <w:color w:val="000000" w:themeColor="text1"/>
        </w:rPr>
      </w:pPr>
      <w:r w:rsidRPr="0059017A">
        <w:rPr>
          <w:color w:val="000000" w:themeColor="text1"/>
        </w:rPr>
        <w:t>В целях получения дополнительной квоты субъект квотирования не ранее 1 апреля, но не позднее 1 октября года, следующего за отчетным, подает в уполномоченный орган в области охраны окружающей среды заявление на изменение углеродной квоты и расчеты, обосновывающие изменение углеродной квоты.</w:t>
      </w:r>
    </w:p>
    <w:p w:rsidR="00E52011" w:rsidRPr="0059017A" w:rsidRDefault="00E52011" w:rsidP="00CA73F0">
      <w:pPr>
        <w:pStyle w:val="aff2"/>
        <w:rPr>
          <w:color w:val="000000" w:themeColor="text1"/>
        </w:rPr>
      </w:pPr>
      <w:r w:rsidRPr="0059017A">
        <w:rPr>
          <w:color w:val="000000" w:themeColor="text1"/>
        </w:rPr>
        <w:t>В случае обращения за дополнительной углеродной квотой по последнему году действия Национального плана углеродных квот, субъект квотирования подает в уполномоченный орган в области охраны окружающей среды указанные в части первой настоящего пункта документы не ранее 1 апреля, но не позднее 1 июня года, следующего за отчетным.</w:t>
      </w:r>
    </w:p>
    <w:p w:rsidR="00E52011" w:rsidRPr="0059017A" w:rsidRDefault="00E52011" w:rsidP="00CA73F0">
      <w:pPr>
        <w:pStyle w:val="a"/>
        <w:ind w:firstLine="706"/>
        <w:rPr>
          <w:color w:val="000000" w:themeColor="text1"/>
        </w:rPr>
      </w:pPr>
      <w:r w:rsidRPr="0059017A">
        <w:rPr>
          <w:color w:val="000000" w:themeColor="text1"/>
        </w:rPr>
        <w:t>Дополнительная углеродная квота рассчитывается по следующей формуле:</w:t>
      </w:r>
    </w:p>
    <w:p w:rsidR="00E52011" w:rsidRPr="0059017A" w:rsidRDefault="00E52011" w:rsidP="00CA73F0">
      <w:pPr>
        <w:pStyle w:val="aff2"/>
        <w:rPr>
          <w:color w:val="000000" w:themeColor="text1"/>
        </w:rPr>
      </w:pPr>
      <w:r w:rsidRPr="0059017A">
        <w:rPr>
          <w:color w:val="000000" w:themeColor="text1"/>
        </w:rPr>
        <w:t xml:space="preserve">М = (Х </w:t>
      </w:r>
      <w:r w:rsidR="00504CB3" w:rsidRPr="0059017A">
        <w:rPr>
          <w:color w:val="000000" w:themeColor="text1"/>
        </w:rPr>
        <w:t>–</w:t>
      </w:r>
      <w:r w:rsidRPr="0059017A">
        <w:rPr>
          <w:color w:val="000000" w:themeColor="text1"/>
        </w:rPr>
        <w:t xml:space="preserve"> У)×Z,</w:t>
      </w:r>
    </w:p>
    <w:p w:rsidR="00E52011" w:rsidRPr="0059017A" w:rsidRDefault="00E52011" w:rsidP="00CA73F0">
      <w:pPr>
        <w:pStyle w:val="aff2"/>
        <w:rPr>
          <w:color w:val="000000" w:themeColor="text1"/>
        </w:rPr>
      </w:pPr>
      <w:r w:rsidRPr="0059017A">
        <w:rPr>
          <w:color w:val="000000" w:themeColor="text1"/>
        </w:rPr>
        <w:t>где:</w:t>
      </w:r>
    </w:p>
    <w:p w:rsidR="00E52011" w:rsidRPr="0059017A" w:rsidRDefault="00E52011" w:rsidP="00CA73F0">
      <w:pPr>
        <w:pStyle w:val="aff2"/>
        <w:rPr>
          <w:color w:val="000000" w:themeColor="text1"/>
        </w:rPr>
      </w:pPr>
      <w:r w:rsidRPr="0059017A">
        <w:rPr>
          <w:color w:val="000000" w:themeColor="text1"/>
        </w:rPr>
        <w:t>М – запрашиваемая дополнительная углеродная квота;</w:t>
      </w:r>
    </w:p>
    <w:p w:rsidR="00E52011" w:rsidRPr="0059017A" w:rsidRDefault="00E52011" w:rsidP="00CA73F0">
      <w:pPr>
        <w:pStyle w:val="aff2"/>
        <w:rPr>
          <w:color w:val="000000" w:themeColor="text1"/>
        </w:rPr>
      </w:pPr>
      <w:r w:rsidRPr="0059017A">
        <w:rPr>
          <w:color w:val="000000" w:themeColor="text1"/>
        </w:rPr>
        <w:t>Х – подтвержденный объем продукции, указанный в верифицированном отчете об инвентаризации парниковых газов за предыдущий отчетный год;</w:t>
      </w:r>
    </w:p>
    <w:p w:rsidR="00E52011" w:rsidRPr="0059017A" w:rsidRDefault="00E52011" w:rsidP="00CA73F0">
      <w:pPr>
        <w:pStyle w:val="aff2"/>
        <w:rPr>
          <w:color w:val="000000" w:themeColor="text1"/>
        </w:rPr>
      </w:pPr>
      <w:r w:rsidRPr="0059017A">
        <w:rPr>
          <w:color w:val="000000" w:themeColor="text1"/>
        </w:rPr>
        <w:tab/>
        <w:t>У –значение объема продукции, использованное для расчета углеродной квоты для установки в действующем Национальном плане углеродных квот;</w:t>
      </w:r>
    </w:p>
    <w:p w:rsidR="00E52011" w:rsidRPr="0059017A" w:rsidRDefault="00E52011" w:rsidP="00CA73F0">
      <w:pPr>
        <w:pStyle w:val="aff2"/>
        <w:rPr>
          <w:color w:val="000000" w:themeColor="text1"/>
        </w:rPr>
      </w:pPr>
      <w:r w:rsidRPr="0059017A">
        <w:rPr>
          <w:color w:val="000000" w:themeColor="text1"/>
        </w:rPr>
        <w:tab/>
        <w:t>Z – бенчмарк.</w:t>
      </w:r>
    </w:p>
    <w:p w:rsidR="00E52011" w:rsidRPr="0059017A" w:rsidRDefault="00E52011" w:rsidP="00CA73F0">
      <w:pPr>
        <w:pStyle w:val="a"/>
        <w:ind w:firstLine="706"/>
        <w:rPr>
          <w:color w:val="000000" w:themeColor="text1"/>
        </w:rPr>
      </w:pPr>
      <w:bookmarkStart w:id="1839" w:name="_Ref6851945"/>
      <w:r w:rsidRPr="0059017A">
        <w:rPr>
          <w:color w:val="000000" w:themeColor="text1"/>
        </w:rPr>
        <w:t>Уполномоченный орган в области охраны окружающей среды рассматривает документы, представленные субъектом квотирования для получения дополнительной углеродной квоты, в течение пятнадцати рабочих дней с момента их получения.</w:t>
      </w:r>
      <w:bookmarkEnd w:id="1839"/>
    </w:p>
    <w:p w:rsidR="00E52011" w:rsidRPr="0059017A" w:rsidRDefault="00E52011" w:rsidP="00CA73F0">
      <w:pPr>
        <w:pStyle w:val="a"/>
        <w:ind w:firstLine="706"/>
        <w:rPr>
          <w:color w:val="000000" w:themeColor="text1"/>
        </w:rPr>
      </w:pPr>
      <w:r w:rsidRPr="0059017A">
        <w:rPr>
          <w:color w:val="000000" w:themeColor="text1"/>
        </w:rPr>
        <w:t>В случае принятия положительного решения о выдаче дополнительной углеродной квоты, уполномоченный орган в области охраны окружающей среды в течение трех рабочих дней направляет соответствующие уведомления субъекту квотирования и оператору системы торговли углеродными единицами с указанием субъекта квотирования, квотируемой установки и объема дополнительной углеродной квоты.</w:t>
      </w:r>
    </w:p>
    <w:p w:rsidR="00E52011" w:rsidRPr="0059017A" w:rsidRDefault="00E52011" w:rsidP="00CA73F0">
      <w:pPr>
        <w:pStyle w:val="a"/>
        <w:ind w:firstLine="706"/>
        <w:rPr>
          <w:color w:val="000000" w:themeColor="text1"/>
        </w:rPr>
      </w:pPr>
      <w:r w:rsidRPr="0059017A">
        <w:rPr>
          <w:color w:val="000000" w:themeColor="text1"/>
        </w:rPr>
        <w:t xml:space="preserve">В случаях неполноты </w:t>
      </w:r>
      <w:r w:rsidR="001D049A" w:rsidRPr="0059017A">
        <w:rPr>
          <w:color w:val="000000" w:themeColor="text1"/>
        </w:rPr>
        <w:t xml:space="preserve">представленных документов </w:t>
      </w:r>
      <w:r w:rsidRPr="0059017A">
        <w:rPr>
          <w:color w:val="000000" w:themeColor="text1"/>
        </w:rPr>
        <w:t>и</w:t>
      </w:r>
      <w:r w:rsidR="001D049A" w:rsidRPr="0059017A">
        <w:rPr>
          <w:color w:val="000000" w:themeColor="text1"/>
        </w:rPr>
        <w:t xml:space="preserve"> (или)их </w:t>
      </w:r>
      <w:r w:rsidRPr="0059017A">
        <w:rPr>
          <w:color w:val="000000" w:themeColor="text1"/>
        </w:rPr>
        <w:t xml:space="preserve">несоответствия </w:t>
      </w:r>
      <w:r w:rsidR="001D049A" w:rsidRPr="0059017A">
        <w:rPr>
          <w:color w:val="000000" w:themeColor="text1"/>
        </w:rPr>
        <w:t xml:space="preserve">требованиям пунктов 1 – 3 настоящей статьи </w:t>
      </w:r>
      <w:r w:rsidRPr="0059017A">
        <w:rPr>
          <w:color w:val="000000" w:themeColor="text1"/>
        </w:rPr>
        <w:t xml:space="preserve">уполномоченный орган в области охраны окружающей среды направляет их на доработку. </w:t>
      </w:r>
    </w:p>
    <w:p w:rsidR="00E52011" w:rsidRPr="0059017A" w:rsidRDefault="00E52011" w:rsidP="00CA73F0">
      <w:pPr>
        <w:pStyle w:val="aff2"/>
        <w:rPr>
          <w:color w:val="000000" w:themeColor="text1"/>
        </w:rPr>
      </w:pPr>
      <w:r w:rsidRPr="0059017A">
        <w:rPr>
          <w:color w:val="000000" w:themeColor="text1"/>
        </w:rPr>
        <w:t xml:space="preserve">После представления субъектом квотирования доработанных документов, уполномоченный орган в области охраны окружающей среды рассматривает их в сроки, указанные в пункте </w:t>
      </w:r>
      <w:fldSimple w:instr=" REF _Ref6851945 \r \h  \* MERGEFORMAT ">
        <w:r w:rsidR="00031F66" w:rsidRPr="0059017A">
          <w:rPr>
            <w:color w:val="000000" w:themeColor="text1"/>
          </w:rPr>
          <w:t>4</w:t>
        </w:r>
      </w:fldSimple>
      <w:r w:rsidRPr="0059017A">
        <w:rPr>
          <w:color w:val="000000" w:themeColor="text1"/>
        </w:rPr>
        <w:t xml:space="preserve"> настоящей статьи.</w:t>
      </w:r>
    </w:p>
    <w:p w:rsidR="00E52011" w:rsidRPr="0059017A" w:rsidRDefault="00E52011" w:rsidP="00CA73F0">
      <w:pPr>
        <w:pStyle w:val="a"/>
        <w:ind w:firstLine="706"/>
        <w:rPr>
          <w:color w:val="000000" w:themeColor="text1"/>
        </w:rPr>
      </w:pPr>
      <w:r w:rsidRPr="0059017A">
        <w:rPr>
          <w:color w:val="000000" w:themeColor="text1"/>
        </w:rPr>
        <w:t xml:space="preserve">Информация о выданной дополнительной углеродной квоте публикуется на официальном интернет-ресурсе </w:t>
      </w:r>
      <w:r w:rsidRPr="0059017A">
        <w:rPr>
          <w:color w:val="000000" w:themeColor="text1"/>
          <w:spacing w:val="1"/>
          <w:shd w:val="clear" w:color="auto" w:fill="FFFFFF"/>
        </w:rPr>
        <w:t xml:space="preserve">оператора системы торговли углеродными </w:t>
      </w:r>
      <w:r w:rsidRPr="0059017A">
        <w:rPr>
          <w:color w:val="000000" w:themeColor="text1"/>
          <w:spacing w:val="2"/>
        </w:rPr>
        <w:t>единицами</w:t>
      </w:r>
      <w:r w:rsidRPr="0059017A">
        <w:rPr>
          <w:color w:val="000000" w:themeColor="text1"/>
        </w:rPr>
        <w:t xml:space="preserve">. </w:t>
      </w:r>
    </w:p>
    <w:p w:rsidR="00E52011" w:rsidRPr="0059017A" w:rsidRDefault="00E52011" w:rsidP="00CA73F0">
      <w:pPr>
        <w:pStyle w:val="a"/>
        <w:ind w:firstLine="706"/>
        <w:rPr>
          <w:color w:val="000000" w:themeColor="text1"/>
        </w:rPr>
      </w:pPr>
      <w:bookmarkStart w:id="1840" w:name="_Ref6854239"/>
      <w:r w:rsidRPr="0059017A">
        <w:rPr>
          <w:color w:val="000000" w:themeColor="text1"/>
        </w:rPr>
        <w:t>Единицы углеродной квоты, образованные [(непогашенные)] за счет снижения мощности квотируемой установки, не могут быть проданы и подлежат погашению в порядке, установленном Правилами государственного регулирования в сфере выбросов и поглощений парниковых газов.</w:t>
      </w:r>
      <w:bookmarkEnd w:id="1840"/>
    </w:p>
    <w:p w:rsidR="00E52011" w:rsidRPr="0059017A" w:rsidRDefault="00E52011" w:rsidP="00CA73F0">
      <w:pPr>
        <w:pStyle w:val="aff2"/>
        <w:rPr>
          <w:color w:val="000000" w:themeColor="text1"/>
        </w:rPr>
      </w:pPr>
      <w:r w:rsidRPr="0059017A">
        <w:rPr>
          <w:color w:val="000000" w:themeColor="text1"/>
        </w:rPr>
        <w:t>Под снижением мощности понимается снижение годового объема добычи, производства, переработки и (или) транспортировки продукции.</w:t>
      </w:r>
    </w:p>
    <w:p w:rsidR="00E52011" w:rsidRPr="0059017A" w:rsidRDefault="00E52011" w:rsidP="00CA73F0">
      <w:pPr>
        <w:pStyle w:val="a"/>
        <w:ind w:firstLine="706"/>
        <w:rPr>
          <w:color w:val="000000" w:themeColor="text1"/>
        </w:rPr>
      </w:pPr>
      <w:r w:rsidRPr="0059017A">
        <w:rPr>
          <w:color w:val="000000" w:themeColor="text1"/>
        </w:rPr>
        <w:t>В случае ликвидации (вывода из эксплуатации) квотируемой установки, субъект квотирования обязан уведомить об этом уполномоченный орган в области охраны окружающей среды в течение ___ с приложением отчета об инвентаризации парниковых газов за последний отчетный период, в котором осуществлялась эксплуатация соответствующей установки.</w:t>
      </w:r>
    </w:p>
    <w:p w:rsidR="00E52011" w:rsidRPr="0059017A" w:rsidRDefault="00E52011" w:rsidP="00CA73F0">
      <w:pPr>
        <w:pStyle w:val="aff2"/>
        <w:rPr>
          <w:color w:val="000000" w:themeColor="text1"/>
        </w:rPr>
      </w:pPr>
      <w:r w:rsidRPr="0059017A">
        <w:rPr>
          <w:color w:val="000000" w:themeColor="text1"/>
        </w:rPr>
        <w:t xml:space="preserve">Уполномоченный орган в области охраны окружающей среды в течение трех рабочих дней после получения уведомления от субъекта квотирования уведомляет </w:t>
      </w:r>
      <w:r w:rsidRPr="0059017A">
        <w:rPr>
          <w:color w:val="000000" w:themeColor="text1"/>
          <w:spacing w:val="1"/>
          <w:shd w:val="clear" w:color="auto" w:fill="FFFFFF"/>
        </w:rPr>
        <w:t>оператора системы торговли углеродными</w:t>
      </w:r>
      <w:r w:rsidRPr="0059017A">
        <w:rPr>
          <w:color w:val="000000" w:themeColor="text1"/>
          <w:spacing w:val="2"/>
        </w:rPr>
        <w:t>единицами</w:t>
      </w:r>
      <w:r w:rsidRPr="0059017A">
        <w:rPr>
          <w:color w:val="000000" w:themeColor="text1"/>
        </w:rPr>
        <w:t xml:space="preserve"> о переносе неиспользованных единиц углеродной квоты со счета выведенной из эксплуатации установки на счет резерва Национального плана углеродных квот.</w:t>
      </w:r>
    </w:p>
    <w:p w:rsidR="00E52011" w:rsidRPr="0059017A" w:rsidRDefault="00E52011" w:rsidP="00CA73F0">
      <w:pPr>
        <w:pStyle w:val="a"/>
        <w:ind w:firstLine="706"/>
        <w:rPr>
          <w:color w:val="000000" w:themeColor="text1"/>
        </w:rPr>
      </w:pPr>
      <w:r w:rsidRPr="0059017A">
        <w:rPr>
          <w:color w:val="000000" w:themeColor="text1"/>
        </w:rPr>
        <w:t>Нераспределенные углеродные единицы резерва, предназначенные для выдачи дополнительной углеродной квоты, погашаются по истечении девяноста рабочих дней после даты окончания предоставления отчетности по последнему отчетному году соответствующего Национального плана углеродных квот.</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41" w:name="_Toc13667646"/>
      <w:r w:rsidRPr="0059017A">
        <w:rPr>
          <w:rFonts w:ascii="Times New Roman" w:hAnsi="Times New Roman" w:cs="Times New Roman"/>
          <w:color w:val="000000" w:themeColor="text1"/>
          <w:sz w:val="24"/>
          <w:szCs w:val="24"/>
        </w:rPr>
        <w:t>Смена оператора квотируемой установки</w:t>
      </w:r>
      <w:bookmarkEnd w:id="1841"/>
    </w:p>
    <w:p w:rsidR="00E52011" w:rsidRPr="0059017A" w:rsidRDefault="00E52011" w:rsidP="001E4ACD">
      <w:pPr>
        <w:pStyle w:val="a"/>
        <w:numPr>
          <w:ilvl w:val="4"/>
          <w:numId w:val="486"/>
        </w:numPr>
        <w:ind w:firstLine="706"/>
        <w:rPr>
          <w:color w:val="000000" w:themeColor="text1"/>
        </w:rPr>
      </w:pPr>
      <w:r w:rsidRPr="0059017A">
        <w:rPr>
          <w:color w:val="000000" w:themeColor="text1"/>
        </w:rPr>
        <w:t>В случае смены оператора квотируемой установки все предусмотренные настоящим Разделом права и обязанности предыдущего оператора переходят к новому оператору квотируемой установки.</w:t>
      </w:r>
    </w:p>
    <w:p w:rsidR="00E52011" w:rsidRPr="0059017A" w:rsidRDefault="00E52011" w:rsidP="00CA73F0">
      <w:pPr>
        <w:pStyle w:val="a"/>
        <w:ind w:firstLine="706"/>
        <w:rPr>
          <w:color w:val="000000" w:themeColor="text1"/>
        </w:rPr>
      </w:pPr>
      <w:bookmarkStart w:id="1842" w:name="_Ref6853951"/>
      <w:r w:rsidRPr="0059017A">
        <w:rPr>
          <w:color w:val="000000" w:themeColor="text1"/>
        </w:rPr>
        <w:t xml:space="preserve">Новый оператор квотируемой установки обязан в течение ___________ подать </w:t>
      </w:r>
      <w:r w:rsidRPr="0059017A">
        <w:rPr>
          <w:color w:val="000000" w:themeColor="text1"/>
          <w:spacing w:val="1"/>
          <w:shd w:val="clear" w:color="auto" w:fill="FFFFFF"/>
        </w:rPr>
        <w:t>оператору системы торговли углеродными</w:t>
      </w:r>
      <w:r w:rsidRPr="0059017A">
        <w:rPr>
          <w:color w:val="000000" w:themeColor="text1"/>
          <w:spacing w:val="2"/>
        </w:rPr>
        <w:t>единицами</w:t>
      </w:r>
      <w:r w:rsidRPr="0059017A">
        <w:rPr>
          <w:color w:val="000000" w:themeColor="text1"/>
        </w:rPr>
        <w:t xml:space="preserve"> заявление о внесении соответствующих изменений в государственный реестр углеродных единиц, к которому должна быть приложена нотариально засвидетельствованная копия соответствующего правоустанавливающего документа в отношении квотируемой установки (договора купли-продажи, акта приема-передачи установки или иного документа, подтверждающего право собственности или иного законного пользования нового оператора в отношении квотируемой установки).</w:t>
      </w:r>
      <w:bookmarkEnd w:id="1842"/>
    </w:p>
    <w:p w:rsidR="00E52011" w:rsidRPr="0059017A" w:rsidRDefault="00E52011" w:rsidP="00CA73F0">
      <w:pPr>
        <w:pStyle w:val="a"/>
        <w:ind w:firstLine="706"/>
        <w:rPr>
          <w:color w:val="000000" w:themeColor="text1"/>
        </w:rPr>
      </w:pPr>
      <w:r w:rsidRPr="0059017A">
        <w:rPr>
          <w:color w:val="000000" w:themeColor="text1"/>
          <w:spacing w:val="1"/>
          <w:shd w:val="clear" w:color="auto" w:fill="FFFFFF"/>
        </w:rPr>
        <w:t>Оператор системы торговли углеродными</w:t>
      </w:r>
      <w:r w:rsidRPr="0059017A">
        <w:rPr>
          <w:color w:val="000000" w:themeColor="text1"/>
          <w:spacing w:val="2"/>
        </w:rPr>
        <w:t>единицами</w:t>
      </w:r>
      <w:r w:rsidRPr="0059017A">
        <w:rPr>
          <w:color w:val="000000" w:themeColor="text1"/>
        </w:rPr>
        <w:t xml:space="preserve"> в течение пяти рабочих дней после получения заявления и документов, предусмотренных пунктом </w:t>
      </w:r>
      <w:fldSimple w:instr=" REF _Ref6853951 \r \h  \* MERGEFORMAT ">
        <w:r w:rsidR="00031F66" w:rsidRPr="0059017A">
          <w:rPr>
            <w:color w:val="000000" w:themeColor="text1"/>
          </w:rPr>
          <w:t>2</w:t>
        </w:r>
      </w:fldSimple>
      <w:r w:rsidRPr="0059017A">
        <w:rPr>
          <w:color w:val="000000" w:themeColor="text1"/>
        </w:rPr>
        <w:t xml:space="preserve"> настоящей статьи, вносит соответствующие изменения в государственный реестр углеродных единиц.</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43" w:name="_Toc13667647"/>
      <w:r w:rsidRPr="0059017A">
        <w:rPr>
          <w:rFonts w:ascii="Times New Roman" w:hAnsi="Times New Roman" w:cs="Times New Roman"/>
          <w:color w:val="000000" w:themeColor="text1"/>
          <w:sz w:val="24"/>
          <w:szCs w:val="24"/>
        </w:rPr>
        <w:t>Изменение наименования и (или) организационно-правовой формы оператора квотируемой установки</w:t>
      </w:r>
      <w:bookmarkEnd w:id="1843"/>
    </w:p>
    <w:p w:rsidR="00E52011" w:rsidRPr="0059017A" w:rsidRDefault="00E52011" w:rsidP="001E4ACD">
      <w:pPr>
        <w:pStyle w:val="a"/>
        <w:numPr>
          <w:ilvl w:val="4"/>
          <w:numId w:val="487"/>
        </w:numPr>
        <w:ind w:firstLine="706"/>
        <w:rPr>
          <w:color w:val="000000" w:themeColor="text1"/>
        </w:rPr>
      </w:pPr>
      <w:bookmarkStart w:id="1844" w:name="_Ref6854027"/>
      <w:r w:rsidRPr="0059017A">
        <w:rPr>
          <w:color w:val="000000" w:themeColor="text1"/>
        </w:rPr>
        <w:t xml:space="preserve">В случаях изменения своего наименования и (или) организационно-правовой формы оператор квотируемой установки обязан в течение ___________ подать </w:t>
      </w:r>
      <w:r w:rsidRPr="0059017A">
        <w:rPr>
          <w:color w:val="000000" w:themeColor="text1"/>
          <w:spacing w:val="1"/>
          <w:shd w:val="clear" w:color="auto" w:fill="FFFFFF"/>
        </w:rPr>
        <w:t>оператору системы торговли углеродными</w:t>
      </w:r>
      <w:r w:rsidRPr="0059017A">
        <w:rPr>
          <w:color w:val="000000" w:themeColor="text1"/>
          <w:spacing w:val="2"/>
        </w:rPr>
        <w:t>единицами</w:t>
      </w:r>
      <w:r w:rsidRPr="0059017A">
        <w:rPr>
          <w:color w:val="000000" w:themeColor="text1"/>
        </w:rPr>
        <w:t xml:space="preserve"> заявление о внесении соответствующих изменений в государственный реестр углеродных единиц.</w:t>
      </w:r>
      <w:bookmarkEnd w:id="1844"/>
    </w:p>
    <w:p w:rsidR="00E52011" w:rsidRPr="0059017A" w:rsidRDefault="00E52011" w:rsidP="00CA73F0">
      <w:pPr>
        <w:pStyle w:val="a"/>
        <w:ind w:firstLine="706"/>
        <w:rPr>
          <w:color w:val="000000" w:themeColor="text1"/>
        </w:rPr>
      </w:pPr>
      <w:r w:rsidRPr="0059017A">
        <w:rPr>
          <w:color w:val="000000" w:themeColor="text1"/>
          <w:spacing w:val="1"/>
          <w:shd w:val="clear" w:color="auto" w:fill="FFFFFF"/>
        </w:rPr>
        <w:t>Оператор системы торговли углеродными</w:t>
      </w:r>
      <w:r w:rsidRPr="0059017A">
        <w:rPr>
          <w:color w:val="000000" w:themeColor="text1"/>
          <w:spacing w:val="2"/>
        </w:rPr>
        <w:t>единицами</w:t>
      </w:r>
      <w:r w:rsidRPr="0059017A">
        <w:rPr>
          <w:color w:val="000000" w:themeColor="text1"/>
        </w:rPr>
        <w:t xml:space="preserve"> в течение пяти рабочих дней после получения заявления, предусмотренного пунктом </w:t>
      </w:r>
      <w:fldSimple w:instr=" REF _Ref6854027 \r \h  \* MERGEFORMAT ">
        <w:r w:rsidR="00031F66" w:rsidRPr="0059017A">
          <w:rPr>
            <w:color w:val="000000" w:themeColor="text1"/>
          </w:rPr>
          <w:t>1</w:t>
        </w:r>
      </w:fldSimple>
      <w:r w:rsidRPr="0059017A">
        <w:rPr>
          <w:color w:val="000000" w:themeColor="text1"/>
        </w:rPr>
        <w:t xml:space="preserve"> настоящей статьи, вносит соответствующие изменения.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45" w:name="_Toc13667648"/>
      <w:r w:rsidRPr="0059017A">
        <w:rPr>
          <w:rFonts w:ascii="Times New Roman" w:hAnsi="Times New Roman" w:cs="Times New Roman"/>
          <w:color w:val="000000" w:themeColor="text1"/>
          <w:sz w:val="24"/>
          <w:szCs w:val="24"/>
        </w:rPr>
        <w:t>Углеродный офсет</w:t>
      </w:r>
      <w:bookmarkEnd w:id="1845"/>
    </w:p>
    <w:p w:rsidR="00E52011" w:rsidRPr="0059017A" w:rsidRDefault="00E52011" w:rsidP="001E4ACD">
      <w:pPr>
        <w:pStyle w:val="a"/>
        <w:numPr>
          <w:ilvl w:val="4"/>
          <w:numId w:val="488"/>
        </w:numPr>
        <w:ind w:firstLine="706"/>
        <w:rPr>
          <w:color w:val="000000" w:themeColor="text1"/>
        </w:rPr>
      </w:pPr>
      <w:bookmarkStart w:id="1846" w:name="_Ref6867884"/>
      <w:r w:rsidRPr="0059017A">
        <w:rPr>
          <w:color w:val="000000" w:themeColor="text1"/>
        </w:rPr>
        <w:t>Под углеродным офсетом понимается сокращение выбросов парниковых газов и (или) увеличение поглощения парниковых газов, достигнутые в результате осуществления деятельности или видов деятельности в любых секторах экономики в Республике Казахстан, направленных на сокращение выбросов парниковых газов и (или) увеличение поглощения парниковых газов.</w:t>
      </w:r>
      <w:bookmarkEnd w:id="1846"/>
    </w:p>
    <w:p w:rsidR="00E52011" w:rsidRPr="0059017A" w:rsidRDefault="00E52011" w:rsidP="00CA73F0">
      <w:pPr>
        <w:pStyle w:val="aff2"/>
        <w:rPr>
          <w:color w:val="000000" w:themeColor="text1"/>
        </w:rPr>
      </w:pPr>
      <w:bookmarkStart w:id="1847" w:name="_Ref6865104"/>
      <w:r w:rsidRPr="0059017A">
        <w:rPr>
          <w:color w:val="000000" w:themeColor="text1"/>
        </w:rPr>
        <w:t xml:space="preserve">Углеродным офсетом не может быть признано сокращение </w:t>
      </w:r>
      <w:r w:rsidR="00C42607" w:rsidRPr="0059017A">
        <w:rPr>
          <w:color w:val="000000" w:themeColor="text1"/>
        </w:rPr>
        <w:t xml:space="preserve">квотируемых </w:t>
      </w:r>
      <w:r w:rsidRPr="0059017A">
        <w:rPr>
          <w:color w:val="000000" w:themeColor="text1"/>
        </w:rPr>
        <w:t>выбросов парниковых газов квотируемой установки.</w:t>
      </w:r>
      <w:bookmarkEnd w:id="1847"/>
    </w:p>
    <w:p w:rsidR="00E52011" w:rsidRPr="0059017A" w:rsidRDefault="00E52011" w:rsidP="00CA73F0">
      <w:pPr>
        <w:pStyle w:val="a"/>
        <w:ind w:firstLine="706"/>
        <w:rPr>
          <w:color w:val="000000" w:themeColor="text1"/>
        </w:rPr>
      </w:pPr>
      <w:r w:rsidRPr="0059017A">
        <w:rPr>
          <w:color w:val="000000" w:themeColor="text1"/>
        </w:rPr>
        <w:t xml:space="preserve">Физическое или юридическое лицо, осуществляющее деятельность или виды деятельности, указанные в </w:t>
      </w:r>
      <w:r w:rsidR="0047246C" w:rsidRPr="0059017A">
        <w:rPr>
          <w:color w:val="000000" w:themeColor="text1"/>
        </w:rPr>
        <w:t xml:space="preserve">части первой </w:t>
      </w:r>
      <w:r w:rsidRPr="0059017A">
        <w:rPr>
          <w:color w:val="000000" w:themeColor="text1"/>
        </w:rPr>
        <w:t>пункт</w:t>
      </w:r>
      <w:r w:rsidR="0047246C" w:rsidRPr="0059017A">
        <w:rPr>
          <w:color w:val="000000" w:themeColor="text1"/>
        </w:rPr>
        <w:t>а</w:t>
      </w:r>
      <w:fldSimple w:instr=" REF _Ref6867884 \r \h  \* MERGEFORMAT ">
        <w:r w:rsidR="00031F66" w:rsidRPr="0059017A">
          <w:rPr>
            <w:color w:val="000000" w:themeColor="text1"/>
          </w:rPr>
          <w:t>1</w:t>
        </w:r>
      </w:fldSimple>
      <w:r w:rsidRPr="0059017A">
        <w:rPr>
          <w:color w:val="000000" w:themeColor="text1"/>
        </w:rPr>
        <w:t xml:space="preserve"> настоящей статьи (далее – заявитель проекта), вправе представить свой проект на рассмотрение уполномоченному органу в области охраны окружающей среды в целях получения одобрения углеродного офсета и получения офсетных единиц.</w:t>
      </w:r>
    </w:p>
    <w:p w:rsidR="00E52011" w:rsidRPr="0059017A" w:rsidRDefault="00E52011" w:rsidP="00CA73F0">
      <w:pPr>
        <w:pStyle w:val="a"/>
        <w:ind w:firstLine="706"/>
        <w:rPr>
          <w:color w:val="000000" w:themeColor="text1"/>
        </w:rPr>
      </w:pPr>
      <w:r w:rsidRPr="0059017A">
        <w:rPr>
          <w:color w:val="000000" w:themeColor="text1"/>
        </w:rPr>
        <w:t>Под офсетной единицей понимается углеродная единица, применяемая в целях исчисления углеродного офсета.</w:t>
      </w:r>
    </w:p>
    <w:p w:rsidR="00E52011" w:rsidRPr="0059017A" w:rsidRDefault="00E52011" w:rsidP="00CA73F0">
      <w:pPr>
        <w:pStyle w:val="a"/>
        <w:ind w:firstLine="706"/>
        <w:rPr>
          <w:color w:val="000000" w:themeColor="text1"/>
        </w:rPr>
      </w:pPr>
      <w:r w:rsidRPr="0059017A">
        <w:rPr>
          <w:color w:val="000000" w:themeColor="text1"/>
        </w:rPr>
        <w:t>Одобрение углеродного офсета и предоставление офсетных единиц осуществляются в соответствии с правилами, разработанными и утвержденными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Введение в обращение офсетных единиц осуществляется оператором системы торговли углеродными единицами посредством их передачи на счет заявителя проекта в государственном реестре углеродных единиц.</w:t>
      </w:r>
    </w:p>
    <w:p w:rsidR="00E52011" w:rsidRPr="0059017A" w:rsidRDefault="00E52011" w:rsidP="00CA73F0">
      <w:pPr>
        <w:pStyle w:val="a"/>
        <w:ind w:firstLine="706"/>
        <w:rPr>
          <w:color w:val="000000" w:themeColor="text1"/>
        </w:rPr>
      </w:pPr>
      <w:r w:rsidRPr="0059017A">
        <w:rPr>
          <w:color w:val="000000" w:themeColor="text1"/>
        </w:rPr>
        <w:t>Офсетные единицы являются бессрочными по сроку действия, за исключением случаев ограничения их срока действия на момент ввода в обращение.</w:t>
      </w:r>
    </w:p>
    <w:p w:rsidR="00E52011" w:rsidRPr="0059017A" w:rsidRDefault="00E52011" w:rsidP="00CA73F0">
      <w:pPr>
        <w:pStyle w:val="a"/>
        <w:ind w:firstLine="706"/>
        <w:rPr>
          <w:color w:val="000000" w:themeColor="text1"/>
        </w:rPr>
      </w:pPr>
      <w:r w:rsidRPr="0059017A">
        <w:rPr>
          <w:color w:val="000000" w:themeColor="text1"/>
        </w:rPr>
        <w:t xml:space="preserve">Заявитель проекта имеет право продать офсетные единицы в порядке, определенном уполномоченным органом в области охраны окружающей среды. </w:t>
      </w:r>
    </w:p>
    <w:p w:rsidR="00E52011" w:rsidRPr="0059017A" w:rsidRDefault="00E52011" w:rsidP="00CA73F0">
      <w:pPr>
        <w:pStyle w:val="a"/>
        <w:ind w:firstLine="706"/>
        <w:rPr>
          <w:color w:val="000000" w:themeColor="text1"/>
        </w:rPr>
      </w:pPr>
      <w:bookmarkStart w:id="1848" w:name="_Ref6856272"/>
      <w:r w:rsidRPr="0059017A">
        <w:rPr>
          <w:color w:val="000000" w:themeColor="text1"/>
        </w:rPr>
        <w:t>Субъект квотирования вправе уменьшить объемы погашения единиц углеродной квоты на объем полученных (приобретенных) офсетных единиц.</w:t>
      </w:r>
    </w:p>
    <w:p w:rsidR="00E52011" w:rsidRPr="0059017A" w:rsidRDefault="00E52011" w:rsidP="00CA73F0">
      <w:pPr>
        <w:pStyle w:val="a"/>
        <w:ind w:firstLine="706"/>
        <w:rPr>
          <w:color w:val="000000" w:themeColor="text1"/>
        </w:rPr>
      </w:pPr>
      <w:r w:rsidRPr="0059017A">
        <w:rPr>
          <w:color w:val="000000" w:themeColor="text1"/>
        </w:rPr>
        <w:t>В случае покупки субъектом квотирования электрической энергии, произведенной объектами по использованию возобновляемых источников энергии, субъект квотирования имеет право получить офсетные единицы в соответствии с правилами, утвержденными уполномоченным органом в области охраны окружающей среды.</w:t>
      </w:r>
      <w:bookmarkEnd w:id="1848"/>
    </w:p>
    <w:p w:rsidR="00E52011" w:rsidRPr="0059017A" w:rsidRDefault="00E52011" w:rsidP="00CA73F0">
      <w:pPr>
        <w:pStyle w:val="aff2"/>
        <w:rPr>
          <w:color w:val="000000" w:themeColor="text1"/>
        </w:rPr>
      </w:pPr>
      <w:r w:rsidRPr="0059017A">
        <w:rPr>
          <w:color w:val="000000" w:themeColor="text1"/>
        </w:rPr>
        <w:t>Получение офсетных единиц в случае, указанном в части первой настоящего пункта, возможно при условии присутствия субъекта квотирования в реестре Расчетно-финансового центра по поддержке возобновляемых источников энергии.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49" w:name="_Ref6874250"/>
      <w:bookmarkStart w:id="1850" w:name="_Toc13667649"/>
      <w:r w:rsidRPr="0059017A">
        <w:rPr>
          <w:rFonts w:ascii="Times New Roman" w:hAnsi="Times New Roman" w:cs="Times New Roman"/>
          <w:color w:val="000000" w:themeColor="text1"/>
          <w:sz w:val="24"/>
          <w:szCs w:val="24"/>
        </w:rPr>
        <w:t>Углеродные единицы и углеродный рынок</w:t>
      </w:r>
      <w:bookmarkEnd w:id="1849"/>
      <w:bookmarkEnd w:id="1850"/>
    </w:p>
    <w:p w:rsidR="00E52011" w:rsidRPr="0059017A" w:rsidRDefault="00E52011" w:rsidP="001E4ACD">
      <w:pPr>
        <w:pStyle w:val="a"/>
        <w:numPr>
          <w:ilvl w:val="4"/>
          <w:numId w:val="489"/>
        </w:numPr>
        <w:ind w:firstLine="706"/>
      </w:pPr>
      <w:r w:rsidRPr="0059017A">
        <w:t>Углеродная единица является учетной единицей углеродной квоты или углеродного офсета и равна одной тонне эквивалента диоксида углерода.</w:t>
      </w:r>
    </w:p>
    <w:p w:rsidR="00E52011" w:rsidRPr="0059017A" w:rsidRDefault="00E52011" w:rsidP="00CA73F0">
      <w:pPr>
        <w:pStyle w:val="a"/>
        <w:ind w:firstLine="706"/>
      </w:pPr>
      <w:r w:rsidRPr="0059017A">
        <w:t>Углеродная единица (единица углеродной квоты, офсетная единица) является товаром, разрешенным для оборота между субъектами углеродного рынка в Республике Казахстан в соответствии с настоящим Кодексом.</w:t>
      </w:r>
    </w:p>
    <w:p w:rsidR="00E52011" w:rsidRPr="0059017A" w:rsidRDefault="00E52011" w:rsidP="00CA73F0">
      <w:pPr>
        <w:pStyle w:val="a"/>
        <w:ind w:firstLine="706"/>
      </w:pPr>
      <w:r w:rsidRPr="0059017A">
        <w:t>Субъектами углеродного рынка являются:</w:t>
      </w:r>
    </w:p>
    <w:p w:rsidR="00E52011" w:rsidRPr="0059017A" w:rsidRDefault="00E52011" w:rsidP="001E4ACD">
      <w:pPr>
        <w:pStyle w:val="a"/>
        <w:numPr>
          <w:ilvl w:val="5"/>
          <w:numId w:val="489"/>
        </w:numPr>
        <w:ind w:firstLine="706"/>
      </w:pPr>
      <w:r w:rsidRPr="0059017A">
        <w:t>субъекты квотирования;</w:t>
      </w:r>
    </w:p>
    <w:p w:rsidR="00E52011" w:rsidRPr="0059017A" w:rsidRDefault="00E52011" w:rsidP="001E4ACD">
      <w:pPr>
        <w:pStyle w:val="a"/>
        <w:numPr>
          <w:ilvl w:val="5"/>
          <w:numId w:val="489"/>
        </w:numPr>
        <w:ind w:firstLine="706"/>
      </w:pPr>
      <w:r w:rsidRPr="0059017A">
        <w:t>физические и юридические лица, участвующие в реализации углеродных офсетов;</w:t>
      </w:r>
    </w:p>
    <w:p w:rsidR="00E52011" w:rsidRPr="0059017A" w:rsidRDefault="00E52011" w:rsidP="001E4ACD">
      <w:pPr>
        <w:pStyle w:val="a"/>
        <w:numPr>
          <w:ilvl w:val="5"/>
          <w:numId w:val="489"/>
        </w:numPr>
        <w:ind w:firstLine="706"/>
      </w:pPr>
      <w:r w:rsidRPr="0059017A">
        <w:t>оператор системы торговли углеродными единицами.</w:t>
      </w:r>
    </w:p>
    <w:p w:rsidR="00E52011" w:rsidRPr="0059017A" w:rsidRDefault="00E52011" w:rsidP="001E4ACD">
      <w:pPr>
        <w:pStyle w:val="a"/>
        <w:numPr>
          <w:ilvl w:val="4"/>
          <w:numId w:val="489"/>
        </w:numPr>
        <w:ind w:firstLine="706"/>
        <w:rPr>
          <w:color w:val="000000" w:themeColor="text1"/>
        </w:rPr>
      </w:pPr>
      <w:r w:rsidRPr="0059017A">
        <w:t>Система торговли углеродными единицами в</w:t>
      </w:r>
      <w:r w:rsidRPr="0059017A">
        <w:rPr>
          <w:color w:val="000000" w:themeColor="text1"/>
        </w:rPr>
        <w:t xml:space="preserve"> Республике Казахстан состоит из первичного и вторичного углеродных рынков.</w:t>
      </w:r>
    </w:p>
    <w:p w:rsidR="00E52011" w:rsidRPr="0059017A" w:rsidRDefault="00E52011" w:rsidP="00CA73F0">
      <w:pPr>
        <w:pStyle w:val="aff2"/>
        <w:rPr>
          <w:color w:val="000000" w:themeColor="text1"/>
          <w:shd w:val="clear" w:color="auto" w:fill="FFFFFF"/>
        </w:rPr>
      </w:pPr>
      <w:r w:rsidRPr="0059017A">
        <w:rPr>
          <w:color w:val="000000" w:themeColor="text1"/>
        </w:rPr>
        <w:t xml:space="preserve">На первичном углеродном рынке оператор системы торговли углеродными единицами осуществляет продажу единиц углеродной квоты из соответствующей категории резерва Национального плана углеродных квот субъектам </w:t>
      </w:r>
      <w:r w:rsidR="00C42607" w:rsidRPr="0059017A">
        <w:rPr>
          <w:color w:val="000000" w:themeColor="text1"/>
        </w:rPr>
        <w:t xml:space="preserve">углеродного рынка </w:t>
      </w:r>
      <w:r w:rsidRPr="0059017A">
        <w:rPr>
          <w:color w:val="000000" w:themeColor="text1"/>
        </w:rPr>
        <w:t>на условиях аукциона.</w:t>
      </w:r>
    </w:p>
    <w:p w:rsidR="00E52011" w:rsidRPr="0059017A" w:rsidRDefault="00E52011" w:rsidP="00CA73F0">
      <w:pPr>
        <w:pStyle w:val="aff2"/>
        <w:rPr>
          <w:color w:val="000000" w:themeColor="text1"/>
        </w:rPr>
      </w:pPr>
      <w:r w:rsidRPr="0059017A">
        <w:rPr>
          <w:color w:val="000000" w:themeColor="text1"/>
          <w:shd w:val="clear" w:color="auto" w:fill="FFFFFF"/>
        </w:rPr>
        <w:t>На вторичном углеродном рынке субъекты углеродного рынка осуществляют между собой куплю-продажу углеродных единиц посредством прямой сделки или через товарную биржу.</w:t>
      </w:r>
    </w:p>
    <w:p w:rsidR="00E52011" w:rsidRPr="0059017A" w:rsidRDefault="00E52011" w:rsidP="00CA73F0">
      <w:pPr>
        <w:pStyle w:val="aff2"/>
        <w:rPr>
          <w:color w:val="000000" w:themeColor="text1"/>
        </w:rPr>
      </w:pPr>
      <w:r w:rsidRPr="0059017A">
        <w:rPr>
          <w:color w:val="000000" w:themeColor="text1"/>
        </w:rPr>
        <w:t>Оператор системы торговли углеродными единицами вправе приобретать углеродные единицы у других субъектов углеродного рынка на вторичном углеродном рынке.</w:t>
      </w:r>
    </w:p>
    <w:p w:rsidR="00E52011" w:rsidRPr="0059017A" w:rsidRDefault="00E52011" w:rsidP="001E4ACD">
      <w:pPr>
        <w:pStyle w:val="a"/>
        <w:numPr>
          <w:ilvl w:val="4"/>
          <w:numId w:val="489"/>
        </w:numPr>
        <w:ind w:firstLine="706"/>
      </w:pPr>
      <w:r w:rsidRPr="0059017A">
        <w:t>Правила торговли углеродными единицами разрабатываются и утверждаются уполномоченным органом в области охраны окружающей среды.</w:t>
      </w:r>
    </w:p>
    <w:p w:rsidR="00E52011" w:rsidRPr="0059017A" w:rsidRDefault="00E52011" w:rsidP="001E4ACD">
      <w:pPr>
        <w:pStyle w:val="a"/>
        <w:numPr>
          <w:ilvl w:val="4"/>
          <w:numId w:val="489"/>
        </w:numPr>
        <w:ind w:firstLine="706"/>
      </w:pPr>
      <w:r w:rsidRPr="0059017A">
        <w:t>Торговля углеродными единицами на товарной бирже организуется в соответствии с законодательством о товарных биржах.</w:t>
      </w:r>
    </w:p>
    <w:p w:rsidR="00E52011" w:rsidRPr="0059017A" w:rsidRDefault="00E52011" w:rsidP="001E4ACD">
      <w:pPr>
        <w:pStyle w:val="a"/>
        <w:numPr>
          <w:ilvl w:val="4"/>
          <w:numId w:val="489"/>
        </w:numPr>
        <w:ind w:firstLine="706"/>
      </w:pPr>
      <w:r w:rsidRPr="0059017A">
        <w:t>Товарная биржа, на которой осуществляется торговля углеродными единицами, определяется уполномоченным органом в области охраны окружающей среды.</w:t>
      </w:r>
    </w:p>
    <w:p w:rsidR="00E52011" w:rsidRPr="0059017A" w:rsidRDefault="00E52011" w:rsidP="001E4ACD">
      <w:pPr>
        <w:pStyle w:val="a"/>
        <w:numPr>
          <w:ilvl w:val="4"/>
          <w:numId w:val="489"/>
        </w:numPr>
        <w:ind w:firstLine="706"/>
      </w:pPr>
      <w:r w:rsidRPr="0059017A">
        <w:t>Продажа и покупка углеродных единиц оператором системы торговли углеродными единицами осуществляется через товарную биржу.</w:t>
      </w:r>
    </w:p>
    <w:p w:rsidR="00E52011" w:rsidRPr="0059017A" w:rsidRDefault="00E52011" w:rsidP="001E4ACD">
      <w:pPr>
        <w:pStyle w:val="a"/>
        <w:numPr>
          <w:ilvl w:val="4"/>
          <w:numId w:val="489"/>
        </w:numPr>
        <w:ind w:firstLine="706"/>
      </w:pPr>
      <w:r w:rsidRPr="0059017A">
        <w:t>Субъект квотирования</w:t>
      </w:r>
      <w:r w:rsidR="00DB4EDF" w:rsidRPr="0059017A">
        <w:t xml:space="preserve">, заявитель проекта </w:t>
      </w:r>
      <w:r w:rsidRPr="0059017A">
        <w:t xml:space="preserve">вправе реализовать единицы углеродной квоты </w:t>
      </w:r>
      <w:r w:rsidR="00DB4EDF" w:rsidRPr="0059017A">
        <w:t xml:space="preserve">и офсетные единицы </w:t>
      </w:r>
      <w:r w:rsidRPr="0059017A">
        <w:t xml:space="preserve">путем прямой продажи по договору купли-продажи по цене не ниже уровня биржевой котировки единицы углеродной квоты </w:t>
      </w:r>
      <w:r w:rsidR="00DB4EDF" w:rsidRPr="0059017A">
        <w:t xml:space="preserve">и офсетной единицы </w:t>
      </w:r>
      <w:r w:rsidRPr="0059017A">
        <w:t>на день совершения сделки.</w:t>
      </w:r>
    </w:p>
    <w:p w:rsidR="00E52011" w:rsidRPr="0059017A" w:rsidRDefault="00E52011" w:rsidP="00CA73F0">
      <w:pPr>
        <w:pStyle w:val="aff2"/>
        <w:rPr>
          <w:color w:val="000000" w:themeColor="text1"/>
        </w:rPr>
      </w:pPr>
      <w:r w:rsidRPr="0059017A">
        <w:rPr>
          <w:color w:val="000000" w:themeColor="text1"/>
        </w:rPr>
        <w:t>При отсутствии биржевой котировки цен на единицу углеродной квоты</w:t>
      </w:r>
      <w:r w:rsidR="00DB4EDF" w:rsidRPr="0059017A">
        <w:rPr>
          <w:color w:val="000000" w:themeColor="text1"/>
        </w:rPr>
        <w:t xml:space="preserve"> или офсетную единицу</w:t>
      </w:r>
      <w:r w:rsidRPr="0059017A">
        <w:rPr>
          <w:color w:val="000000" w:themeColor="text1"/>
        </w:rPr>
        <w:t xml:space="preserve"> на товарной бирже на день совершения сделки, цена определяется по последней доступной котировке цен на единицы углеродной квоты</w:t>
      </w:r>
      <w:r w:rsidR="00DB4EDF" w:rsidRPr="0059017A">
        <w:rPr>
          <w:color w:val="000000" w:themeColor="text1"/>
        </w:rPr>
        <w:t xml:space="preserve"> или офсетной единицы</w:t>
      </w:r>
      <w:r w:rsidRPr="0059017A">
        <w:rPr>
          <w:color w:val="000000" w:themeColor="text1"/>
        </w:rPr>
        <w:t>.</w:t>
      </w:r>
    </w:p>
    <w:p w:rsidR="00E52011" w:rsidRPr="0059017A" w:rsidRDefault="00E52011" w:rsidP="001E4ACD">
      <w:pPr>
        <w:pStyle w:val="a"/>
        <w:numPr>
          <w:ilvl w:val="4"/>
          <w:numId w:val="489"/>
        </w:numPr>
        <w:ind w:firstLine="706"/>
      </w:pPr>
      <w:r w:rsidRPr="0059017A">
        <w:t>Углеродные единицы, которые аннулированы, погашены, изъяты из обращения или выведены из обращения по решению уполномоченного органа в области охраны окружающей среды, не могут быть объектом торговли.</w:t>
      </w:r>
    </w:p>
    <w:p w:rsidR="00E52011" w:rsidRPr="0059017A" w:rsidRDefault="00E52011" w:rsidP="001E4ACD">
      <w:pPr>
        <w:pStyle w:val="a"/>
        <w:numPr>
          <w:ilvl w:val="4"/>
          <w:numId w:val="489"/>
        </w:numPr>
        <w:ind w:firstLine="706"/>
      </w:pPr>
      <w:r w:rsidRPr="0059017A">
        <w:t>Правила торговли углеродными единицами, выпущенными в обращение в Республике Казахстан, на углеродном рынке иностранного государства, а также торговли углеродными единицами, выпущенными в обращение в иностранном государстве, на углеродном рынке Республики Казахстан определяются международными договорами Республики Казахстан.</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1" w:name="_Toc13667650"/>
      <w:r w:rsidRPr="0059017A">
        <w:rPr>
          <w:rFonts w:ascii="Times New Roman" w:hAnsi="Times New Roman" w:cs="Times New Roman"/>
          <w:color w:val="000000" w:themeColor="text1"/>
          <w:sz w:val="24"/>
          <w:szCs w:val="24"/>
        </w:rPr>
        <w:t>Государственный реестр углеродных единиц</w:t>
      </w:r>
      <w:bookmarkEnd w:id="1851"/>
    </w:p>
    <w:p w:rsidR="00E52011" w:rsidRPr="0059017A" w:rsidRDefault="00E52011" w:rsidP="001E4ACD">
      <w:pPr>
        <w:pStyle w:val="a"/>
        <w:numPr>
          <w:ilvl w:val="4"/>
          <w:numId w:val="593"/>
        </w:numPr>
        <w:ind w:firstLine="706"/>
        <w:rPr>
          <w:color w:val="000000" w:themeColor="text1"/>
        </w:rPr>
      </w:pPr>
      <w:r w:rsidRPr="0059017A">
        <w:rPr>
          <w:color w:val="000000" w:themeColor="text1"/>
          <w:spacing w:val="2"/>
        </w:rPr>
        <w:t>Государственный реестр углеродных единиц – электронная система учета операций, связанных с введением в обращение, хранением, передачей, приобретением, резервированием, блокированием, погашением, аннулированием, изъятием из обращения углеродных единиц</w:t>
      </w:r>
      <w:r w:rsidRPr="0059017A">
        <w:rPr>
          <w:color w:val="000000" w:themeColor="text1"/>
        </w:rPr>
        <w:t>.</w:t>
      </w:r>
    </w:p>
    <w:p w:rsidR="00E52011" w:rsidRPr="0059017A" w:rsidRDefault="00E52011" w:rsidP="001E4ACD">
      <w:pPr>
        <w:pStyle w:val="a"/>
        <w:numPr>
          <w:ilvl w:val="4"/>
          <w:numId w:val="593"/>
        </w:numPr>
        <w:ind w:firstLine="706"/>
        <w:rPr>
          <w:color w:val="000000" w:themeColor="text1"/>
          <w:spacing w:val="2"/>
        </w:rPr>
      </w:pPr>
      <w:r w:rsidRPr="0059017A">
        <w:rPr>
          <w:color w:val="000000" w:themeColor="text1"/>
          <w:spacing w:val="2"/>
        </w:rPr>
        <w:t>В государственном реестре углеродных единиц открывается отдельный счет в отношении каждой квотируемой установки.</w:t>
      </w:r>
    </w:p>
    <w:p w:rsidR="00E52011" w:rsidRPr="0059017A" w:rsidRDefault="00E52011" w:rsidP="001E4ACD">
      <w:pPr>
        <w:pStyle w:val="a"/>
        <w:numPr>
          <w:ilvl w:val="4"/>
          <w:numId w:val="593"/>
        </w:numPr>
        <w:ind w:firstLine="706"/>
        <w:rPr>
          <w:color w:val="000000" w:themeColor="text1"/>
          <w:spacing w:val="2"/>
        </w:rPr>
      </w:pPr>
      <w:r w:rsidRPr="0059017A">
        <w:rPr>
          <w:color w:val="000000" w:themeColor="text1"/>
          <w:spacing w:val="2"/>
        </w:rPr>
        <w:t>Разработка и ведение государственного реестра углеродных единиц организуется уполномоченным органом в области охраны окружающей среды.</w:t>
      </w:r>
    </w:p>
    <w:p w:rsidR="00E52011" w:rsidRPr="0059017A" w:rsidRDefault="00E52011" w:rsidP="001E4ACD">
      <w:pPr>
        <w:pStyle w:val="a"/>
        <w:numPr>
          <w:ilvl w:val="4"/>
          <w:numId w:val="593"/>
        </w:numPr>
        <w:ind w:firstLine="706"/>
        <w:rPr>
          <w:color w:val="000000" w:themeColor="text1"/>
          <w:spacing w:val="2"/>
        </w:rPr>
      </w:pPr>
      <w:r w:rsidRPr="0059017A">
        <w:rPr>
          <w:color w:val="000000" w:themeColor="text1"/>
          <w:spacing w:val="2"/>
        </w:rPr>
        <w:t>Государственный реестр углеродных единиц формирует и ведет оператор системы торговли углеродными единицами в соответствии с правилами, утвержденными уполномоченным органом в области охраны окружающей среды.</w:t>
      </w:r>
    </w:p>
    <w:p w:rsidR="00E52011" w:rsidRPr="0059017A" w:rsidRDefault="00E52011" w:rsidP="001E4ACD">
      <w:pPr>
        <w:pStyle w:val="a"/>
        <w:numPr>
          <w:ilvl w:val="4"/>
          <w:numId w:val="593"/>
        </w:numPr>
        <w:ind w:firstLine="706"/>
        <w:rPr>
          <w:color w:val="000000" w:themeColor="text1"/>
          <w:spacing w:val="2"/>
        </w:rPr>
      </w:pPr>
      <w:r w:rsidRPr="0059017A">
        <w:rPr>
          <w:color w:val="000000" w:themeColor="text1"/>
          <w:spacing w:val="2"/>
        </w:rPr>
        <w:t>Основными функциями государственного реестра углеродных единиц являются обеспечение точного учета углеродных единиц, которые введены в обращение, находятся на хранении, переданы, приобретены, резервированы, блокированы, аннулированы, погашены, изъяты из обращения, а также обмен данными с другими национальными реестрами.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2" w:name="_Toc13667651"/>
      <w:r w:rsidRPr="0059017A">
        <w:rPr>
          <w:rFonts w:ascii="Times New Roman" w:hAnsi="Times New Roman" w:cs="Times New Roman"/>
          <w:color w:val="000000" w:themeColor="text1"/>
          <w:sz w:val="24"/>
          <w:szCs w:val="24"/>
        </w:rPr>
        <w:t>Администрирование установок</w:t>
      </w:r>
      <w:bookmarkEnd w:id="1852"/>
    </w:p>
    <w:p w:rsidR="00E52011" w:rsidRPr="0059017A" w:rsidRDefault="00E52011" w:rsidP="001E4ACD">
      <w:pPr>
        <w:pStyle w:val="a"/>
        <w:numPr>
          <w:ilvl w:val="4"/>
          <w:numId w:val="490"/>
        </w:numPr>
        <w:ind w:firstLine="706"/>
      </w:pPr>
      <w:r w:rsidRPr="0059017A">
        <w:t xml:space="preserve">Администрируемой установкой признается установка, объем </w:t>
      </w:r>
      <w:r w:rsidR="00966C7B" w:rsidRPr="0059017A">
        <w:t>квотируем</w:t>
      </w:r>
      <w:r w:rsidRPr="0059017A">
        <w:t xml:space="preserve">ых выбросов парниковых газов которой составляет от десяти тысяч до двадцати тысяч тонн эквивалента диоксида углерода в год в регулируемых секторах экономики. </w:t>
      </w:r>
    </w:p>
    <w:p w:rsidR="00E52011" w:rsidRPr="0059017A" w:rsidRDefault="00E52011" w:rsidP="00CA73F0">
      <w:pPr>
        <w:pStyle w:val="aff2"/>
        <w:rPr>
          <w:color w:val="000000" w:themeColor="text1"/>
        </w:rPr>
      </w:pPr>
      <w:r w:rsidRPr="0059017A">
        <w:rPr>
          <w:color w:val="000000" w:themeColor="text1"/>
        </w:rPr>
        <w:t>Субъектом администрирования признается оператор администрируемой установки.</w:t>
      </w:r>
    </w:p>
    <w:p w:rsidR="00E52011" w:rsidRPr="0059017A" w:rsidRDefault="00E52011" w:rsidP="001E4ACD">
      <w:pPr>
        <w:pStyle w:val="a"/>
        <w:numPr>
          <w:ilvl w:val="4"/>
          <w:numId w:val="490"/>
        </w:numPr>
        <w:ind w:firstLine="706"/>
      </w:pPr>
      <w:r w:rsidRPr="0059017A">
        <w:t xml:space="preserve">Субъект администрирования в срок до первого апреля текущего года обязан заполнить электронную форму отчета об инвентаризации парниковых газов администрируемой установки за предыдущий год в государственном </w:t>
      </w:r>
      <w:r w:rsidR="00BB615C" w:rsidRPr="0059017A">
        <w:t xml:space="preserve">углеродном </w:t>
      </w:r>
      <w:r w:rsidRPr="0059017A">
        <w:t>кадастре.</w:t>
      </w:r>
    </w:p>
    <w:p w:rsidR="00E52011" w:rsidRPr="0059017A" w:rsidRDefault="00E52011" w:rsidP="001E4ACD">
      <w:pPr>
        <w:pStyle w:val="a"/>
        <w:numPr>
          <w:ilvl w:val="4"/>
          <w:numId w:val="490"/>
        </w:numPr>
        <w:ind w:firstLine="706"/>
      </w:pPr>
      <w:r w:rsidRPr="0059017A">
        <w:t>Отчет об инвентаризации парниковых газов администрируемой установки не подлежит верификации.</w:t>
      </w:r>
    </w:p>
    <w:p w:rsidR="00E52011" w:rsidRPr="0059017A" w:rsidRDefault="00E52011" w:rsidP="001E4ACD">
      <w:pPr>
        <w:pStyle w:val="a"/>
        <w:numPr>
          <w:ilvl w:val="4"/>
          <w:numId w:val="490"/>
        </w:numPr>
        <w:ind w:firstLine="706"/>
      </w:pPr>
      <w:r w:rsidRPr="0059017A">
        <w:t>Субъекты администрирования вправе участвовать в качестве заявителя проекта, направленного на сокращение выбросов или увеличение поглощения парниковых газов, в целях получения углеродного офсета.</w:t>
      </w:r>
    </w:p>
    <w:p w:rsidR="00E52011" w:rsidRPr="0059017A" w:rsidRDefault="00E52011" w:rsidP="001E4ACD">
      <w:pPr>
        <w:pStyle w:val="a"/>
        <w:numPr>
          <w:ilvl w:val="4"/>
          <w:numId w:val="490"/>
        </w:numPr>
        <w:ind w:firstLine="706"/>
      </w:pPr>
      <w:r w:rsidRPr="0059017A">
        <w:t xml:space="preserve">Уполномоченный орган в области охраны окружающей среды осуществляет контроль за объемом </w:t>
      </w:r>
      <w:r w:rsidR="00966C7B" w:rsidRPr="0059017A">
        <w:t>квотируем</w:t>
      </w:r>
      <w:r w:rsidRPr="0059017A">
        <w:t>ых выбросов парниковых газов администрируемых установок.</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3" w:name="_Toc13667652"/>
      <w:r w:rsidRPr="0059017A">
        <w:rPr>
          <w:rFonts w:ascii="Times New Roman" w:hAnsi="Times New Roman" w:cs="Times New Roman"/>
          <w:color w:val="000000" w:themeColor="text1"/>
          <w:sz w:val="24"/>
          <w:szCs w:val="24"/>
        </w:rPr>
        <w:t>Государственная система инвентаризации выбросов и поглощений парниковых газов</w:t>
      </w:r>
      <w:bookmarkEnd w:id="1853"/>
    </w:p>
    <w:p w:rsidR="00E52011" w:rsidRPr="0059017A" w:rsidRDefault="00E52011" w:rsidP="001E4ACD">
      <w:pPr>
        <w:pStyle w:val="a"/>
        <w:numPr>
          <w:ilvl w:val="4"/>
          <w:numId w:val="491"/>
        </w:numPr>
        <w:ind w:firstLine="706"/>
      </w:pPr>
      <w:r w:rsidRPr="0059017A">
        <w:t>Государственная система инвентаризации выбросов и поглощений парниковых газов представляет собой совокупность организационных мероприятий по сбору, обработке, хранению и анализу данных, необходимых для определения фактических объемов выбросов и поглощений парниковых газов в Республике Казахстан за соответствующий период.</w:t>
      </w:r>
    </w:p>
    <w:p w:rsidR="00E52011" w:rsidRPr="0059017A" w:rsidRDefault="00E52011" w:rsidP="001E4ACD">
      <w:pPr>
        <w:pStyle w:val="a"/>
        <w:numPr>
          <w:ilvl w:val="4"/>
          <w:numId w:val="491"/>
        </w:numPr>
        <w:ind w:firstLine="706"/>
      </w:pPr>
      <w:r w:rsidRPr="0059017A">
        <w:t>Сбор информации для государственной инвентаризации выбросов и поглощений парниковых газов основывается на данных топливно-энергетического баланса Республики Казахстан, статистической отчетности, а также на сведениях, представленных в отчетах об инвентаризации парниковых газов, в соответствии с законодательством Республики Казахстан.</w:t>
      </w:r>
    </w:p>
    <w:p w:rsidR="00E52011" w:rsidRPr="0059017A" w:rsidRDefault="00E52011" w:rsidP="001E4ACD">
      <w:pPr>
        <w:pStyle w:val="a"/>
        <w:numPr>
          <w:ilvl w:val="4"/>
          <w:numId w:val="491"/>
        </w:numPr>
        <w:ind w:firstLine="706"/>
      </w:pPr>
      <w:r w:rsidRPr="0059017A">
        <w:t>Организацию и координацию функционирования государственной системы инвентаризации выбросов и поглощений парниковых газов осуществляет уполномоченный орган в области охраны окружающей среды.</w:t>
      </w:r>
    </w:p>
    <w:p w:rsidR="00F37823" w:rsidRPr="0059017A" w:rsidRDefault="00F37823" w:rsidP="001E4ACD">
      <w:pPr>
        <w:pStyle w:val="a"/>
        <w:numPr>
          <w:ilvl w:val="4"/>
          <w:numId w:val="491"/>
        </w:numPr>
        <w:ind w:firstLine="706"/>
      </w:pPr>
      <w:r w:rsidRPr="0059017A">
        <w:t>Подготовку государственной инвентаризации выбросов и поглощений парниковых газов осуществляет оператор системы торговли углеродными единицами.</w:t>
      </w:r>
    </w:p>
    <w:p w:rsidR="00E52011" w:rsidRPr="0059017A" w:rsidRDefault="00E52011" w:rsidP="001E4ACD">
      <w:pPr>
        <w:pStyle w:val="a"/>
        <w:numPr>
          <w:ilvl w:val="4"/>
          <w:numId w:val="491"/>
        </w:numPr>
        <w:ind w:firstLine="706"/>
      </w:pPr>
      <w:r w:rsidRPr="0059017A">
        <w:t>Контроль полноты, прозрачности и достоверности государственной инвентаризации выбросов и поглощений парниковых газов проводится ежегодно в соответствии с правилами, утвержденными уполномоченным органом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4" w:name="_Toc13667653"/>
      <w:r w:rsidRPr="0059017A">
        <w:rPr>
          <w:rFonts w:ascii="Times New Roman" w:hAnsi="Times New Roman" w:cs="Times New Roman"/>
          <w:color w:val="000000" w:themeColor="text1"/>
          <w:sz w:val="24"/>
          <w:szCs w:val="24"/>
        </w:rPr>
        <w:t>Государственный углеродный кадастр</w:t>
      </w:r>
      <w:bookmarkEnd w:id="1854"/>
    </w:p>
    <w:p w:rsidR="00E52011" w:rsidRPr="0059017A" w:rsidRDefault="00E52011" w:rsidP="001E4ACD">
      <w:pPr>
        <w:pStyle w:val="a"/>
        <w:numPr>
          <w:ilvl w:val="4"/>
          <w:numId w:val="493"/>
        </w:numPr>
        <w:ind w:firstLine="706"/>
      </w:pPr>
      <w:r w:rsidRPr="0059017A">
        <w:t>Государственный углеродный кадастр представляет собой систему учета источников выбросов парниковых газов, количества выбросов, произведенных ими, а также количества сокращения выбросов или увеличения поглощения парниковых газов в пределах границ, установленных для оператора установки.</w:t>
      </w:r>
    </w:p>
    <w:p w:rsidR="00BB615C" w:rsidRPr="0059017A" w:rsidRDefault="00E52011" w:rsidP="001E4ACD">
      <w:pPr>
        <w:pStyle w:val="a"/>
        <w:numPr>
          <w:ilvl w:val="4"/>
          <w:numId w:val="493"/>
        </w:numPr>
        <w:ind w:firstLine="706"/>
      </w:pPr>
      <w:r w:rsidRPr="0059017A">
        <w:t>Уполномоченный орган в области охраны окружающей среды организует разработку и ведение государственного углеродного кадастра.</w:t>
      </w:r>
    </w:p>
    <w:p w:rsidR="00E52011" w:rsidRPr="0059017A" w:rsidRDefault="00E52011" w:rsidP="001E4ACD">
      <w:pPr>
        <w:pStyle w:val="a"/>
        <w:numPr>
          <w:ilvl w:val="4"/>
          <w:numId w:val="493"/>
        </w:numPr>
        <w:ind w:firstLine="706"/>
      </w:pPr>
      <w:r w:rsidRPr="0059017A">
        <w:t>Ведение государственного углеродного кадастра осуществляется оператором системы торговли углеродными единицами в соответствии с правилами, утвержденными уполномоченным органом в области охраны окружающей среды.</w:t>
      </w:r>
    </w:p>
    <w:p w:rsidR="00E52011" w:rsidRPr="0059017A" w:rsidRDefault="00E52011" w:rsidP="001E4ACD">
      <w:pPr>
        <w:pStyle w:val="a"/>
        <w:numPr>
          <w:ilvl w:val="4"/>
          <w:numId w:val="493"/>
        </w:numPr>
        <w:ind w:firstLine="706"/>
      </w:pPr>
      <w:r w:rsidRPr="0059017A">
        <w:t>Государственный углеродный кадастр содержит сведения об источниках выбросов парниковых газов, операторах установок, о количестве выбросов и поглощений парниковых газов.</w:t>
      </w:r>
    </w:p>
    <w:p w:rsidR="00E52011" w:rsidRPr="0059017A" w:rsidRDefault="00E52011" w:rsidP="001E4ACD">
      <w:pPr>
        <w:pStyle w:val="a"/>
        <w:numPr>
          <w:ilvl w:val="4"/>
          <w:numId w:val="493"/>
        </w:numPr>
        <w:ind w:firstLine="706"/>
      </w:pPr>
      <w:r w:rsidRPr="0059017A">
        <w:t>На основе данных государственного углеродного кадастра уполномоченный орган в области охраны окружающей среды обеспечивает организацию системы государственного контроля за объемами выбросов и поглощением парниковых газов, выполнение обязательств Республики Казахстан по ежегодной отчетности в соответствии с международными договорами Республики Казахстан.</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5" w:name="_Toc13667654"/>
      <w:r w:rsidRPr="0059017A">
        <w:rPr>
          <w:rFonts w:ascii="Times New Roman" w:hAnsi="Times New Roman" w:cs="Times New Roman"/>
          <w:color w:val="000000" w:themeColor="text1"/>
          <w:sz w:val="24"/>
          <w:szCs w:val="24"/>
        </w:rPr>
        <w:t>Валидация и верификация</w:t>
      </w:r>
      <w:bookmarkEnd w:id="1855"/>
    </w:p>
    <w:p w:rsidR="00E52011" w:rsidRPr="0059017A" w:rsidRDefault="00E52011" w:rsidP="001E4ACD">
      <w:pPr>
        <w:pStyle w:val="a"/>
        <w:numPr>
          <w:ilvl w:val="4"/>
          <w:numId w:val="492"/>
        </w:numPr>
        <w:ind w:firstLine="706"/>
      </w:pPr>
      <w:r w:rsidRPr="0059017A">
        <w:t>Валидация – систематический, независимый и документально оформленный процесс оценки соответствия и подтверждения плана мониторинга, а также документации в рамках разработки проектов по сокращению выбросов или увеличению поглощения парниковых газов требованиям, установленным международными стандартами и законодательством Республики Казахстан.</w:t>
      </w:r>
    </w:p>
    <w:p w:rsidR="00E52011" w:rsidRPr="0059017A" w:rsidRDefault="00E52011" w:rsidP="001E4ACD">
      <w:pPr>
        <w:pStyle w:val="a"/>
        <w:numPr>
          <w:ilvl w:val="4"/>
          <w:numId w:val="492"/>
        </w:numPr>
        <w:ind w:firstLine="706"/>
      </w:pPr>
      <w:r w:rsidRPr="0059017A">
        <w:t xml:space="preserve">Верификация – систематический, независимый и документально оформленный процесс оценки соответствия и подтверждения достоверности сведений, указанных в отчете об инвентаризации парниковых газов и </w:t>
      </w:r>
      <w:r w:rsidR="00362500" w:rsidRPr="0059017A">
        <w:t xml:space="preserve">в отчете </w:t>
      </w:r>
      <w:r w:rsidRPr="0059017A">
        <w:t xml:space="preserve">о реализации проектов по сокращению выбросов или увеличению поглощения парниковых газов, требованиям, установленным международными стандартами и законодательством Республики Казахстан. </w:t>
      </w:r>
    </w:p>
    <w:p w:rsidR="00E52011" w:rsidRPr="0059017A" w:rsidRDefault="00E52011" w:rsidP="001E4ACD">
      <w:pPr>
        <w:pStyle w:val="a"/>
        <w:numPr>
          <w:ilvl w:val="4"/>
          <w:numId w:val="492"/>
        </w:numPr>
        <w:ind w:firstLine="706"/>
      </w:pPr>
      <w:r w:rsidRPr="0059017A">
        <w:t>Аккредитация органов по валидации и верификации осуществляется в соответствии с законодательством Республики Казахстан об аккредитации в области оценки соответствия.</w:t>
      </w:r>
    </w:p>
    <w:p w:rsidR="00E52011" w:rsidRPr="0059017A" w:rsidRDefault="00E52011" w:rsidP="001E4ACD">
      <w:pPr>
        <w:pStyle w:val="a"/>
        <w:numPr>
          <w:ilvl w:val="4"/>
          <w:numId w:val="492"/>
        </w:numPr>
        <w:ind w:firstLine="706"/>
      </w:pPr>
      <w:r w:rsidRPr="0059017A">
        <w:t>Орган по валидации и верификации несет ответственность за достоверность валидации и верификации.</w:t>
      </w:r>
    </w:p>
    <w:p w:rsidR="00E52011" w:rsidRPr="0059017A" w:rsidRDefault="00E52011" w:rsidP="001E4ACD">
      <w:pPr>
        <w:pStyle w:val="a"/>
        <w:numPr>
          <w:ilvl w:val="4"/>
          <w:numId w:val="492"/>
        </w:numPr>
        <w:ind w:firstLine="706"/>
      </w:pPr>
      <w:r w:rsidRPr="0059017A">
        <w:t>Валидация и верификация осуществляются за счет средств оператора установки.</w:t>
      </w:r>
    </w:p>
    <w:p w:rsidR="00E52011" w:rsidRPr="0059017A" w:rsidRDefault="00E52011" w:rsidP="001E4ACD">
      <w:pPr>
        <w:pStyle w:val="a"/>
        <w:numPr>
          <w:ilvl w:val="4"/>
          <w:numId w:val="492"/>
        </w:numPr>
        <w:ind w:firstLine="706"/>
      </w:pPr>
      <w:r w:rsidRPr="0059017A">
        <w:t>Орган по валидации и верификации не может верифицировать или валидировать разработанные с его участием отчет об инвентаризации парниковых газов или план мониторинга.</w:t>
      </w:r>
    </w:p>
    <w:p w:rsidR="00E52011" w:rsidRPr="0059017A" w:rsidRDefault="00E52011" w:rsidP="001E4ACD">
      <w:pPr>
        <w:pStyle w:val="a"/>
        <w:numPr>
          <w:ilvl w:val="4"/>
          <w:numId w:val="492"/>
        </w:numPr>
        <w:ind w:firstLine="706"/>
      </w:pPr>
      <w:r w:rsidRPr="0059017A">
        <w:t>Валидация и верификация одного и того же проекта по сокращению выбросов или увеличению поглощения парниковых газов не могут проводиться одним и тем же органом по валидации и верификации.</w:t>
      </w:r>
    </w:p>
    <w:p w:rsidR="00E52011" w:rsidRPr="0059017A" w:rsidRDefault="00E52011" w:rsidP="001E4ACD">
      <w:pPr>
        <w:pStyle w:val="a"/>
        <w:numPr>
          <w:ilvl w:val="4"/>
          <w:numId w:val="492"/>
        </w:numPr>
        <w:ind w:firstLine="706"/>
      </w:pPr>
      <w:r w:rsidRPr="0059017A">
        <w:t>Валидация и верификация осуществляются в соответствии с правилами проведения валидации и верификации, утвержденными уполномоченным органом в области охраны окружающей среды, и национальными стандартами, утвержденными уполномоченным органом в области технического регулирования и обеспечения единства измерений, если иное не предусмотрено международными договорами, ратифицированными Республикой Казахстан.</w:t>
      </w:r>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56" w:name="_Toc13667655"/>
      <w:r w:rsidRPr="0059017A">
        <w:rPr>
          <w:rFonts w:ascii="Times New Roman" w:hAnsi="Times New Roman" w:cs="Times New Roman"/>
          <w:color w:val="000000" w:themeColor="text1"/>
          <w:sz w:val="24"/>
          <w:szCs w:val="24"/>
        </w:rPr>
        <w:t>Охрана озонового слоя атмосферы</w:t>
      </w:r>
      <w:bookmarkEnd w:id="1856"/>
    </w:p>
    <w:p w:rsidR="00E52011" w:rsidRPr="0059017A" w:rsidRDefault="0093716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7" w:name="_Toc13667656"/>
      <w:r w:rsidRPr="0059017A">
        <w:rPr>
          <w:rFonts w:ascii="Times New Roman" w:hAnsi="Times New Roman" w:cs="Times New Roman"/>
          <w:color w:val="000000" w:themeColor="text1"/>
          <w:sz w:val="24"/>
          <w:szCs w:val="24"/>
        </w:rPr>
        <w:t>Основные понятия</w:t>
      </w:r>
      <w:bookmarkEnd w:id="1857"/>
    </w:p>
    <w:p w:rsidR="00E43106" w:rsidRPr="0059017A" w:rsidRDefault="00E43106" w:rsidP="001E4ACD">
      <w:pPr>
        <w:pStyle w:val="a"/>
        <w:numPr>
          <w:ilvl w:val="4"/>
          <w:numId w:val="494"/>
        </w:numPr>
        <w:ind w:firstLine="706"/>
        <w:rPr>
          <w:color w:val="000000" w:themeColor="text1"/>
        </w:rPr>
      </w:pPr>
      <w:r w:rsidRPr="0059017A">
        <w:rPr>
          <w:color w:val="000000" w:themeColor="text1"/>
        </w:rPr>
        <w:t>Озоновый слой означает слой атмосферного озона над пограничным слоем планеты Земля.</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Вещество, разрушающее озоновый слой, (далее </w:t>
      </w:r>
      <w:r w:rsidR="00504CB3" w:rsidRPr="0059017A">
        <w:rPr>
          <w:color w:val="000000" w:themeColor="text1"/>
        </w:rPr>
        <w:t>–</w:t>
      </w:r>
      <w:r w:rsidRPr="0059017A">
        <w:rPr>
          <w:color w:val="000000" w:themeColor="text1"/>
        </w:rPr>
        <w:t xml:space="preserve"> озоноразрушающее вещество) </w:t>
      </w:r>
      <w:r w:rsidR="00504CB3" w:rsidRPr="0059017A">
        <w:rPr>
          <w:color w:val="000000" w:themeColor="text1"/>
        </w:rPr>
        <w:t>–</w:t>
      </w:r>
      <w:r w:rsidRPr="0059017A">
        <w:rPr>
          <w:color w:val="000000" w:themeColor="text1"/>
        </w:rPr>
        <w:t xml:space="preserve"> химическое вещество, которое существует самостоятельно или в смеси, используется в хозяйственной и иной деятельности либо является продуктом этой деятельности и может оказать вредное воздействие на озоновый слой Земли.</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Озонобезопасное вещество </w:t>
      </w:r>
      <w:r w:rsidR="00504CB3" w:rsidRPr="0059017A">
        <w:rPr>
          <w:color w:val="000000" w:themeColor="text1"/>
        </w:rPr>
        <w:t>–</w:t>
      </w:r>
      <w:r w:rsidRPr="0059017A">
        <w:rPr>
          <w:color w:val="000000" w:themeColor="text1"/>
        </w:rPr>
        <w:t xml:space="preserve"> химическое вещество, которое существует самостоятельно или в смеси, используется в хозяйственной и иной деятельности либо является продуктом этой деятельности и не может оказать вредное воздействие на озоновый слой;</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Охрана озонового слоя </w:t>
      </w:r>
      <w:r w:rsidR="00504CB3" w:rsidRPr="0059017A">
        <w:rPr>
          <w:color w:val="000000" w:themeColor="text1"/>
        </w:rPr>
        <w:t>–</w:t>
      </w:r>
      <w:r w:rsidRPr="0059017A">
        <w:rPr>
          <w:color w:val="000000" w:themeColor="text1"/>
        </w:rPr>
        <w:t xml:space="preserve"> система мер, осуществляемых государственными органами, юридическими лицами и индивидуальными предпринимателями по предотвращению разрушения озонового слоя и его восстановлению в целях защиты жизни и здоровья человека и окружающей среды от неблагоприятных последствий, вызванных разрушением озонового слоя.</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Обращение озоноразрушающих веществ </w:t>
      </w:r>
      <w:r w:rsidR="00504CB3" w:rsidRPr="0059017A">
        <w:rPr>
          <w:color w:val="000000" w:themeColor="text1"/>
        </w:rPr>
        <w:t>–</w:t>
      </w:r>
      <w:r w:rsidRPr="0059017A">
        <w:rPr>
          <w:color w:val="000000" w:themeColor="text1"/>
        </w:rPr>
        <w:t xml:space="preserve"> использование, транспортировка, хранение, рекуперация, восстановление, утилизация озоноразрушающих веществ, ввоз и вывоз озоноразрушающих веществ;</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Рециркуляция (рециклирование) озоноразрушающих веществ </w:t>
      </w:r>
      <w:r w:rsidR="00504CB3" w:rsidRPr="0059017A">
        <w:rPr>
          <w:color w:val="000000" w:themeColor="text1"/>
        </w:rPr>
        <w:t>–</w:t>
      </w:r>
      <w:r w:rsidRPr="0059017A">
        <w:rPr>
          <w:color w:val="000000" w:themeColor="text1"/>
        </w:rPr>
        <w:t xml:space="preserve"> повторное использование рекуперированных озоноразрушающих веществ после их восстановления.</w:t>
      </w:r>
    </w:p>
    <w:p w:rsidR="00E52011" w:rsidRPr="0059017A" w:rsidRDefault="00E52011" w:rsidP="001E4ACD">
      <w:pPr>
        <w:pStyle w:val="a"/>
        <w:numPr>
          <w:ilvl w:val="4"/>
          <w:numId w:val="494"/>
        </w:numPr>
        <w:ind w:firstLine="706"/>
        <w:rPr>
          <w:color w:val="000000" w:themeColor="text1"/>
        </w:rPr>
      </w:pPr>
      <w:r w:rsidRPr="0059017A">
        <w:rPr>
          <w:color w:val="000000" w:themeColor="text1"/>
        </w:rPr>
        <w:t>Восстановление озоноразрушающих веществ – обработка рекуперированных озоноразрушающих веществ в целях восстановления потребительских свойств озоноразрушающих веществ.</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Обезвреживание озоноразрушающих веществ </w:t>
      </w:r>
      <w:r w:rsidR="00504CB3" w:rsidRPr="0059017A">
        <w:rPr>
          <w:color w:val="000000" w:themeColor="text1"/>
        </w:rPr>
        <w:t>–</w:t>
      </w:r>
      <w:r w:rsidRPr="0059017A">
        <w:rPr>
          <w:color w:val="000000" w:themeColor="text1"/>
        </w:rPr>
        <w:t xml:space="preserve"> устранение опасных свойств озоноразрушающих веществ посредством разрушения, приводящего их к постоянной трансформации или разложению на компоненты, не оказывающие вредного воздействия на окружающую среду, включая озоновый слой.</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Утилизация озоноразрушающих веществ </w:t>
      </w:r>
      <w:r w:rsidR="00504CB3" w:rsidRPr="0059017A">
        <w:rPr>
          <w:color w:val="000000" w:themeColor="text1"/>
        </w:rPr>
        <w:t>–</w:t>
      </w:r>
      <w:r w:rsidRPr="0059017A">
        <w:rPr>
          <w:color w:val="000000" w:themeColor="text1"/>
        </w:rPr>
        <w:t xml:space="preserve"> комплекс мероприятий, направленных на сбор и хранение озоноразрушающих веществ, извлекаемых из механизмов, оборудования, контейнеров и других устройств в ходе их технического обслуживания или перед списанием, в целях рециркуляции или обезвреживания озоноразрушающих веществ, не подлежащих восстановлению.</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Рекуперация ОРВ </w:t>
      </w:r>
      <w:r w:rsidR="00504CB3" w:rsidRPr="0059017A">
        <w:rPr>
          <w:color w:val="000000" w:themeColor="text1"/>
        </w:rPr>
        <w:t>–</w:t>
      </w:r>
      <w:r w:rsidRPr="0059017A">
        <w:rPr>
          <w:color w:val="000000" w:themeColor="text1"/>
        </w:rPr>
        <w:t xml:space="preserve"> извлечение, сбор и хранение ОРВ, содержащихся в машинах и оборудовании, их составных частях, контейнерах, в ходе их технического обслуживания или перед выводом их из эксплуатации.</w:t>
      </w:r>
    </w:p>
    <w:p w:rsidR="00E52011" w:rsidRPr="0059017A" w:rsidRDefault="00E52011" w:rsidP="001E4ACD">
      <w:pPr>
        <w:pStyle w:val="a"/>
        <w:numPr>
          <w:ilvl w:val="4"/>
          <w:numId w:val="494"/>
        </w:numPr>
        <w:ind w:firstLine="706"/>
        <w:rPr>
          <w:color w:val="000000" w:themeColor="text1"/>
        </w:rPr>
      </w:pPr>
      <w:r w:rsidRPr="0059017A">
        <w:rPr>
          <w:color w:val="000000" w:themeColor="text1"/>
        </w:rPr>
        <w:t>Потребление озоноразрушающих веществ – общее количество озоноразрушающих веществ, ввезенных в Республику Казахстан, для постоянного размещения на ее территории, за вычетом озоноразрушающих веществ, вывезенных из Республики Казахстан для постоянного размещения за ее пределами, за определенный период.</w:t>
      </w:r>
    </w:p>
    <w:p w:rsidR="00E52011" w:rsidRPr="0059017A" w:rsidRDefault="00E52011" w:rsidP="001E4ACD">
      <w:pPr>
        <w:pStyle w:val="a"/>
        <w:numPr>
          <w:ilvl w:val="4"/>
          <w:numId w:val="494"/>
        </w:numPr>
        <w:ind w:firstLine="706"/>
        <w:rPr>
          <w:color w:val="000000" w:themeColor="text1"/>
        </w:rPr>
      </w:pPr>
      <w:r w:rsidRPr="0059017A">
        <w:rPr>
          <w:color w:val="000000" w:themeColor="text1"/>
        </w:rPr>
        <w:t xml:space="preserve">Использование озоноразрушающих веществ </w:t>
      </w:r>
      <w:r w:rsidR="00504CB3" w:rsidRPr="0059017A">
        <w:rPr>
          <w:color w:val="000000" w:themeColor="text1"/>
        </w:rPr>
        <w:t>–</w:t>
      </w:r>
      <w:r w:rsidRPr="0059017A">
        <w:rPr>
          <w:color w:val="000000" w:themeColor="text1"/>
        </w:rPr>
        <w:t xml:space="preserve"> использование озоноразрушающих веществ в производстве, при техническом обслуживании или ремонте, включая операции дозаправки продукции и оборудования, либо в иных технологических процессах.</w:t>
      </w:r>
    </w:p>
    <w:p w:rsidR="00E52011" w:rsidRPr="0059017A" w:rsidRDefault="00E52011" w:rsidP="001E4ACD">
      <w:pPr>
        <w:pStyle w:val="a"/>
        <w:numPr>
          <w:ilvl w:val="4"/>
          <w:numId w:val="494"/>
        </w:numPr>
        <w:ind w:firstLine="706"/>
        <w:rPr>
          <w:color w:val="000000" w:themeColor="text1"/>
        </w:rPr>
      </w:pPr>
      <w:r w:rsidRPr="0059017A">
        <w:rPr>
          <w:color w:val="000000" w:themeColor="text1"/>
        </w:rPr>
        <w:t>Инвентаризация озоноразрушающих веществ – определение объема озоноразрушающих веществ содержащихся в оборудовании и технических устройствах.</w:t>
      </w:r>
    </w:p>
    <w:p w:rsidR="00E43106" w:rsidRPr="0059017A" w:rsidRDefault="00E43106" w:rsidP="001E4ACD">
      <w:pPr>
        <w:pStyle w:val="a"/>
        <w:numPr>
          <w:ilvl w:val="4"/>
          <w:numId w:val="494"/>
        </w:numPr>
        <w:ind w:firstLine="706"/>
        <w:rPr>
          <w:color w:val="000000" w:themeColor="text1"/>
        </w:rPr>
      </w:pPr>
      <w:r w:rsidRPr="0059017A">
        <w:rPr>
          <w:color w:val="000000" w:themeColor="text1"/>
        </w:rPr>
        <w:t>Государственный кадастр озоноразрушающих веществ – система учета потребления и обращения озоноразрушающих веществ;</w:t>
      </w:r>
    </w:p>
    <w:p w:rsidR="006507B9" w:rsidRPr="0059017A" w:rsidRDefault="00E43106" w:rsidP="001E4ACD">
      <w:pPr>
        <w:pStyle w:val="a"/>
        <w:numPr>
          <w:ilvl w:val="4"/>
          <w:numId w:val="494"/>
        </w:numPr>
        <w:ind w:firstLine="706"/>
        <w:rPr>
          <w:color w:val="000000" w:themeColor="text1"/>
        </w:rPr>
      </w:pPr>
      <w:r w:rsidRPr="0059017A">
        <w:rPr>
          <w:color w:val="000000" w:themeColor="text1"/>
        </w:rPr>
        <w:t>Озонобезопасные технологии - технологии, использование которых позволяет уменьшить или совсем устранить выбросы озоноразрушающих веществ.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8" w:name="_Toc13667657"/>
      <w:r w:rsidRPr="0059017A">
        <w:rPr>
          <w:rFonts w:ascii="Times New Roman" w:hAnsi="Times New Roman" w:cs="Times New Roman"/>
          <w:color w:val="000000" w:themeColor="text1"/>
          <w:sz w:val="24"/>
          <w:szCs w:val="24"/>
        </w:rPr>
        <w:t>Основные принципы охраны озонового слоя Земли</w:t>
      </w:r>
      <w:bookmarkEnd w:id="1858"/>
    </w:p>
    <w:p w:rsidR="00E52011" w:rsidRPr="0059017A" w:rsidRDefault="00E52011" w:rsidP="00CA73F0">
      <w:pPr>
        <w:pStyle w:val="aff2"/>
        <w:rPr>
          <w:color w:val="000000" w:themeColor="text1"/>
        </w:rPr>
      </w:pPr>
      <w:r w:rsidRPr="0059017A">
        <w:rPr>
          <w:color w:val="000000" w:themeColor="text1"/>
        </w:rPr>
        <w:t>Основными принципами охраны озонового слоя являются:</w:t>
      </w:r>
    </w:p>
    <w:p w:rsidR="00E52011" w:rsidRPr="0059017A" w:rsidRDefault="00E52011" w:rsidP="001E4ACD">
      <w:pPr>
        <w:pStyle w:val="a"/>
        <w:numPr>
          <w:ilvl w:val="5"/>
          <w:numId w:val="257"/>
        </w:numPr>
        <w:ind w:firstLine="706"/>
        <w:rPr>
          <w:color w:val="000000" w:themeColor="text1"/>
        </w:rPr>
      </w:pPr>
      <w:r w:rsidRPr="0059017A">
        <w:rPr>
          <w:color w:val="000000" w:themeColor="text1"/>
        </w:rPr>
        <w:t>предотвращение, смягчение необратимых последствий изменения климата (включая глобальное);</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обязательность государственного регулирования выбросов парниковых газов в атмосферу;</w:t>
      </w:r>
    </w:p>
    <w:p w:rsidR="00E52011" w:rsidRPr="0059017A" w:rsidRDefault="00E52011" w:rsidP="001E4ACD">
      <w:pPr>
        <w:pStyle w:val="a"/>
        <w:numPr>
          <w:ilvl w:val="5"/>
          <w:numId w:val="257"/>
        </w:numPr>
        <w:ind w:firstLine="706"/>
        <w:rPr>
          <w:color w:val="000000" w:themeColor="text1"/>
        </w:rPr>
      </w:pPr>
      <w:r w:rsidRPr="0059017A">
        <w:rPr>
          <w:color w:val="000000" w:themeColor="text1"/>
        </w:rPr>
        <w:t>гласность, полнота и достоверность информации об изменении климата;</w:t>
      </w:r>
    </w:p>
    <w:p w:rsidR="00E43106" w:rsidRPr="0059017A" w:rsidRDefault="00E52011" w:rsidP="001E4ACD">
      <w:pPr>
        <w:pStyle w:val="a"/>
        <w:numPr>
          <w:ilvl w:val="5"/>
          <w:numId w:val="257"/>
        </w:numPr>
        <w:ind w:firstLine="706"/>
        <w:rPr>
          <w:color w:val="000000" w:themeColor="text1"/>
        </w:rPr>
      </w:pPr>
      <w:r w:rsidRPr="0059017A">
        <w:rPr>
          <w:color w:val="000000" w:themeColor="text1"/>
        </w:rPr>
        <w:t>научная обоснованность, системность и комплексность подхода к охране климата</w:t>
      </w:r>
      <w:r w:rsidR="00E43106" w:rsidRPr="0059017A">
        <w:rPr>
          <w:color w:val="000000" w:themeColor="text1"/>
        </w:rPr>
        <w:t xml:space="preserve">; </w:t>
      </w:r>
    </w:p>
    <w:p w:rsidR="00E52011" w:rsidRPr="0059017A" w:rsidRDefault="00E43106" w:rsidP="001E4ACD">
      <w:pPr>
        <w:pStyle w:val="a"/>
        <w:numPr>
          <w:ilvl w:val="5"/>
          <w:numId w:val="257"/>
        </w:numPr>
        <w:ind w:firstLine="706"/>
        <w:rPr>
          <w:color w:val="000000" w:themeColor="text1"/>
        </w:rPr>
      </w:pPr>
      <w:r w:rsidRPr="0059017A">
        <w:rPr>
          <w:color w:val="000000" w:themeColor="text1"/>
        </w:rPr>
        <w:t>г</w:t>
      </w:r>
      <w:r w:rsidR="00E52011" w:rsidRPr="0059017A">
        <w:rPr>
          <w:color w:val="000000" w:themeColor="text1"/>
        </w:rPr>
        <w:t>осударственное регулирование в области охраны озонового слоя и обращения озоноразрушающих веществ;</w:t>
      </w:r>
    </w:p>
    <w:p w:rsidR="00E52011" w:rsidRPr="0059017A" w:rsidRDefault="00E52011" w:rsidP="001E4ACD">
      <w:pPr>
        <w:pStyle w:val="a"/>
        <w:numPr>
          <w:ilvl w:val="5"/>
          <w:numId w:val="257"/>
        </w:numPr>
        <w:ind w:firstLine="706"/>
        <w:rPr>
          <w:color w:val="000000" w:themeColor="text1"/>
        </w:rPr>
      </w:pPr>
      <w:r w:rsidRPr="0059017A">
        <w:rPr>
          <w:color w:val="000000" w:themeColor="text1"/>
        </w:rPr>
        <w:t>предотвращение вредного воздействия на озоновый слой, причинения вреда жизни и здоровью человека, окружающей среде;</w:t>
      </w:r>
    </w:p>
    <w:p w:rsidR="00E52011" w:rsidRPr="0059017A" w:rsidRDefault="00E52011" w:rsidP="001E4ACD">
      <w:pPr>
        <w:pStyle w:val="a"/>
        <w:numPr>
          <w:ilvl w:val="5"/>
          <w:numId w:val="257"/>
        </w:numPr>
        <w:ind w:firstLine="706"/>
        <w:rPr>
          <w:color w:val="000000" w:themeColor="text1"/>
        </w:rPr>
      </w:pPr>
      <w:r w:rsidRPr="0059017A">
        <w:rPr>
          <w:color w:val="000000" w:themeColor="text1"/>
        </w:rPr>
        <w:t>внедрение озонобезопасных технологий, а также процессов рециркуляции (рециклинга), восстановления, обезвреживания и утилизации озоноразрушающих веществ;</w:t>
      </w:r>
    </w:p>
    <w:p w:rsidR="00E52011" w:rsidRPr="0059017A" w:rsidRDefault="00E52011" w:rsidP="001E4ACD">
      <w:pPr>
        <w:pStyle w:val="a"/>
        <w:numPr>
          <w:ilvl w:val="5"/>
          <w:numId w:val="257"/>
        </w:numPr>
        <w:ind w:firstLine="706"/>
        <w:rPr>
          <w:color w:val="000000" w:themeColor="text1"/>
        </w:rPr>
      </w:pPr>
      <w:r w:rsidRPr="0059017A">
        <w:rPr>
          <w:color w:val="000000" w:themeColor="text1"/>
        </w:rPr>
        <w:t>проведение мониторинга озонового слоя.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59" w:name="_Toc13667658"/>
      <w:r w:rsidRPr="0059017A">
        <w:rPr>
          <w:rFonts w:ascii="Times New Roman" w:hAnsi="Times New Roman" w:cs="Times New Roman"/>
          <w:color w:val="000000" w:themeColor="text1"/>
          <w:sz w:val="24"/>
          <w:szCs w:val="24"/>
        </w:rPr>
        <w:t>Государственное регулирование деятельности в области охраны озонового слоя</w:t>
      </w:r>
      <w:bookmarkEnd w:id="1859"/>
    </w:p>
    <w:p w:rsidR="00E52011" w:rsidRPr="0059017A" w:rsidRDefault="00E52011" w:rsidP="001E4ACD">
      <w:pPr>
        <w:pStyle w:val="a"/>
        <w:numPr>
          <w:ilvl w:val="4"/>
          <w:numId w:val="495"/>
        </w:numPr>
        <w:ind w:firstLine="706"/>
        <w:rPr>
          <w:color w:val="000000" w:themeColor="text1"/>
        </w:rPr>
      </w:pPr>
      <w:r w:rsidRPr="0059017A">
        <w:rPr>
          <w:color w:val="000000" w:themeColor="text1"/>
        </w:rPr>
        <w:t>Государственное регулирование обращения и потребления озоноразрушающих веществ осуществляет уполномоченный оран в области охраны окружающей среды.</w:t>
      </w:r>
    </w:p>
    <w:p w:rsidR="00E52011" w:rsidRPr="0059017A" w:rsidRDefault="00E52011" w:rsidP="001E4ACD">
      <w:pPr>
        <w:pStyle w:val="a"/>
        <w:numPr>
          <w:ilvl w:val="4"/>
          <w:numId w:val="495"/>
        </w:numPr>
        <w:ind w:firstLine="706"/>
        <w:rPr>
          <w:color w:val="000000" w:themeColor="text1"/>
        </w:rPr>
      </w:pPr>
      <w:r w:rsidRPr="0059017A">
        <w:rPr>
          <w:color w:val="000000" w:themeColor="text1"/>
        </w:rPr>
        <w:t>Основными задачами и направлениями государственного регулирования деятельности в области охраны озонового слоя являются:</w:t>
      </w:r>
    </w:p>
    <w:p w:rsidR="00E52011" w:rsidRPr="0059017A" w:rsidRDefault="00E52011" w:rsidP="001E4ACD">
      <w:pPr>
        <w:pStyle w:val="a"/>
        <w:numPr>
          <w:ilvl w:val="5"/>
          <w:numId w:val="495"/>
        </w:numPr>
        <w:ind w:firstLine="706"/>
        <w:rPr>
          <w:color w:val="000000" w:themeColor="text1"/>
        </w:rPr>
      </w:pPr>
      <w:r w:rsidRPr="0059017A">
        <w:rPr>
          <w:color w:val="000000" w:themeColor="text1"/>
        </w:rPr>
        <w:t>установление лимита (квоты) потребления озоноразрушающих веществ в соответствии с международными договорами Республики Казахстан по веществам, разрушающим озоновый слой;</w:t>
      </w:r>
    </w:p>
    <w:p w:rsidR="00E52011" w:rsidRPr="0059017A" w:rsidRDefault="00E52011" w:rsidP="001E4ACD">
      <w:pPr>
        <w:pStyle w:val="a"/>
        <w:numPr>
          <w:ilvl w:val="5"/>
          <w:numId w:val="495"/>
        </w:numPr>
        <w:ind w:firstLine="706"/>
        <w:rPr>
          <w:color w:val="000000" w:themeColor="text1"/>
        </w:rPr>
      </w:pPr>
      <w:r w:rsidRPr="0059017A">
        <w:rPr>
          <w:color w:val="000000" w:themeColor="text1"/>
        </w:rPr>
        <w:t>лицензирование ввоза/вывоза озоноразрушающих веществ в соответствии с законодательством Республики Казахстан;</w:t>
      </w:r>
    </w:p>
    <w:p w:rsidR="00E52011" w:rsidRPr="0059017A" w:rsidRDefault="00E52011" w:rsidP="001E4ACD">
      <w:pPr>
        <w:pStyle w:val="a"/>
        <w:numPr>
          <w:ilvl w:val="5"/>
          <w:numId w:val="495"/>
        </w:numPr>
        <w:ind w:firstLine="706"/>
        <w:rPr>
          <w:color w:val="000000" w:themeColor="text1"/>
        </w:rPr>
      </w:pPr>
      <w:r w:rsidRPr="0059017A">
        <w:rPr>
          <w:color w:val="000000" w:themeColor="text1"/>
        </w:rPr>
        <w:t>обеспечение разрешительной системы на ввоз на территорию Республики Казахстан из стран ЕАЭС (государств-членов Евразийского экономического союза) и вывоз с территории Республики Казахстан в эти страны озоноразрушающих веществ и содержащей их продукции, а также на производство работ с использованием озоноразрушающих веществ, ремонт, монтаж, обслуживание оборудования, содержащего озоноразрушающие вещества, транспортировку, хранение, рекуперацию, восстановление, утилизацию озоноразрушающих веществ;</w:t>
      </w:r>
    </w:p>
    <w:p w:rsidR="00E52011" w:rsidRPr="0059017A" w:rsidRDefault="00E52011" w:rsidP="001E4ACD">
      <w:pPr>
        <w:pStyle w:val="a"/>
        <w:numPr>
          <w:ilvl w:val="5"/>
          <w:numId w:val="495"/>
        </w:numPr>
        <w:ind w:firstLine="706"/>
        <w:rPr>
          <w:color w:val="000000" w:themeColor="text1"/>
        </w:rPr>
      </w:pPr>
      <w:r w:rsidRPr="0059017A">
        <w:rPr>
          <w:color w:val="000000" w:themeColor="text1"/>
        </w:rPr>
        <w:t xml:space="preserve">установление требований для введения ограничений и запретов на обращение с озоноразрушающими веществами; </w:t>
      </w:r>
    </w:p>
    <w:p w:rsidR="00E52011" w:rsidRPr="0059017A" w:rsidRDefault="00E52011" w:rsidP="001E4ACD">
      <w:pPr>
        <w:pStyle w:val="a"/>
        <w:numPr>
          <w:ilvl w:val="5"/>
          <w:numId w:val="495"/>
        </w:numPr>
        <w:ind w:firstLine="706"/>
        <w:rPr>
          <w:color w:val="000000" w:themeColor="text1"/>
        </w:rPr>
      </w:pPr>
      <w:r w:rsidRPr="0059017A">
        <w:rPr>
          <w:color w:val="000000" w:themeColor="text1"/>
        </w:rPr>
        <w:t>обеспечение контроля за соблюдением, юридическими лицами и индивидуальными предпринимателями законодательства Республики Казахстан об охране озонового слоя;</w:t>
      </w:r>
    </w:p>
    <w:p w:rsidR="00E52011" w:rsidRPr="0059017A" w:rsidRDefault="00E52011" w:rsidP="001E4ACD">
      <w:pPr>
        <w:pStyle w:val="a"/>
        <w:numPr>
          <w:ilvl w:val="5"/>
          <w:numId w:val="495"/>
        </w:numPr>
        <w:ind w:firstLine="706"/>
        <w:rPr>
          <w:color w:val="000000" w:themeColor="text1"/>
        </w:rPr>
      </w:pPr>
      <w:r w:rsidRPr="0059017A">
        <w:rPr>
          <w:color w:val="000000" w:themeColor="text1"/>
        </w:rPr>
        <w:t>осуществление международного сотрудничества в целях обмена информацией, разработки и реализации согласованных мероприятий, направленных на охрану озонового слоя.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0" w:name="_Toc13667659"/>
      <w:r w:rsidRPr="0059017A">
        <w:rPr>
          <w:rFonts w:ascii="Times New Roman" w:hAnsi="Times New Roman" w:cs="Times New Roman"/>
          <w:color w:val="000000" w:themeColor="text1"/>
          <w:sz w:val="24"/>
          <w:szCs w:val="24"/>
        </w:rPr>
        <w:t>Компетенция уполномоченного органа в области охраны окружающей среды по вопросам охраны озонового слоя</w:t>
      </w:r>
      <w:bookmarkEnd w:id="1860"/>
    </w:p>
    <w:p w:rsidR="00E52011" w:rsidRPr="0059017A" w:rsidRDefault="00E52011" w:rsidP="00CA73F0">
      <w:pPr>
        <w:pStyle w:val="aff2"/>
        <w:rPr>
          <w:color w:val="000000" w:themeColor="text1"/>
        </w:rPr>
      </w:pPr>
      <w:r w:rsidRPr="0059017A">
        <w:rPr>
          <w:color w:val="000000" w:themeColor="text1"/>
        </w:rPr>
        <w:t>Уполномоченный орган в области охраны окружающей среды:</w:t>
      </w:r>
    </w:p>
    <w:p w:rsidR="00E52011" w:rsidRPr="0059017A" w:rsidRDefault="00E52011" w:rsidP="001E4ACD">
      <w:pPr>
        <w:pStyle w:val="a"/>
        <w:numPr>
          <w:ilvl w:val="5"/>
          <w:numId w:val="496"/>
        </w:numPr>
        <w:ind w:firstLine="706"/>
        <w:rPr>
          <w:color w:val="000000" w:themeColor="text1"/>
        </w:rPr>
      </w:pPr>
      <w:r w:rsidRPr="0059017A">
        <w:rPr>
          <w:color w:val="000000" w:themeColor="text1"/>
        </w:rPr>
        <w:t>осуществляет государственное регулирование в области охраны озонового слоя Земли</w:t>
      </w:r>
      <w:r w:rsidR="004C0BE7" w:rsidRPr="0059017A">
        <w:rPr>
          <w:color w:val="000000" w:themeColor="text1"/>
        </w:rPr>
        <w:t xml:space="preserve"> посредством:</w:t>
      </w:r>
    </w:p>
    <w:p w:rsidR="00E52011" w:rsidRPr="0059017A" w:rsidRDefault="00742214" w:rsidP="00CA73F0">
      <w:pPr>
        <w:pStyle w:val="aff2"/>
        <w:rPr>
          <w:color w:val="000000" w:themeColor="text1"/>
        </w:rPr>
      </w:pPr>
      <w:r w:rsidRPr="0059017A">
        <w:rPr>
          <w:color w:val="000000" w:themeColor="text1"/>
        </w:rPr>
        <w:t xml:space="preserve">установления </w:t>
      </w:r>
      <w:r w:rsidR="00E52011" w:rsidRPr="0059017A">
        <w:rPr>
          <w:color w:val="000000" w:themeColor="text1"/>
        </w:rPr>
        <w:t xml:space="preserve">и </w:t>
      </w:r>
      <w:r w:rsidRPr="0059017A">
        <w:rPr>
          <w:color w:val="000000" w:themeColor="text1"/>
        </w:rPr>
        <w:t xml:space="preserve">утверждения </w:t>
      </w:r>
      <w:r w:rsidR="00E52011" w:rsidRPr="0059017A">
        <w:rPr>
          <w:color w:val="000000" w:themeColor="text1"/>
        </w:rPr>
        <w:t>лимит</w:t>
      </w:r>
      <w:r w:rsidRPr="0059017A">
        <w:rPr>
          <w:color w:val="000000" w:themeColor="text1"/>
        </w:rPr>
        <w:t>ов</w:t>
      </w:r>
      <w:r w:rsidR="00E52011" w:rsidRPr="0059017A">
        <w:rPr>
          <w:color w:val="000000" w:themeColor="text1"/>
        </w:rPr>
        <w:t xml:space="preserve"> (квот) потребления озоноразрушающих веществ, в соответствии с международными договорами Республикой Казахстан по веществам, разрушающим озоновый слой;</w:t>
      </w:r>
    </w:p>
    <w:p w:rsidR="00E52011" w:rsidRPr="0059017A" w:rsidRDefault="00E52011" w:rsidP="00CA73F0">
      <w:pPr>
        <w:pStyle w:val="aff2"/>
        <w:rPr>
          <w:color w:val="000000" w:themeColor="text1"/>
        </w:rPr>
      </w:pPr>
      <w:r w:rsidRPr="0059017A">
        <w:rPr>
          <w:color w:val="000000" w:themeColor="text1"/>
        </w:rPr>
        <w:t>осуществл</w:t>
      </w:r>
      <w:r w:rsidR="00742214" w:rsidRPr="0059017A">
        <w:rPr>
          <w:color w:val="000000" w:themeColor="text1"/>
        </w:rPr>
        <w:t>ения</w:t>
      </w:r>
      <w:r w:rsidRPr="0059017A">
        <w:rPr>
          <w:color w:val="000000" w:themeColor="text1"/>
        </w:rPr>
        <w:t xml:space="preserve"> лицензировани</w:t>
      </w:r>
      <w:r w:rsidR="00742214" w:rsidRPr="0059017A">
        <w:rPr>
          <w:color w:val="000000" w:themeColor="text1"/>
        </w:rPr>
        <w:t>я</w:t>
      </w:r>
      <w:r w:rsidRPr="0059017A">
        <w:rPr>
          <w:color w:val="000000" w:themeColor="text1"/>
        </w:rPr>
        <w:t xml:space="preserve"> ввоза на территорию Республики Казахстан из стран, не входящих в Евразийский экономический союз, и вывоза с территории Республики Казахстан в эти страны озоноразрушающих веществ и содержащей их продукции;</w:t>
      </w:r>
    </w:p>
    <w:p w:rsidR="00E52011" w:rsidRPr="0059017A" w:rsidRDefault="00742214" w:rsidP="00CA73F0">
      <w:pPr>
        <w:pStyle w:val="aff2"/>
        <w:rPr>
          <w:color w:val="000000" w:themeColor="text1"/>
        </w:rPr>
      </w:pPr>
      <w:r w:rsidRPr="0059017A">
        <w:rPr>
          <w:color w:val="000000" w:themeColor="text1"/>
        </w:rPr>
        <w:t xml:space="preserve">выдачи </w:t>
      </w:r>
      <w:r w:rsidR="00E52011" w:rsidRPr="0059017A">
        <w:rPr>
          <w:color w:val="000000" w:themeColor="text1"/>
        </w:rPr>
        <w:t>разрешени</w:t>
      </w:r>
      <w:r w:rsidRPr="0059017A">
        <w:rPr>
          <w:color w:val="000000" w:themeColor="text1"/>
        </w:rPr>
        <w:t>й</w:t>
      </w:r>
      <w:r w:rsidR="00E52011" w:rsidRPr="0059017A">
        <w:rPr>
          <w:color w:val="000000" w:themeColor="text1"/>
        </w:rPr>
        <w:t xml:space="preserve"> на ввоз на территорию Республики Казахстан из государств-членов Евразийского экономического союза и вывоз с территории Республики Казахстан в эти страны озоноразрушающих веществ и содержащей их продукции;</w:t>
      </w:r>
    </w:p>
    <w:p w:rsidR="00E52011" w:rsidRPr="0059017A" w:rsidRDefault="00742214" w:rsidP="00CA73F0">
      <w:pPr>
        <w:pStyle w:val="aff2"/>
        <w:rPr>
          <w:color w:val="000000" w:themeColor="text1"/>
        </w:rPr>
      </w:pPr>
      <w:r w:rsidRPr="0059017A">
        <w:rPr>
          <w:color w:val="000000" w:themeColor="text1"/>
        </w:rPr>
        <w:t xml:space="preserve">выдачи </w:t>
      </w:r>
      <w:r w:rsidR="00E52011" w:rsidRPr="0059017A">
        <w:rPr>
          <w:color w:val="000000" w:themeColor="text1"/>
        </w:rPr>
        <w:t>разрешений на производство работ с использованием озоноразрушающих веществ, ремонт, монтаж, обслуживание оборудования, содержащего озоноразрушающие вещества, транспортировку, хранение, рекуперацию, восстановление, утилизацию озоноразрушающих веществ;</w:t>
      </w:r>
    </w:p>
    <w:p w:rsidR="00E52011" w:rsidRPr="0059017A" w:rsidRDefault="00742214" w:rsidP="00CA73F0">
      <w:pPr>
        <w:pStyle w:val="aff2"/>
        <w:rPr>
          <w:color w:val="000000" w:themeColor="text1"/>
        </w:rPr>
      </w:pPr>
      <w:r w:rsidRPr="0059017A">
        <w:rPr>
          <w:color w:val="000000" w:themeColor="text1"/>
        </w:rPr>
        <w:t xml:space="preserve">организации </w:t>
      </w:r>
      <w:r w:rsidR="00E52011" w:rsidRPr="0059017A">
        <w:rPr>
          <w:color w:val="000000" w:themeColor="text1"/>
        </w:rPr>
        <w:t>разработк</w:t>
      </w:r>
      <w:r w:rsidRPr="0059017A">
        <w:rPr>
          <w:color w:val="000000" w:themeColor="text1"/>
        </w:rPr>
        <w:t>и</w:t>
      </w:r>
      <w:r w:rsidR="00E52011" w:rsidRPr="0059017A">
        <w:rPr>
          <w:color w:val="000000" w:themeColor="text1"/>
        </w:rPr>
        <w:t xml:space="preserve"> и ведение государственного кадастра озоноразрушающих веществ;</w:t>
      </w:r>
    </w:p>
    <w:p w:rsidR="00E52011" w:rsidRPr="0059017A" w:rsidRDefault="00690A53" w:rsidP="001E4ACD">
      <w:pPr>
        <w:pStyle w:val="a"/>
        <w:numPr>
          <w:ilvl w:val="5"/>
          <w:numId w:val="496"/>
        </w:numPr>
        <w:ind w:firstLine="706"/>
        <w:rPr>
          <w:color w:val="000000" w:themeColor="text1"/>
        </w:rPr>
      </w:pPr>
      <w:r w:rsidRPr="0059017A">
        <w:rPr>
          <w:color w:val="000000" w:themeColor="text1"/>
        </w:rPr>
        <w:t>разрабатывает и утверждает</w:t>
      </w:r>
      <w:r w:rsidR="00742214" w:rsidRPr="0059017A">
        <w:rPr>
          <w:color w:val="000000" w:themeColor="text1"/>
        </w:rPr>
        <w:t>:</w:t>
      </w:r>
    </w:p>
    <w:p w:rsidR="00E52011" w:rsidRPr="0059017A" w:rsidRDefault="00E52011" w:rsidP="00CA73F0">
      <w:pPr>
        <w:pStyle w:val="a"/>
        <w:numPr>
          <w:ilvl w:val="0"/>
          <w:numId w:val="0"/>
        </w:numPr>
        <w:ind w:firstLine="706"/>
        <w:rPr>
          <w:color w:val="000000" w:themeColor="text1"/>
        </w:rPr>
      </w:pPr>
      <w:r w:rsidRPr="0059017A">
        <w:rPr>
          <w:color w:val="000000" w:themeColor="text1"/>
        </w:rPr>
        <w:t>правил</w:t>
      </w:r>
      <w:r w:rsidR="00690A53" w:rsidRPr="0059017A">
        <w:rPr>
          <w:color w:val="000000" w:themeColor="text1"/>
        </w:rPr>
        <w:t>а</w:t>
      </w:r>
      <w:r w:rsidRPr="0059017A">
        <w:rPr>
          <w:color w:val="000000" w:themeColor="text1"/>
        </w:rPr>
        <w:t xml:space="preserve"> ведения государственного кадастра озоноразрушающих веществ </w:t>
      </w:r>
    </w:p>
    <w:p w:rsidR="00E52011" w:rsidRPr="0059017A" w:rsidRDefault="00E52011" w:rsidP="00CA73F0">
      <w:pPr>
        <w:pStyle w:val="a"/>
        <w:numPr>
          <w:ilvl w:val="0"/>
          <w:numId w:val="0"/>
        </w:numPr>
        <w:ind w:firstLine="706"/>
        <w:rPr>
          <w:color w:val="000000" w:themeColor="text1"/>
        </w:rPr>
      </w:pPr>
      <w:r w:rsidRPr="0059017A">
        <w:rPr>
          <w:color w:val="000000" w:themeColor="text1"/>
        </w:rPr>
        <w:t>правил</w:t>
      </w:r>
      <w:r w:rsidR="00690A53" w:rsidRPr="0059017A">
        <w:rPr>
          <w:color w:val="000000" w:themeColor="text1"/>
        </w:rPr>
        <w:t>а</w:t>
      </w:r>
      <w:r w:rsidRPr="0059017A">
        <w:rPr>
          <w:color w:val="000000" w:themeColor="text1"/>
        </w:rPr>
        <w:t xml:space="preserve"> по обращению с озоноразрушающими веществами;</w:t>
      </w:r>
    </w:p>
    <w:p w:rsidR="00E52011" w:rsidRPr="0059017A" w:rsidRDefault="00742214" w:rsidP="00CA73F0">
      <w:pPr>
        <w:pStyle w:val="a"/>
        <w:numPr>
          <w:ilvl w:val="0"/>
          <w:numId w:val="0"/>
        </w:numPr>
        <w:ind w:firstLine="706"/>
        <w:rPr>
          <w:color w:val="000000" w:themeColor="text1"/>
        </w:rPr>
      </w:pPr>
      <w:r w:rsidRPr="0059017A">
        <w:rPr>
          <w:color w:val="000000" w:themeColor="text1"/>
        </w:rPr>
        <w:t>правил</w:t>
      </w:r>
      <w:r w:rsidR="00690A53" w:rsidRPr="0059017A">
        <w:rPr>
          <w:color w:val="000000" w:themeColor="text1"/>
        </w:rPr>
        <w:t>а</w:t>
      </w:r>
      <w:r w:rsidR="00E52011" w:rsidRPr="0059017A">
        <w:rPr>
          <w:color w:val="000000" w:themeColor="text1"/>
        </w:rPr>
        <w:t>выдачи разрешений на производство работ с использованием озоноразрушающих веществ, ремонт, монтаж, обслуживание оборудования, содержащего озоноразрушающие вещества, транспортировку, хранение, рекуперацию, восстановление, утилизацию озоноразрушающих веществ</w:t>
      </w:r>
      <w:r w:rsidRPr="0059017A">
        <w:rPr>
          <w:color w:val="000000" w:themeColor="text1"/>
        </w:rPr>
        <w:t>;</w:t>
      </w:r>
    </w:p>
    <w:p w:rsidR="00E52011" w:rsidRPr="0059017A" w:rsidRDefault="00742214" w:rsidP="00CA73F0">
      <w:pPr>
        <w:pStyle w:val="a"/>
        <w:numPr>
          <w:ilvl w:val="0"/>
          <w:numId w:val="0"/>
        </w:numPr>
        <w:ind w:firstLine="706"/>
        <w:rPr>
          <w:color w:val="000000" w:themeColor="text1"/>
        </w:rPr>
      </w:pPr>
      <w:r w:rsidRPr="0059017A">
        <w:rPr>
          <w:color w:val="000000" w:themeColor="text1"/>
        </w:rPr>
        <w:t>правил</w:t>
      </w:r>
      <w:r w:rsidR="00690A53" w:rsidRPr="0059017A">
        <w:rPr>
          <w:color w:val="000000" w:themeColor="text1"/>
        </w:rPr>
        <w:t>а</w:t>
      </w:r>
      <w:r w:rsidR="00E52011" w:rsidRPr="0059017A">
        <w:rPr>
          <w:color w:val="000000" w:themeColor="text1"/>
        </w:rPr>
        <w:t>инвентаризации озоноразрушающих веществ;</w:t>
      </w:r>
    </w:p>
    <w:p w:rsidR="00E52011" w:rsidRPr="0059017A" w:rsidRDefault="00742214" w:rsidP="00CA73F0">
      <w:pPr>
        <w:pStyle w:val="a"/>
        <w:numPr>
          <w:ilvl w:val="0"/>
          <w:numId w:val="0"/>
        </w:numPr>
        <w:ind w:firstLine="706"/>
        <w:rPr>
          <w:color w:val="000000" w:themeColor="text1"/>
        </w:rPr>
      </w:pPr>
      <w:r w:rsidRPr="0059017A">
        <w:rPr>
          <w:color w:val="000000" w:themeColor="text1"/>
        </w:rPr>
        <w:t xml:space="preserve">формы </w:t>
      </w:r>
      <w:r w:rsidR="00E52011" w:rsidRPr="0059017A">
        <w:rPr>
          <w:color w:val="000000" w:themeColor="text1"/>
        </w:rPr>
        <w:t>отчета по обращениюозоноразрушающих веществ;</w:t>
      </w:r>
    </w:p>
    <w:p w:rsidR="004C0BE7" w:rsidRPr="0059017A" w:rsidRDefault="00742214" w:rsidP="00CA73F0">
      <w:pPr>
        <w:pStyle w:val="a"/>
        <w:numPr>
          <w:ilvl w:val="0"/>
          <w:numId w:val="0"/>
        </w:numPr>
        <w:ind w:firstLine="706"/>
        <w:rPr>
          <w:color w:val="000000" w:themeColor="text1"/>
        </w:rPr>
      </w:pPr>
      <w:r w:rsidRPr="0059017A">
        <w:rPr>
          <w:color w:val="000000" w:themeColor="text1"/>
        </w:rPr>
        <w:t xml:space="preserve">формы </w:t>
      </w:r>
      <w:r w:rsidR="00E52011" w:rsidRPr="0059017A">
        <w:rPr>
          <w:color w:val="000000" w:themeColor="text1"/>
        </w:rPr>
        <w:t>отчета по инвентаризации озоноразрушающих веществ</w:t>
      </w:r>
      <w:r w:rsidRPr="0059017A">
        <w:rPr>
          <w:color w:val="000000" w:themeColor="text1"/>
        </w:rPr>
        <w:t>;</w:t>
      </w:r>
    </w:p>
    <w:p w:rsidR="00E52011" w:rsidRPr="0059017A" w:rsidRDefault="004C0BE7" w:rsidP="001E4ACD">
      <w:pPr>
        <w:pStyle w:val="a"/>
        <w:numPr>
          <w:ilvl w:val="5"/>
          <w:numId w:val="257"/>
        </w:numPr>
        <w:ind w:firstLine="706"/>
        <w:rPr>
          <w:color w:val="000000" w:themeColor="text1"/>
        </w:rPr>
      </w:pPr>
      <w:r w:rsidRPr="0059017A">
        <w:rPr>
          <w:color w:val="000000" w:themeColor="text1"/>
        </w:rPr>
        <w:t>осуществляет в пределах своей компетенции координацию деятельности государственных органов Республики Казахстан в области охраны озонового слоя Земли</w:t>
      </w:r>
      <w:r w:rsidR="00E52011" w:rsidRPr="0059017A">
        <w:rPr>
          <w:color w:val="000000" w:themeColor="text1"/>
        </w:rPr>
        <w:t>.</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1" w:name="_Toc13667660"/>
      <w:r w:rsidRPr="0059017A">
        <w:rPr>
          <w:rFonts w:ascii="Times New Roman" w:hAnsi="Times New Roman" w:cs="Times New Roman"/>
          <w:color w:val="000000" w:themeColor="text1"/>
          <w:sz w:val="24"/>
          <w:szCs w:val="24"/>
        </w:rPr>
        <w:t>Государственный кадастр и инвентаризация озоноразрушающих веществ</w:t>
      </w:r>
      <w:bookmarkEnd w:id="1861"/>
    </w:p>
    <w:p w:rsidR="00E52011" w:rsidRPr="0059017A" w:rsidRDefault="00E52011" w:rsidP="001E4ACD">
      <w:pPr>
        <w:pStyle w:val="a"/>
        <w:numPr>
          <w:ilvl w:val="4"/>
          <w:numId w:val="497"/>
        </w:numPr>
        <w:ind w:firstLine="706"/>
        <w:rPr>
          <w:color w:val="000000" w:themeColor="text1"/>
        </w:rPr>
      </w:pPr>
      <w:r w:rsidRPr="0059017A">
        <w:rPr>
          <w:color w:val="000000" w:themeColor="text1"/>
        </w:rPr>
        <w:t xml:space="preserve">Государственный кадастр озоноразрушающих веществ (далее </w:t>
      </w:r>
      <w:r w:rsidR="00504CB3" w:rsidRPr="0059017A">
        <w:rPr>
          <w:color w:val="000000" w:themeColor="text1"/>
        </w:rPr>
        <w:t>–</w:t>
      </w:r>
      <w:r w:rsidRPr="0059017A">
        <w:rPr>
          <w:color w:val="000000" w:themeColor="text1"/>
        </w:rPr>
        <w:t xml:space="preserve"> Государственный кадастр ОРВ) представляет собой систематизированную, периодически пополняемую и уточняемую систему учета ОРВ, включая их местонахождение, компонентный состав, количественные и качественные характеристики, условия использования.</w:t>
      </w:r>
    </w:p>
    <w:p w:rsidR="00E52011" w:rsidRPr="0059017A" w:rsidRDefault="00E52011" w:rsidP="00CA73F0">
      <w:pPr>
        <w:pStyle w:val="a"/>
        <w:ind w:firstLine="706"/>
        <w:rPr>
          <w:color w:val="000000" w:themeColor="text1"/>
        </w:rPr>
      </w:pPr>
      <w:r w:rsidRPr="0059017A">
        <w:rPr>
          <w:color w:val="000000" w:themeColor="text1"/>
        </w:rPr>
        <w:t>Все виды ОРВ подлежат учету в Государственном кадастре ОРВ. Ведение Государственного кадастра ОРВ осуществляет подведомственная организация уполномоченного органа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Государственный кадастр ОРВ ведется в целях обеспечения государственных органов, заинтересованных физических и юридических лиц информацией для оценки, прогнозирования, разработки технологических, экономических, правовых и других решений в отношении обеспечения охраны окружающей среды, а также ведения общегосударственного комплексного учета ОРВ в целях выполнения международных обязательств.</w:t>
      </w:r>
    </w:p>
    <w:p w:rsidR="00E52011" w:rsidRPr="0059017A" w:rsidRDefault="00E52011" w:rsidP="001E4ACD">
      <w:pPr>
        <w:pStyle w:val="a"/>
        <w:numPr>
          <w:ilvl w:val="4"/>
          <w:numId w:val="497"/>
        </w:numPr>
        <w:ind w:firstLine="706"/>
        <w:rPr>
          <w:color w:val="000000" w:themeColor="text1"/>
        </w:rPr>
      </w:pPr>
      <w:r w:rsidRPr="0059017A">
        <w:rPr>
          <w:color w:val="000000" w:themeColor="text1"/>
        </w:rPr>
        <w:t>На основе данных Государственного кадастра ОРВ уполномоченный орган в области охраны окружающей среды осуществляет анализ и прогнозирование потребления озоноразрушающих веществ, обеспечивает организацию системы государственного контроля за озоноразрушающими веществами для выполнения обязательств Республики Казахстан по ежегодной отчетности в соответствии с международными договорами, ратифицированнымиРеспубликой Казахстан по охране озонового слоя.</w:t>
      </w:r>
    </w:p>
    <w:p w:rsidR="00E52011" w:rsidRPr="0059017A" w:rsidRDefault="00E52011" w:rsidP="001E4ACD">
      <w:pPr>
        <w:pStyle w:val="a"/>
        <w:numPr>
          <w:ilvl w:val="4"/>
          <w:numId w:val="497"/>
        </w:numPr>
        <w:ind w:firstLine="706"/>
        <w:rPr>
          <w:color w:val="000000" w:themeColor="text1"/>
        </w:rPr>
      </w:pPr>
      <w:r w:rsidRPr="0059017A">
        <w:rPr>
          <w:color w:val="000000" w:themeColor="text1"/>
        </w:rPr>
        <w:t>Для ведения Государственного кадастра ОРВ юридические лица и индивидуальные предприниматели, осуществляющие обращение ОРВ, и/или имеющие на балансе оборудование, содержащее ОРВ, представляют в уполномоченный орган в области охраны окружающей среды отчеты по обращению ОРВ и по инвентаризации ОРВ, форма заполнения которых утверждается уполномоченным органом в области охраны окружающей среды.</w:t>
      </w:r>
    </w:p>
    <w:p w:rsidR="00E52011" w:rsidRPr="0059017A" w:rsidRDefault="00E52011" w:rsidP="001E4ACD">
      <w:pPr>
        <w:pStyle w:val="a"/>
        <w:numPr>
          <w:ilvl w:val="4"/>
          <w:numId w:val="497"/>
        </w:numPr>
        <w:ind w:firstLine="706"/>
        <w:rPr>
          <w:color w:val="000000" w:themeColor="text1"/>
        </w:rPr>
      </w:pPr>
      <w:r w:rsidRPr="0059017A">
        <w:rPr>
          <w:color w:val="000000" w:themeColor="text1"/>
        </w:rPr>
        <w:t>Отчет по обращению ОРВ представляется ежегодно по состоянию на 1 января не позднее первого квартала года, следующего за отчетным, на бумажном и (или) электронном носителях, посредством заполнения электронной формы в системе Государственного кадастра ОРВ в соответствии с Правилами ведения Государственного кадастра ОРВ,и подписания электронной цифровой подписью должностного лица, ответственного за предоставление информации.</w:t>
      </w:r>
    </w:p>
    <w:p w:rsidR="00E52011" w:rsidRPr="0059017A" w:rsidRDefault="00E52011" w:rsidP="00CA73F0">
      <w:pPr>
        <w:pStyle w:val="aff2"/>
        <w:rPr>
          <w:color w:val="000000" w:themeColor="text1"/>
        </w:rPr>
      </w:pPr>
      <w:r w:rsidRPr="0059017A">
        <w:rPr>
          <w:color w:val="000000" w:themeColor="text1"/>
        </w:rPr>
        <w:t xml:space="preserve">Отчет по инвентаризации ОРВ представляется первоначально по состоянию на 1 января не позднее первого квартала года, следующего за отчетным, на бумажном и (или) электронном носителях посредством заполнения экранной формы в системе Государственного кадастра ОРВ в соответствии с Правилами ведения Государственного кадастра ОРВ, и подписания электронной цифровой подписью должностного лица, ответственного за предоставление информации, и представляется повторно </w:t>
      </w:r>
      <w:r w:rsidR="00504CB3" w:rsidRPr="0059017A">
        <w:rPr>
          <w:color w:val="000000" w:themeColor="text1"/>
        </w:rPr>
        <w:t>–</w:t>
      </w:r>
      <w:r w:rsidRPr="0059017A">
        <w:rPr>
          <w:color w:val="000000" w:themeColor="text1"/>
        </w:rPr>
        <w:t xml:space="preserve"> в случае внесения изменений.</w:t>
      </w:r>
    </w:p>
    <w:p w:rsidR="00E52011" w:rsidRPr="0059017A" w:rsidRDefault="00E52011" w:rsidP="001E4ACD">
      <w:pPr>
        <w:pStyle w:val="a"/>
        <w:numPr>
          <w:ilvl w:val="4"/>
          <w:numId w:val="497"/>
        </w:numPr>
        <w:ind w:firstLine="706"/>
        <w:rPr>
          <w:color w:val="000000" w:themeColor="text1"/>
        </w:rPr>
      </w:pPr>
      <w:r w:rsidRPr="0059017A">
        <w:rPr>
          <w:color w:val="000000" w:themeColor="text1"/>
        </w:rPr>
        <w:t>Сводные данные государственного кадастра озоноразрушающих веществ являются открытыми и доступными.</w:t>
      </w:r>
    </w:p>
    <w:p w:rsidR="00E52011" w:rsidRPr="0059017A" w:rsidRDefault="00E52011" w:rsidP="001E4ACD">
      <w:pPr>
        <w:pStyle w:val="a"/>
        <w:numPr>
          <w:ilvl w:val="4"/>
          <w:numId w:val="497"/>
        </w:numPr>
        <w:ind w:firstLine="706"/>
        <w:rPr>
          <w:color w:val="000000" w:themeColor="text1"/>
        </w:rPr>
      </w:pPr>
      <w:r w:rsidRPr="0059017A">
        <w:rPr>
          <w:color w:val="000000" w:themeColor="text1"/>
        </w:rPr>
        <w:t>Государственный кадастр ОРВ размещается и актуализируется в информационной системе, интернет-ресурсе уполномоченного органа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2" w:name="_Toc13667661"/>
      <w:r w:rsidRPr="0059017A">
        <w:rPr>
          <w:rFonts w:ascii="Times New Roman" w:hAnsi="Times New Roman" w:cs="Times New Roman"/>
          <w:color w:val="000000" w:themeColor="text1"/>
          <w:sz w:val="24"/>
          <w:szCs w:val="24"/>
        </w:rPr>
        <w:t>Общие требования к хозяйственной и иной деятельности по обращению и потреблению озоноразрушающих веществ</w:t>
      </w:r>
      <w:bookmarkEnd w:id="1862"/>
    </w:p>
    <w:p w:rsidR="00E52011" w:rsidRPr="0059017A" w:rsidRDefault="00E52011" w:rsidP="001E4ACD">
      <w:pPr>
        <w:pStyle w:val="a"/>
        <w:numPr>
          <w:ilvl w:val="4"/>
          <w:numId w:val="498"/>
        </w:numPr>
        <w:ind w:firstLine="706"/>
        <w:rPr>
          <w:color w:val="000000" w:themeColor="text1"/>
        </w:rPr>
      </w:pPr>
      <w:r w:rsidRPr="0059017A">
        <w:rPr>
          <w:color w:val="000000" w:themeColor="text1"/>
        </w:rPr>
        <w:t>Юридические лица и индивидуальные предприниматели при обращении с озоноразрушающимивеществами обязаны:</w:t>
      </w:r>
    </w:p>
    <w:p w:rsidR="00E52011" w:rsidRPr="0059017A" w:rsidRDefault="00E52011" w:rsidP="001E4ACD">
      <w:pPr>
        <w:pStyle w:val="a"/>
        <w:numPr>
          <w:ilvl w:val="5"/>
          <w:numId w:val="498"/>
        </w:numPr>
        <w:ind w:firstLine="706"/>
        <w:rPr>
          <w:color w:val="000000" w:themeColor="text1"/>
        </w:rPr>
      </w:pPr>
      <w:r w:rsidRPr="0059017A">
        <w:rPr>
          <w:color w:val="000000" w:themeColor="text1"/>
        </w:rPr>
        <w:t>осуществлять работы при наличии соответствующего разрешения;</w:t>
      </w:r>
    </w:p>
    <w:p w:rsidR="00E52011" w:rsidRPr="0059017A" w:rsidRDefault="00E52011" w:rsidP="001E4ACD">
      <w:pPr>
        <w:pStyle w:val="a"/>
        <w:numPr>
          <w:ilvl w:val="5"/>
          <w:numId w:val="498"/>
        </w:numPr>
        <w:ind w:firstLine="706"/>
        <w:rPr>
          <w:color w:val="000000" w:themeColor="text1"/>
        </w:rPr>
      </w:pPr>
      <w:r w:rsidRPr="0059017A">
        <w:rPr>
          <w:color w:val="000000" w:themeColor="text1"/>
        </w:rPr>
        <w:t xml:space="preserve">сокращать потребление озоноразрушающих веществ и принимать необходимые меры к полному прекращению их потребления в соответствии с международными обязательствами Республики Казахстан об охране озонового слоя; </w:t>
      </w:r>
    </w:p>
    <w:p w:rsidR="00E52011" w:rsidRPr="0059017A" w:rsidRDefault="00E52011" w:rsidP="001E4ACD">
      <w:pPr>
        <w:pStyle w:val="a"/>
        <w:numPr>
          <w:ilvl w:val="5"/>
          <w:numId w:val="498"/>
        </w:numPr>
        <w:ind w:firstLine="706"/>
        <w:rPr>
          <w:color w:val="000000" w:themeColor="text1"/>
        </w:rPr>
      </w:pPr>
      <w:r w:rsidRPr="0059017A">
        <w:rPr>
          <w:color w:val="000000" w:themeColor="text1"/>
        </w:rPr>
        <w:t xml:space="preserve">соблюдать требование нормативных правовых актов по обращению с озоноразрушающими веществами; </w:t>
      </w:r>
    </w:p>
    <w:p w:rsidR="00E52011" w:rsidRPr="0059017A" w:rsidRDefault="00E52011" w:rsidP="001E4ACD">
      <w:pPr>
        <w:pStyle w:val="a"/>
        <w:numPr>
          <w:ilvl w:val="5"/>
          <w:numId w:val="498"/>
        </w:numPr>
        <w:ind w:firstLine="706"/>
        <w:rPr>
          <w:color w:val="000000" w:themeColor="text1"/>
        </w:rPr>
      </w:pPr>
      <w:r w:rsidRPr="0059017A">
        <w:rPr>
          <w:color w:val="000000" w:themeColor="text1"/>
        </w:rPr>
        <w:t>по требованию уполномоченного органа в области охраны окружающей средыпредъявлять для осуществления контроля имеющиеся в наличии озоноразрушающие вещества и продукцию, содержащую озоноразрушающие вещества, а также документацию по обращению с озоноразрушающими веществами;</w:t>
      </w:r>
    </w:p>
    <w:p w:rsidR="00E52011" w:rsidRPr="0059017A" w:rsidRDefault="00E52011" w:rsidP="001E4ACD">
      <w:pPr>
        <w:pStyle w:val="a"/>
        <w:numPr>
          <w:ilvl w:val="5"/>
          <w:numId w:val="498"/>
        </w:numPr>
        <w:ind w:firstLine="706"/>
        <w:rPr>
          <w:color w:val="000000" w:themeColor="text1"/>
        </w:rPr>
      </w:pPr>
      <w:r w:rsidRPr="0059017A">
        <w:rPr>
          <w:color w:val="000000" w:themeColor="text1"/>
        </w:rPr>
        <w:t>не превышать установленные лимиты потребления озоноразрушающих веществ;</w:t>
      </w:r>
    </w:p>
    <w:p w:rsidR="00E52011" w:rsidRPr="0059017A" w:rsidRDefault="00E52011" w:rsidP="001E4ACD">
      <w:pPr>
        <w:pStyle w:val="a"/>
        <w:numPr>
          <w:ilvl w:val="5"/>
          <w:numId w:val="498"/>
        </w:numPr>
        <w:ind w:firstLine="706"/>
        <w:rPr>
          <w:color w:val="000000" w:themeColor="text1"/>
        </w:rPr>
      </w:pPr>
      <w:r w:rsidRPr="0059017A">
        <w:rPr>
          <w:color w:val="000000" w:themeColor="text1"/>
        </w:rPr>
        <w:t xml:space="preserve">вести инвентаризацию и учет потребления и обращения озоноразрушающих веществ в соответствии с правилами инвентаризации озоноразрушающих веществ и правилами учета потребления и обращения озоноразрушающих веществ; </w:t>
      </w:r>
    </w:p>
    <w:p w:rsidR="00E52011" w:rsidRPr="0059017A" w:rsidRDefault="00E52011" w:rsidP="001E4ACD">
      <w:pPr>
        <w:pStyle w:val="a"/>
        <w:numPr>
          <w:ilvl w:val="5"/>
          <w:numId w:val="498"/>
        </w:numPr>
        <w:ind w:firstLine="706"/>
        <w:rPr>
          <w:color w:val="000000" w:themeColor="text1"/>
        </w:rPr>
      </w:pPr>
      <w:r w:rsidRPr="0059017A">
        <w:rPr>
          <w:color w:val="000000" w:themeColor="text1"/>
        </w:rPr>
        <w:t>обеспечить их безопасное использование, хранение, транспортировку, рекуперацию, восстановление,утилизацию, ввоз и вывоз;</w:t>
      </w:r>
    </w:p>
    <w:p w:rsidR="00E52011" w:rsidRPr="0059017A" w:rsidRDefault="00E52011" w:rsidP="001E4ACD">
      <w:pPr>
        <w:pStyle w:val="a"/>
        <w:numPr>
          <w:ilvl w:val="5"/>
          <w:numId w:val="498"/>
        </w:numPr>
        <w:ind w:firstLine="706"/>
        <w:rPr>
          <w:color w:val="000000" w:themeColor="text1"/>
        </w:rPr>
      </w:pPr>
      <w:r w:rsidRPr="0059017A">
        <w:rPr>
          <w:color w:val="000000" w:themeColor="text1"/>
        </w:rPr>
        <w:t>разрабатывать и выполнять мероприятия по сбору озоноразрушающих веществ и их хранению в герметичной таре в целях утилизации, восстановления, рекуперации и (или) обезвреживания.</w:t>
      </w:r>
    </w:p>
    <w:p w:rsidR="00E52011" w:rsidRPr="0059017A" w:rsidRDefault="00E52011" w:rsidP="001E4ACD">
      <w:pPr>
        <w:pStyle w:val="a"/>
        <w:numPr>
          <w:ilvl w:val="4"/>
          <w:numId w:val="498"/>
        </w:numPr>
        <w:ind w:firstLine="706"/>
        <w:rPr>
          <w:color w:val="000000" w:themeColor="text1"/>
        </w:rPr>
      </w:pPr>
      <w:r w:rsidRPr="0059017A">
        <w:rPr>
          <w:color w:val="000000" w:themeColor="text1"/>
        </w:rPr>
        <w:t>При обращении с озоноразрушающими веществами запрещается:</w:t>
      </w:r>
    </w:p>
    <w:p w:rsidR="00E52011" w:rsidRPr="0059017A" w:rsidRDefault="00E52011" w:rsidP="001E4ACD">
      <w:pPr>
        <w:pStyle w:val="a"/>
        <w:numPr>
          <w:ilvl w:val="5"/>
          <w:numId w:val="498"/>
        </w:numPr>
        <w:ind w:firstLine="706"/>
        <w:rPr>
          <w:color w:val="000000" w:themeColor="text1"/>
        </w:rPr>
      </w:pPr>
      <w:r w:rsidRPr="0059017A">
        <w:rPr>
          <w:color w:val="000000" w:themeColor="text1"/>
        </w:rPr>
        <w:t>перемещение озоноразрушающих веществ физическими лицами для личного пользования (в некоммерческих целях);</w:t>
      </w:r>
    </w:p>
    <w:p w:rsidR="00E52011" w:rsidRPr="0059017A" w:rsidRDefault="00E52011" w:rsidP="001E4ACD">
      <w:pPr>
        <w:pStyle w:val="a"/>
        <w:numPr>
          <w:ilvl w:val="5"/>
          <w:numId w:val="498"/>
        </w:numPr>
        <w:ind w:firstLine="706"/>
        <w:rPr>
          <w:color w:val="000000" w:themeColor="text1"/>
        </w:rPr>
      </w:pPr>
      <w:r w:rsidRPr="0059017A">
        <w:rPr>
          <w:color w:val="000000" w:themeColor="text1"/>
        </w:rPr>
        <w:t xml:space="preserve">обращение с запрещенными для потребления в Республике Казахстан озоноразрушающими веществами, включенными в перечень озоноразрушающих веществ, утвержденных Решением Коллегии Евразийской экономической «О мерах нетарифного регулирования», запрещенных для потребления в Республике Казахстан, за исключением их утилизации, рециркуляции и восстановления (или) обезвреживания; </w:t>
      </w:r>
    </w:p>
    <w:p w:rsidR="00E52011" w:rsidRPr="0059017A" w:rsidRDefault="00E52011" w:rsidP="001E4ACD">
      <w:pPr>
        <w:pStyle w:val="a"/>
        <w:numPr>
          <w:ilvl w:val="5"/>
          <w:numId w:val="498"/>
        </w:numPr>
        <w:ind w:firstLine="706"/>
        <w:rPr>
          <w:color w:val="000000" w:themeColor="text1"/>
        </w:rPr>
      </w:pPr>
      <w:r w:rsidRPr="0059017A">
        <w:rPr>
          <w:color w:val="000000" w:themeColor="text1"/>
        </w:rPr>
        <w:t xml:space="preserve">выброс в атмосферный воздух озоноразрушающих веществ, за исключением технологических потерь таких веществ в объемах, установленных проектной, конструкторской и иной технической документацией; </w:t>
      </w:r>
    </w:p>
    <w:p w:rsidR="00E52011" w:rsidRPr="0059017A" w:rsidRDefault="00E52011" w:rsidP="001E4ACD">
      <w:pPr>
        <w:pStyle w:val="a"/>
        <w:numPr>
          <w:ilvl w:val="5"/>
          <w:numId w:val="498"/>
        </w:numPr>
        <w:ind w:firstLine="706"/>
        <w:rPr>
          <w:color w:val="000000" w:themeColor="text1"/>
        </w:rPr>
      </w:pPr>
      <w:r w:rsidRPr="0059017A">
        <w:rPr>
          <w:color w:val="000000" w:themeColor="text1"/>
        </w:rPr>
        <w:t>проектирование, реконструкция, техническое перевооружение, расширение, новое строительство объектов с использованием технологий, оборудования, веществ и материалов, предусматривающих обращение с озоноразрушающими веществами, включенными в перечни озоноразрушающих веществ, утвержденных Решением Коллегии Евразийской экономической комиссии от «О мерах нетарифного регулирования», ограниченных или запрещенных для потребления в Республике Казахстан, за исключением объектов, предназначенных для утилизации и (или) обезвреживания таких озоноразрушающих веществ. Данный пункт вступает в силу в случае запрета в Республику Казахстан ввоза и вывоза из Республики Казахстан озоноразрушающих рхвеществ.</w:t>
      </w:r>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63" w:name="_Toc13667662"/>
      <w:r w:rsidRPr="0059017A">
        <w:rPr>
          <w:rFonts w:ascii="Times New Roman" w:hAnsi="Times New Roman" w:cs="Times New Roman"/>
          <w:color w:val="000000" w:themeColor="text1"/>
          <w:sz w:val="24"/>
          <w:szCs w:val="24"/>
        </w:rPr>
        <w:t>Государственное управление в сфере адаптации к изменению климата</w:t>
      </w:r>
      <w:bookmarkEnd w:id="1863"/>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4" w:name="_Toc13667663"/>
      <w:r w:rsidRPr="0059017A">
        <w:rPr>
          <w:rFonts w:ascii="Times New Roman" w:hAnsi="Times New Roman" w:cs="Times New Roman"/>
          <w:color w:val="000000" w:themeColor="text1"/>
          <w:sz w:val="24"/>
          <w:szCs w:val="24"/>
        </w:rPr>
        <w:t>Изменение климата и адаптация к нему</w:t>
      </w:r>
      <w:bookmarkEnd w:id="1864"/>
    </w:p>
    <w:p w:rsidR="00272BFA" w:rsidRPr="0059017A" w:rsidRDefault="00E52011" w:rsidP="001E4ACD">
      <w:pPr>
        <w:pStyle w:val="a"/>
        <w:numPr>
          <w:ilvl w:val="4"/>
          <w:numId w:val="499"/>
        </w:numPr>
        <w:ind w:firstLine="706"/>
        <w:rPr>
          <w:color w:val="000000" w:themeColor="text1"/>
        </w:rPr>
      </w:pPr>
      <w:r w:rsidRPr="0059017A">
        <w:rPr>
          <w:color w:val="000000" w:themeColor="text1"/>
        </w:rPr>
        <w:t xml:space="preserve">Под </w:t>
      </w:r>
      <w:r w:rsidR="00272BFA" w:rsidRPr="0059017A">
        <w:rPr>
          <w:color w:val="000000" w:themeColor="text1"/>
        </w:rPr>
        <w:t xml:space="preserve">изменением </w:t>
      </w:r>
      <w:r w:rsidRPr="0059017A">
        <w:rPr>
          <w:color w:val="000000" w:themeColor="text1"/>
        </w:rPr>
        <w:t xml:space="preserve">климата понимается </w:t>
      </w:r>
      <w:r w:rsidR="00690A53" w:rsidRPr="0059017A">
        <w:rPr>
          <w:color w:val="000000" w:themeColor="text1"/>
        </w:rPr>
        <w:t xml:space="preserve">cтатистически значимое колебание средних показателей состояния климата либо его изменчивости </w:t>
      </w:r>
      <w:r w:rsidR="00272BFA" w:rsidRPr="0059017A">
        <w:rPr>
          <w:color w:val="000000" w:themeColor="text1"/>
        </w:rPr>
        <w:t xml:space="preserve">в течение </w:t>
      </w:r>
      <w:r w:rsidR="00690A53" w:rsidRPr="0059017A">
        <w:rPr>
          <w:color w:val="000000" w:themeColor="text1"/>
        </w:rPr>
        <w:t xml:space="preserve">десятилетия или более </w:t>
      </w:r>
      <w:r w:rsidR="00272BFA" w:rsidRPr="0059017A">
        <w:rPr>
          <w:color w:val="000000" w:themeColor="text1"/>
        </w:rPr>
        <w:t xml:space="preserve">продолжительного </w:t>
      </w:r>
      <w:r w:rsidR="00690A53" w:rsidRPr="0059017A">
        <w:rPr>
          <w:color w:val="000000" w:themeColor="text1"/>
        </w:rPr>
        <w:t>период</w:t>
      </w:r>
      <w:r w:rsidR="00272BFA" w:rsidRPr="0059017A">
        <w:rPr>
          <w:color w:val="000000" w:themeColor="text1"/>
        </w:rPr>
        <w:t>а</w:t>
      </w:r>
      <w:r w:rsidR="00690A53" w:rsidRPr="0059017A">
        <w:rPr>
          <w:color w:val="000000" w:themeColor="text1"/>
        </w:rPr>
        <w:t>, которое прямо или косвенно обусловлено деятельностью человека, вызывающей изменения в составе глобальной атмосферы, и накладывается на естественные колебания климата, наблюдаемые на протяжении сопоставимых периодов времения</w:t>
      </w:r>
      <w:r w:rsidR="00272BFA" w:rsidRPr="0059017A">
        <w:rPr>
          <w:color w:val="000000" w:themeColor="text1"/>
        </w:rPr>
        <w:t>.</w:t>
      </w:r>
    </w:p>
    <w:p w:rsidR="00272BFA" w:rsidRPr="0059017A" w:rsidRDefault="00272BFA" w:rsidP="001E4ACD">
      <w:pPr>
        <w:pStyle w:val="a"/>
        <w:numPr>
          <w:ilvl w:val="4"/>
          <w:numId w:val="499"/>
        </w:numPr>
        <w:ind w:firstLine="706"/>
        <w:rPr>
          <w:color w:val="000000" w:themeColor="text1"/>
        </w:rPr>
      </w:pPr>
      <w:r w:rsidRPr="0059017A">
        <w:rPr>
          <w:color w:val="000000" w:themeColor="text1"/>
        </w:rPr>
        <w:t xml:space="preserve">Адаптация к изменению климата осуществляется в соответствии с настоящим Кодексом </w:t>
      </w:r>
      <w:r w:rsidR="00E10AD9" w:rsidRPr="0059017A">
        <w:rPr>
          <w:color w:val="000000" w:themeColor="text1"/>
        </w:rPr>
        <w:t xml:space="preserve">и международными договорами Республики Казахстан в области изменения климата </w:t>
      </w:r>
      <w:r w:rsidRPr="0059017A">
        <w:rPr>
          <w:color w:val="000000" w:themeColor="text1"/>
        </w:rPr>
        <w:t>и означает процесс предотвращения и снижения потерь и использования выгод, связанных с наблюдаемыми и прогнозируемыми воздействиями изменения климата</w:t>
      </w:r>
      <w:r w:rsidR="00E10AD9" w:rsidRPr="0059017A">
        <w:rPr>
          <w:color w:val="000000" w:themeColor="text1"/>
        </w:rPr>
        <w:t>.</w:t>
      </w:r>
    </w:p>
    <w:p w:rsidR="00272BFA" w:rsidRPr="0059017A" w:rsidRDefault="00E10AD9" w:rsidP="00CA73F0">
      <w:pPr>
        <w:pStyle w:val="aff2"/>
        <w:rPr>
          <w:color w:val="000000" w:themeColor="text1"/>
        </w:rPr>
      </w:pPr>
      <w:r w:rsidRPr="0059017A">
        <w:rPr>
          <w:color w:val="000000" w:themeColor="text1"/>
        </w:rPr>
        <w:t>Под в</w:t>
      </w:r>
      <w:r w:rsidR="00272BFA" w:rsidRPr="0059017A">
        <w:rPr>
          <w:color w:val="000000" w:themeColor="text1"/>
        </w:rPr>
        <w:t>оздействия</w:t>
      </w:r>
      <w:r w:rsidRPr="0059017A">
        <w:rPr>
          <w:color w:val="000000" w:themeColor="text1"/>
        </w:rPr>
        <w:t>ми</w:t>
      </w:r>
      <w:r w:rsidR="00272BFA" w:rsidRPr="0059017A">
        <w:rPr>
          <w:color w:val="000000" w:themeColor="text1"/>
        </w:rPr>
        <w:t xml:space="preserve"> изменения климата </w:t>
      </w:r>
      <w:r w:rsidRPr="0059017A">
        <w:rPr>
          <w:color w:val="000000" w:themeColor="text1"/>
        </w:rPr>
        <w:t xml:space="preserve">понимаются </w:t>
      </w:r>
      <w:r w:rsidR="00272BFA" w:rsidRPr="0059017A">
        <w:rPr>
          <w:color w:val="000000" w:themeColor="text1"/>
        </w:rPr>
        <w:t xml:space="preserve">наблюдаемые и прогнозируемые </w:t>
      </w:r>
      <w:r w:rsidRPr="0059017A">
        <w:rPr>
          <w:color w:val="000000" w:themeColor="text1"/>
        </w:rPr>
        <w:t xml:space="preserve">положительные и отрицательные </w:t>
      </w:r>
      <w:r w:rsidR="00272BFA" w:rsidRPr="0059017A">
        <w:rPr>
          <w:color w:val="000000" w:themeColor="text1"/>
        </w:rPr>
        <w:t>эффекты в экологических системах, обществе и экономике</w:t>
      </w:r>
      <w:r w:rsidRPr="0059017A">
        <w:rPr>
          <w:color w:val="000000" w:themeColor="text1"/>
        </w:rPr>
        <w:t>, вызванные</w:t>
      </w:r>
      <w:r w:rsidR="00272BFA" w:rsidRPr="0059017A">
        <w:rPr>
          <w:color w:val="000000" w:themeColor="text1"/>
        </w:rPr>
        <w:t xml:space="preserve"> изменение</w:t>
      </w:r>
      <w:r w:rsidRPr="0059017A">
        <w:rPr>
          <w:color w:val="000000" w:themeColor="text1"/>
        </w:rPr>
        <w:t>м</w:t>
      </w:r>
      <w:r w:rsidR="00272BFA" w:rsidRPr="0059017A">
        <w:rPr>
          <w:color w:val="000000" w:themeColor="text1"/>
        </w:rPr>
        <w:t xml:space="preserve"> климата и связанны</w:t>
      </w:r>
      <w:r w:rsidRPr="0059017A">
        <w:rPr>
          <w:color w:val="000000" w:themeColor="text1"/>
        </w:rPr>
        <w:t>ми</w:t>
      </w:r>
      <w:r w:rsidR="00272BFA" w:rsidRPr="0059017A">
        <w:rPr>
          <w:color w:val="000000" w:themeColor="text1"/>
        </w:rPr>
        <w:t xml:space="preserve"> с ним экстремальны</w:t>
      </w:r>
      <w:r w:rsidRPr="0059017A">
        <w:rPr>
          <w:color w:val="000000" w:themeColor="text1"/>
        </w:rPr>
        <w:t>ми</w:t>
      </w:r>
      <w:r w:rsidR="00272BFA" w:rsidRPr="0059017A">
        <w:rPr>
          <w:color w:val="000000" w:themeColor="text1"/>
        </w:rPr>
        <w:t xml:space="preserve"> метеорологически</w:t>
      </w:r>
      <w:r w:rsidRPr="0059017A">
        <w:rPr>
          <w:color w:val="000000" w:themeColor="text1"/>
        </w:rPr>
        <w:t>ми</w:t>
      </w:r>
      <w:r w:rsidR="00272BFA" w:rsidRPr="0059017A">
        <w:rPr>
          <w:color w:val="000000" w:themeColor="text1"/>
        </w:rPr>
        <w:t xml:space="preserve"> и ины</w:t>
      </w:r>
      <w:r w:rsidRPr="0059017A">
        <w:rPr>
          <w:color w:val="000000" w:themeColor="text1"/>
        </w:rPr>
        <w:t>ми природными</w:t>
      </w:r>
      <w:r w:rsidR="00272BFA" w:rsidRPr="0059017A">
        <w:rPr>
          <w:color w:val="000000" w:themeColor="text1"/>
        </w:rPr>
        <w:t xml:space="preserve"> явления</w:t>
      </w:r>
      <w:r w:rsidRPr="0059017A">
        <w:rPr>
          <w:color w:val="000000" w:themeColor="text1"/>
        </w:rPr>
        <w:t>ми</w:t>
      </w:r>
      <w:r w:rsidR="00272BFA" w:rsidRPr="0059017A">
        <w:rPr>
          <w:color w:val="000000" w:themeColor="text1"/>
        </w:rPr>
        <w:t>.</w:t>
      </w:r>
    </w:p>
    <w:p w:rsidR="00272BFA" w:rsidRPr="0059017A" w:rsidRDefault="00272BFA" w:rsidP="00CA73F0">
      <w:pPr>
        <w:pStyle w:val="aff2"/>
        <w:rPr>
          <w:color w:val="000000" w:themeColor="text1"/>
        </w:rPr>
      </w:pPr>
      <w:r w:rsidRPr="0059017A">
        <w:rPr>
          <w:color w:val="000000" w:themeColor="text1"/>
        </w:rPr>
        <w:t xml:space="preserve">Под уязвимостью к изменению климата понимается подверженность экологических систем, общества и экономики неблагоприятным воздействиям </w:t>
      </w:r>
      <w:r w:rsidR="00E10AD9" w:rsidRPr="0059017A">
        <w:rPr>
          <w:color w:val="000000" w:themeColor="text1"/>
        </w:rPr>
        <w:t xml:space="preserve">[изменения] </w:t>
      </w:r>
      <w:r w:rsidRPr="0059017A">
        <w:rPr>
          <w:color w:val="000000" w:themeColor="text1"/>
        </w:rPr>
        <w:t>климата.</w:t>
      </w:r>
    </w:p>
    <w:p w:rsidR="009E3871" w:rsidRPr="0059017A" w:rsidRDefault="009E387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5" w:name="_Toc13667664"/>
      <w:r w:rsidRPr="0059017A">
        <w:rPr>
          <w:rFonts w:ascii="Times New Roman" w:hAnsi="Times New Roman" w:cs="Times New Roman"/>
          <w:color w:val="000000" w:themeColor="text1"/>
          <w:sz w:val="24"/>
          <w:szCs w:val="24"/>
        </w:rPr>
        <w:t>Цели, приоритетные сферы государственного управления и основные принципы адаптации к изменению климата</w:t>
      </w:r>
      <w:bookmarkEnd w:id="1865"/>
    </w:p>
    <w:p w:rsidR="009E3871" w:rsidRPr="0059017A" w:rsidRDefault="009E3871" w:rsidP="001E4ACD">
      <w:pPr>
        <w:pStyle w:val="a"/>
        <w:numPr>
          <w:ilvl w:val="4"/>
          <w:numId w:val="500"/>
        </w:numPr>
        <w:ind w:firstLine="706"/>
        <w:rPr>
          <w:color w:val="000000" w:themeColor="text1"/>
        </w:rPr>
      </w:pPr>
      <w:r w:rsidRPr="0059017A">
        <w:rPr>
          <w:color w:val="000000" w:themeColor="text1"/>
        </w:rPr>
        <w:t>Адаптация к изменению климата осуществляется в целях предотвращения и уменьшения неблагоприятных последствий и ущерба вследствие изменения климата для здоровья человека, экологических систем, общества и экономики, снижения уязвимости к изменению климата, а также использования благоприятных возможностей, связанных с изменением климата.</w:t>
      </w:r>
    </w:p>
    <w:p w:rsidR="009E3871" w:rsidRPr="0059017A" w:rsidRDefault="009E3871" w:rsidP="001E4ACD">
      <w:pPr>
        <w:pStyle w:val="a"/>
        <w:numPr>
          <w:ilvl w:val="4"/>
          <w:numId w:val="500"/>
        </w:numPr>
        <w:ind w:firstLine="706"/>
        <w:rPr>
          <w:color w:val="000000" w:themeColor="text1"/>
        </w:rPr>
      </w:pPr>
      <w:r w:rsidRPr="0059017A">
        <w:rPr>
          <w:color w:val="000000" w:themeColor="text1"/>
        </w:rPr>
        <w:t>Приоритетными для адаптации к изменению климата являются следующие сферы государственного управления: сельское хозяйство, водное хозяйство, лесное хозяйство, предупреждение чрезвычайных ситуаций.</w:t>
      </w:r>
    </w:p>
    <w:p w:rsidR="009E3871" w:rsidRPr="0059017A" w:rsidRDefault="009E3871" w:rsidP="001E4ACD">
      <w:pPr>
        <w:pStyle w:val="a"/>
        <w:numPr>
          <w:ilvl w:val="4"/>
          <w:numId w:val="500"/>
        </w:numPr>
        <w:ind w:firstLine="706"/>
        <w:rPr>
          <w:color w:val="000000" w:themeColor="text1"/>
        </w:rPr>
      </w:pPr>
      <w:r w:rsidRPr="0059017A">
        <w:rPr>
          <w:color w:val="000000" w:themeColor="text1"/>
        </w:rPr>
        <w:t>Процесс адаптации к изменению климата основывается на следующих принципах:</w:t>
      </w:r>
    </w:p>
    <w:p w:rsidR="009E3871" w:rsidRPr="0059017A" w:rsidRDefault="009E3871" w:rsidP="001E4ACD">
      <w:pPr>
        <w:pStyle w:val="a"/>
        <w:numPr>
          <w:ilvl w:val="5"/>
          <w:numId w:val="500"/>
        </w:numPr>
        <w:ind w:firstLine="706"/>
        <w:rPr>
          <w:color w:val="000000" w:themeColor="text1"/>
        </w:rPr>
      </w:pPr>
      <w:r w:rsidRPr="0059017A">
        <w:rPr>
          <w:color w:val="000000" w:themeColor="text1"/>
        </w:rPr>
        <w:t>обязательность учёта воздействий изменения климата в среднесрочных и долгосрочных планах социально-экономического развития;</w:t>
      </w:r>
    </w:p>
    <w:p w:rsidR="009E3871" w:rsidRPr="0059017A" w:rsidRDefault="009E3871" w:rsidP="001E4ACD">
      <w:pPr>
        <w:pStyle w:val="a"/>
        <w:numPr>
          <w:ilvl w:val="5"/>
          <w:numId w:val="500"/>
        </w:numPr>
        <w:ind w:firstLine="706"/>
        <w:rPr>
          <w:color w:val="000000" w:themeColor="text1"/>
        </w:rPr>
      </w:pPr>
      <w:r w:rsidRPr="0059017A">
        <w:rPr>
          <w:color w:val="000000" w:themeColor="text1"/>
        </w:rPr>
        <w:t>поэтапность реализации процесса адаптации к изменению климата, начиная с приоритетных сфер;</w:t>
      </w:r>
    </w:p>
    <w:p w:rsidR="009E3871" w:rsidRPr="0059017A" w:rsidRDefault="009E3871" w:rsidP="001E4ACD">
      <w:pPr>
        <w:pStyle w:val="a"/>
        <w:numPr>
          <w:ilvl w:val="5"/>
          <w:numId w:val="500"/>
        </w:numPr>
        <w:ind w:firstLine="706"/>
        <w:rPr>
          <w:color w:val="000000" w:themeColor="text1"/>
        </w:rPr>
      </w:pPr>
      <w:r w:rsidRPr="0059017A">
        <w:rPr>
          <w:color w:val="000000" w:themeColor="text1"/>
        </w:rPr>
        <w:t>межотраслевой подход местных исполнительных органов к адаптации к изменению климата, охватывающий все приоритетные сферы, указанные в пункте 2 настоящей статьи;</w:t>
      </w:r>
    </w:p>
    <w:p w:rsidR="009E3871" w:rsidRPr="0059017A" w:rsidRDefault="009E3871" w:rsidP="001E4ACD">
      <w:pPr>
        <w:pStyle w:val="a"/>
        <w:numPr>
          <w:ilvl w:val="5"/>
          <w:numId w:val="500"/>
        </w:numPr>
        <w:ind w:firstLine="706"/>
        <w:rPr>
          <w:color w:val="000000" w:themeColor="text1"/>
        </w:rPr>
      </w:pPr>
      <w:r w:rsidRPr="0059017A">
        <w:rPr>
          <w:color w:val="000000" w:themeColor="text1"/>
        </w:rPr>
        <w:t>наличие связи между осуществляемыми мерами по адаптации к изменению климата и снижением неблагоприятных воздействий изменений климата.</w:t>
      </w:r>
    </w:p>
    <w:p w:rsidR="009E3871" w:rsidRPr="0059017A" w:rsidRDefault="009E387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6" w:name="_Toc13667665"/>
      <w:r w:rsidRPr="0059017A">
        <w:rPr>
          <w:rFonts w:ascii="Times New Roman" w:hAnsi="Times New Roman" w:cs="Times New Roman"/>
          <w:color w:val="000000" w:themeColor="text1"/>
          <w:sz w:val="24"/>
          <w:szCs w:val="24"/>
        </w:rPr>
        <w:t>Общие требования по процессу адаптации к изменению климата</w:t>
      </w:r>
      <w:bookmarkEnd w:id="1866"/>
    </w:p>
    <w:p w:rsidR="009E3871" w:rsidRPr="0059017A" w:rsidRDefault="009E3871" w:rsidP="001E4ACD">
      <w:pPr>
        <w:pStyle w:val="a"/>
        <w:numPr>
          <w:ilvl w:val="4"/>
          <w:numId w:val="501"/>
        </w:numPr>
        <w:ind w:firstLine="706"/>
        <w:rPr>
          <w:color w:val="000000" w:themeColor="text1"/>
        </w:rPr>
      </w:pPr>
      <w:r w:rsidRPr="0059017A">
        <w:rPr>
          <w:color w:val="000000" w:themeColor="text1"/>
        </w:rPr>
        <w:t>Процесс адаптации к изменению климата включает следующие стадии:</w:t>
      </w:r>
    </w:p>
    <w:p w:rsidR="009E3871" w:rsidRPr="0059017A" w:rsidRDefault="009E3871" w:rsidP="001E4ACD">
      <w:pPr>
        <w:pStyle w:val="a"/>
        <w:numPr>
          <w:ilvl w:val="5"/>
          <w:numId w:val="257"/>
        </w:numPr>
        <w:ind w:firstLine="706"/>
        <w:rPr>
          <w:color w:val="000000" w:themeColor="text1"/>
        </w:rPr>
      </w:pPr>
      <w:r w:rsidRPr="0059017A">
        <w:rPr>
          <w:color w:val="000000" w:themeColor="text1"/>
        </w:rPr>
        <w:t>с</w:t>
      </w:r>
      <w:r w:rsidRPr="0059017A">
        <w:rPr>
          <w:color w:val="000000" w:themeColor="text1"/>
          <w:shd w:val="clear" w:color="auto" w:fill="FFFFFF"/>
        </w:rPr>
        <w:t xml:space="preserve">бор информации и </w:t>
      </w:r>
      <w:r w:rsidRPr="0059017A">
        <w:rPr>
          <w:color w:val="000000" w:themeColor="text1"/>
        </w:rPr>
        <w:t>оценка уязвимости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планирование адаптации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разработка мер по адаптации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осуществление мер по адаптации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мониторинг и оценка эффективности мер по адаптации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отчетность о воздействии изменения климата и эффективности мер по адаптации к изменению климата;</w:t>
      </w:r>
    </w:p>
    <w:p w:rsidR="009E3871" w:rsidRPr="0059017A" w:rsidRDefault="009E3871" w:rsidP="001E4ACD">
      <w:pPr>
        <w:pStyle w:val="a"/>
        <w:numPr>
          <w:ilvl w:val="5"/>
          <w:numId w:val="257"/>
        </w:numPr>
        <w:ind w:firstLine="706"/>
        <w:rPr>
          <w:color w:val="000000" w:themeColor="text1"/>
        </w:rPr>
      </w:pPr>
      <w:r w:rsidRPr="0059017A">
        <w:rPr>
          <w:color w:val="000000" w:themeColor="text1"/>
        </w:rPr>
        <w:t>корректировка мер по адаптации к изменению климата на основе результатов мониторинга и оценки.</w:t>
      </w:r>
    </w:p>
    <w:p w:rsidR="009E3871" w:rsidRPr="0059017A" w:rsidRDefault="009E3871" w:rsidP="00CA73F0">
      <w:pPr>
        <w:pStyle w:val="a"/>
        <w:ind w:firstLine="706"/>
        <w:rPr>
          <w:color w:val="000000" w:themeColor="text1"/>
        </w:rPr>
      </w:pPr>
      <w:r w:rsidRPr="0059017A">
        <w:rPr>
          <w:color w:val="000000" w:themeColor="text1"/>
        </w:rPr>
        <w:t xml:space="preserve">Процесс адаптации к изменению климата осуществляется уполномоченными центральными исполнительными органами по сферам государственного управления, определенным в качестве приоритетных для адаптации к изменению климата и местными исполнительными органами областей, городов республиканского значения, столицы. </w:t>
      </w:r>
    </w:p>
    <w:p w:rsidR="009E3871" w:rsidRPr="0059017A" w:rsidRDefault="009E3871" w:rsidP="00CA73F0">
      <w:pPr>
        <w:pStyle w:val="a"/>
        <w:ind w:firstLine="706"/>
        <w:rPr>
          <w:color w:val="000000" w:themeColor="text1"/>
        </w:rPr>
      </w:pPr>
      <w:r w:rsidRPr="0059017A">
        <w:rPr>
          <w:color w:val="000000" w:themeColor="text1"/>
        </w:rPr>
        <w:t xml:space="preserve">В период действия Стратегического плана развития Республики Казахстан до 2025 года </w:t>
      </w:r>
      <w:r w:rsidR="006D03B2" w:rsidRPr="0059017A">
        <w:rPr>
          <w:color w:val="000000" w:themeColor="text1"/>
        </w:rPr>
        <w:t xml:space="preserve">уполномоченные </w:t>
      </w:r>
      <w:r w:rsidRPr="0059017A">
        <w:rPr>
          <w:color w:val="000000" w:themeColor="text1"/>
        </w:rPr>
        <w:t xml:space="preserve">центральные исполнительные органы по приоритетным для адаптации сферам государственного управления и местные исполнительные органы областей, городов республиканского значения, столицы осуществляютстадию процесса адаптации к изменению климата, указанную в подпункте </w:t>
      </w:r>
      <w:r w:rsidR="00362500" w:rsidRPr="0059017A">
        <w:rPr>
          <w:color w:val="000000" w:themeColor="text1"/>
        </w:rPr>
        <w:t>1</w:t>
      </w:r>
      <w:r w:rsidRPr="0059017A">
        <w:rPr>
          <w:color w:val="000000" w:themeColor="text1"/>
        </w:rPr>
        <w:t xml:space="preserve">) пункта 1 </w:t>
      </w:r>
      <w:r w:rsidR="006D03B2" w:rsidRPr="0059017A">
        <w:rPr>
          <w:color w:val="000000" w:themeColor="text1"/>
        </w:rPr>
        <w:t xml:space="preserve">настоящей </w:t>
      </w:r>
      <w:r w:rsidRPr="0059017A">
        <w:rPr>
          <w:color w:val="000000" w:themeColor="text1"/>
        </w:rPr>
        <w:t>статьи</w:t>
      </w:r>
      <w:r w:rsidR="006D03B2" w:rsidRPr="0059017A">
        <w:rPr>
          <w:color w:val="000000" w:themeColor="text1"/>
        </w:rPr>
        <w:t xml:space="preserve">, а также </w:t>
      </w:r>
      <w:r w:rsidRPr="0059017A">
        <w:rPr>
          <w:color w:val="000000" w:themeColor="text1"/>
        </w:rPr>
        <w:t xml:space="preserve">стадии, указанные в 5) и 6) пункта 1 </w:t>
      </w:r>
      <w:r w:rsidR="006D03B2" w:rsidRPr="0059017A">
        <w:rPr>
          <w:color w:val="000000" w:themeColor="text1"/>
        </w:rPr>
        <w:t xml:space="preserve">настоящей </w:t>
      </w:r>
      <w:r w:rsidRPr="0059017A">
        <w:rPr>
          <w:color w:val="000000" w:themeColor="text1"/>
        </w:rPr>
        <w:t xml:space="preserve">статьи, в части, касающейся сбора информации и оценки уязвимости к изменению климата. </w:t>
      </w:r>
    </w:p>
    <w:p w:rsidR="009E3871" w:rsidRPr="0059017A" w:rsidRDefault="009E3871" w:rsidP="00CA73F0">
      <w:pPr>
        <w:pStyle w:val="a"/>
        <w:ind w:firstLine="706"/>
        <w:rPr>
          <w:color w:val="000000" w:themeColor="text1"/>
        </w:rPr>
      </w:pPr>
      <w:r w:rsidRPr="0059017A">
        <w:rPr>
          <w:color w:val="000000" w:themeColor="text1"/>
        </w:rPr>
        <w:t xml:space="preserve">В рамках разработки и реализации последующих стратегических планов развития Республики Казахстан </w:t>
      </w:r>
      <w:r w:rsidR="006D03B2" w:rsidRPr="0059017A">
        <w:rPr>
          <w:color w:val="000000" w:themeColor="text1"/>
        </w:rPr>
        <w:t xml:space="preserve">уполномоченные </w:t>
      </w:r>
      <w:r w:rsidRPr="0059017A">
        <w:rPr>
          <w:color w:val="000000" w:themeColor="text1"/>
        </w:rPr>
        <w:t xml:space="preserve">центральные исполнительные органы по приоритетным для адаптации сферам государственного управления и местные исполнительные органы областей, городов республиканского значения, столицы осуществляют все стадии процесса адаптации к изменению климата, указанные в подпунктах 1)-7) пункта 1 </w:t>
      </w:r>
      <w:r w:rsidR="006D03B2" w:rsidRPr="0059017A">
        <w:rPr>
          <w:color w:val="000000" w:themeColor="text1"/>
        </w:rPr>
        <w:t xml:space="preserve">настоящей </w:t>
      </w:r>
      <w:r w:rsidRPr="0059017A">
        <w:rPr>
          <w:color w:val="000000" w:themeColor="text1"/>
        </w:rPr>
        <w:t>статьи.</w:t>
      </w:r>
    </w:p>
    <w:p w:rsidR="009E3871" w:rsidRPr="0059017A" w:rsidRDefault="009E3871" w:rsidP="00CA73F0">
      <w:pPr>
        <w:pStyle w:val="a"/>
        <w:ind w:firstLine="706"/>
        <w:rPr>
          <w:color w:val="000000" w:themeColor="text1"/>
        </w:rPr>
      </w:pPr>
      <w:r w:rsidRPr="0059017A">
        <w:rPr>
          <w:color w:val="000000" w:themeColor="text1"/>
        </w:rPr>
        <w:t>Требования по разработке и осуществлению мер по адаптации к изменению климата реализуются в соответствии с Правилами организации и реализации процесса адаптации к изменению климата, утвержденными уполномоченным органом в области охраны окружающей среды.</w:t>
      </w:r>
    </w:p>
    <w:p w:rsidR="00362500" w:rsidRPr="0059017A" w:rsidRDefault="009E3871" w:rsidP="00CA73F0">
      <w:pPr>
        <w:pStyle w:val="a"/>
        <w:ind w:firstLine="706"/>
        <w:rPr>
          <w:color w:val="000000" w:themeColor="text1"/>
        </w:rPr>
      </w:pPr>
      <w:r w:rsidRPr="0059017A">
        <w:rPr>
          <w:color w:val="000000" w:themeColor="text1"/>
        </w:rPr>
        <w:t>Стадии планирования адаптации к изменению климата, мониторинга, оценки и отчетности по эффективности мер по адаптации к изменению климата, а также их корректировке осуществляются в соответствии с положениями документов Системы государственного планирования.</w:t>
      </w:r>
    </w:p>
    <w:p w:rsidR="00362500" w:rsidRPr="0059017A" w:rsidRDefault="00362500" w:rsidP="00CA73F0">
      <w:pPr>
        <w:pStyle w:val="a"/>
        <w:ind w:firstLine="706"/>
        <w:rPr>
          <w:color w:val="000000" w:themeColor="text1"/>
        </w:rPr>
      </w:pPr>
      <w:r w:rsidRPr="0059017A">
        <w:rPr>
          <w:shd w:val="clear" w:color="auto" w:fill="FFFFFF"/>
        </w:rPr>
        <w:t xml:space="preserve">Уполномоченный орган в области охраны окружающей среды </w:t>
      </w:r>
      <w:r w:rsidRPr="0059017A">
        <w:rPr>
          <w:color w:val="000000" w:themeColor="text1"/>
        </w:rPr>
        <w:t>осуществляет отчетность по результатам адаптации к изменению климата в соответствии международными договорами по вопросам изменения климата.</w:t>
      </w:r>
    </w:p>
    <w:p w:rsidR="009E3871" w:rsidRPr="0059017A" w:rsidRDefault="009E387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7" w:name="_Toc13667666"/>
      <w:r w:rsidRPr="0059017A">
        <w:rPr>
          <w:rFonts w:ascii="Times New Roman" w:hAnsi="Times New Roman" w:cs="Times New Roman"/>
          <w:color w:val="000000" w:themeColor="text1"/>
          <w:sz w:val="24"/>
          <w:szCs w:val="24"/>
        </w:rPr>
        <w:t>Требования по сбору информации и оценке уязвимости к изменению климата</w:t>
      </w:r>
      <w:bookmarkEnd w:id="1867"/>
    </w:p>
    <w:p w:rsidR="006D03B2" w:rsidRPr="0059017A" w:rsidRDefault="006D03B2" w:rsidP="001E4ACD">
      <w:pPr>
        <w:pStyle w:val="a"/>
        <w:numPr>
          <w:ilvl w:val="4"/>
          <w:numId w:val="502"/>
        </w:numPr>
        <w:ind w:firstLine="706"/>
        <w:rPr>
          <w:color w:val="000000" w:themeColor="text1"/>
        </w:rPr>
      </w:pPr>
      <w:r w:rsidRPr="0059017A">
        <w:rPr>
          <w:color w:val="000000" w:themeColor="text1"/>
        </w:rPr>
        <w:t xml:space="preserve">Уполномоченные </w:t>
      </w:r>
      <w:r w:rsidR="009E3871" w:rsidRPr="0059017A">
        <w:rPr>
          <w:color w:val="000000" w:themeColor="text1"/>
        </w:rPr>
        <w:t>центральные исполнительные органы по приоритетным для адаптации сферам государственного управления и местные исполнительные органы областей, городов республиканского значения, столицы организуют оценку уязвимости к изменению климата для планирования, разработки и осуществления мер по адаптации к изменению климата.</w:t>
      </w:r>
    </w:p>
    <w:p w:rsidR="009E3871" w:rsidRPr="0059017A" w:rsidRDefault="009E3871" w:rsidP="001E4ACD">
      <w:pPr>
        <w:pStyle w:val="a"/>
        <w:numPr>
          <w:ilvl w:val="4"/>
          <w:numId w:val="502"/>
        </w:numPr>
        <w:ind w:firstLine="706"/>
        <w:rPr>
          <w:color w:val="000000" w:themeColor="text1"/>
        </w:rPr>
      </w:pPr>
      <w:r w:rsidRPr="0059017A">
        <w:rPr>
          <w:color w:val="000000" w:themeColor="text1"/>
        </w:rPr>
        <w:t>Оценка уязвимости к изменению климата осуществляется на основе сбора информации и данных о:</w:t>
      </w:r>
    </w:p>
    <w:p w:rsidR="009E3871" w:rsidRPr="0059017A" w:rsidRDefault="009E3871" w:rsidP="001E4ACD">
      <w:pPr>
        <w:pStyle w:val="a"/>
        <w:numPr>
          <w:ilvl w:val="5"/>
          <w:numId w:val="502"/>
        </w:numPr>
        <w:ind w:firstLine="706"/>
        <w:rPr>
          <w:color w:val="000000" w:themeColor="text1"/>
        </w:rPr>
      </w:pPr>
      <w:r w:rsidRPr="0059017A">
        <w:rPr>
          <w:color w:val="000000" w:themeColor="text1"/>
        </w:rPr>
        <w:t>текущих и прошлых климатических тенденциях и событиях;</w:t>
      </w:r>
    </w:p>
    <w:p w:rsidR="009E3871" w:rsidRPr="0059017A" w:rsidRDefault="009E3871" w:rsidP="001E4ACD">
      <w:pPr>
        <w:pStyle w:val="a"/>
        <w:numPr>
          <w:ilvl w:val="5"/>
          <w:numId w:val="502"/>
        </w:numPr>
        <w:ind w:firstLine="706"/>
        <w:rPr>
          <w:color w:val="000000" w:themeColor="text1"/>
        </w:rPr>
      </w:pPr>
      <w:r w:rsidRPr="0059017A">
        <w:rPr>
          <w:color w:val="000000" w:themeColor="text1"/>
        </w:rPr>
        <w:t xml:space="preserve">прогнозе будущих изменений климата; </w:t>
      </w:r>
    </w:p>
    <w:p w:rsidR="009E3871" w:rsidRPr="0059017A" w:rsidRDefault="009E3871" w:rsidP="001E4ACD">
      <w:pPr>
        <w:pStyle w:val="a"/>
        <w:numPr>
          <w:ilvl w:val="5"/>
          <w:numId w:val="502"/>
        </w:numPr>
        <w:ind w:firstLine="706"/>
        <w:rPr>
          <w:color w:val="000000" w:themeColor="text1"/>
        </w:rPr>
      </w:pPr>
      <w:r w:rsidRPr="0059017A">
        <w:rPr>
          <w:color w:val="000000" w:themeColor="text1"/>
        </w:rPr>
        <w:t>текущих и прошлых воздействиях климата;</w:t>
      </w:r>
    </w:p>
    <w:p w:rsidR="009E3871" w:rsidRPr="0059017A" w:rsidRDefault="009E3871" w:rsidP="001E4ACD">
      <w:pPr>
        <w:pStyle w:val="a"/>
        <w:numPr>
          <w:ilvl w:val="5"/>
          <w:numId w:val="502"/>
        </w:numPr>
        <w:ind w:firstLine="706"/>
        <w:rPr>
          <w:color w:val="000000" w:themeColor="text1"/>
        </w:rPr>
      </w:pPr>
      <w:r w:rsidRPr="0059017A">
        <w:rPr>
          <w:color w:val="000000" w:themeColor="text1"/>
        </w:rPr>
        <w:t>прогнозируемых воздействиях изменения климата.</w:t>
      </w:r>
    </w:p>
    <w:p w:rsidR="009E3871" w:rsidRPr="0059017A" w:rsidRDefault="006D03B2" w:rsidP="001E4ACD">
      <w:pPr>
        <w:pStyle w:val="a"/>
        <w:numPr>
          <w:ilvl w:val="4"/>
          <w:numId w:val="502"/>
        </w:numPr>
        <w:ind w:firstLine="706"/>
        <w:rPr>
          <w:color w:val="000000" w:themeColor="text1"/>
        </w:rPr>
      </w:pPr>
      <w:r w:rsidRPr="0059017A">
        <w:rPr>
          <w:color w:val="000000" w:themeColor="text1"/>
        </w:rPr>
        <w:t xml:space="preserve">Уполномоченные </w:t>
      </w:r>
      <w:r w:rsidR="009E3871" w:rsidRPr="0059017A">
        <w:rPr>
          <w:color w:val="000000" w:themeColor="text1"/>
        </w:rPr>
        <w:t>центральные исполнительные органы по приоритетным для адаптации сферам государственного управления и местные исполнительные органы областей, городов республиканского значения, столицы организуют оценку уязвимости в период, предшествующий утверждению документов Системы государственного планирования, на основе которых осуществляется планирование, разработка и осуществление мер по адаптации к изменению климата.</w:t>
      </w:r>
    </w:p>
    <w:p w:rsidR="009E3871" w:rsidRPr="0059017A" w:rsidRDefault="009E3871" w:rsidP="001E4ACD">
      <w:pPr>
        <w:pStyle w:val="a"/>
        <w:numPr>
          <w:ilvl w:val="4"/>
          <w:numId w:val="502"/>
        </w:numPr>
        <w:ind w:firstLine="706"/>
        <w:rPr>
          <w:color w:val="000000" w:themeColor="text1"/>
        </w:rPr>
      </w:pPr>
      <w:r w:rsidRPr="0059017A">
        <w:rPr>
          <w:color w:val="000000" w:themeColor="text1"/>
        </w:rPr>
        <w:t>Оценка уязвимости к изменению климата по приоритетным сферам на национальном уровне организуется уполномоченными органами в области сельского хозяйства, водного хозяйства, лесного хозяйства и управлениями чрезвычайными ситуациями согласно их компетенции.</w:t>
      </w:r>
    </w:p>
    <w:p w:rsidR="009E3871" w:rsidRPr="0059017A" w:rsidRDefault="009E3871" w:rsidP="001E4ACD">
      <w:pPr>
        <w:pStyle w:val="a"/>
        <w:numPr>
          <w:ilvl w:val="4"/>
          <w:numId w:val="502"/>
        </w:numPr>
        <w:ind w:firstLine="706"/>
        <w:rPr>
          <w:color w:val="000000" w:themeColor="text1"/>
        </w:rPr>
      </w:pPr>
      <w:r w:rsidRPr="0059017A">
        <w:rPr>
          <w:color w:val="000000" w:themeColor="text1"/>
        </w:rPr>
        <w:t xml:space="preserve">Оценка уязвимости к изменению климата </w:t>
      </w:r>
      <w:r w:rsidR="006D03B2" w:rsidRPr="0059017A">
        <w:rPr>
          <w:color w:val="000000" w:themeColor="text1"/>
        </w:rPr>
        <w:t xml:space="preserve">[на местном уровне] </w:t>
      </w:r>
      <w:r w:rsidRPr="0059017A">
        <w:rPr>
          <w:color w:val="000000" w:themeColor="text1"/>
        </w:rPr>
        <w:t xml:space="preserve">организуется местными исполнительными органами областей, городов республиканского значения и столицы по приоритетным для адаптации к изменению климата сферам государственного управления. </w:t>
      </w:r>
    </w:p>
    <w:p w:rsidR="009E3871" w:rsidRPr="0059017A" w:rsidRDefault="009E3871" w:rsidP="001E4ACD">
      <w:pPr>
        <w:pStyle w:val="a"/>
        <w:numPr>
          <w:ilvl w:val="4"/>
          <w:numId w:val="502"/>
        </w:numPr>
        <w:ind w:firstLine="706"/>
        <w:rPr>
          <w:color w:val="000000" w:themeColor="text1"/>
        </w:rPr>
      </w:pPr>
      <w:r w:rsidRPr="0059017A">
        <w:rPr>
          <w:color w:val="000000" w:themeColor="text1"/>
        </w:rPr>
        <w:t>Уполномоченный орган в области охраны окружающей среды оказывает информационное и методическое содействие по оценке уязвимости к изменению климата в соответствии с Правилами организации и реализации процесса адаптации к изменению климата.</w:t>
      </w:r>
    </w:p>
    <w:p w:rsidR="009E3871" w:rsidRPr="0059017A" w:rsidRDefault="009E387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68" w:name="_Toc13667667"/>
      <w:r w:rsidRPr="0059017A">
        <w:rPr>
          <w:rFonts w:ascii="Times New Roman" w:hAnsi="Times New Roman" w:cs="Times New Roman"/>
          <w:color w:val="000000" w:themeColor="text1"/>
          <w:sz w:val="24"/>
          <w:szCs w:val="24"/>
        </w:rPr>
        <w:t>Планирование адаптации к изменению климата</w:t>
      </w:r>
      <w:bookmarkEnd w:id="1868"/>
    </w:p>
    <w:p w:rsidR="009E3871" w:rsidRPr="0059017A" w:rsidRDefault="009E3871" w:rsidP="001E4ACD">
      <w:pPr>
        <w:pStyle w:val="a"/>
        <w:numPr>
          <w:ilvl w:val="4"/>
          <w:numId w:val="503"/>
        </w:numPr>
        <w:ind w:firstLine="706"/>
        <w:rPr>
          <w:color w:val="000000" w:themeColor="text1"/>
        </w:rPr>
      </w:pPr>
      <w:r w:rsidRPr="0059017A">
        <w:rPr>
          <w:color w:val="000000" w:themeColor="text1"/>
        </w:rPr>
        <w:t xml:space="preserve">Планирование адаптации к изменению климата </w:t>
      </w:r>
      <w:r w:rsidRPr="0059017A">
        <w:rPr>
          <w:color w:val="000000" w:themeColor="text1"/>
          <w:shd w:val="clear" w:color="auto" w:fill="FFFFFF"/>
        </w:rPr>
        <w:t xml:space="preserve">осуществляется </w:t>
      </w:r>
      <w:r w:rsidR="006D03B2" w:rsidRPr="0059017A">
        <w:rPr>
          <w:color w:val="000000" w:themeColor="text1"/>
          <w:shd w:val="clear" w:color="auto" w:fill="FFFFFF"/>
        </w:rPr>
        <w:t xml:space="preserve">по </w:t>
      </w:r>
      <w:r w:rsidRPr="0059017A">
        <w:rPr>
          <w:color w:val="000000" w:themeColor="text1"/>
          <w:shd w:val="clear" w:color="auto" w:fill="FFFFFF"/>
        </w:rPr>
        <w:t>основны</w:t>
      </w:r>
      <w:r w:rsidR="006D03B2" w:rsidRPr="0059017A">
        <w:rPr>
          <w:color w:val="000000" w:themeColor="text1"/>
          <w:shd w:val="clear" w:color="auto" w:fill="FFFFFF"/>
        </w:rPr>
        <w:t>м</w:t>
      </w:r>
      <w:r w:rsidRPr="0059017A">
        <w:rPr>
          <w:color w:val="000000" w:themeColor="text1"/>
          <w:shd w:val="clear" w:color="auto" w:fill="FFFFFF"/>
        </w:rPr>
        <w:t xml:space="preserve"> направлени</w:t>
      </w:r>
      <w:r w:rsidR="006D03B2" w:rsidRPr="0059017A">
        <w:rPr>
          <w:color w:val="000000" w:themeColor="text1"/>
          <w:shd w:val="clear" w:color="auto" w:fill="FFFFFF"/>
        </w:rPr>
        <w:t>ям</w:t>
      </w:r>
      <w:r w:rsidRPr="0059017A">
        <w:rPr>
          <w:color w:val="000000" w:themeColor="text1"/>
          <w:shd w:val="clear" w:color="auto" w:fill="FFFFFF"/>
        </w:rPr>
        <w:t xml:space="preserve"> государственной политики Республики Казахстан в области адаптации к изменению климата</w:t>
      </w:r>
      <w:r w:rsidR="006D03B2" w:rsidRPr="0059017A">
        <w:rPr>
          <w:color w:val="000000" w:themeColor="text1"/>
          <w:shd w:val="clear" w:color="auto" w:fill="FFFFFF"/>
        </w:rPr>
        <w:t>, утвержденным Правительством Республики Казахстан,</w:t>
      </w:r>
      <w:r w:rsidRPr="0059017A">
        <w:rPr>
          <w:color w:val="000000" w:themeColor="text1"/>
          <w:shd w:val="clear" w:color="auto" w:fill="FFFFFF"/>
        </w:rPr>
        <w:t xml:space="preserve"> и основывается на результатах оценки уязвимости к изменению климата.</w:t>
      </w:r>
    </w:p>
    <w:p w:rsidR="009E3871" w:rsidRPr="0059017A" w:rsidRDefault="009E3871" w:rsidP="001E4ACD">
      <w:pPr>
        <w:pStyle w:val="a"/>
        <w:numPr>
          <w:ilvl w:val="4"/>
          <w:numId w:val="503"/>
        </w:numPr>
        <w:ind w:firstLine="706"/>
        <w:rPr>
          <w:color w:val="000000" w:themeColor="text1"/>
          <w:shd w:val="clear" w:color="auto" w:fill="FFFFFF"/>
        </w:rPr>
      </w:pPr>
      <w:r w:rsidRPr="0059017A">
        <w:rPr>
          <w:color w:val="000000" w:themeColor="text1"/>
          <w:shd w:val="clear" w:color="auto" w:fill="FFFFFF"/>
        </w:rPr>
        <w:t xml:space="preserve">На национальном уровне планирование адаптации к изменению климата осуществляется посредством учета воздействий изменения климата и рассмотрения мер по адаптации к изменению климата в стратегических планах развития </w:t>
      </w:r>
      <w:r w:rsidR="006D03B2" w:rsidRPr="0059017A">
        <w:rPr>
          <w:color w:val="000000" w:themeColor="text1"/>
          <w:shd w:val="clear" w:color="auto" w:fill="FFFFFF"/>
        </w:rPr>
        <w:t xml:space="preserve">Республики </w:t>
      </w:r>
      <w:r w:rsidRPr="0059017A">
        <w:rPr>
          <w:color w:val="000000" w:themeColor="text1"/>
          <w:shd w:val="clear" w:color="auto" w:fill="FFFFFF"/>
        </w:rPr>
        <w:t>Казахстан, государственных и правительственных программахи стратегических планах уполномоченных органов по приоритетным для адаптации к изменению климата сферам государственного управления.</w:t>
      </w:r>
    </w:p>
    <w:p w:rsidR="009E3871" w:rsidRPr="0059017A" w:rsidRDefault="009E3871" w:rsidP="001E4ACD">
      <w:pPr>
        <w:pStyle w:val="a"/>
        <w:numPr>
          <w:ilvl w:val="4"/>
          <w:numId w:val="503"/>
        </w:numPr>
        <w:ind w:firstLine="706"/>
        <w:rPr>
          <w:color w:val="000000" w:themeColor="text1"/>
          <w:shd w:val="clear" w:color="auto" w:fill="FFFFFF"/>
        </w:rPr>
      </w:pPr>
      <w:r w:rsidRPr="0059017A">
        <w:rPr>
          <w:color w:val="000000" w:themeColor="text1"/>
          <w:shd w:val="clear" w:color="auto" w:fill="FFFFFF"/>
        </w:rPr>
        <w:t>На местном уровне планирование адаптации к изменению климата осуществляется местными исполнительными органами областей, городов республиканского значения, столицы посредством учета воздействий изменения климата и рассмотрения мер по адаптации к изменению климата в программах развития соответствующих территорий.</w:t>
      </w:r>
    </w:p>
    <w:p w:rsidR="002E172D" w:rsidRPr="0059017A" w:rsidRDefault="002E172D"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1869" w:name="_Toc13667668"/>
      <w:bookmarkEnd w:id="1809"/>
      <w:r w:rsidRPr="0059017A">
        <w:rPr>
          <w:rFonts w:ascii="Times New Roman" w:hAnsi="Times New Roman" w:cs="Times New Roman"/>
          <w:color w:val="000000" w:themeColor="text1"/>
          <w:sz w:val="24"/>
          <w:szCs w:val="24"/>
        </w:rPr>
        <w:t>Отходы</w:t>
      </w:r>
      <w:bookmarkEnd w:id="1869"/>
    </w:p>
    <w:p w:rsidR="00E52011" w:rsidRPr="0059017A" w:rsidRDefault="00E52011" w:rsidP="00CA73F0">
      <w:pPr>
        <w:pStyle w:val="aff3"/>
        <w:ind w:firstLine="706"/>
        <w:rPr>
          <w:color w:val="000000" w:themeColor="text1"/>
        </w:rPr>
      </w:pPr>
    </w:p>
    <w:p w:rsidR="00E52011" w:rsidRPr="0059017A" w:rsidRDefault="00E52011" w:rsidP="00CA73F0">
      <w:pPr>
        <w:pStyle w:val="aff3"/>
        <w:ind w:firstLine="706"/>
        <w:rPr>
          <w:color w:val="000000" w:themeColor="text1"/>
        </w:rPr>
      </w:pPr>
    </w:p>
    <w:p w:rsidR="00E52011" w:rsidRPr="0059017A" w:rsidRDefault="00E52011" w:rsidP="001E4ACD">
      <w:pPr>
        <w:pStyle w:val="aff1"/>
        <w:numPr>
          <w:ilvl w:val="0"/>
          <w:numId w:val="257"/>
        </w:numPr>
        <w:spacing w:line="240" w:lineRule="auto"/>
        <w:ind w:firstLine="706"/>
        <w:jc w:val="both"/>
        <w:rPr>
          <w:color w:val="000000" w:themeColor="text1"/>
        </w:rPr>
      </w:pPr>
      <w:r w:rsidRPr="0059017A">
        <w:rPr>
          <w:color w:val="000000" w:themeColor="text1"/>
        </w:rPr>
        <w:t>Отходы</w:t>
      </w:r>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870" w:name="_Toc13667669"/>
      <w:r w:rsidRPr="0059017A">
        <w:rPr>
          <w:rFonts w:ascii="Times New Roman" w:hAnsi="Times New Roman" w:cs="Times New Roman"/>
          <w:color w:val="000000" w:themeColor="text1"/>
          <w:sz w:val="24"/>
          <w:szCs w:val="24"/>
        </w:rPr>
        <w:t>Общие положения об отходах</w:t>
      </w:r>
      <w:bookmarkEnd w:id="1870"/>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71" w:name="_Ref7178356"/>
      <w:bookmarkStart w:id="1872" w:name="_Toc13667670"/>
      <w:r w:rsidRPr="0059017A">
        <w:rPr>
          <w:rFonts w:ascii="Times New Roman" w:hAnsi="Times New Roman" w:cs="Times New Roman"/>
          <w:color w:val="000000" w:themeColor="text1"/>
          <w:sz w:val="24"/>
          <w:szCs w:val="24"/>
        </w:rPr>
        <w:t>Понятие отходов</w:t>
      </w:r>
      <w:bookmarkEnd w:id="1871"/>
      <w:bookmarkEnd w:id="1872"/>
    </w:p>
    <w:p w:rsidR="002E2D8E" w:rsidRPr="0059017A" w:rsidRDefault="00E52011" w:rsidP="00CA73F0">
      <w:pPr>
        <w:pStyle w:val="a"/>
        <w:ind w:firstLine="706"/>
        <w:rPr>
          <w:color w:val="000000" w:themeColor="text1"/>
        </w:rPr>
      </w:pPr>
      <w:bookmarkStart w:id="1873" w:name="_Ref7178352"/>
      <w:r w:rsidRPr="0059017A">
        <w:rPr>
          <w:color w:val="000000" w:themeColor="text1"/>
        </w:rPr>
        <w:t>Под отходами понимаются любые вещества, материалы или предметы</w:t>
      </w:r>
      <w:r w:rsidR="00023AD0" w:rsidRPr="0059017A">
        <w:rPr>
          <w:color w:val="000000" w:themeColor="text1"/>
        </w:rPr>
        <w:t xml:space="preserve">,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w:t>
      </w:r>
      <w:r w:rsidR="0013073A" w:rsidRPr="0059017A">
        <w:rPr>
          <w:color w:val="000000" w:themeColor="text1"/>
        </w:rPr>
        <w:t>которые:</w:t>
      </w:r>
    </w:p>
    <w:p w:rsidR="0013073A" w:rsidRPr="0059017A" w:rsidRDefault="0013073A" w:rsidP="001E4ACD">
      <w:pPr>
        <w:pStyle w:val="a"/>
        <w:numPr>
          <w:ilvl w:val="5"/>
          <w:numId w:val="257"/>
        </w:numPr>
        <w:ind w:firstLine="706"/>
        <w:rPr>
          <w:color w:val="000000" w:themeColor="text1"/>
        </w:rPr>
      </w:pPr>
      <w:r w:rsidRPr="0059017A">
        <w:rPr>
          <w:color w:val="000000" w:themeColor="text1"/>
        </w:rPr>
        <w:t xml:space="preserve">подвергаются </w:t>
      </w:r>
      <w:r w:rsidR="00023AD0" w:rsidRPr="0059017A">
        <w:rPr>
          <w:color w:val="000000" w:themeColor="text1"/>
        </w:rPr>
        <w:t xml:space="preserve">операциям по </w:t>
      </w:r>
      <w:r w:rsidRPr="0059017A">
        <w:rPr>
          <w:color w:val="000000" w:themeColor="text1"/>
        </w:rPr>
        <w:t>удалению или восстановлению;</w:t>
      </w:r>
    </w:p>
    <w:p w:rsidR="0013073A" w:rsidRPr="0059017A" w:rsidRDefault="0013073A" w:rsidP="001E4ACD">
      <w:pPr>
        <w:pStyle w:val="a"/>
        <w:numPr>
          <w:ilvl w:val="5"/>
          <w:numId w:val="257"/>
        </w:numPr>
        <w:ind w:firstLine="706"/>
        <w:rPr>
          <w:color w:val="000000" w:themeColor="text1"/>
        </w:rPr>
      </w:pPr>
      <w:r w:rsidRPr="0059017A">
        <w:rPr>
          <w:color w:val="000000" w:themeColor="text1"/>
        </w:rPr>
        <w:t>предназначены для удаления или восстановления; или</w:t>
      </w:r>
    </w:p>
    <w:p w:rsidR="00E52011" w:rsidRPr="0059017A" w:rsidRDefault="0013073A" w:rsidP="001E4ACD">
      <w:pPr>
        <w:pStyle w:val="a"/>
        <w:numPr>
          <w:ilvl w:val="5"/>
          <w:numId w:val="257"/>
        </w:numPr>
        <w:ind w:firstLine="706"/>
        <w:rPr>
          <w:color w:val="000000" w:themeColor="text1"/>
        </w:rPr>
      </w:pPr>
      <w:r w:rsidRPr="0059017A">
        <w:rPr>
          <w:color w:val="000000" w:themeColor="text1"/>
        </w:rPr>
        <w:t xml:space="preserve">должны быть удалены или подвергнуты восстановлению </w:t>
      </w:r>
      <w:r w:rsidR="00E52011" w:rsidRPr="0059017A">
        <w:rPr>
          <w:color w:val="000000" w:themeColor="text1"/>
        </w:rPr>
        <w:t>в силу требований закона.</w:t>
      </w:r>
      <w:bookmarkEnd w:id="1873"/>
    </w:p>
    <w:p w:rsidR="002E2D8E" w:rsidRPr="0059017A" w:rsidRDefault="002E2D8E" w:rsidP="00CA73F0">
      <w:pPr>
        <w:pStyle w:val="a"/>
        <w:ind w:firstLine="706"/>
        <w:rPr>
          <w:color w:val="000000" w:themeColor="text1"/>
        </w:rPr>
      </w:pPr>
      <w:r w:rsidRPr="0059017A">
        <w:rPr>
          <w:color w:val="000000" w:themeColor="text1"/>
        </w:rPr>
        <w:t xml:space="preserve">Восстановлением отходов признается любая операция,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соответствующей функции, </w:t>
      </w:r>
      <w:r w:rsidR="00CE436B" w:rsidRPr="0059017A">
        <w:rPr>
          <w:color w:val="000000" w:themeColor="text1"/>
        </w:rPr>
        <w:t xml:space="preserve">в том числе вспомогательные </w:t>
      </w:r>
      <w:r w:rsidRPr="0059017A">
        <w:rPr>
          <w:color w:val="000000" w:themeColor="text1"/>
        </w:rPr>
        <w:t>операции по подготовке отходов для выполнения такой функции</w:t>
      </w:r>
      <w:r w:rsidR="00CE436B" w:rsidRPr="0059017A">
        <w:rPr>
          <w:color w:val="000000" w:themeColor="text1"/>
        </w:rPr>
        <w:t xml:space="preserve"> (</w:t>
      </w:r>
      <w:r w:rsidR="00626C52" w:rsidRPr="0059017A">
        <w:rPr>
          <w:color w:val="000000" w:themeColor="text1"/>
        </w:rPr>
        <w:t xml:space="preserve">в том числе по </w:t>
      </w:r>
      <w:r w:rsidR="00CE436B" w:rsidRPr="0059017A">
        <w:rPr>
          <w:color w:val="000000" w:themeColor="text1"/>
        </w:rPr>
        <w:t>их раздельно</w:t>
      </w:r>
      <w:r w:rsidR="00626C52" w:rsidRPr="0059017A">
        <w:rPr>
          <w:color w:val="000000" w:themeColor="text1"/>
        </w:rPr>
        <w:t>му</w:t>
      </w:r>
      <w:r w:rsidR="00CE436B" w:rsidRPr="0059017A">
        <w:rPr>
          <w:color w:val="000000" w:themeColor="text1"/>
        </w:rPr>
        <w:t xml:space="preserve"> сбор</w:t>
      </w:r>
      <w:r w:rsidR="00626C52" w:rsidRPr="0059017A">
        <w:rPr>
          <w:color w:val="000000" w:themeColor="text1"/>
        </w:rPr>
        <w:t>у</w:t>
      </w:r>
      <w:r w:rsidR="00CE436B" w:rsidRPr="0059017A">
        <w:rPr>
          <w:color w:val="000000" w:themeColor="text1"/>
        </w:rPr>
        <w:t>, сортировк</w:t>
      </w:r>
      <w:r w:rsidR="00626C52" w:rsidRPr="0059017A">
        <w:rPr>
          <w:color w:val="000000" w:themeColor="text1"/>
        </w:rPr>
        <w:t>е</w:t>
      </w:r>
      <w:r w:rsidR="00CE436B" w:rsidRPr="0059017A">
        <w:rPr>
          <w:color w:val="000000" w:themeColor="text1"/>
        </w:rPr>
        <w:t>, обработк</w:t>
      </w:r>
      <w:r w:rsidR="00626C52" w:rsidRPr="0059017A">
        <w:rPr>
          <w:color w:val="000000" w:themeColor="text1"/>
        </w:rPr>
        <w:t>е</w:t>
      </w:r>
      <w:r w:rsidR="00CE436B" w:rsidRPr="0059017A">
        <w:rPr>
          <w:color w:val="000000" w:themeColor="text1"/>
        </w:rPr>
        <w:t>, обезвреживани</w:t>
      </w:r>
      <w:r w:rsidR="00626C52" w:rsidRPr="0059017A">
        <w:rPr>
          <w:color w:val="000000" w:themeColor="text1"/>
        </w:rPr>
        <w:t>ю</w:t>
      </w:r>
      <w:r w:rsidR="00CE436B" w:rsidRPr="0059017A">
        <w:rPr>
          <w:color w:val="000000" w:themeColor="text1"/>
        </w:rPr>
        <w:t>)</w:t>
      </w:r>
      <w:r w:rsidRPr="0059017A">
        <w:rPr>
          <w:color w:val="000000" w:themeColor="text1"/>
        </w:rPr>
        <w:t>, осуществляемые на каком-либо конкретном производственном объекте или в секторе экономики.</w:t>
      </w:r>
    </w:p>
    <w:p w:rsidR="00CE436B" w:rsidRPr="0059017A" w:rsidRDefault="002E2D8E" w:rsidP="00CA73F0">
      <w:pPr>
        <w:pStyle w:val="aff2"/>
        <w:rPr>
          <w:color w:val="000000" w:themeColor="text1"/>
        </w:rPr>
      </w:pPr>
      <w:r w:rsidRPr="0059017A">
        <w:rPr>
          <w:color w:val="000000" w:themeColor="text1"/>
        </w:rPr>
        <w:t>К операциям по восстановлению отходов относятся</w:t>
      </w:r>
      <w:r w:rsidR="00CE436B" w:rsidRPr="0059017A">
        <w:rPr>
          <w:color w:val="000000" w:themeColor="text1"/>
        </w:rPr>
        <w:t>:</w:t>
      </w:r>
    </w:p>
    <w:p w:rsidR="00CE436B" w:rsidRPr="0059017A" w:rsidRDefault="002E2D8E" w:rsidP="001E4ACD">
      <w:pPr>
        <w:pStyle w:val="a"/>
        <w:numPr>
          <w:ilvl w:val="5"/>
          <w:numId w:val="257"/>
        </w:numPr>
        <w:ind w:firstLine="706"/>
        <w:rPr>
          <w:color w:val="000000" w:themeColor="text1"/>
        </w:rPr>
      </w:pPr>
      <w:r w:rsidRPr="0059017A">
        <w:rPr>
          <w:color w:val="000000" w:themeColor="text1"/>
        </w:rPr>
        <w:t>подготовка отходов к повторному использованию</w:t>
      </w:r>
      <w:r w:rsidR="00CE436B" w:rsidRPr="0059017A">
        <w:rPr>
          <w:color w:val="000000" w:themeColor="text1"/>
        </w:rPr>
        <w:t>;</w:t>
      </w:r>
    </w:p>
    <w:p w:rsidR="00CE436B" w:rsidRPr="0059017A" w:rsidRDefault="00CE436B" w:rsidP="001E4ACD">
      <w:pPr>
        <w:pStyle w:val="a"/>
        <w:numPr>
          <w:ilvl w:val="5"/>
          <w:numId w:val="257"/>
        </w:numPr>
        <w:ind w:firstLine="706"/>
        <w:rPr>
          <w:color w:val="000000" w:themeColor="text1"/>
        </w:rPr>
      </w:pPr>
      <w:r w:rsidRPr="0059017A">
        <w:rPr>
          <w:color w:val="000000" w:themeColor="text1"/>
        </w:rPr>
        <w:t xml:space="preserve">переработка </w:t>
      </w:r>
      <w:r w:rsidR="002E2D8E" w:rsidRPr="0059017A">
        <w:rPr>
          <w:color w:val="000000" w:themeColor="text1"/>
        </w:rPr>
        <w:t>отходов</w:t>
      </w:r>
      <w:r w:rsidRPr="0059017A">
        <w:rPr>
          <w:color w:val="000000" w:themeColor="text1"/>
        </w:rPr>
        <w:t>;</w:t>
      </w:r>
    </w:p>
    <w:p w:rsidR="002E2D8E" w:rsidRPr="0059017A" w:rsidRDefault="00CE436B" w:rsidP="001E4ACD">
      <w:pPr>
        <w:pStyle w:val="a"/>
        <w:numPr>
          <w:ilvl w:val="5"/>
          <w:numId w:val="257"/>
        </w:numPr>
        <w:ind w:firstLine="706"/>
        <w:rPr>
          <w:color w:val="000000" w:themeColor="text1"/>
        </w:rPr>
      </w:pPr>
      <w:r w:rsidRPr="0059017A">
        <w:rPr>
          <w:color w:val="000000" w:themeColor="text1"/>
        </w:rPr>
        <w:t>утилизация отходов</w:t>
      </w:r>
      <w:r w:rsidR="002E2D8E" w:rsidRPr="0059017A">
        <w:rPr>
          <w:color w:val="000000" w:themeColor="text1"/>
        </w:rPr>
        <w:t>.</w:t>
      </w:r>
    </w:p>
    <w:p w:rsidR="002E2D8E" w:rsidRPr="0059017A" w:rsidRDefault="002E2D8E" w:rsidP="00CA73F0">
      <w:pPr>
        <w:pStyle w:val="a"/>
        <w:ind w:firstLine="706"/>
        <w:rPr>
          <w:color w:val="000000" w:themeColor="text1"/>
        </w:rPr>
      </w:pPr>
      <w:r w:rsidRPr="0059017A">
        <w:rPr>
          <w:color w:val="000000" w:themeColor="text1"/>
        </w:rPr>
        <w:t>Удалением отходов признается любая не являющаяся восстановлением операция по захоронению или уничтожению отходов, включая операции по подготовке отходов к захоронению или уничтожению</w:t>
      </w:r>
      <w:r w:rsidR="00626C52" w:rsidRPr="0059017A">
        <w:rPr>
          <w:color w:val="000000" w:themeColor="text1"/>
        </w:rPr>
        <w:t xml:space="preserve"> (в том числе по их раздельному сбору, сортировке, обработке, обезвреживанию)</w:t>
      </w:r>
      <w:r w:rsidRPr="0059017A">
        <w:rPr>
          <w:color w:val="000000" w:themeColor="text1"/>
        </w:rPr>
        <w:t>.</w:t>
      </w:r>
    </w:p>
    <w:p w:rsidR="002E2D8E" w:rsidRPr="0059017A" w:rsidRDefault="002E2D8E" w:rsidP="00CA73F0">
      <w:pPr>
        <w:pStyle w:val="aff2"/>
        <w:rPr>
          <w:color w:val="000000" w:themeColor="text1"/>
        </w:rPr>
      </w:pPr>
      <w:r w:rsidRPr="0059017A">
        <w:rPr>
          <w:color w:val="000000" w:themeColor="text1"/>
        </w:rPr>
        <w:t xml:space="preserve">Захоронение отходов </w:t>
      </w:r>
      <w:r w:rsidR="00504CB3" w:rsidRPr="0059017A">
        <w:rPr>
          <w:color w:val="000000" w:themeColor="text1"/>
        </w:rPr>
        <w:t>–</w:t>
      </w:r>
      <w:r w:rsidRPr="0059017A">
        <w:rPr>
          <w:color w:val="000000" w:themeColor="text1"/>
        </w:rPr>
        <w:t xml:space="preserve"> складирование отходов в местах, специально установленных для их безопасного хранения в течение неограниченного срока</w:t>
      </w:r>
      <w:r w:rsidR="00626C52" w:rsidRPr="0059017A">
        <w:rPr>
          <w:color w:val="000000" w:themeColor="text1"/>
        </w:rPr>
        <w:t xml:space="preserve"> без намерения их изъятия</w:t>
      </w:r>
      <w:r w:rsidRPr="0059017A">
        <w:rPr>
          <w:color w:val="000000" w:themeColor="text1"/>
        </w:rPr>
        <w:t>.</w:t>
      </w:r>
    </w:p>
    <w:p w:rsidR="002E2D8E" w:rsidRPr="0059017A" w:rsidRDefault="002E2D8E" w:rsidP="00CA73F0">
      <w:pPr>
        <w:pStyle w:val="aff2"/>
        <w:rPr>
          <w:color w:val="000000" w:themeColor="text1"/>
        </w:rPr>
      </w:pPr>
      <w:r w:rsidRPr="0059017A">
        <w:rPr>
          <w:color w:val="000000" w:themeColor="text1"/>
        </w:rPr>
        <w:t xml:space="preserve">Уничтожение отходов </w:t>
      </w:r>
      <w:r w:rsidR="00504CB3" w:rsidRPr="0059017A">
        <w:rPr>
          <w:color w:val="000000" w:themeColor="text1"/>
        </w:rPr>
        <w:t>–</w:t>
      </w:r>
      <w:r w:rsidRPr="0059017A">
        <w:rPr>
          <w:color w:val="000000" w:themeColor="text1"/>
        </w:rPr>
        <w:t xml:space="preserve"> способ удаления отходов путем термической обработки [или иными способами], в результате которого существенно снижается объем и (или) масса и изменяется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2E2D8E" w:rsidRPr="0059017A" w:rsidRDefault="002E2D8E" w:rsidP="00CA73F0">
      <w:pPr>
        <w:pStyle w:val="a"/>
        <w:ind w:firstLine="706"/>
        <w:rPr>
          <w:color w:val="000000" w:themeColor="text1"/>
        </w:rPr>
      </w:pPr>
      <w:r w:rsidRPr="0059017A">
        <w:rPr>
          <w:color w:val="000000" w:themeColor="text1"/>
        </w:rPr>
        <w:t>Перечень операций по восстановлению и удалению отходов, разрабатывается и утверждается уполномоченным органом в области охраны окружающей среды в соответствии с настоящим Кодексом.</w:t>
      </w:r>
    </w:p>
    <w:p w:rsidR="00E52011" w:rsidRPr="0059017A" w:rsidRDefault="00E52011" w:rsidP="00CA73F0">
      <w:pPr>
        <w:pStyle w:val="a"/>
        <w:ind w:firstLine="706"/>
        <w:rPr>
          <w:color w:val="000000" w:themeColor="text1"/>
        </w:rPr>
      </w:pPr>
      <w:r w:rsidRPr="0059017A">
        <w:rPr>
          <w:color w:val="000000" w:themeColor="text1"/>
        </w:rPr>
        <w:t>К отходам не относятся:</w:t>
      </w:r>
    </w:p>
    <w:p w:rsidR="00E52011" w:rsidRPr="0059017A" w:rsidRDefault="00E52011" w:rsidP="001E4ACD">
      <w:pPr>
        <w:pStyle w:val="a"/>
        <w:numPr>
          <w:ilvl w:val="5"/>
          <w:numId w:val="257"/>
        </w:numPr>
        <w:ind w:firstLine="706"/>
        <w:rPr>
          <w:color w:val="000000" w:themeColor="text1"/>
        </w:rPr>
      </w:pPr>
      <w:r w:rsidRPr="0059017A">
        <w:rPr>
          <w:color w:val="000000" w:themeColor="text1"/>
        </w:rPr>
        <w:t>вещества, выбрасываемые в атмосферу в составе отходящих газов (пылегазовоздушной смеси);</w:t>
      </w:r>
    </w:p>
    <w:p w:rsidR="00E52011" w:rsidRPr="0059017A" w:rsidRDefault="00E52011" w:rsidP="001E4ACD">
      <w:pPr>
        <w:pStyle w:val="a"/>
        <w:numPr>
          <w:ilvl w:val="5"/>
          <w:numId w:val="257"/>
        </w:numPr>
        <w:ind w:firstLine="706"/>
        <w:rPr>
          <w:color w:val="000000" w:themeColor="text1"/>
        </w:rPr>
      </w:pPr>
      <w:r w:rsidRPr="0059017A">
        <w:rPr>
          <w:color w:val="000000" w:themeColor="text1"/>
        </w:rPr>
        <w:t>сточные воды;</w:t>
      </w:r>
    </w:p>
    <w:p w:rsidR="00E52011" w:rsidRPr="0059017A" w:rsidRDefault="00E52011" w:rsidP="001E4ACD">
      <w:pPr>
        <w:pStyle w:val="a"/>
        <w:numPr>
          <w:ilvl w:val="5"/>
          <w:numId w:val="257"/>
        </w:numPr>
        <w:ind w:firstLine="706"/>
        <w:rPr>
          <w:color w:val="000000" w:themeColor="text1"/>
        </w:rPr>
      </w:pPr>
      <w:r w:rsidRPr="0059017A">
        <w:rPr>
          <w:color w:val="000000" w:themeColor="text1"/>
        </w:rPr>
        <w:t>загрязненные земли в их естественном залегании, включая неснятый загрязненный почвенный слой;</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объекты недвижимости, прочно связанные с землей;</w:t>
      </w:r>
    </w:p>
    <w:p w:rsidR="00E52011" w:rsidRPr="0059017A" w:rsidRDefault="00E52011" w:rsidP="001E4ACD">
      <w:pPr>
        <w:pStyle w:val="a"/>
        <w:numPr>
          <w:ilvl w:val="5"/>
          <w:numId w:val="257"/>
        </w:numPr>
        <w:ind w:firstLine="706"/>
        <w:rPr>
          <w:color w:val="000000" w:themeColor="text1"/>
        </w:rPr>
      </w:pPr>
      <w:r w:rsidRPr="0059017A">
        <w:rPr>
          <w:color w:val="000000" w:themeColor="text1"/>
        </w:rPr>
        <w:t>снятые незагрязненные почвы;</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общераспространенные твердые полезные ископаемые, которые были отделены из мест их естественного залегания при проведении земляных работ в процессе строительной деятельности и которые в соответствии с проектным документом используются или будут использованы в своем естественном состоянии для целей строительства на территории той же строительной площадки, где они были отделены;</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огнестрельное оружие, боеприпасы и взрывчатые вещества, подлежащие утилизации в соответствии с [законодательством Республики Казахстан];</w:t>
      </w:r>
    </w:p>
    <w:p w:rsidR="0025606A" w:rsidRPr="0059017A" w:rsidRDefault="0025606A" w:rsidP="001E4ACD">
      <w:pPr>
        <w:pStyle w:val="a"/>
        <w:numPr>
          <w:ilvl w:val="5"/>
          <w:numId w:val="257"/>
        </w:numPr>
        <w:ind w:firstLine="706"/>
        <w:rPr>
          <w:color w:val="000000" w:themeColor="text1"/>
        </w:rPr>
      </w:pPr>
      <w:r w:rsidRPr="0059017A">
        <w:rPr>
          <w:color w:val="000000" w:themeColor="text1"/>
        </w:rPr>
        <w:t xml:space="preserve">побочные продукты в соответствии со статьей </w:t>
      </w:r>
      <w:fldSimple w:instr=" REF  _Ref11638274 \h \n \t  \* MERGEFORMAT ">
        <w:r w:rsidR="00031F66" w:rsidRPr="0059017A">
          <w:rPr>
            <w:color w:val="000000" w:themeColor="text1"/>
          </w:rPr>
          <w:t>463</w:t>
        </w:r>
      </w:fldSimple>
      <w:r w:rsidRPr="0059017A">
        <w:rPr>
          <w:color w:val="000000" w:themeColor="text1"/>
        </w:rPr>
        <w:t xml:space="preserve"> настоящего Кодекса.</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74" w:name="_Toc13667671"/>
      <w:r w:rsidRPr="0059017A">
        <w:rPr>
          <w:rFonts w:ascii="Times New Roman" w:hAnsi="Times New Roman" w:cs="Times New Roman"/>
          <w:color w:val="000000" w:themeColor="text1"/>
          <w:sz w:val="24"/>
          <w:szCs w:val="24"/>
        </w:rPr>
        <w:t>Владельцы отходов</w:t>
      </w:r>
      <w:bookmarkEnd w:id="1874"/>
    </w:p>
    <w:p w:rsidR="00E52011" w:rsidRPr="0059017A" w:rsidRDefault="00E52011" w:rsidP="001E4ACD">
      <w:pPr>
        <w:pStyle w:val="a"/>
        <w:numPr>
          <w:ilvl w:val="4"/>
          <w:numId w:val="510"/>
        </w:numPr>
        <w:ind w:firstLine="706"/>
        <w:rPr>
          <w:color w:val="000000" w:themeColor="text1"/>
        </w:rPr>
      </w:pPr>
      <w:r w:rsidRPr="0059017A">
        <w:rPr>
          <w:color w:val="000000" w:themeColor="text1"/>
        </w:rPr>
        <w:t>Под владельцем отходов понимается производитель отходов или любое физическое или юридическое лицо, в чьем законном владении находятся отходы.</w:t>
      </w:r>
    </w:p>
    <w:p w:rsidR="00E52011" w:rsidRPr="0059017A" w:rsidRDefault="00E52011" w:rsidP="00CA73F0">
      <w:pPr>
        <w:pStyle w:val="a"/>
        <w:ind w:firstLine="706"/>
        <w:rPr>
          <w:color w:val="000000" w:themeColor="text1"/>
        </w:rPr>
      </w:pPr>
      <w:r w:rsidRPr="0059017A">
        <w:rPr>
          <w:color w:val="000000" w:themeColor="text1"/>
        </w:rPr>
        <w:t>Производителем отходов признается любое лицо, в процессе осуществления деятельности которого образуются отходы (первичный производитель отходов), или любое лицо, осуществляющее предварительную переработку, перемешивание или иные операции, приводящие к изменению характера или состава таких отходов (вторичный производитель отходов).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75" w:name="_Toc13667672"/>
      <w:r w:rsidRPr="0059017A">
        <w:rPr>
          <w:rFonts w:ascii="Times New Roman" w:hAnsi="Times New Roman" w:cs="Times New Roman"/>
          <w:color w:val="000000" w:themeColor="text1"/>
          <w:sz w:val="24"/>
          <w:szCs w:val="24"/>
        </w:rPr>
        <w:t>Управление отходами</w:t>
      </w:r>
      <w:bookmarkEnd w:id="1875"/>
    </w:p>
    <w:p w:rsidR="00E52011" w:rsidRPr="0059017A" w:rsidRDefault="00E52011" w:rsidP="001E4ACD">
      <w:pPr>
        <w:pStyle w:val="a"/>
        <w:numPr>
          <w:ilvl w:val="4"/>
          <w:numId w:val="292"/>
        </w:numPr>
        <w:ind w:firstLine="706"/>
        <w:rPr>
          <w:color w:val="000000" w:themeColor="text1"/>
        </w:rPr>
      </w:pPr>
      <w:r w:rsidRPr="0059017A">
        <w:rPr>
          <w:color w:val="000000" w:themeColor="text1"/>
        </w:rPr>
        <w:t xml:space="preserve">Под управлением отходами понимаются операции по </w:t>
      </w:r>
      <w:r w:rsidR="00C27753" w:rsidRPr="0059017A">
        <w:rPr>
          <w:color w:val="000000" w:themeColor="text1"/>
        </w:rPr>
        <w:t xml:space="preserve">накоплению на месте образования, </w:t>
      </w:r>
      <w:r w:rsidRPr="0059017A">
        <w:rPr>
          <w:color w:val="000000" w:themeColor="text1"/>
        </w:rPr>
        <w:t xml:space="preserve">сбору, транспортировке, восстановлению и удалению отходов, включая </w:t>
      </w:r>
      <w:r w:rsidR="00E769EF" w:rsidRPr="0059017A">
        <w:rPr>
          <w:color w:val="000000" w:themeColor="text1"/>
        </w:rPr>
        <w:t>вспомогательные операции по сортировке</w:t>
      </w:r>
      <w:r w:rsidR="00E501C2" w:rsidRPr="0059017A">
        <w:rPr>
          <w:color w:val="000000" w:themeColor="text1"/>
        </w:rPr>
        <w:t>,</w:t>
      </w:r>
      <w:r w:rsidR="00E769EF" w:rsidRPr="0059017A">
        <w:rPr>
          <w:color w:val="000000" w:themeColor="text1"/>
        </w:rPr>
        <w:t xml:space="preserve"> обработке отходов, </w:t>
      </w:r>
      <w:r w:rsidR="00E501C2" w:rsidRPr="0059017A">
        <w:rPr>
          <w:color w:val="000000" w:themeColor="text1"/>
        </w:rPr>
        <w:t xml:space="preserve">в том числе по их обезвреживанию, а также </w:t>
      </w:r>
      <w:r w:rsidRPr="0059017A">
        <w:rPr>
          <w:color w:val="000000" w:themeColor="text1"/>
        </w:rPr>
        <w:t>деятельность по наблюдению за такими операциями и последующему обслуживанию закрытых полигонов отходов.</w:t>
      </w:r>
    </w:p>
    <w:p w:rsidR="00E52011" w:rsidRPr="0059017A" w:rsidRDefault="00E52011" w:rsidP="00CA73F0">
      <w:pPr>
        <w:pStyle w:val="a"/>
        <w:ind w:firstLine="706"/>
        <w:rPr>
          <w:color w:val="000000" w:themeColor="text1"/>
        </w:rPr>
      </w:pPr>
      <w:r w:rsidRPr="0059017A">
        <w:rPr>
          <w:color w:val="000000" w:themeColor="text1"/>
        </w:rPr>
        <w:t xml:space="preserve">Под сбором отходов понимается деятельность по организованному приему отходов от физических и юридических лиц </w:t>
      </w:r>
      <w:r w:rsidR="00EE21FA" w:rsidRPr="0059017A">
        <w:rPr>
          <w:color w:val="000000" w:themeColor="text1"/>
        </w:rPr>
        <w:t xml:space="preserve">специализированными организациями </w:t>
      </w:r>
      <w:r w:rsidRPr="0059017A">
        <w:rPr>
          <w:color w:val="000000" w:themeColor="text1"/>
        </w:rPr>
        <w:t xml:space="preserve">в целях направления на восстановление или удаление, в том числе по сортировке и </w:t>
      </w:r>
      <w:r w:rsidR="00B2231D" w:rsidRPr="0059017A">
        <w:rPr>
          <w:color w:val="000000" w:themeColor="text1"/>
        </w:rPr>
        <w:t xml:space="preserve">накоплению </w:t>
      </w:r>
      <w:r w:rsidRPr="0059017A">
        <w:rPr>
          <w:color w:val="000000" w:themeColor="text1"/>
        </w:rPr>
        <w:t>отходов в процессе их сбора.</w:t>
      </w:r>
    </w:p>
    <w:p w:rsidR="00E52011" w:rsidRPr="0059017A" w:rsidRDefault="00E52011" w:rsidP="00CA73F0">
      <w:pPr>
        <w:pStyle w:val="aff2"/>
        <w:rPr>
          <w:color w:val="000000" w:themeColor="text1"/>
        </w:rPr>
      </w:pPr>
      <w:r w:rsidRPr="0059017A">
        <w:rPr>
          <w:color w:val="000000" w:themeColor="text1"/>
        </w:rPr>
        <w:t xml:space="preserve">Под </w:t>
      </w:r>
      <w:r w:rsidR="00B2231D" w:rsidRPr="0059017A">
        <w:rPr>
          <w:color w:val="000000" w:themeColor="text1"/>
        </w:rPr>
        <w:t xml:space="preserve">накоплением отходов </w:t>
      </w:r>
      <w:r w:rsidRPr="0059017A">
        <w:rPr>
          <w:color w:val="000000" w:themeColor="text1"/>
        </w:rPr>
        <w:t>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из места их образования, выгружаются в целях их подготовки к дальнейшей транспортировке на объект</w:t>
      </w:r>
      <w:r w:rsidR="00B2231D" w:rsidRPr="0059017A">
        <w:rPr>
          <w:color w:val="000000" w:themeColor="text1"/>
        </w:rPr>
        <w:t>, где отходы будут подвергнуты операциям по восстановлению или удалению</w:t>
      </w:r>
      <w:r w:rsidRPr="0059017A">
        <w:rPr>
          <w:color w:val="000000" w:themeColor="text1"/>
        </w:rPr>
        <w:t>.</w:t>
      </w:r>
    </w:p>
    <w:p w:rsidR="00E769EF" w:rsidRPr="0059017A" w:rsidRDefault="00E52011" w:rsidP="00CA73F0">
      <w:pPr>
        <w:pStyle w:val="a"/>
        <w:ind w:firstLine="706"/>
        <w:rPr>
          <w:color w:val="000000" w:themeColor="text1"/>
        </w:rPr>
      </w:pPr>
      <w:r w:rsidRPr="0059017A">
        <w:rPr>
          <w:color w:val="000000" w:themeColor="text1"/>
        </w:rPr>
        <w:t xml:space="preserve">Транспортировка отходов </w:t>
      </w:r>
      <w:r w:rsidR="00504CB3" w:rsidRPr="0059017A">
        <w:rPr>
          <w:color w:val="000000" w:themeColor="text1"/>
        </w:rPr>
        <w:t>–</w:t>
      </w:r>
      <w:r w:rsidRPr="0059017A">
        <w:rPr>
          <w:color w:val="000000" w:themeColor="text1"/>
        </w:rPr>
        <w:t xml:space="preserve"> деятельность, связанная с перемещением отходов с помощью транспортных средств между местами их образования, предварительного хранения в процессе сбора, сортировки, восстановления, обезвреживанияи (или) удаления.</w:t>
      </w:r>
    </w:p>
    <w:p w:rsidR="00E769EF" w:rsidRPr="0059017A" w:rsidRDefault="00E769EF" w:rsidP="00CA73F0">
      <w:pPr>
        <w:pStyle w:val="a"/>
        <w:ind w:firstLine="706"/>
        <w:rPr>
          <w:color w:val="000000" w:themeColor="text1"/>
        </w:rPr>
      </w:pPr>
      <w:r w:rsidRPr="0059017A">
        <w:rPr>
          <w:color w:val="000000" w:themeColor="text1"/>
        </w:rPr>
        <w:t xml:space="preserve">Под сортировкой отходов понимается операции по разделению отходов по их видам и (или) фракциям, согласно определенным критериям, осуществляемые отдельно или при накоплении отходов до их сбора, в процессе сбора и (или) на объектах, где отходы подвергаются операциям по </w:t>
      </w:r>
      <w:r w:rsidR="00E501C2" w:rsidRPr="0059017A">
        <w:rPr>
          <w:color w:val="000000" w:themeColor="text1"/>
        </w:rPr>
        <w:t>восстановлению или удалению</w:t>
      </w:r>
      <w:r w:rsidRPr="0059017A">
        <w:rPr>
          <w:color w:val="000000" w:themeColor="text1"/>
        </w:rPr>
        <w:t>.</w:t>
      </w:r>
    </w:p>
    <w:p w:rsidR="00D77008" w:rsidRPr="0059017A" w:rsidRDefault="00E769EF" w:rsidP="00CA73F0">
      <w:pPr>
        <w:pStyle w:val="a"/>
        <w:ind w:firstLine="706"/>
        <w:rPr>
          <w:color w:val="000000" w:themeColor="text1"/>
        </w:rPr>
      </w:pPr>
      <w:r w:rsidRPr="0059017A">
        <w:rPr>
          <w:color w:val="000000" w:themeColor="text1"/>
        </w:rPr>
        <w:t>Под о</w:t>
      </w:r>
      <w:r w:rsidR="00D77008" w:rsidRPr="0059017A">
        <w:rPr>
          <w:color w:val="000000" w:themeColor="text1"/>
        </w:rPr>
        <w:t>бработк</w:t>
      </w:r>
      <w:r w:rsidRPr="0059017A">
        <w:rPr>
          <w:color w:val="000000" w:themeColor="text1"/>
        </w:rPr>
        <w:t>ой</w:t>
      </w:r>
      <w:r w:rsidR="00D77008" w:rsidRPr="0059017A">
        <w:rPr>
          <w:color w:val="000000" w:themeColor="text1"/>
        </w:rPr>
        <w:t xml:space="preserve"> отходов </w:t>
      </w:r>
      <w:r w:rsidRPr="0059017A">
        <w:rPr>
          <w:color w:val="000000" w:themeColor="text1"/>
        </w:rPr>
        <w:t xml:space="preserve">понимаются </w:t>
      </w:r>
      <w:r w:rsidR="00E501C2" w:rsidRPr="0059017A">
        <w:rPr>
          <w:color w:val="000000" w:themeColor="text1"/>
        </w:rPr>
        <w:t xml:space="preserve">операции, в процессе которых отходы подвергаются </w:t>
      </w:r>
      <w:r w:rsidR="00D77008" w:rsidRPr="0059017A">
        <w:rPr>
          <w:color w:val="000000" w:themeColor="text1"/>
        </w:rPr>
        <w:t>физически</w:t>
      </w:r>
      <w:r w:rsidR="00E501C2" w:rsidRPr="0059017A">
        <w:rPr>
          <w:color w:val="000000" w:themeColor="text1"/>
        </w:rPr>
        <w:t>м</w:t>
      </w:r>
      <w:r w:rsidR="00D77008" w:rsidRPr="0059017A">
        <w:rPr>
          <w:color w:val="000000" w:themeColor="text1"/>
        </w:rPr>
        <w:t>, термически</w:t>
      </w:r>
      <w:r w:rsidR="00E501C2" w:rsidRPr="0059017A">
        <w:rPr>
          <w:color w:val="000000" w:themeColor="text1"/>
        </w:rPr>
        <w:t>м</w:t>
      </w:r>
      <w:r w:rsidR="00D77008" w:rsidRPr="0059017A">
        <w:rPr>
          <w:color w:val="000000" w:themeColor="text1"/>
        </w:rPr>
        <w:t>, химически</w:t>
      </w:r>
      <w:r w:rsidR="00E501C2" w:rsidRPr="0059017A">
        <w:rPr>
          <w:color w:val="000000" w:themeColor="text1"/>
        </w:rPr>
        <w:t>м</w:t>
      </w:r>
      <w:r w:rsidR="00D77008" w:rsidRPr="0059017A">
        <w:rPr>
          <w:color w:val="000000" w:themeColor="text1"/>
        </w:rPr>
        <w:t xml:space="preserve"> или биологически</w:t>
      </w:r>
      <w:r w:rsidR="00E501C2" w:rsidRPr="0059017A">
        <w:rPr>
          <w:color w:val="000000" w:themeColor="text1"/>
        </w:rPr>
        <w:t>мвоздействиям</w:t>
      </w:r>
      <w:r w:rsidR="00D77008" w:rsidRPr="0059017A">
        <w:rPr>
          <w:color w:val="000000" w:themeColor="text1"/>
        </w:rPr>
        <w:t xml:space="preserve">, </w:t>
      </w:r>
      <w:r w:rsidR="00E501C2" w:rsidRPr="0059017A">
        <w:rPr>
          <w:color w:val="000000" w:themeColor="text1"/>
        </w:rPr>
        <w:t xml:space="preserve">изменяющим </w:t>
      </w:r>
      <w:r w:rsidR="00D77008" w:rsidRPr="0059017A">
        <w:rPr>
          <w:color w:val="000000" w:themeColor="text1"/>
        </w:rPr>
        <w:t xml:space="preserve">характеристики отходов в целях </w:t>
      </w:r>
      <w:r w:rsidR="00B2231D" w:rsidRPr="0059017A">
        <w:rPr>
          <w:color w:val="000000" w:themeColor="text1"/>
        </w:rPr>
        <w:t xml:space="preserve">облегчения дальнейшего </w:t>
      </w:r>
      <w:r w:rsidR="00D77008" w:rsidRPr="0059017A">
        <w:rPr>
          <w:color w:val="000000" w:themeColor="text1"/>
        </w:rPr>
        <w:t>обращение с ними</w:t>
      </w:r>
      <w:r w:rsidR="00E501C2" w:rsidRPr="0059017A">
        <w:rPr>
          <w:color w:val="000000" w:themeColor="text1"/>
        </w:rPr>
        <w:t>,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E52011" w:rsidRPr="0059017A" w:rsidRDefault="00B2231D" w:rsidP="00CA73F0">
      <w:pPr>
        <w:pStyle w:val="aff2"/>
        <w:rPr>
          <w:color w:val="000000" w:themeColor="text1"/>
        </w:rPr>
      </w:pPr>
      <w:r w:rsidRPr="0059017A">
        <w:rPr>
          <w:color w:val="000000" w:themeColor="text1"/>
        </w:rPr>
        <w:t>Под о</w:t>
      </w:r>
      <w:r w:rsidR="00E52011" w:rsidRPr="0059017A">
        <w:rPr>
          <w:color w:val="000000" w:themeColor="text1"/>
        </w:rPr>
        <w:t>безвреживание</w:t>
      </w:r>
      <w:r w:rsidRPr="0059017A">
        <w:rPr>
          <w:color w:val="000000" w:themeColor="text1"/>
        </w:rPr>
        <w:t>м</w:t>
      </w:r>
      <w:r w:rsidR="00E52011" w:rsidRPr="0059017A">
        <w:rPr>
          <w:color w:val="000000" w:themeColor="text1"/>
        </w:rPr>
        <w:t xml:space="preserve"> отходов </w:t>
      </w:r>
      <w:r w:rsidRPr="0059017A">
        <w:rPr>
          <w:color w:val="000000" w:themeColor="text1"/>
        </w:rPr>
        <w:t>понимается</w:t>
      </w:r>
      <w:r w:rsidR="00D77008" w:rsidRPr="0059017A">
        <w:rPr>
          <w:color w:val="000000" w:themeColor="text1"/>
        </w:rPr>
        <w:t>механическая</w:t>
      </w:r>
      <w:r w:rsidR="00E52011" w:rsidRPr="0059017A">
        <w:rPr>
          <w:color w:val="000000" w:themeColor="text1"/>
        </w:rPr>
        <w:t>, физико-</w:t>
      </w:r>
      <w:r w:rsidR="00D77008" w:rsidRPr="0059017A">
        <w:rPr>
          <w:color w:val="000000" w:themeColor="text1"/>
        </w:rPr>
        <w:t xml:space="preserve">химическая </w:t>
      </w:r>
      <w:r w:rsidR="00E52011" w:rsidRPr="0059017A">
        <w:rPr>
          <w:color w:val="000000" w:themeColor="text1"/>
        </w:rPr>
        <w:t xml:space="preserve">или </w:t>
      </w:r>
      <w:r w:rsidR="00D77008" w:rsidRPr="0059017A">
        <w:rPr>
          <w:color w:val="000000" w:themeColor="text1"/>
        </w:rPr>
        <w:t xml:space="preserve">биологическая обработка отходов для уменьшения или устранения </w:t>
      </w:r>
      <w:r w:rsidRPr="0059017A">
        <w:rPr>
          <w:color w:val="000000" w:themeColor="text1"/>
        </w:rPr>
        <w:t xml:space="preserve">их </w:t>
      </w:r>
      <w:r w:rsidR="00D77008" w:rsidRPr="0059017A">
        <w:rPr>
          <w:color w:val="000000" w:themeColor="text1"/>
        </w:rPr>
        <w:t>опасных свойств</w:t>
      </w:r>
      <w:r w:rsidR="00E52011" w:rsidRPr="0059017A">
        <w:rPr>
          <w:color w:val="000000" w:themeColor="text1"/>
        </w:rPr>
        <w:t>.</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76" w:name="_Toc13667673"/>
      <w:r w:rsidRPr="0059017A">
        <w:rPr>
          <w:rFonts w:ascii="Times New Roman" w:hAnsi="Times New Roman" w:cs="Times New Roman"/>
          <w:color w:val="000000" w:themeColor="text1"/>
          <w:sz w:val="24"/>
          <w:szCs w:val="24"/>
        </w:rPr>
        <w:t>Раздельный сбор отходов</w:t>
      </w:r>
      <w:bookmarkEnd w:id="1876"/>
    </w:p>
    <w:p w:rsidR="00E52011" w:rsidRPr="0059017A" w:rsidRDefault="00E52011" w:rsidP="001E4ACD">
      <w:pPr>
        <w:pStyle w:val="a"/>
        <w:numPr>
          <w:ilvl w:val="4"/>
          <w:numId w:val="291"/>
        </w:numPr>
        <w:ind w:firstLine="706"/>
        <w:rPr>
          <w:color w:val="000000" w:themeColor="text1"/>
        </w:rPr>
      </w:pPr>
      <w:r w:rsidRPr="0059017A">
        <w:rPr>
          <w:color w:val="000000" w:themeColor="text1"/>
        </w:rPr>
        <w:t xml:space="preserve">При раздельном сборе отходы разделяются по </w:t>
      </w:r>
      <w:r w:rsidR="006C5770" w:rsidRPr="0059017A">
        <w:rPr>
          <w:color w:val="000000" w:themeColor="text1"/>
        </w:rPr>
        <w:t xml:space="preserve">видам </w:t>
      </w:r>
      <w:r w:rsidRPr="0059017A">
        <w:rPr>
          <w:color w:val="000000" w:themeColor="text1"/>
        </w:rPr>
        <w:t>в целях упрощения дальнейшего обращения с ними.</w:t>
      </w:r>
    </w:p>
    <w:p w:rsidR="00E52011" w:rsidRPr="0059017A" w:rsidRDefault="00E52011" w:rsidP="00CA73F0">
      <w:pPr>
        <w:pStyle w:val="a"/>
        <w:ind w:firstLine="706"/>
        <w:rPr>
          <w:color w:val="000000" w:themeColor="text1"/>
        </w:rPr>
      </w:pPr>
      <w:r w:rsidRPr="0059017A">
        <w:rPr>
          <w:color w:val="000000" w:themeColor="text1"/>
        </w:rPr>
        <w:t>Требования к раздельном сбору отходов, в том числе к видам отходов, подлежащих обязательному раздельному сбору, определяются уполномоченным органом в области окружающей среды в соответствии с настоящим Кодексом.</w:t>
      </w:r>
    </w:p>
    <w:p w:rsidR="00E52011" w:rsidRPr="0059017A" w:rsidRDefault="00E52011" w:rsidP="00CA73F0">
      <w:pPr>
        <w:pStyle w:val="a"/>
        <w:ind w:firstLine="706"/>
        <w:rPr>
          <w:color w:val="000000" w:themeColor="text1"/>
        </w:rPr>
      </w:pPr>
      <w:r w:rsidRPr="0059017A">
        <w:rPr>
          <w:color w:val="000000" w:themeColor="text1"/>
        </w:rPr>
        <w:t>Требования по раздельному сбору по видам отходов устанавливаются с учетом технической, экономической и экологической целесообразности, а также применимых стандартов качества, используемых в соответствующих секторах переработки отходов.</w:t>
      </w:r>
    </w:p>
    <w:p w:rsidR="00E52011" w:rsidRPr="0059017A" w:rsidRDefault="00E52011" w:rsidP="00CA73F0">
      <w:pPr>
        <w:pStyle w:val="a"/>
        <w:ind w:firstLine="706"/>
        <w:rPr>
          <w:color w:val="000000" w:themeColor="text1"/>
        </w:rPr>
      </w:pPr>
      <w:r w:rsidRPr="0059017A">
        <w:rPr>
          <w:color w:val="000000" w:themeColor="text1"/>
        </w:rPr>
        <w:t xml:space="preserve">Раздельный сбор с учетом условий, определенных в пункте 3 настоящей статьи, обязателен для: </w:t>
      </w:r>
    </w:p>
    <w:p w:rsidR="00E52011" w:rsidRPr="0059017A" w:rsidRDefault="00E52011" w:rsidP="00CA73F0">
      <w:pPr>
        <w:pStyle w:val="aff3"/>
        <w:ind w:firstLine="706"/>
        <w:rPr>
          <w:color w:val="000000" w:themeColor="text1"/>
        </w:rPr>
      </w:pPr>
      <w:r w:rsidRPr="0059017A">
        <w:rPr>
          <w:color w:val="000000" w:themeColor="text1"/>
        </w:rPr>
        <w:t>сухой и мокрой фракции с _____ года;</w:t>
      </w:r>
    </w:p>
    <w:p w:rsidR="00E52011" w:rsidRPr="0059017A" w:rsidRDefault="00E52011" w:rsidP="00CA73F0">
      <w:pPr>
        <w:pStyle w:val="aff3"/>
        <w:ind w:firstLine="706"/>
        <w:rPr>
          <w:color w:val="000000" w:themeColor="text1"/>
        </w:rPr>
      </w:pPr>
      <w:r w:rsidRPr="0059017A">
        <w:rPr>
          <w:color w:val="000000" w:themeColor="text1"/>
        </w:rPr>
        <w:t>[бумаги, металла, пластика и стекла с ____ года] .</w:t>
      </w:r>
    </w:p>
    <w:p w:rsidR="00E52011" w:rsidRPr="0059017A" w:rsidRDefault="00E52011" w:rsidP="00CA73F0">
      <w:pPr>
        <w:pStyle w:val="a"/>
        <w:ind w:firstLine="706"/>
        <w:rPr>
          <w:color w:val="000000" w:themeColor="text1"/>
        </w:rPr>
      </w:pPr>
      <w:r w:rsidRPr="0059017A">
        <w:rPr>
          <w:color w:val="000000" w:themeColor="text1"/>
        </w:rPr>
        <w:t>Запрещается смешивание отходов, подвергнутых раздельному сбору, на всех этапах управления отходами.</w:t>
      </w:r>
    </w:p>
    <w:p w:rsidR="00E52011" w:rsidRPr="0059017A" w:rsidRDefault="002E2D8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77" w:name="_Toc13667674"/>
      <w:r w:rsidRPr="0059017A">
        <w:rPr>
          <w:rFonts w:ascii="Times New Roman" w:hAnsi="Times New Roman" w:cs="Times New Roman"/>
          <w:color w:val="000000" w:themeColor="text1"/>
          <w:sz w:val="24"/>
          <w:szCs w:val="24"/>
        </w:rPr>
        <w:t xml:space="preserve">Накопление </w:t>
      </w:r>
      <w:r w:rsidR="00E52011" w:rsidRPr="0059017A">
        <w:rPr>
          <w:rFonts w:ascii="Times New Roman" w:hAnsi="Times New Roman" w:cs="Times New Roman"/>
          <w:color w:val="000000" w:themeColor="text1"/>
          <w:sz w:val="24"/>
          <w:szCs w:val="24"/>
        </w:rPr>
        <w:t>отходов</w:t>
      </w:r>
      <w:bookmarkEnd w:id="1877"/>
    </w:p>
    <w:p w:rsidR="00E52011" w:rsidRPr="0059017A" w:rsidRDefault="002E2D8E" w:rsidP="001E4ACD">
      <w:pPr>
        <w:pStyle w:val="a"/>
        <w:numPr>
          <w:ilvl w:val="4"/>
          <w:numId w:val="290"/>
        </w:numPr>
        <w:ind w:firstLine="706"/>
        <w:rPr>
          <w:color w:val="000000" w:themeColor="text1"/>
        </w:rPr>
      </w:pPr>
      <w:bookmarkStart w:id="1878" w:name="1963234617"/>
      <w:bookmarkEnd w:id="1878"/>
      <w:r w:rsidRPr="0059017A">
        <w:rPr>
          <w:color w:val="000000" w:themeColor="text1"/>
        </w:rPr>
        <w:t xml:space="preserve">Под накоплением </w:t>
      </w:r>
      <w:r w:rsidR="00E52011" w:rsidRPr="0059017A">
        <w:rPr>
          <w:color w:val="000000" w:themeColor="text1"/>
        </w:rPr>
        <w:t xml:space="preserve">отходов </w:t>
      </w:r>
      <w:r w:rsidRPr="0059017A">
        <w:rPr>
          <w:color w:val="000000" w:themeColor="text1"/>
        </w:rPr>
        <w:t>понимается временное</w:t>
      </w:r>
      <w:r w:rsidR="00E52011" w:rsidRPr="0059017A">
        <w:rPr>
          <w:color w:val="000000" w:themeColor="text1"/>
        </w:rPr>
        <w:t xml:space="preserve"> складирование отходов </w:t>
      </w:r>
      <w:r w:rsidR="00B07FF0" w:rsidRPr="0059017A">
        <w:rPr>
          <w:color w:val="000000" w:themeColor="text1"/>
        </w:rPr>
        <w:t xml:space="preserve">в специально установленных местах </w:t>
      </w:r>
      <w:r w:rsidR="00AF5736" w:rsidRPr="0059017A">
        <w:rPr>
          <w:color w:val="000000" w:themeColor="text1"/>
        </w:rPr>
        <w:t xml:space="preserve">[в течение сроков, установленных для каждого вида отходов в экологическом разрешении], но </w:t>
      </w:r>
      <w:r w:rsidR="00B07FF0" w:rsidRPr="0059017A">
        <w:rPr>
          <w:color w:val="000000" w:themeColor="text1"/>
        </w:rPr>
        <w:t>не более срок</w:t>
      </w:r>
      <w:r w:rsidR="004176B1" w:rsidRPr="0059017A">
        <w:rPr>
          <w:color w:val="000000" w:themeColor="text1"/>
        </w:rPr>
        <w:t>ов</w:t>
      </w:r>
      <w:r w:rsidR="00B07FF0" w:rsidRPr="0059017A">
        <w:rPr>
          <w:color w:val="000000" w:themeColor="text1"/>
        </w:rPr>
        <w:t>, указанн</w:t>
      </w:r>
      <w:r w:rsidR="004176B1" w:rsidRPr="0059017A">
        <w:rPr>
          <w:color w:val="000000" w:themeColor="text1"/>
        </w:rPr>
        <w:t>ых</w:t>
      </w:r>
      <w:r w:rsidR="00B07FF0" w:rsidRPr="0059017A">
        <w:rPr>
          <w:color w:val="000000" w:themeColor="text1"/>
        </w:rPr>
        <w:t xml:space="preserve"> в пункте </w:t>
      </w:r>
      <w:fldSimple w:instr=" REF _Ref10482219 \r \h  \* MERGEFORMAT ">
        <w:r w:rsidR="00031F66" w:rsidRPr="0059017A">
          <w:rPr>
            <w:color w:val="000000" w:themeColor="text1"/>
          </w:rPr>
          <w:t>2</w:t>
        </w:r>
      </w:fldSimple>
      <w:r w:rsidR="00B07FF0" w:rsidRPr="0059017A">
        <w:rPr>
          <w:color w:val="000000" w:themeColor="text1"/>
        </w:rPr>
        <w:t xml:space="preserve"> настоящей статьи, </w:t>
      </w:r>
      <w:r w:rsidR="004176B1" w:rsidRPr="0059017A">
        <w:rPr>
          <w:color w:val="000000" w:themeColor="text1"/>
        </w:rPr>
        <w:t xml:space="preserve">осуществляемое в процессе образования отходов или дальнейшего управления ими до момента их </w:t>
      </w:r>
      <w:r w:rsidR="00AF5736" w:rsidRPr="0059017A">
        <w:rPr>
          <w:color w:val="000000" w:themeColor="text1"/>
        </w:rPr>
        <w:t xml:space="preserve">[окончательного] </w:t>
      </w:r>
      <w:r w:rsidR="00E52011" w:rsidRPr="0059017A">
        <w:rPr>
          <w:color w:val="000000" w:themeColor="text1"/>
        </w:rPr>
        <w:t>восстановления или удаления.</w:t>
      </w:r>
    </w:p>
    <w:p w:rsidR="00B07FF0" w:rsidRPr="0059017A" w:rsidRDefault="00E52011" w:rsidP="00CA73F0">
      <w:pPr>
        <w:pStyle w:val="a"/>
        <w:ind w:firstLine="706"/>
        <w:rPr>
          <w:color w:val="000000" w:themeColor="text1"/>
        </w:rPr>
      </w:pPr>
      <w:bookmarkStart w:id="1879" w:name="_Ref10482219"/>
      <w:r w:rsidRPr="0059017A">
        <w:rPr>
          <w:color w:val="000000" w:themeColor="text1"/>
        </w:rPr>
        <w:t xml:space="preserve">Места </w:t>
      </w:r>
      <w:r w:rsidR="00B07FF0" w:rsidRPr="0059017A">
        <w:rPr>
          <w:color w:val="000000" w:themeColor="text1"/>
        </w:rPr>
        <w:t xml:space="preserve">накопления </w:t>
      </w:r>
      <w:r w:rsidRPr="0059017A">
        <w:rPr>
          <w:color w:val="000000" w:themeColor="text1"/>
        </w:rPr>
        <w:t>отходов предназначены для:</w:t>
      </w:r>
      <w:bookmarkEnd w:id="1879"/>
    </w:p>
    <w:p w:rsidR="00B07FF0" w:rsidRPr="0059017A" w:rsidRDefault="00C27753" w:rsidP="001E4ACD">
      <w:pPr>
        <w:pStyle w:val="a"/>
        <w:numPr>
          <w:ilvl w:val="5"/>
          <w:numId w:val="257"/>
        </w:numPr>
        <w:ind w:firstLine="706"/>
        <w:rPr>
          <w:color w:val="000000" w:themeColor="text1"/>
        </w:rPr>
      </w:pPr>
      <w:r w:rsidRPr="0059017A">
        <w:rPr>
          <w:color w:val="000000" w:themeColor="text1"/>
        </w:rPr>
        <w:t xml:space="preserve">временного </w:t>
      </w:r>
      <w:r w:rsidR="004176B1" w:rsidRPr="0059017A">
        <w:rPr>
          <w:color w:val="000000" w:themeColor="text1"/>
        </w:rPr>
        <w:t xml:space="preserve">складирования </w:t>
      </w:r>
      <w:r w:rsidR="00E52011" w:rsidRPr="0059017A">
        <w:rPr>
          <w:color w:val="000000" w:themeColor="text1"/>
        </w:rPr>
        <w:t xml:space="preserve">отходов на месте образования </w:t>
      </w:r>
      <w:r w:rsidR="004176B1" w:rsidRPr="0059017A">
        <w:rPr>
          <w:color w:val="000000" w:themeColor="text1"/>
        </w:rPr>
        <w:t xml:space="preserve">на срок не более шести месяцев </w:t>
      </w:r>
      <w:r w:rsidR="00E52011" w:rsidRPr="0059017A">
        <w:rPr>
          <w:color w:val="000000" w:themeColor="text1"/>
        </w:rPr>
        <w:t xml:space="preserve">до </w:t>
      </w:r>
      <w:r w:rsidR="004176B1" w:rsidRPr="0059017A">
        <w:rPr>
          <w:color w:val="000000" w:themeColor="text1"/>
        </w:rPr>
        <w:t xml:space="preserve">даты </w:t>
      </w:r>
      <w:r w:rsidR="00E52011" w:rsidRPr="0059017A">
        <w:rPr>
          <w:color w:val="000000" w:themeColor="text1"/>
        </w:rPr>
        <w:t>их сбора</w:t>
      </w:r>
      <w:r w:rsidRPr="0059017A">
        <w:rPr>
          <w:color w:val="000000" w:themeColor="text1"/>
        </w:rPr>
        <w:t xml:space="preserve"> (передачи специализированным организациям)</w:t>
      </w:r>
      <w:r w:rsidR="00E52011" w:rsidRPr="0059017A">
        <w:rPr>
          <w:color w:val="000000" w:themeColor="text1"/>
        </w:rPr>
        <w:t>;</w:t>
      </w:r>
    </w:p>
    <w:p w:rsidR="00B07FF0" w:rsidRPr="0059017A" w:rsidRDefault="00C27753" w:rsidP="001E4ACD">
      <w:pPr>
        <w:pStyle w:val="a"/>
        <w:numPr>
          <w:ilvl w:val="5"/>
          <w:numId w:val="257"/>
        </w:numPr>
        <w:ind w:firstLine="706"/>
        <w:rPr>
          <w:color w:val="000000" w:themeColor="text1"/>
        </w:rPr>
      </w:pPr>
      <w:r w:rsidRPr="0059017A">
        <w:rPr>
          <w:color w:val="000000" w:themeColor="text1"/>
        </w:rPr>
        <w:t xml:space="preserve">временного </w:t>
      </w:r>
      <w:r w:rsidR="004176B1" w:rsidRPr="0059017A">
        <w:rPr>
          <w:color w:val="000000" w:themeColor="text1"/>
        </w:rPr>
        <w:t xml:space="preserve">складирования </w:t>
      </w:r>
      <w:r w:rsidR="00E52011" w:rsidRPr="0059017A">
        <w:rPr>
          <w:color w:val="000000" w:themeColor="text1"/>
        </w:rPr>
        <w:t>отходов в процессе их сбора</w:t>
      </w:r>
      <w:r w:rsidRPr="0059017A">
        <w:rPr>
          <w:color w:val="000000" w:themeColor="text1"/>
        </w:rPr>
        <w:t xml:space="preserve">(в контейнерах, на перевалочных и сортировочных станциях) </w:t>
      </w:r>
      <w:r w:rsidR="004176B1" w:rsidRPr="0059017A">
        <w:rPr>
          <w:color w:val="000000" w:themeColor="text1"/>
        </w:rPr>
        <w:t>на срок не более трех месяцев</w:t>
      </w:r>
      <w:r w:rsidR="00E52011" w:rsidRPr="0059017A">
        <w:rPr>
          <w:color w:val="000000" w:themeColor="text1"/>
        </w:rPr>
        <w:t xml:space="preserve">; и </w:t>
      </w:r>
    </w:p>
    <w:p w:rsidR="00E52011" w:rsidRPr="0059017A" w:rsidRDefault="00C27753" w:rsidP="001E4ACD">
      <w:pPr>
        <w:pStyle w:val="a"/>
        <w:numPr>
          <w:ilvl w:val="5"/>
          <w:numId w:val="257"/>
        </w:numPr>
        <w:ind w:firstLine="706"/>
        <w:rPr>
          <w:color w:val="000000" w:themeColor="text1"/>
        </w:rPr>
      </w:pPr>
      <w:r w:rsidRPr="0059017A">
        <w:rPr>
          <w:color w:val="000000" w:themeColor="text1"/>
        </w:rPr>
        <w:t xml:space="preserve">временного </w:t>
      </w:r>
      <w:r w:rsidR="004176B1" w:rsidRPr="0059017A">
        <w:rPr>
          <w:color w:val="000000" w:themeColor="text1"/>
        </w:rPr>
        <w:t xml:space="preserve">складирования </w:t>
      </w:r>
      <w:r w:rsidR="00E52011" w:rsidRPr="0059017A">
        <w:rPr>
          <w:color w:val="000000" w:themeColor="text1"/>
        </w:rPr>
        <w:t xml:space="preserve">отходов </w:t>
      </w:r>
      <w:r w:rsidR="004176B1" w:rsidRPr="0059017A">
        <w:rPr>
          <w:color w:val="000000" w:themeColor="text1"/>
        </w:rPr>
        <w:t xml:space="preserve">на объекте, где отходы будут подвергнуты операциям по удалению или восстановлению, на срок не более шести месяцев </w:t>
      </w:r>
      <w:r w:rsidR="00E52011" w:rsidRPr="0059017A">
        <w:rPr>
          <w:color w:val="000000" w:themeColor="text1"/>
        </w:rPr>
        <w:t xml:space="preserve">до их </w:t>
      </w:r>
      <w:r w:rsidR="00AF5736" w:rsidRPr="0059017A">
        <w:rPr>
          <w:color w:val="000000" w:themeColor="text1"/>
        </w:rPr>
        <w:t xml:space="preserve">[окончательного] </w:t>
      </w:r>
      <w:r w:rsidR="00E52011" w:rsidRPr="0059017A">
        <w:rPr>
          <w:color w:val="000000" w:themeColor="text1"/>
        </w:rPr>
        <w:t>восстановления или удаления.</w:t>
      </w:r>
    </w:p>
    <w:p w:rsidR="00E52011" w:rsidRPr="0059017A" w:rsidRDefault="00B07FF0" w:rsidP="00CA73F0">
      <w:pPr>
        <w:pStyle w:val="a"/>
        <w:ind w:firstLine="706"/>
        <w:rPr>
          <w:color w:val="000000" w:themeColor="text1"/>
        </w:rPr>
      </w:pPr>
      <w:bookmarkStart w:id="1880" w:name="1963234668"/>
      <w:r w:rsidRPr="0059017A">
        <w:rPr>
          <w:color w:val="000000" w:themeColor="text1"/>
        </w:rPr>
        <w:t xml:space="preserve">Накопление </w:t>
      </w:r>
      <w:r w:rsidR="00E52011" w:rsidRPr="0059017A">
        <w:rPr>
          <w:color w:val="000000" w:themeColor="text1"/>
        </w:rPr>
        <w:t xml:space="preserve">отходов </w:t>
      </w:r>
      <w:r w:rsidR="003404D8" w:rsidRPr="0059017A">
        <w:rPr>
          <w:color w:val="000000" w:themeColor="text1"/>
        </w:rPr>
        <w:t xml:space="preserve">разрешается только </w:t>
      </w:r>
      <w:r w:rsidR="00E52011" w:rsidRPr="0059017A">
        <w:rPr>
          <w:color w:val="000000" w:themeColor="text1"/>
        </w:rPr>
        <w:t xml:space="preserve">в специально оборудованных </w:t>
      </w:r>
      <w:r w:rsidR="003404D8" w:rsidRPr="0059017A">
        <w:rPr>
          <w:color w:val="000000" w:themeColor="text1"/>
        </w:rPr>
        <w:t xml:space="preserve">[в соответствии с требованиями законодательства Республики Казахстан] </w:t>
      </w:r>
      <w:r w:rsidR="00E52011" w:rsidRPr="0059017A">
        <w:rPr>
          <w:color w:val="000000" w:themeColor="text1"/>
        </w:rPr>
        <w:t>местах (площадках, складах, хранилищах</w:t>
      </w:r>
      <w:r w:rsidRPr="0059017A">
        <w:rPr>
          <w:color w:val="000000" w:themeColor="text1"/>
        </w:rPr>
        <w:t>, контейнерах и иных объектах хранения</w:t>
      </w:r>
      <w:r w:rsidR="00E52011" w:rsidRPr="0059017A">
        <w:rPr>
          <w:color w:val="000000" w:themeColor="text1"/>
        </w:rPr>
        <w:t>)</w:t>
      </w:r>
      <w:bookmarkStart w:id="1881" w:name="1963234632"/>
      <w:bookmarkEnd w:id="1880"/>
      <w:r w:rsidR="00AF5736" w:rsidRPr="0059017A">
        <w:rPr>
          <w:color w:val="000000" w:themeColor="text1"/>
        </w:rPr>
        <w:t>.</w:t>
      </w:r>
      <w:bookmarkEnd w:id="1881"/>
    </w:p>
    <w:p w:rsidR="002F1D63" w:rsidRPr="0059017A" w:rsidRDefault="007A3F18" w:rsidP="00CA73F0">
      <w:pPr>
        <w:pStyle w:val="a"/>
        <w:ind w:firstLine="706"/>
        <w:rPr>
          <w:color w:val="000000" w:themeColor="text1"/>
        </w:rPr>
      </w:pPr>
      <w:r w:rsidRPr="0059017A">
        <w:rPr>
          <w:color w:val="000000" w:themeColor="text1"/>
        </w:rPr>
        <w:t xml:space="preserve">Накопление </w:t>
      </w:r>
      <w:r w:rsidR="002F1D63" w:rsidRPr="0059017A">
        <w:rPr>
          <w:color w:val="000000" w:themeColor="text1"/>
        </w:rPr>
        <w:t>отходов, осуществляемое на специально оборудованных в соответствии с экологическим законодательством местах хранения, не является эмиссией в окружающую среду.</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82" w:name="_Ref7412214"/>
      <w:bookmarkStart w:id="1883" w:name="_Toc13667675"/>
      <w:r w:rsidRPr="0059017A">
        <w:rPr>
          <w:rFonts w:ascii="Times New Roman" w:hAnsi="Times New Roman" w:cs="Times New Roman"/>
          <w:color w:val="000000" w:themeColor="text1"/>
          <w:sz w:val="24"/>
          <w:szCs w:val="24"/>
        </w:rPr>
        <w:t>Основополагающее экологическое требование к операциям по управлению отходами</w:t>
      </w:r>
      <w:bookmarkEnd w:id="1882"/>
      <w:bookmarkEnd w:id="1883"/>
    </w:p>
    <w:p w:rsidR="00842447" w:rsidRPr="0059017A" w:rsidRDefault="00E52011" w:rsidP="00CA73F0">
      <w:pPr>
        <w:pStyle w:val="aff2"/>
        <w:rPr>
          <w:color w:val="000000" w:themeColor="text1"/>
        </w:rPr>
      </w:pPr>
      <w:r w:rsidRPr="0059017A">
        <w:rPr>
          <w:color w:val="000000" w:themeColor="text1"/>
        </w:rPr>
        <w:t>Лица, осуществляющие операции по управлению отходами, обязаны осуществлять соответствующие операции таким образом, чтобы не создавать угрозу причинения вреда здоровью населения, экологического ущерба и, в частности:</w:t>
      </w:r>
    </w:p>
    <w:p w:rsidR="00842447" w:rsidRPr="0059017A" w:rsidRDefault="00E52011" w:rsidP="001E4ACD">
      <w:pPr>
        <w:pStyle w:val="a"/>
        <w:numPr>
          <w:ilvl w:val="5"/>
          <w:numId w:val="293"/>
        </w:numPr>
        <w:ind w:firstLine="706"/>
        <w:rPr>
          <w:color w:val="000000" w:themeColor="text1"/>
        </w:rPr>
      </w:pPr>
      <w:r w:rsidRPr="0059017A">
        <w:rPr>
          <w:color w:val="000000" w:themeColor="text1"/>
        </w:rPr>
        <w:t>без риска для вод,</w:t>
      </w:r>
      <w:r w:rsidR="00C27753" w:rsidRPr="0059017A">
        <w:rPr>
          <w:color w:val="000000" w:themeColor="text1"/>
        </w:rPr>
        <w:t xml:space="preserve"> в том числе подземных,</w:t>
      </w:r>
      <w:r w:rsidRPr="0059017A">
        <w:rPr>
          <w:color w:val="000000" w:themeColor="text1"/>
        </w:rPr>
        <w:t xml:space="preserve"> атмосферного воздуха, почв, животного и растительного мира; </w:t>
      </w:r>
    </w:p>
    <w:p w:rsidR="00842447" w:rsidRPr="0059017A" w:rsidRDefault="00E52011" w:rsidP="001E4ACD">
      <w:pPr>
        <w:pStyle w:val="a"/>
        <w:numPr>
          <w:ilvl w:val="5"/>
          <w:numId w:val="293"/>
        </w:numPr>
        <w:ind w:firstLine="706"/>
        <w:rPr>
          <w:color w:val="000000" w:themeColor="text1"/>
        </w:rPr>
      </w:pPr>
      <w:r w:rsidRPr="0059017A">
        <w:rPr>
          <w:color w:val="000000" w:themeColor="text1"/>
        </w:rPr>
        <w:t xml:space="preserve">без причинения </w:t>
      </w:r>
      <w:r w:rsidR="008E6D38" w:rsidRPr="0059017A">
        <w:rPr>
          <w:color w:val="000000" w:themeColor="text1"/>
        </w:rPr>
        <w:t xml:space="preserve">населению </w:t>
      </w:r>
      <w:r w:rsidRPr="0059017A">
        <w:rPr>
          <w:color w:val="000000" w:themeColor="text1"/>
        </w:rPr>
        <w:t xml:space="preserve">неудобств в виде шума </w:t>
      </w:r>
      <w:r w:rsidR="008E6D38" w:rsidRPr="0059017A">
        <w:rPr>
          <w:color w:val="000000" w:themeColor="text1"/>
        </w:rPr>
        <w:t xml:space="preserve">и </w:t>
      </w:r>
      <w:r w:rsidRPr="0059017A">
        <w:rPr>
          <w:color w:val="000000" w:themeColor="text1"/>
        </w:rPr>
        <w:t xml:space="preserve">запахов; и </w:t>
      </w:r>
    </w:p>
    <w:p w:rsidR="00E52011" w:rsidRPr="0059017A" w:rsidRDefault="00E52011" w:rsidP="001E4ACD">
      <w:pPr>
        <w:pStyle w:val="a"/>
        <w:numPr>
          <w:ilvl w:val="5"/>
          <w:numId w:val="293"/>
        </w:numPr>
        <w:ind w:firstLine="706"/>
        <w:rPr>
          <w:color w:val="000000" w:themeColor="text1"/>
        </w:rPr>
      </w:pPr>
      <w:r w:rsidRPr="0059017A">
        <w:rPr>
          <w:color w:val="000000" w:themeColor="text1"/>
        </w:rPr>
        <w:t>без отрицательного влияния на ландшафты и особо охраняемые природные территории.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84" w:name="_Toc13667676"/>
      <w:r w:rsidRPr="0059017A">
        <w:rPr>
          <w:rFonts w:ascii="Times New Roman" w:hAnsi="Times New Roman" w:cs="Times New Roman"/>
          <w:color w:val="000000" w:themeColor="text1"/>
          <w:sz w:val="24"/>
          <w:szCs w:val="24"/>
        </w:rPr>
        <w:t>Принципы государственной экологической политики в области управления отходами</w:t>
      </w:r>
      <w:bookmarkEnd w:id="1884"/>
    </w:p>
    <w:p w:rsidR="00E52011" w:rsidRPr="0059017A" w:rsidRDefault="001E584F" w:rsidP="00CA73F0">
      <w:pPr>
        <w:pStyle w:val="aff2"/>
        <w:rPr>
          <w:color w:val="000000" w:themeColor="text1"/>
        </w:rPr>
      </w:pPr>
      <w:r w:rsidRPr="0059017A">
        <w:rPr>
          <w:color w:val="000000" w:themeColor="text1"/>
        </w:rPr>
        <w:t xml:space="preserve">В дополнение к </w:t>
      </w:r>
      <w:r w:rsidR="00E52011" w:rsidRPr="0059017A">
        <w:rPr>
          <w:color w:val="000000" w:themeColor="text1"/>
        </w:rPr>
        <w:t>общи</w:t>
      </w:r>
      <w:r w:rsidRPr="0059017A">
        <w:rPr>
          <w:color w:val="000000" w:themeColor="text1"/>
        </w:rPr>
        <w:t>м</w:t>
      </w:r>
      <w:r w:rsidR="00E52011" w:rsidRPr="0059017A">
        <w:rPr>
          <w:color w:val="000000" w:themeColor="text1"/>
        </w:rPr>
        <w:t xml:space="preserve"> принцип</w:t>
      </w:r>
      <w:r w:rsidRPr="0059017A">
        <w:rPr>
          <w:color w:val="000000" w:themeColor="text1"/>
        </w:rPr>
        <w:t>ам</w:t>
      </w:r>
      <w:r w:rsidR="00E52011" w:rsidRPr="0059017A">
        <w:rPr>
          <w:color w:val="000000" w:themeColor="text1"/>
        </w:rPr>
        <w:t>, изложенны</w:t>
      </w:r>
      <w:r w:rsidRPr="0059017A">
        <w:rPr>
          <w:color w:val="000000" w:themeColor="text1"/>
        </w:rPr>
        <w:t>м</w:t>
      </w:r>
      <w:r w:rsidR="00E52011" w:rsidRPr="0059017A">
        <w:rPr>
          <w:color w:val="000000" w:themeColor="text1"/>
        </w:rPr>
        <w:t xml:space="preserve"> в статье </w:t>
      </w:r>
      <w:fldSimple w:instr=" REF  _Ref10507060 \h \n \t  \* MERGEFORMAT ">
        <w:r w:rsidR="00BE0C4F" w:rsidRPr="0059017A">
          <w:rPr>
            <w:color w:val="000000" w:themeColor="text1"/>
          </w:rPr>
          <w:t>5</w:t>
        </w:r>
      </w:fldSimple>
      <w:r w:rsidR="00E52011" w:rsidRPr="0059017A">
        <w:rPr>
          <w:color w:val="000000" w:themeColor="text1"/>
        </w:rPr>
        <w:t xml:space="preserve">настоящего Кодекса, государственная экологическая политика в области управления отходами основывается на следующих </w:t>
      </w:r>
      <w:r w:rsidRPr="0059017A">
        <w:rPr>
          <w:color w:val="000000" w:themeColor="text1"/>
        </w:rPr>
        <w:t xml:space="preserve">специальных </w:t>
      </w:r>
      <w:r w:rsidR="00E52011" w:rsidRPr="0059017A">
        <w:rPr>
          <w:color w:val="000000" w:themeColor="text1"/>
        </w:rPr>
        <w:t>принципах:</w:t>
      </w:r>
    </w:p>
    <w:p w:rsidR="009968B2" w:rsidRPr="0059017A" w:rsidRDefault="009968B2" w:rsidP="001E4ACD">
      <w:pPr>
        <w:pStyle w:val="a"/>
        <w:numPr>
          <w:ilvl w:val="5"/>
          <w:numId w:val="518"/>
        </w:numPr>
        <w:ind w:firstLine="706"/>
        <w:rPr>
          <w:color w:val="000000" w:themeColor="text1"/>
        </w:rPr>
      </w:pPr>
      <w:r w:rsidRPr="0059017A">
        <w:rPr>
          <w:color w:val="000000" w:themeColor="text1"/>
        </w:rPr>
        <w:t>принцип иерархии;</w:t>
      </w:r>
    </w:p>
    <w:p w:rsidR="00E52011" w:rsidRPr="0059017A" w:rsidRDefault="009968B2" w:rsidP="001E4ACD">
      <w:pPr>
        <w:pStyle w:val="a"/>
        <w:numPr>
          <w:ilvl w:val="5"/>
          <w:numId w:val="294"/>
        </w:numPr>
        <w:ind w:firstLine="706"/>
        <w:rPr>
          <w:color w:val="000000" w:themeColor="text1"/>
        </w:rPr>
      </w:pPr>
      <w:r w:rsidRPr="0059017A">
        <w:rPr>
          <w:color w:val="000000" w:themeColor="text1"/>
        </w:rPr>
        <w:t xml:space="preserve">принцип </w:t>
      </w:r>
      <w:r w:rsidR="00E52011" w:rsidRPr="0059017A">
        <w:rPr>
          <w:color w:val="000000" w:themeColor="text1"/>
        </w:rPr>
        <w:t>близости к источнику;</w:t>
      </w:r>
    </w:p>
    <w:p w:rsidR="00E52011" w:rsidRPr="0059017A" w:rsidRDefault="009968B2" w:rsidP="001E4ACD">
      <w:pPr>
        <w:pStyle w:val="a"/>
        <w:numPr>
          <w:ilvl w:val="5"/>
          <w:numId w:val="294"/>
        </w:numPr>
        <w:ind w:firstLine="706"/>
        <w:rPr>
          <w:color w:val="000000" w:themeColor="text1"/>
        </w:rPr>
      </w:pPr>
      <w:r w:rsidRPr="0059017A">
        <w:rPr>
          <w:color w:val="000000" w:themeColor="text1"/>
        </w:rPr>
        <w:t xml:space="preserve">принцип </w:t>
      </w:r>
      <w:r w:rsidR="00E52011" w:rsidRPr="0059017A">
        <w:rPr>
          <w:color w:val="000000" w:themeColor="text1"/>
        </w:rPr>
        <w:t>ответственности производителя</w:t>
      </w:r>
      <w:r w:rsidRPr="0059017A">
        <w:rPr>
          <w:color w:val="000000" w:themeColor="text1"/>
        </w:rPr>
        <w:t xml:space="preserve"> отходов</w:t>
      </w:r>
      <w:r w:rsidR="00E52011" w:rsidRPr="0059017A">
        <w:rPr>
          <w:color w:val="000000" w:themeColor="text1"/>
        </w:rPr>
        <w:t>;</w:t>
      </w:r>
    </w:p>
    <w:p w:rsidR="009968B2" w:rsidRPr="0059017A" w:rsidRDefault="009968B2" w:rsidP="001E4ACD">
      <w:pPr>
        <w:pStyle w:val="a"/>
        <w:numPr>
          <w:ilvl w:val="5"/>
          <w:numId w:val="294"/>
        </w:numPr>
        <w:ind w:firstLine="706"/>
        <w:rPr>
          <w:color w:val="000000" w:themeColor="text1"/>
        </w:rPr>
      </w:pPr>
      <w:r w:rsidRPr="0059017A">
        <w:rPr>
          <w:color w:val="000000" w:themeColor="text1"/>
        </w:rPr>
        <w:t>принцип расширенн</w:t>
      </w:r>
      <w:r w:rsidR="00D01E6C" w:rsidRPr="0059017A">
        <w:rPr>
          <w:color w:val="000000" w:themeColor="text1"/>
        </w:rPr>
        <w:t xml:space="preserve">ых обязательств </w:t>
      </w:r>
      <w:r w:rsidRPr="0059017A">
        <w:rPr>
          <w:color w:val="000000" w:themeColor="text1"/>
        </w:rPr>
        <w:t>производителей и импортеров</w:t>
      </w:r>
      <w:r w:rsidR="00E52011" w:rsidRPr="0059017A">
        <w:rPr>
          <w:color w:val="000000" w:themeColor="text1"/>
        </w:rPr>
        <w:t>.</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85" w:name="_Toc13667677"/>
      <w:r w:rsidRPr="0059017A">
        <w:rPr>
          <w:rFonts w:ascii="Times New Roman" w:hAnsi="Times New Roman" w:cs="Times New Roman"/>
          <w:color w:val="000000" w:themeColor="text1"/>
          <w:sz w:val="24"/>
          <w:szCs w:val="24"/>
        </w:rPr>
        <w:t>Принцип иерархии</w:t>
      </w:r>
      <w:bookmarkEnd w:id="1885"/>
    </w:p>
    <w:p w:rsidR="00842447" w:rsidRPr="0059017A" w:rsidRDefault="00E52011" w:rsidP="001E4ACD">
      <w:pPr>
        <w:pStyle w:val="a"/>
        <w:numPr>
          <w:ilvl w:val="4"/>
          <w:numId w:val="295"/>
        </w:numPr>
        <w:ind w:firstLine="706"/>
        <w:rPr>
          <w:color w:val="000000" w:themeColor="text1"/>
        </w:rPr>
      </w:pPr>
      <w:bookmarkStart w:id="1886" w:name="_Ref7210383"/>
      <w:r w:rsidRPr="0059017A">
        <w:rPr>
          <w:color w:val="000000" w:themeColor="text1"/>
        </w:rPr>
        <w:t xml:space="preserve">Производители и владельцы отходов должны применять следующую иерархию мер по </w:t>
      </w:r>
      <w:r w:rsidR="009968B2" w:rsidRPr="0059017A">
        <w:rPr>
          <w:color w:val="000000" w:themeColor="text1"/>
        </w:rPr>
        <w:t xml:space="preserve">предотвращению образования отходов и </w:t>
      </w:r>
      <w:r w:rsidR="00B2231D" w:rsidRPr="0059017A">
        <w:rPr>
          <w:color w:val="000000" w:themeColor="text1"/>
        </w:rPr>
        <w:t xml:space="preserve">управлению </w:t>
      </w:r>
      <w:r w:rsidR="009968B2" w:rsidRPr="0059017A">
        <w:rPr>
          <w:color w:val="000000" w:themeColor="text1"/>
        </w:rPr>
        <w:t xml:space="preserve">образовавшимися </w:t>
      </w:r>
      <w:r w:rsidRPr="0059017A">
        <w:rPr>
          <w:color w:val="000000" w:themeColor="text1"/>
        </w:rPr>
        <w:t>отходами в порядке убывания их предпочтительности в интересах охраны окружающей среды и обеспечения устойчивого развития Республики Казахстан:</w:t>
      </w:r>
      <w:bookmarkEnd w:id="1886"/>
    </w:p>
    <w:p w:rsidR="00842447" w:rsidRPr="0059017A" w:rsidRDefault="00E52011" w:rsidP="001E4ACD">
      <w:pPr>
        <w:pStyle w:val="a"/>
        <w:numPr>
          <w:ilvl w:val="5"/>
          <w:numId w:val="295"/>
        </w:numPr>
        <w:ind w:firstLine="706"/>
        <w:rPr>
          <w:color w:val="000000" w:themeColor="text1"/>
        </w:rPr>
      </w:pPr>
      <w:r w:rsidRPr="0059017A">
        <w:rPr>
          <w:color w:val="000000" w:themeColor="text1"/>
        </w:rPr>
        <w:t>предотвращение образования отходов;</w:t>
      </w:r>
    </w:p>
    <w:p w:rsidR="00842447" w:rsidRPr="0059017A" w:rsidRDefault="00E52011" w:rsidP="001E4ACD">
      <w:pPr>
        <w:pStyle w:val="a"/>
        <w:numPr>
          <w:ilvl w:val="5"/>
          <w:numId w:val="295"/>
        </w:numPr>
        <w:ind w:firstLine="706"/>
        <w:rPr>
          <w:color w:val="000000" w:themeColor="text1"/>
        </w:rPr>
      </w:pPr>
      <w:r w:rsidRPr="0059017A">
        <w:rPr>
          <w:color w:val="000000" w:themeColor="text1"/>
        </w:rPr>
        <w:t>подготовка отходов к повторному использованию;</w:t>
      </w:r>
    </w:p>
    <w:p w:rsidR="00842447" w:rsidRPr="0059017A" w:rsidRDefault="00626C52" w:rsidP="001E4ACD">
      <w:pPr>
        <w:pStyle w:val="a"/>
        <w:numPr>
          <w:ilvl w:val="5"/>
          <w:numId w:val="295"/>
        </w:numPr>
        <w:ind w:firstLine="706"/>
        <w:rPr>
          <w:color w:val="000000" w:themeColor="text1"/>
        </w:rPr>
      </w:pPr>
      <w:r w:rsidRPr="0059017A">
        <w:rPr>
          <w:color w:val="000000" w:themeColor="text1"/>
        </w:rPr>
        <w:t xml:space="preserve">переработка </w:t>
      </w:r>
      <w:r w:rsidR="00E52011" w:rsidRPr="0059017A">
        <w:rPr>
          <w:color w:val="000000" w:themeColor="text1"/>
        </w:rPr>
        <w:t>отходов;</w:t>
      </w:r>
    </w:p>
    <w:p w:rsidR="00842447" w:rsidRPr="0059017A" w:rsidRDefault="00626C52" w:rsidP="001E4ACD">
      <w:pPr>
        <w:pStyle w:val="a"/>
        <w:numPr>
          <w:ilvl w:val="5"/>
          <w:numId w:val="295"/>
        </w:numPr>
        <w:ind w:firstLine="706"/>
        <w:rPr>
          <w:color w:val="000000" w:themeColor="text1"/>
        </w:rPr>
      </w:pPr>
      <w:r w:rsidRPr="0059017A">
        <w:rPr>
          <w:color w:val="000000" w:themeColor="text1"/>
        </w:rPr>
        <w:t>утилизация отходов</w:t>
      </w:r>
      <w:r w:rsidR="00E52011" w:rsidRPr="0059017A">
        <w:rPr>
          <w:color w:val="000000" w:themeColor="text1"/>
        </w:rPr>
        <w:t>;</w:t>
      </w:r>
    </w:p>
    <w:p w:rsidR="00E52011" w:rsidRPr="0059017A" w:rsidRDefault="00E52011" w:rsidP="001E4ACD">
      <w:pPr>
        <w:pStyle w:val="a"/>
        <w:numPr>
          <w:ilvl w:val="5"/>
          <w:numId w:val="295"/>
        </w:numPr>
        <w:ind w:firstLine="706"/>
        <w:rPr>
          <w:color w:val="000000" w:themeColor="text1"/>
        </w:rPr>
      </w:pPr>
      <w:r w:rsidRPr="0059017A">
        <w:rPr>
          <w:color w:val="000000" w:themeColor="text1"/>
        </w:rPr>
        <w:t>удаление отходов.</w:t>
      </w:r>
    </w:p>
    <w:p w:rsidR="00E52011" w:rsidRPr="0059017A" w:rsidRDefault="00E52011" w:rsidP="00CA73F0">
      <w:pPr>
        <w:pStyle w:val="a"/>
        <w:ind w:firstLine="706"/>
        <w:rPr>
          <w:color w:val="000000" w:themeColor="text1"/>
        </w:rPr>
      </w:pPr>
      <w:r w:rsidRPr="0059017A">
        <w:rPr>
          <w:color w:val="000000" w:themeColor="text1"/>
        </w:rPr>
        <w:t>Под предотвращением образования отходов понимаются меры, предпринимаемые до того как вещество, материал или продукция становится отходом, и направленные на:</w:t>
      </w:r>
    </w:p>
    <w:p w:rsidR="00E52011" w:rsidRPr="0059017A" w:rsidRDefault="00E52011" w:rsidP="001E4ACD">
      <w:pPr>
        <w:pStyle w:val="a"/>
        <w:numPr>
          <w:ilvl w:val="5"/>
          <w:numId w:val="257"/>
        </w:numPr>
        <w:ind w:firstLine="706"/>
        <w:rPr>
          <w:color w:val="000000" w:themeColor="text1"/>
        </w:rPr>
      </w:pPr>
      <w:r w:rsidRPr="0059017A">
        <w:rPr>
          <w:color w:val="000000" w:themeColor="text1"/>
        </w:rPr>
        <w:t>сокращение количества образуемых отходов (в том числе путем повторного использования продукции или увеличения ее срока службы);</w:t>
      </w:r>
    </w:p>
    <w:p w:rsidR="00E52011" w:rsidRPr="0059017A" w:rsidRDefault="00E52011" w:rsidP="001E4ACD">
      <w:pPr>
        <w:pStyle w:val="a"/>
        <w:numPr>
          <w:ilvl w:val="5"/>
          <w:numId w:val="257"/>
        </w:numPr>
        <w:ind w:firstLine="706"/>
        <w:rPr>
          <w:color w:val="000000" w:themeColor="text1"/>
        </w:rPr>
      </w:pPr>
      <w:r w:rsidRPr="0059017A">
        <w:rPr>
          <w:color w:val="000000" w:themeColor="text1"/>
        </w:rPr>
        <w:t>снижение уровня вредного воздействия образовавшихся отходов на окружающую среду и здоровье населения; или</w:t>
      </w:r>
    </w:p>
    <w:p w:rsidR="00E52011" w:rsidRPr="0059017A" w:rsidRDefault="00E52011" w:rsidP="001E4ACD">
      <w:pPr>
        <w:pStyle w:val="a"/>
        <w:numPr>
          <w:ilvl w:val="5"/>
          <w:numId w:val="257"/>
        </w:numPr>
        <w:ind w:firstLine="706"/>
        <w:rPr>
          <w:color w:val="000000" w:themeColor="text1"/>
        </w:rPr>
      </w:pPr>
      <w:r w:rsidRPr="0059017A">
        <w:rPr>
          <w:color w:val="000000" w:themeColor="text1"/>
        </w:rPr>
        <w:t>уменьшение содержания вредных веществ в материалах или продукции.</w:t>
      </w:r>
    </w:p>
    <w:p w:rsidR="00E52011" w:rsidRPr="0059017A" w:rsidRDefault="00E52011" w:rsidP="00CA73F0">
      <w:pPr>
        <w:pStyle w:val="aff2"/>
        <w:rPr>
          <w:color w:val="000000" w:themeColor="text1"/>
        </w:rPr>
      </w:pPr>
      <w:r w:rsidRPr="0059017A">
        <w:rPr>
          <w:color w:val="000000" w:themeColor="text1"/>
        </w:rPr>
        <w:t>Под повторным использованием</w:t>
      </w:r>
      <w:r w:rsidR="00717B6C" w:rsidRPr="0059017A">
        <w:rPr>
          <w:color w:val="000000" w:themeColor="text1"/>
        </w:rPr>
        <w:t xml:space="preserve"> в подпункте 1) части первой настоящего пункта</w:t>
      </w:r>
      <w:r w:rsidRPr="0059017A">
        <w:rPr>
          <w:color w:val="000000" w:themeColor="text1"/>
        </w:rPr>
        <w:t xml:space="preserve"> понимается любая операция, при которой еще не ставшие отходами продукция или ее компоненты используются повторно по тому же назначению, для которого такая продукция или компоненты были созданы.</w:t>
      </w:r>
    </w:p>
    <w:p w:rsidR="00E52011" w:rsidRPr="0059017A" w:rsidRDefault="00E52011" w:rsidP="00CA73F0">
      <w:pPr>
        <w:pStyle w:val="a"/>
        <w:ind w:firstLine="706"/>
        <w:rPr>
          <w:color w:val="000000" w:themeColor="text1"/>
        </w:rPr>
      </w:pPr>
      <w:bookmarkStart w:id="1887" w:name="_Ref7209748"/>
      <w:r w:rsidRPr="0059017A">
        <w:rPr>
          <w:color w:val="000000" w:themeColor="text1"/>
        </w:rPr>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без проведения каких-либо иных операций по предварительной переработке для повторного использования.</w:t>
      </w:r>
      <w:bookmarkEnd w:id="1887"/>
    </w:p>
    <w:p w:rsidR="00E52011" w:rsidRPr="0059017A" w:rsidRDefault="00E52011" w:rsidP="00CA73F0">
      <w:pPr>
        <w:pStyle w:val="a"/>
        <w:ind w:firstLine="706"/>
        <w:rPr>
          <w:color w:val="000000" w:themeColor="text1"/>
        </w:rPr>
      </w:pPr>
      <w:bookmarkStart w:id="1888" w:name="_Ref7209750"/>
      <w:r w:rsidRPr="0059017A">
        <w:rPr>
          <w:color w:val="000000" w:themeColor="text1"/>
        </w:rPr>
        <w:t xml:space="preserve">Под </w:t>
      </w:r>
      <w:r w:rsidR="00626C52" w:rsidRPr="0059017A">
        <w:rPr>
          <w:color w:val="000000" w:themeColor="text1"/>
        </w:rPr>
        <w:t xml:space="preserve">переработкой отходов </w:t>
      </w:r>
      <w:r w:rsidRPr="0059017A">
        <w:rPr>
          <w:color w:val="000000" w:themeColor="text1"/>
        </w:rPr>
        <w:t>понимаются операции, посредством которых отходы перерабатываются в продукцию, материалы или вещества вне зависимости от их назначения</w:t>
      </w:r>
      <w:r w:rsidR="00626C52" w:rsidRPr="0059017A">
        <w:rPr>
          <w:color w:val="000000" w:themeColor="text1"/>
        </w:rPr>
        <w:t>, за исключением случаев, предусмотренных частью третьей настоящей статьи</w:t>
      </w:r>
      <w:r w:rsidRPr="0059017A">
        <w:rPr>
          <w:color w:val="000000" w:themeColor="text1"/>
        </w:rPr>
        <w:t>.</w:t>
      </w:r>
      <w:bookmarkEnd w:id="1888"/>
      <w:r w:rsidRPr="0059017A">
        <w:rPr>
          <w:color w:val="000000" w:themeColor="text1"/>
        </w:rPr>
        <w:t xml:space="preserve"> При </w:t>
      </w:r>
      <w:r w:rsidR="00626C52" w:rsidRPr="0059017A">
        <w:rPr>
          <w:color w:val="000000" w:themeColor="text1"/>
        </w:rPr>
        <w:t xml:space="preserve">переработке </w:t>
      </w:r>
      <w:r w:rsidRPr="0059017A">
        <w:rPr>
          <w:color w:val="000000" w:themeColor="text1"/>
        </w:rPr>
        <w:t xml:space="preserve">могут использоваться механические, химические и (или) биологические методы </w:t>
      </w:r>
      <w:r w:rsidR="00626C52" w:rsidRPr="0059017A">
        <w:rPr>
          <w:color w:val="000000" w:themeColor="text1"/>
        </w:rPr>
        <w:t xml:space="preserve">воздействия на </w:t>
      </w:r>
      <w:r w:rsidRPr="0059017A">
        <w:rPr>
          <w:color w:val="000000" w:themeColor="text1"/>
        </w:rPr>
        <w:t>отход</w:t>
      </w:r>
      <w:r w:rsidR="00626C52" w:rsidRPr="0059017A">
        <w:rPr>
          <w:color w:val="000000" w:themeColor="text1"/>
        </w:rPr>
        <w:t>ы</w:t>
      </w:r>
      <w:r w:rsidRPr="0059017A">
        <w:rPr>
          <w:color w:val="000000" w:themeColor="text1"/>
        </w:rPr>
        <w:t>.</w:t>
      </w:r>
    </w:p>
    <w:p w:rsidR="00E52011" w:rsidRPr="0059017A" w:rsidRDefault="00626C52" w:rsidP="00CA73F0">
      <w:pPr>
        <w:pStyle w:val="aff2"/>
        <w:rPr>
          <w:color w:val="000000" w:themeColor="text1"/>
        </w:rPr>
      </w:pPr>
      <w:r w:rsidRPr="0059017A">
        <w:rPr>
          <w:color w:val="000000" w:themeColor="text1"/>
        </w:rPr>
        <w:t xml:space="preserve">Переработка </w:t>
      </w:r>
      <w:r w:rsidR="00E52011" w:rsidRPr="0059017A">
        <w:rPr>
          <w:color w:val="000000" w:themeColor="text1"/>
        </w:rPr>
        <w:t xml:space="preserve">включает в себя, помимо прочего, </w:t>
      </w:r>
      <w:r w:rsidR="00E52011" w:rsidRPr="0059017A">
        <w:rPr>
          <w:strike/>
          <w:color w:val="000000" w:themeColor="text1"/>
        </w:rPr>
        <w:t>повторную</w:t>
      </w:r>
      <w:r w:rsidR="00E52011" w:rsidRPr="0059017A">
        <w:rPr>
          <w:color w:val="000000" w:themeColor="text1"/>
        </w:rPr>
        <w:t xml:space="preserve"> переработку органических материалов.</w:t>
      </w:r>
    </w:p>
    <w:p w:rsidR="00E52011" w:rsidRPr="0059017A" w:rsidRDefault="00626C52" w:rsidP="00CA73F0">
      <w:pPr>
        <w:pStyle w:val="aff2"/>
        <w:rPr>
          <w:color w:val="000000" w:themeColor="text1"/>
        </w:rPr>
      </w:pPr>
      <w:r w:rsidRPr="0059017A">
        <w:rPr>
          <w:color w:val="000000" w:themeColor="text1"/>
        </w:rPr>
        <w:t xml:space="preserve">К переработке не относятся </w:t>
      </w:r>
      <w:r w:rsidR="00E52011" w:rsidRPr="0059017A">
        <w:rPr>
          <w:color w:val="000000" w:themeColor="text1"/>
        </w:rPr>
        <w:t xml:space="preserve">такие способы восстановления отходов, как использование отходов в целях извлечения тепловой или электрической энергии, производства различных видов топлива, </w:t>
      </w:r>
      <w:r w:rsidRPr="0059017A">
        <w:rPr>
          <w:color w:val="000000" w:themeColor="text1"/>
        </w:rPr>
        <w:t xml:space="preserve">а также в качестве материала </w:t>
      </w:r>
      <w:r w:rsidR="00E52011" w:rsidRPr="0059017A">
        <w:rPr>
          <w:color w:val="000000" w:themeColor="text1"/>
        </w:rPr>
        <w:t xml:space="preserve">для заполнения (закладки, засыпки) </w:t>
      </w:r>
      <w:r w:rsidRPr="0059017A">
        <w:rPr>
          <w:color w:val="000000" w:themeColor="text1"/>
        </w:rPr>
        <w:t>выработанных пространств (</w:t>
      </w:r>
      <w:r w:rsidR="00E52011" w:rsidRPr="0059017A">
        <w:rPr>
          <w:color w:val="000000" w:themeColor="text1"/>
        </w:rPr>
        <w:t>пустот</w:t>
      </w:r>
      <w:r w:rsidRPr="0059017A">
        <w:rPr>
          <w:color w:val="000000" w:themeColor="text1"/>
        </w:rPr>
        <w:t>)</w:t>
      </w:r>
      <w:r w:rsidR="00E52011" w:rsidRPr="0059017A">
        <w:rPr>
          <w:color w:val="000000" w:themeColor="text1"/>
        </w:rPr>
        <w:t xml:space="preserve"> в земле или недрах или в инженерных целях при создании или изменении ландшафтов.</w:t>
      </w:r>
    </w:p>
    <w:p w:rsidR="00E52011" w:rsidRPr="0059017A" w:rsidRDefault="00E52011" w:rsidP="00CA73F0">
      <w:pPr>
        <w:pStyle w:val="a"/>
        <w:ind w:firstLine="706"/>
        <w:rPr>
          <w:color w:val="000000" w:themeColor="text1"/>
        </w:rPr>
      </w:pPr>
      <w:r w:rsidRPr="0059017A">
        <w:rPr>
          <w:color w:val="000000" w:themeColor="text1"/>
        </w:rPr>
        <w:t xml:space="preserve">При невозможности осуществления мер, предусмотренных пунктами </w:t>
      </w:r>
      <w:fldSimple w:instr=" REF _Ref7209748 \r \h  \* MERGEFORMAT ">
        <w:r w:rsidR="00031F66" w:rsidRPr="0059017A">
          <w:rPr>
            <w:color w:val="000000" w:themeColor="text1"/>
          </w:rPr>
          <w:t>3</w:t>
        </w:r>
      </w:fldSimple>
      <w:r w:rsidRPr="0059017A">
        <w:rPr>
          <w:color w:val="000000" w:themeColor="text1"/>
        </w:rPr>
        <w:t xml:space="preserve"> и </w:t>
      </w:r>
      <w:fldSimple w:instr=" REF _Ref7209750 \r \h  \* MERGEFORMAT ">
        <w:r w:rsidR="00031F66" w:rsidRPr="0059017A">
          <w:rPr>
            <w:color w:val="000000" w:themeColor="text1"/>
          </w:rPr>
          <w:t>4</w:t>
        </w:r>
      </w:fldSimple>
      <w:r w:rsidRPr="0059017A">
        <w:rPr>
          <w:color w:val="000000" w:themeColor="text1"/>
        </w:rPr>
        <w:t xml:space="preserve"> настоящей статьи, отходы подлежат восстановлению путем их использования иным образом в качестве материальных или энергетических ресурсов.</w:t>
      </w:r>
    </w:p>
    <w:p w:rsidR="00E52011" w:rsidRPr="0059017A" w:rsidRDefault="00E52011" w:rsidP="00CA73F0">
      <w:pPr>
        <w:pStyle w:val="a"/>
        <w:ind w:firstLine="706"/>
        <w:rPr>
          <w:color w:val="000000" w:themeColor="text1"/>
        </w:rPr>
      </w:pPr>
      <w:r w:rsidRPr="0059017A">
        <w:rPr>
          <w:color w:val="000000" w:themeColor="text1"/>
        </w:rPr>
        <w:t xml:space="preserve">Отходы, которые не могут быть подвергнуты восстановлению, подлежат удалению безопасными методами, которые должны соответствовать требованиям статьи </w:t>
      </w:r>
      <w:fldSimple w:instr=" REF  _Ref7412214 \h \n \t  \* MERGEFORMAT ">
        <w:r w:rsidR="00BE0C4F" w:rsidRPr="0059017A">
          <w:rPr>
            <w:color w:val="000000" w:themeColor="text1"/>
          </w:rPr>
          <w:t>457</w:t>
        </w:r>
      </w:fldSimple>
      <w:r w:rsidR="00C27753" w:rsidRPr="0059017A">
        <w:rPr>
          <w:color w:val="000000" w:themeColor="text1"/>
        </w:rPr>
        <w:t xml:space="preserve"> настоящего Кодекса</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 xml:space="preserve">Отклонение от </w:t>
      </w:r>
      <w:r w:rsidR="00E501C2" w:rsidRPr="0059017A">
        <w:rPr>
          <w:color w:val="000000" w:themeColor="text1"/>
        </w:rPr>
        <w:t xml:space="preserve">принципа </w:t>
      </w:r>
      <w:r w:rsidRPr="0059017A">
        <w:rPr>
          <w:color w:val="000000" w:themeColor="text1"/>
        </w:rPr>
        <w:t xml:space="preserve">иерархии допускается в исключительных случаях по отдельным видам отходов, если соблюдение </w:t>
      </w:r>
      <w:r w:rsidR="00E501C2" w:rsidRPr="0059017A">
        <w:rPr>
          <w:color w:val="000000" w:themeColor="text1"/>
        </w:rPr>
        <w:t xml:space="preserve">данного принципа </w:t>
      </w:r>
      <w:r w:rsidRPr="0059017A">
        <w:rPr>
          <w:color w:val="000000" w:themeColor="text1"/>
        </w:rPr>
        <w:t>приведет к более негативным последствиям для окружающей среды с учетом совокупного уровня вредного воздействия отходов на протяжении всего их жизненного цикла.</w:t>
      </w:r>
    </w:p>
    <w:p w:rsidR="00E52011" w:rsidRPr="0059017A" w:rsidRDefault="00E52011" w:rsidP="00CA73F0">
      <w:pPr>
        <w:pStyle w:val="aff2"/>
        <w:rPr>
          <w:color w:val="000000" w:themeColor="text1"/>
        </w:rPr>
      </w:pPr>
      <w:r w:rsidRPr="0059017A">
        <w:rPr>
          <w:color w:val="000000" w:themeColor="text1"/>
        </w:rPr>
        <w:t xml:space="preserve">При применении </w:t>
      </w:r>
      <w:r w:rsidR="00E501C2" w:rsidRPr="0059017A">
        <w:rPr>
          <w:color w:val="000000" w:themeColor="text1"/>
        </w:rPr>
        <w:t xml:space="preserve">принципа </w:t>
      </w:r>
      <w:r w:rsidRPr="0059017A">
        <w:rPr>
          <w:color w:val="000000" w:themeColor="text1"/>
        </w:rPr>
        <w:t>иерархии должны быть приняты во внимание принцип предосторожности и принцип устойчивого развития, технические возможности и экономическая целесообразность, а также общий уровень воздействия на окружающую среду, здоровье населения и социально-экономическое развитие.</w:t>
      </w:r>
    </w:p>
    <w:p w:rsidR="009968B2" w:rsidRPr="0059017A" w:rsidRDefault="009968B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89" w:name="_Toc13667678"/>
      <w:r w:rsidRPr="0059017A">
        <w:rPr>
          <w:rFonts w:ascii="Times New Roman" w:hAnsi="Times New Roman" w:cs="Times New Roman"/>
          <w:color w:val="000000" w:themeColor="text1"/>
          <w:sz w:val="24"/>
          <w:szCs w:val="24"/>
        </w:rPr>
        <w:t>Принцип близости к источнику</w:t>
      </w:r>
      <w:bookmarkEnd w:id="1889"/>
    </w:p>
    <w:p w:rsidR="009968B2" w:rsidRPr="0059017A" w:rsidRDefault="009968B2" w:rsidP="00CA73F0">
      <w:pPr>
        <w:pStyle w:val="aff2"/>
        <w:rPr>
          <w:color w:val="000000" w:themeColor="text1"/>
        </w:rPr>
      </w:pPr>
      <w:r w:rsidRPr="0059017A">
        <w:rPr>
          <w:color w:val="000000" w:themeColor="text1"/>
        </w:rPr>
        <w:t>Образованные отходы должны подлежать восстановлению или удалению как можно ближе к источнику их образования, если это обоснованно с технической, экономической и экологической точки зрения.</w:t>
      </w:r>
    </w:p>
    <w:p w:rsidR="009968B2" w:rsidRPr="0059017A" w:rsidRDefault="009968B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0" w:name="_Toc13667679"/>
      <w:r w:rsidRPr="0059017A">
        <w:rPr>
          <w:rFonts w:ascii="Times New Roman" w:hAnsi="Times New Roman" w:cs="Times New Roman"/>
          <w:color w:val="000000" w:themeColor="text1"/>
          <w:sz w:val="24"/>
          <w:szCs w:val="24"/>
        </w:rPr>
        <w:t>Принцип ответственности производителя отходов</w:t>
      </w:r>
      <w:bookmarkEnd w:id="1890"/>
    </w:p>
    <w:p w:rsidR="009968B2" w:rsidRPr="0059017A" w:rsidRDefault="009968B2" w:rsidP="00CA73F0">
      <w:pPr>
        <w:pStyle w:val="aff2"/>
        <w:rPr>
          <w:color w:val="000000" w:themeColor="text1"/>
        </w:rPr>
      </w:pPr>
      <w:r w:rsidRPr="0059017A">
        <w:rPr>
          <w:color w:val="000000" w:themeColor="text1"/>
        </w:rPr>
        <w:t xml:space="preserve">Субъекты предпринимательства, являющиеся производителями продукции, несут ответственность за обеспечение надлежащего </w:t>
      </w:r>
      <w:r w:rsidR="00B2231D" w:rsidRPr="0059017A">
        <w:rPr>
          <w:color w:val="000000" w:themeColor="text1"/>
        </w:rPr>
        <w:t xml:space="preserve">управления </w:t>
      </w:r>
      <w:r w:rsidRPr="0059017A">
        <w:rPr>
          <w:color w:val="000000" w:themeColor="text1"/>
        </w:rPr>
        <w:t>отходами, образованными при производстве такой продукции, на всем протяжении их жизненного цикла с момента образования до полного восстановления и (или) удаления</w:t>
      </w:r>
      <w:r w:rsidR="00B2231D" w:rsidRPr="0059017A">
        <w:rPr>
          <w:color w:val="000000" w:themeColor="text1"/>
        </w:rPr>
        <w:t xml:space="preserve"> в порядке и на условиях, установленных настоящим Кодексом</w:t>
      </w:r>
      <w:r w:rsidRPr="0059017A">
        <w:rPr>
          <w:color w:val="000000" w:themeColor="text1"/>
        </w:rPr>
        <w:t>.</w:t>
      </w:r>
    </w:p>
    <w:p w:rsidR="009968B2" w:rsidRPr="0059017A" w:rsidRDefault="009968B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1" w:name="_Toc13667680"/>
      <w:r w:rsidRPr="0059017A">
        <w:rPr>
          <w:rFonts w:ascii="Times New Roman" w:hAnsi="Times New Roman" w:cs="Times New Roman"/>
          <w:color w:val="000000" w:themeColor="text1"/>
          <w:sz w:val="24"/>
          <w:szCs w:val="24"/>
        </w:rPr>
        <w:t>Принцип расширенн</w:t>
      </w:r>
      <w:r w:rsidR="00D01E6C" w:rsidRPr="0059017A">
        <w:rPr>
          <w:rFonts w:ascii="Times New Roman" w:hAnsi="Times New Roman" w:cs="Times New Roman"/>
          <w:color w:val="000000" w:themeColor="text1"/>
          <w:sz w:val="24"/>
          <w:szCs w:val="24"/>
        </w:rPr>
        <w:t xml:space="preserve">ыхобязательств </w:t>
      </w:r>
      <w:r w:rsidRPr="0059017A">
        <w:rPr>
          <w:rFonts w:ascii="Times New Roman" w:hAnsi="Times New Roman" w:cs="Times New Roman"/>
          <w:color w:val="000000" w:themeColor="text1"/>
          <w:sz w:val="24"/>
          <w:szCs w:val="24"/>
        </w:rPr>
        <w:t>производителей и импортеров</w:t>
      </w:r>
      <w:bookmarkEnd w:id="1891"/>
    </w:p>
    <w:p w:rsidR="009968B2" w:rsidRPr="0059017A" w:rsidRDefault="00D01E6C" w:rsidP="00CA73F0">
      <w:pPr>
        <w:pStyle w:val="aff2"/>
        <w:rPr>
          <w:color w:val="000000" w:themeColor="text1"/>
        </w:rPr>
      </w:pPr>
      <w:r w:rsidRPr="0059017A">
        <w:rPr>
          <w:color w:val="000000" w:themeColor="text1"/>
        </w:rPr>
        <w:t>Физические и юридические лица</w:t>
      </w:r>
      <w:r w:rsidR="009968B2" w:rsidRPr="0059017A">
        <w:rPr>
          <w:color w:val="000000" w:themeColor="text1"/>
        </w:rPr>
        <w:t xml:space="preserve">, </w:t>
      </w:r>
      <w:r w:rsidR="00E7747E" w:rsidRPr="0059017A">
        <w:rPr>
          <w:color w:val="000000" w:themeColor="text1"/>
        </w:rPr>
        <w:t xml:space="preserve">которые осуществляют на территории Республики Казахстан </w:t>
      </w:r>
      <w:r w:rsidRPr="0059017A">
        <w:rPr>
          <w:color w:val="000000" w:themeColor="text1"/>
        </w:rPr>
        <w:t xml:space="preserve">производство </w:t>
      </w:r>
      <w:r w:rsidR="009968B2" w:rsidRPr="0059017A">
        <w:rPr>
          <w:color w:val="000000" w:themeColor="text1"/>
        </w:rPr>
        <w:t>отдельны</w:t>
      </w:r>
      <w:r w:rsidRPr="0059017A">
        <w:rPr>
          <w:color w:val="000000" w:themeColor="text1"/>
        </w:rPr>
        <w:t>х</w:t>
      </w:r>
      <w:r w:rsidR="009968B2" w:rsidRPr="0059017A">
        <w:rPr>
          <w:color w:val="000000" w:themeColor="text1"/>
        </w:rPr>
        <w:t xml:space="preserve"> вид</w:t>
      </w:r>
      <w:r w:rsidRPr="0059017A">
        <w:rPr>
          <w:color w:val="000000" w:themeColor="text1"/>
        </w:rPr>
        <w:t>ов</w:t>
      </w:r>
      <w:r w:rsidR="009968B2" w:rsidRPr="0059017A">
        <w:rPr>
          <w:color w:val="000000" w:themeColor="text1"/>
        </w:rPr>
        <w:t xml:space="preserve"> товаров</w:t>
      </w:r>
      <w:r w:rsidR="0071532F" w:rsidRPr="0059017A">
        <w:rPr>
          <w:color w:val="000000" w:themeColor="text1"/>
        </w:rPr>
        <w:t xml:space="preserve"> по перечню, утверждаемому в соответствии со статьей ___ настоящего Кодекса</w:t>
      </w:r>
      <w:r w:rsidRPr="0059017A">
        <w:rPr>
          <w:color w:val="000000" w:themeColor="text1"/>
        </w:rPr>
        <w:t xml:space="preserve">, или </w:t>
      </w:r>
      <w:r w:rsidR="00E7747E" w:rsidRPr="0059017A">
        <w:rPr>
          <w:color w:val="000000" w:themeColor="text1"/>
        </w:rPr>
        <w:t>ввоз таких товаров на территорию Республики Казахастан</w:t>
      </w:r>
      <w:r w:rsidR="00267AEC" w:rsidRPr="0059017A">
        <w:rPr>
          <w:color w:val="000000" w:themeColor="text1"/>
        </w:rPr>
        <w:t>,</w:t>
      </w:r>
      <w:r w:rsidR="009968B2" w:rsidRPr="0059017A">
        <w:rPr>
          <w:color w:val="000000" w:themeColor="text1"/>
        </w:rPr>
        <w:t>несут расширенн</w:t>
      </w:r>
      <w:r w:rsidR="00E7747E" w:rsidRPr="0059017A">
        <w:rPr>
          <w:color w:val="000000" w:themeColor="text1"/>
        </w:rPr>
        <w:t xml:space="preserve">ые обязательства </w:t>
      </w:r>
      <w:r w:rsidR="009968B2" w:rsidRPr="0059017A">
        <w:rPr>
          <w:color w:val="000000" w:themeColor="text1"/>
        </w:rPr>
        <w:t>в соответствии с настоящим Кодексом, в том числе в целях снижения негативного воздействия таких товаров на окружающую среду.</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2" w:name="_Ref11638274"/>
      <w:bookmarkStart w:id="1893" w:name="_Toc13667681"/>
      <w:r w:rsidRPr="0059017A">
        <w:rPr>
          <w:rFonts w:ascii="Times New Roman" w:hAnsi="Times New Roman" w:cs="Times New Roman"/>
          <w:color w:val="000000" w:themeColor="text1"/>
          <w:sz w:val="24"/>
          <w:szCs w:val="24"/>
        </w:rPr>
        <w:t>Побочный продукт</w:t>
      </w:r>
      <w:bookmarkEnd w:id="1892"/>
      <w:bookmarkEnd w:id="1893"/>
    </w:p>
    <w:p w:rsidR="00E52011" w:rsidRPr="0059017A" w:rsidRDefault="00E52011" w:rsidP="001E4ACD">
      <w:pPr>
        <w:pStyle w:val="a"/>
        <w:numPr>
          <w:ilvl w:val="4"/>
          <w:numId w:val="528"/>
        </w:numPr>
        <w:ind w:firstLine="706"/>
        <w:rPr>
          <w:color w:val="000000" w:themeColor="text1"/>
        </w:rPr>
      </w:pPr>
      <w:r w:rsidRPr="0059017A">
        <w:rPr>
          <w:color w:val="000000" w:themeColor="text1"/>
        </w:rPr>
        <w:t>Вещество или материал, образовавшиеся в результате какого-либо производственного процесса, целью которого не является производство такого вещества или материала, могут быть признаны побочным продуктом, не являющимся отходом, если такие вещество или материал соответствуют всем нижеперечисленным требованиям:</w:t>
      </w:r>
    </w:p>
    <w:p w:rsidR="00E52011" w:rsidRPr="0059017A" w:rsidRDefault="00E52011" w:rsidP="00CA73F0">
      <w:pPr>
        <w:pStyle w:val="aff3"/>
        <w:ind w:firstLine="706"/>
        <w:rPr>
          <w:color w:val="000000" w:themeColor="text1"/>
        </w:rPr>
      </w:pPr>
      <w:r w:rsidRPr="0059017A">
        <w:rPr>
          <w:color w:val="000000" w:themeColor="text1"/>
        </w:rPr>
        <w:t>их производство является неотъемлемой частью производственного (технологического) процесса;</w:t>
      </w:r>
    </w:p>
    <w:p w:rsidR="00E52011" w:rsidRPr="0059017A" w:rsidRDefault="00E52011" w:rsidP="00CA73F0">
      <w:pPr>
        <w:pStyle w:val="aff3"/>
        <w:ind w:firstLine="706"/>
        <w:rPr>
          <w:color w:val="000000" w:themeColor="text1"/>
        </w:rPr>
      </w:pPr>
      <w:r w:rsidRPr="0059017A">
        <w:rPr>
          <w:color w:val="000000" w:themeColor="text1"/>
        </w:rPr>
        <w:t>имеется подтверждение их дальнейшего использования;</w:t>
      </w:r>
    </w:p>
    <w:p w:rsidR="00E52011" w:rsidRPr="0059017A" w:rsidRDefault="00E52011" w:rsidP="00CA73F0">
      <w:pPr>
        <w:pStyle w:val="aff3"/>
        <w:ind w:firstLine="706"/>
        <w:rPr>
          <w:color w:val="000000" w:themeColor="text1"/>
        </w:rPr>
      </w:pPr>
      <w:r w:rsidRPr="0059017A">
        <w:rPr>
          <w:color w:val="000000" w:themeColor="text1"/>
        </w:rPr>
        <w:t>они могут быть прямо использованы без какой-либо дополнительной переработки, за исключением операций, являющихся нормальной отраслевой практикой;</w:t>
      </w:r>
    </w:p>
    <w:p w:rsidR="00E52011" w:rsidRPr="0059017A" w:rsidRDefault="00E52011" w:rsidP="00CA73F0">
      <w:pPr>
        <w:pStyle w:val="aff3"/>
        <w:ind w:firstLine="706"/>
        <w:rPr>
          <w:color w:val="000000" w:themeColor="text1"/>
        </w:rPr>
      </w:pPr>
      <w:r w:rsidRPr="0059017A">
        <w:rPr>
          <w:color w:val="000000" w:themeColor="text1"/>
        </w:rPr>
        <w:t>их дальнейшее использование является законным, то есть соответствует всем применимым требованиям по безопасности продукции, экологическим требованиям и требованиям по охране здоровья населения и не вызовет вредное воздействие на окружающую среду и здоровье населения.</w:t>
      </w:r>
    </w:p>
    <w:p w:rsidR="00E52011" w:rsidRPr="0059017A" w:rsidRDefault="00E52011" w:rsidP="00CA73F0">
      <w:pPr>
        <w:pStyle w:val="a"/>
        <w:ind w:firstLine="706"/>
        <w:rPr>
          <w:color w:val="000000" w:themeColor="text1"/>
        </w:rPr>
      </w:pPr>
      <w:r w:rsidRPr="0059017A">
        <w:rPr>
          <w:color w:val="000000" w:themeColor="text1"/>
        </w:rPr>
        <w:t>Признание отдельных видов веществ или материалов побочными продуктами осуществляется в соответствии с правилами, утвержденными уполномоченным органом в области охраны окружающей среды на основании требований, указанных в пункте 1 настоящей статьи.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4" w:name="_Toc13667682"/>
      <w:r w:rsidRPr="0059017A">
        <w:rPr>
          <w:rFonts w:ascii="Times New Roman" w:hAnsi="Times New Roman" w:cs="Times New Roman"/>
          <w:color w:val="000000" w:themeColor="text1"/>
          <w:sz w:val="24"/>
          <w:szCs w:val="24"/>
        </w:rPr>
        <w:t>Прекращение статуса отходов</w:t>
      </w:r>
      <w:bookmarkEnd w:id="1894"/>
    </w:p>
    <w:p w:rsidR="00E52011" w:rsidRPr="0059017A" w:rsidRDefault="00E52011" w:rsidP="001E4ACD">
      <w:pPr>
        <w:pStyle w:val="a"/>
        <w:numPr>
          <w:ilvl w:val="4"/>
          <w:numId w:val="529"/>
        </w:numPr>
        <w:ind w:firstLine="706"/>
        <w:rPr>
          <w:color w:val="000000" w:themeColor="text1"/>
        </w:rPr>
      </w:pPr>
      <w:r w:rsidRPr="0059017A">
        <w:rPr>
          <w:color w:val="000000" w:themeColor="text1"/>
        </w:rPr>
        <w:t xml:space="preserve">Отдельные виды отходов утрачивают статус отходов и переходят в категории готовой продукции или вторичного ресурса (материального или энергетического) после того, как в их отношении проведены операции по восстановлению, в том числе по </w:t>
      </w:r>
      <w:r w:rsidR="00626C52" w:rsidRPr="0059017A">
        <w:rPr>
          <w:color w:val="000000" w:themeColor="text1"/>
        </w:rPr>
        <w:t>переработке</w:t>
      </w:r>
      <w:r w:rsidRPr="0059017A">
        <w:rPr>
          <w:color w:val="000000" w:themeColor="text1"/>
        </w:rPr>
        <w:t>, и образовавшиеся в результате таких операций вещества или материалы отвечают установленным в соответствии с настоящим Кодексом критериям.</w:t>
      </w:r>
    </w:p>
    <w:p w:rsidR="00E52011" w:rsidRPr="0059017A" w:rsidRDefault="00E52011" w:rsidP="00CA73F0">
      <w:pPr>
        <w:pStyle w:val="aff2"/>
        <w:rPr>
          <w:color w:val="000000" w:themeColor="text1"/>
        </w:rPr>
      </w:pPr>
      <w:r w:rsidRPr="0059017A">
        <w:rPr>
          <w:color w:val="000000" w:themeColor="text1"/>
        </w:rPr>
        <w:t>Под вторичным материальным ресурсомпонимаются вещества и материалы, полученные в результате восстановления отходов и подготовленные к использованию в качестве сырья для производства продукции.</w:t>
      </w:r>
    </w:p>
    <w:p w:rsidR="00E52011" w:rsidRPr="0059017A" w:rsidRDefault="00E52011" w:rsidP="00CA73F0">
      <w:pPr>
        <w:pStyle w:val="aff2"/>
        <w:rPr>
          <w:color w:val="000000" w:themeColor="text1"/>
        </w:rPr>
      </w:pPr>
      <w:r w:rsidRPr="0059017A">
        <w:rPr>
          <w:color w:val="000000" w:themeColor="text1"/>
        </w:rPr>
        <w:t xml:space="preserve">Под вторичным энергетическим ресурсомпонимаются вещества и материалы, полученные в результате восстановления отходов и подготовленные к использованию в качестве </w:t>
      </w:r>
      <w:r w:rsidR="00717B6C" w:rsidRPr="0059017A">
        <w:rPr>
          <w:color w:val="000000" w:themeColor="text1"/>
        </w:rPr>
        <w:t xml:space="preserve">топлива </w:t>
      </w:r>
      <w:r w:rsidRPr="0059017A">
        <w:rPr>
          <w:color w:val="000000" w:themeColor="text1"/>
        </w:rPr>
        <w:t>для производства энергии.</w:t>
      </w:r>
    </w:p>
    <w:p w:rsidR="00E52011" w:rsidRPr="0059017A" w:rsidRDefault="00E52011" w:rsidP="00CA73F0">
      <w:pPr>
        <w:pStyle w:val="a"/>
        <w:ind w:firstLine="706"/>
        <w:rPr>
          <w:color w:val="000000" w:themeColor="text1"/>
        </w:rPr>
      </w:pPr>
      <w:r w:rsidRPr="0059017A">
        <w:rPr>
          <w:color w:val="000000" w:themeColor="text1"/>
        </w:rPr>
        <w:t>Виды отходов, которые могут утратить статус отходов в соответствии с пунктом 1 настоящей статьи, включают отходы пластмассы, пластика, полиэтилена, полиэтилентерефталатовой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Критерии, упомянутые в пункте 1 настоящей статьи, разрабатываются и утверждаются уполномоченным органом в области охраны окружающей среды в соответствии со следующими условиями:</w:t>
      </w:r>
    </w:p>
    <w:p w:rsidR="00E52011" w:rsidRPr="0059017A" w:rsidRDefault="00E52011" w:rsidP="00CA73F0">
      <w:pPr>
        <w:pStyle w:val="aff3"/>
        <w:ind w:firstLine="706"/>
        <w:rPr>
          <w:color w:val="000000" w:themeColor="text1"/>
        </w:rPr>
      </w:pPr>
      <w:r w:rsidRPr="0059017A">
        <w:rPr>
          <w:color w:val="000000" w:themeColor="text1"/>
        </w:rPr>
        <w:t>вещество или материалы могут быть использованы в производстве для определенных целей;</w:t>
      </w:r>
    </w:p>
    <w:p w:rsidR="00E52011" w:rsidRPr="0059017A" w:rsidRDefault="00E52011" w:rsidP="00CA73F0">
      <w:pPr>
        <w:pStyle w:val="aff3"/>
        <w:ind w:firstLine="706"/>
        <w:rPr>
          <w:color w:val="000000" w:themeColor="text1"/>
        </w:rPr>
      </w:pPr>
      <w:r w:rsidRPr="0059017A">
        <w:rPr>
          <w:color w:val="000000" w:themeColor="text1"/>
        </w:rPr>
        <w:t>существует рынок или спрос для реализации вещества или материалов в Республике Казахстан или за ее пределами;</w:t>
      </w:r>
    </w:p>
    <w:p w:rsidR="00E52011" w:rsidRPr="0059017A" w:rsidRDefault="00E52011" w:rsidP="00CA73F0">
      <w:pPr>
        <w:pStyle w:val="aff3"/>
        <w:ind w:firstLine="706"/>
        <w:rPr>
          <w:color w:val="000000" w:themeColor="text1"/>
        </w:rPr>
      </w:pPr>
      <w:r w:rsidRPr="0059017A">
        <w:rPr>
          <w:color w:val="000000" w:themeColor="text1"/>
        </w:rPr>
        <w:t>вещество или материал соответствуют техническим требованиям, предъявляемым к их использованию в определенных целях, а также требованиям законодательства и стандартам, применимым к соответствующей продукции;</w:t>
      </w:r>
    </w:p>
    <w:p w:rsidR="00E52011" w:rsidRPr="0059017A" w:rsidRDefault="00E52011" w:rsidP="00CA73F0">
      <w:pPr>
        <w:pStyle w:val="aff3"/>
        <w:ind w:firstLine="706"/>
        <w:rPr>
          <w:color w:val="000000" w:themeColor="text1"/>
        </w:rPr>
      </w:pPr>
      <w:r w:rsidRPr="0059017A">
        <w:rPr>
          <w:color w:val="000000" w:themeColor="text1"/>
        </w:rPr>
        <w:t>использование вещества или материала не приведет к вредному воздействию на окружающую среду или здоровье населения.</w:t>
      </w:r>
    </w:p>
    <w:p w:rsidR="00E52011" w:rsidRPr="0059017A" w:rsidRDefault="00717B6C" w:rsidP="00CA73F0">
      <w:pPr>
        <w:pStyle w:val="aff2"/>
        <w:rPr>
          <w:color w:val="000000" w:themeColor="text1"/>
        </w:rPr>
      </w:pPr>
      <w:r w:rsidRPr="0059017A">
        <w:rPr>
          <w:color w:val="000000" w:themeColor="text1"/>
        </w:rPr>
        <w:t>В</w:t>
      </w:r>
      <w:r w:rsidR="00E52011" w:rsidRPr="0059017A">
        <w:rPr>
          <w:color w:val="000000" w:themeColor="text1"/>
        </w:rPr>
        <w:t xml:space="preserve"> качестве критерия прекращения статуса отходов </w:t>
      </w:r>
      <w:r w:rsidRPr="0059017A">
        <w:rPr>
          <w:color w:val="000000" w:themeColor="text1"/>
        </w:rPr>
        <w:t xml:space="preserve">в соответствии с законодательством в области технического регулирования могут быть определены </w:t>
      </w:r>
      <w:r w:rsidR="00E52011" w:rsidRPr="0059017A">
        <w:rPr>
          <w:color w:val="000000" w:themeColor="text1"/>
        </w:rPr>
        <w:t>предельные концентрации загрязняющих веществ в образованных в результате восстановления отходов веществах или материалах.</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5" w:name="_Toc13667683"/>
      <w:r w:rsidRPr="0059017A">
        <w:rPr>
          <w:rFonts w:ascii="Times New Roman" w:hAnsi="Times New Roman" w:cs="Times New Roman"/>
          <w:color w:val="000000" w:themeColor="text1"/>
          <w:sz w:val="24"/>
          <w:szCs w:val="24"/>
        </w:rPr>
        <w:t>Нормирование в области управления отходами</w:t>
      </w:r>
      <w:bookmarkEnd w:id="1895"/>
    </w:p>
    <w:p w:rsidR="00E52011" w:rsidRPr="0059017A" w:rsidRDefault="00E52011" w:rsidP="001E4ACD">
      <w:pPr>
        <w:pStyle w:val="a"/>
        <w:numPr>
          <w:ilvl w:val="4"/>
          <w:numId w:val="512"/>
        </w:numPr>
        <w:ind w:firstLine="706"/>
        <w:rPr>
          <w:color w:val="000000" w:themeColor="text1"/>
        </w:rPr>
      </w:pPr>
      <w:r w:rsidRPr="0059017A">
        <w:rPr>
          <w:color w:val="000000" w:themeColor="text1"/>
        </w:rPr>
        <w:t xml:space="preserve">Для юридических лиц или индивидуальных предпринимателей, осуществляющих хозяйственную и (или) иную деятельность на объектах I категории, </w:t>
      </w:r>
      <w:r w:rsidR="00E501C2" w:rsidRPr="0059017A">
        <w:rPr>
          <w:color w:val="000000" w:themeColor="text1"/>
        </w:rPr>
        <w:t xml:space="preserve">лимиты накопления </w:t>
      </w:r>
      <w:r w:rsidRPr="0059017A">
        <w:rPr>
          <w:color w:val="000000" w:themeColor="text1"/>
        </w:rPr>
        <w:t>отходов и лимиты на их захоронение устанавливаются на основании комплексного экологического разрешения.</w:t>
      </w:r>
    </w:p>
    <w:p w:rsidR="00E52011" w:rsidRPr="0059017A" w:rsidRDefault="00E52011" w:rsidP="00CA73F0">
      <w:pPr>
        <w:pStyle w:val="a"/>
        <w:ind w:firstLine="706"/>
        <w:rPr>
          <w:color w:val="000000" w:themeColor="text1"/>
        </w:rPr>
      </w:pPr>
      <w:r w:rsidRPr="0059017A">
        <w:rPr>
          <w:color w:val="000000" w:themeColor="text1"/>
        </w:rPr>
        <w:t>Для юридических лиц или индивидуальных предпринимателей, осуществляющих хозяйственную и (или) иную деятельность на объектах I</w:t>
      </w:r>
      <w:r w:rsidRPr="0059017A">
        <w:rPr>
          <w:color w:val="000000" w:themeColor="text1"/>
          <w:lang w:val="en-US"/>
        </w:rPr>
        <w:t>I</w:t>
      </w:r>
      <w:r w:rsidRPr="0059017A">
        <w:rPr>
          <w:color w:val="000000" w:themeColor="text1"/>
        </w:rPr>
        <w:t xml:space="preserve"> категории, лимиты на</w:t>
      </w:r>
      <w:r w:rsidR="00E501C2" w:rsidRPr="0059017A">
        <w:rPr>
          <w:color w:val="000000" w:themeColor="text1"/>
        </w:rPr>
        <w:t xml:space="preserve">копления отходов и лимиты </w:t>
      </w:r>
      <w:r w:rsidRPr="0059017A">
        <w:rPr>
          <w:color w:val="000000" w:themeColor="text1"/>
        </w:rPr>
        <w:t>захоронени</w:t>
      </w:r>
      <w:r w:rsidR="00E501C2" w:rsidRPr="0059017A">
        <w:rPr>
          <w:color w:val="000000" w:themeColor="text1"/>
        </w:rPr>
        <w:t>я отходов</w:t>
      </w:r>
      <w:r w:rsidRPr="0059017A">
        <w:rPr>
          <w:color w:val="000000" w:themeColor="text1"/>
        </w:rPr>
        <w:t xml:space="preserve"> устанавливаются на основании экологического разрешения.</w:t>
      </w:r>
    </w:p>
    <w:p w:rsidR="00E52011" w:rsidRPr="0059017A" w:rsidRDefault="00E52011" w:rsidP="00CA73F0">
      <w:pPr>
        <w:pStyle w:val="a"/>
        <w:ind w:firstLine="706"/>
        <w:rPr>
          <w:color w:val="000000" w:themeColor="text1"/>
        </w:rPr>
      </w:pPr>
      <w:r w:rsidRPr="0059017A">
        <w:rPr>
          <w:rFonts w:eastAsia="Times New Roman"/>
          <w:color w:val="000000" w:themeColor="text1"/>
        </w:rPr>
        <w:t>Юридические лица и индивидуальные предприниматели, осуществляющие хозяйственную и (или) иную деятельность на объектах II</w:t>
      </w:r>
      <w:r w:rsidRPr="0059017A">
        <w:rPr>
          <w:rFonts w:eastAsia="Times New Roman"/>
          <w:color w:val="000000" w:themeColor="text1"/>
          <w:lang w:val="en-US"/>
        </w:rPr>
        <w:t>I</w:t>
      </w:r>
      <w:r w:rsidRPr="0059017A">
        <w:rPr>
          <w:rFonts w:eastAsia="Times New Roman"/>
          <w:color w:val="000000" w:themeColor="text1"/>
        </w:rPr>
        <w:t xml:space="preserve"> категории, включают информацию об объеме или о массе образовавшихся</w:t>
      </w:r>
      <w:r w:rsidR="00E501C2" w:rsidRPr="0059017A">
        <w:rPr>
          <w:rFonts w:eastAsia="Times New Roman"/>
          <w:color w:val="000000" w:themeColor="text1"/>
        </w:rPr>
        <w:t>, накапливаемых</w:t>
      </w:r>
      <w:r w:rsidRPr="0059017A">
        <w:rPr>
          <w:rFonts w:eastAsia="Times New Roman"/>
          <w:color w:val="000000" w:themeColor="text1"/>
        </w:rPr>
        <w:t xml:space="preserve"> и направленных на восстановление и (или) удаление отходов в декларацию о воздействии на окружающую среду.</w:t>
      </w:r>
    </w:p>
    <w:p w:rsidR="00E52011" w:rsidRPr="0059017A" w:rsidRDefault="00E52011" w:rsidP="00CA73F0">
      <w:pPr>
        <w:pStyle w:val="a"/>
        <w:ind w:firstLine="706"/>
        <w:rPr>
          <w:color w:val="000000" w:themeColor="text1"/>
        </w:rPr>
      </w:pPr>
      <w:r w:rsidRPr="0059017A">
        <w:rPr>
          <w:rFonts w:eastAsia="Times New Roman"/>
          <w:color w:val="000000" w:themeColor="text1"/>
        </w:rPr>
        <w:t xml:space="preserve">Разработка и утверждение </w:t>
      </w:r>
      <w:r w:rsidR="00E501C2" w:rsidRPr="0059017A">
        <w:rPr>
          <w:rFonts w:eastAsia="Times New Roman"/>
          <w:color w:val="000000" w:themeColor="text1"/>
        </w:rPr>
        <w:t xml:space="preserve">лимитов накопления </w:t>
      </w:r>
      <w:r w:rsidRPr="0059017A">
        <w:rPr>
          <w:rFonts w:eastAsia="Times New Roman"/>
          <w:color w:val="000000" w:themeColor="text1"/>
        </w:rPr>
        <w:t>отходов и лимитов захоронени</w:t>
      </w:r>
      <w:r w:rsidR="00E501C2" w:rsidRPr="0059017A">
        <w:rPr>
          <w:rFonts w:eastAsia="Times New Roman"/>
          <w:color w:val="000000" w:themeColor="text1"/>
        </w:rPr>
        <w:t>я отходов</w:t>
      </w:r>
      <w:r w:rsidRPr="0059017A">
        <w:rPr>
          <w:rFonts w:eastAsia="Times New Roman"/>
          <w:color w:val="000000" w:themeColor="text1"/>
        </w:rPr>
        <w:t xml:space="preserve">, представление и контроль отчетности об </w:t>
      </w:r>
      <w:r w:rsidR="00E501C2" w:rsidRPr="0059017A">
        <w:rPr>
          <w:rFonts w:eastAsia="Times New Roman"/>
          <w:color w:val="000000" w:themeColor="text1"/>
        </w:rPr>
        <w:t xml:space="preserve">управлении отходами </w:t>
      </w:r>
      <w:r w:rsidRPr="0059017A">
        <w:rPr>
          <w:rFonts w:eastAsia="Times New Roman"/>
          <w:color w:val="000000" w:themeColor="text1"/>
        </w:rPr>
        <w:t>осуществляются в соответствии с правилами, утвержденными уполномоченным органом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896" w:name="_Toc13667684"/>
      <w:r w:rsidRPr="0059017A">
        <w:rPr>
          <w:rFonts w:ascii="Times New Roman" w:hAnsi="Times New Roman" w:cs="Times New Roman"/>
          <w:color w:val="000000" w:themeColor="text1"/>
          <w:sz w:val="24"/>
          <w:szCs w:val="24"/>
        </w:rPr>
        <w:t>Программа управления отходами</w:t>
      </w:r>
      <w:bookmarkEnd w:id="1896"/>
    </w:p>
    <w:p w:rsidR="00E52011" w:rsidRPr="0059017A" w:rsidRDefault="00E52011" w:rsidP="001E4ACD">
      <w:pPr>
        <w:pStyle w:val="a"/>
        <w:numPr>
          <w:ilvl w:val="4"/>
          <w:numId w:val="513"/>
        </w:numPr>
        <w:ind w:firstLine="706"/>
        <w:rPr>
          <w:color w:val="000000" w:themeColor="text1"/>
        </w:rPr>
      </w:pPr>
      <w:bookmarkStart w:id="1897" w:name="1963234786"/>
      <w:bookmarkEnd w:id="1897"/>
      <w:r w:rsidRPr="0059017A">
        <w:rPr>
          <w:color w:val="000000" w:themeColor="text1"/>
        </w:rPr>
        <w:t xml:space="preserve">Операторы объектов I или II категории, а также лица, осуществляющие операции по </w:t>
      </w:r>
      <w:r w:rsidR="00E501C2" w:rsidRPr="0059017A">
        <w:rPr>
          <w:color w:val="000000" w:themeColor="text1"/>
        </w:rPr>
        <w:t xml:space="preserve">[сортировке,] обработке, в том числе по </w:t>
      </w:r>
      <w:r w:rsidRPr="0059017A">
        <w:rPr>
          <w:color w:val="000000" w:themeColor="text1"/>
        </w:rPr>
        <w:t>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Программа управления отходами является неотъемлемой частью экологического разрешения.</w:t>
      </w:r>
    </w:p>
    <w:p w:rsidR="00E52011" w:rsidRPr="0059017A" w:rsidRDefault="00E52011" w:rsidP="00CA73F0">
      <w:pPr>
        <w:pStyle w:val="a"/>
        <w:ind w:firstLine="706"/>
        <w:rPr>
          <w:color w:val="000000" w:themeColor="text1"/>
        </w:rPr>
      </w:pPr>
      <w:bookmarkStart w:id="1898" w:name="1963234785"/>
      <w:bookmarkStart w:id="1899" w:name="1963235010"/>
      <w:bookmarkEnd w:id="1898"/>
      <w:r w:rsidRPr="0059017A">
        <w:rPr>
          <w:color w:val="000000" w:themeColor="text1"/>
        </w:rPr>
        <w:t xml:space="preserve">Программа управления отходами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w:t>
      </w:r>
      <w:r w:rsidR="00907D9E" w:rsidRPr="0059017A">
        <w:rPr>
          <w:color w:val="000000" w:themeColor="text1"/>
        </w:rPr>
        <w:t xml:space="preserve">накопления, </w:t>
      </w:r>
      <w:r w:rsidRPr="0059017A">
        <w:rPr>
          <w:color w:val="000000" w:themeColor="text1"/>
        </w:rPr>
        <w:t>сбора, транспортировки, обезвреживания, восстановления и удаления</w:t>
      </w:r>
      <w:r w:rsidR="00907D9E" w:rsidRPr="0059017A">
        <w:rPr>
          <w:color w:val="000000" w:themeColor="text1"/>
        </w:rPr>
        <w:t xml:space="preserve"> а также описание предлагаемых мер по сокращению образования отходов, увеличению доли их использованию и утилизации</w:t>
      </w:r>
      <w:r w:rsidRPr="0059017A">
        <w:rPr>
          <w:color w:val="000000" w:themeColor="text1"/>
        </w:rPr>
        <w:t>.</w:t>
      </w:r>
      <w:bookmarkEnd w:id="1899"/>
    </w:p>
    <w:p w:rsidR="00E52011" w:rsidRPr="0059017A" w:rsidRDefault="00E52011" w:rsidP="00CA73F0">
      <w:pPr>
        <w:pStyle w:val="a"/>
        <w:ind w:firstLine="706"/>
        <w:rPr>
          <w:color w:val="000000" w:themeColor="text1"/>
        </w:rPr>
      </w:pPr>
      <w:bookmarkStart w:id="1900" w:name="1963235009"/>
      <w:r w:rsidRPr="0059017A">
        <w:rPr>
          <w:color w:val="000000" w:themeColor="text1"/>
        </w:rPr>
        <w:t xml:space="preserve">Программа управления отходами </w:t>
      </w:r>
      <w:bookmarkEnd w:id="1900"/>
      <w:r w:rsidRPr="0059017A">
        <w:rPr>
          <w:color w:val="000000" w:themeColor="text1"/>
        </w:rPr>
        <w:t xml:space="preserve">для объектов </w:t>
      </w:r>
      <w:r w:rsidRPr="0059017A">
        <w:rPr>
          <w:color w:val="000000" w:themeColor="text1"/>
          <w:lang w:val="en-US"/>
        </w:rPr>
        <w:t>I</w:t>
      </w:r>
      <w:r w:rsidRPr="0059017A">
        <w:rPr>
          <w:color w:val="000000" w:themeColor="text1"/>
        </w:rPr>
        <w:t xml:space="preserve"> категории разрабатывается с учетом необходимости использования наилучших доступных техник в соответствии с информационно-техническими справочниками по наилучшим доступным техникам, разрабатываемым и утверждаемым в соответствии с настоящим Кодексом.</w:t>
      </w:r>
    </w:p>
    <w:p w:rsidR="00E52011" w:rsidRPr="0059017A" w:rsidRDefault="009A3138"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1" w:name="_Toc13667685"/>
      <w:r w:rsidRPr="0059017A">
        <w:rPr>
          <w:rFonts w:ascii="Times New Roman" w:hAnsi="Times New Roman" w:cs="Times New Roman"/>
          <w:color w:val="000000" w:themeColor="text1"/>
          <w:sz w:val="24"/>
          <w:szCs w:val="24"/>
        </w:rPr>
        <w:t xml:space="preserve">Лицензирование деятельности </w:t>
      </w:r>
      <w:r w:rsidR="00B2231D" w:rsidRPr="0059017A">
        <w:rPr>
          <w:rFonts w:ascii="Times New Roman" w:hAnsi="Times New Roman" w:cs="Times New Roman"/>
          <w:color w:val="000000" w:themeColor="text1"/>
          <w:sz w:val="24"/>
          <w:szCs w:val="24"/>
        </w:rPr>
        <w:t>в сфере восстановления и удаления отходов</w:t>
      </w:r>
      <w:bookmarkEnd w:id="1901"/>
    </w:p>
    <w:p w:rsidR="00E52011" w:rsidRPr="0059017A" w:rsidRDefault="00E52011" w:rsidP="001E4ACD">
      <w:pPr>
        <w:pStyle w:val="a"/>
        <w:numPr>
          <w:ilvl w:val="4"/>
          <w:numId w:val="511"/>
        </w:numPr>
        <w:ind w:firstLine="706"/>
        <w:rPr>
          <w:color w:val="000000" w:themeColor="text1"/>
        </w:rPr>
      </w:pPr>
      <w:r w:rsidRPr="0059017A">
        <w:rPr>
          <w:color w:val="000000" w:themeColor="text1"/>
        </w:rPr>
        <w:t>Субъекты предпринимательства</w:t>
      </w:r>
      <w:r w:rsidR="00802D2B" w:rsidRPr="0059017A">
        <w:rPr>
          <w:color w:val="000000" w:themeColor="text1"/>
        </w:rPr>
        <w:t xml:space="preserve"> для </w:t>
      </w:r>
      <w:r w:rsidR="00717B6C" w:rsidRPr="0059017A">
        <w:rPr>
          <w:color w:val="000000" w:themeColor="text1"/>
        </w:rPr>
        <w:t xml:space="preserve">выполнения работ (оказания услуг) </w:t>
      </w:r>
      <w:r w:rsidR="00407A1F" w:rsidRPr="0059017A">
        <w:rPr>
          <w:color w:val="000000" w:themeColor="text1"/>
        </w:rPr>
        <w:t xml:space="preserve">по </w:t>
      </w:r>
      <w:r w:rsidR="00B2231D" w:rsidRPr="0059017A">
        <w:rPr>
          <w:color w:val="000000" w:themeColor="text1"/>
        </w:rPr>
        <w:t xml:space="preserve">[переработке, обезвреживанию, утилизации [в части инсинерации отходов с извлечением энергии и производства вторичных энергетических ресурсов], уничтожению отходов], </w:t>
      </w:r>
      <w:r w:rsidR="00802D2B" w:rsidRPr="0059017A">
        <w:rPr>
          <w:color w:val="000000" w:themeColor="text1"/>
        </w:rPr>
        <w:t>обязаны получить соответствующую лицензию в соответствии с Законом Республики Казахстан «О разрешениях и уведомлениях»</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 xml:space="preserve">В </w:t>
      </w:r>
      <w:r w:rsidR="00802D2B" w:rsidRPr="0059017A">
        <w:rPr>
          <w:color w:val="000000" w:themeColor="text1"/>
        </w:rPr>
        <w:t xml:space="preserve">лицензии </w:t>
      </w:r>
      <w:r w:rsidRPr="0059017A">
        <w:rPr>
          <w:color w:val="000000" w:themeColor="text1"/>
        </w:rPr>
        <w:t xml:space="preserve">для целей </w:t>
      </w:r>
      <w:r w:rsidR="00802D2B" w:rsidRPr="0059017A">
        <w:rPr>
          <w:color w:val="000000" w:themeColor="text1"/>
        </w:rPr>
        <w:t xml:space="preserve">осуществления видов деятельности, указанных в пункте 1 настоящей статьи, </w:t>
      </w:r>
      <w:r w:rsidRPr="0059017A">
        <w:rPr>
          <w:color w:val="000000" w:themeColor="text1"/>
        </w:rPr>
        <w:t>указываются:</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тип и количество отходов, в отношении которых лицо может осуществлять </w:t>
      </w:r>
      <w:r w:rsidR="00802D2B" w:rsidRPr="0059017A">
        <w:rPr>
          <w:color w:val="000000" w:themeColor="text1"/>
        </w:rPr>
        <w:t xml:space="preserve">соответствующие </w:t>
      </w:r>
      <w:r w:rsidRPr="0059017A">
        <w:rPr>
          <w:color w:val="000000" w:themeColor="text1"/>
        </w:rPr>
        <w:t>операции;</w:t>
      </w:r>
    </w:p>
    <w:p w:rsidR="00802D2B" w:rsidRPr="0059017A" w:rsidRDefault="00E52011" w:rsidP="001E4ACD">
      <w:pPr>
        <w:pStyle w:val="a"/>
        <w:numPr>
          <w:ilvl w:val="5"/>
          <w:numId w:val="257"/>
        </w:numPr>
        <w:ind w:firstLine="706"/>
        <w:rPr>
          <w:color w:val="000000" w:themeColor="text1"/>
        </w:rPr>
      </w:pPr>
      <w:r w:rsidRPr="0059017A">
        <w:rPr>
          <w:color w:val="000000" w:themeColor="text1"/>
        </w:rPr>
        <w:t>технические и иные требования к площадке для каждого вида операций;</w:t>
      </w:r>
    </w:p>
    <w:p w:rsidR="00E52011" w:rsidRPr="0059017A" w:rsidRDefault="00E52011" w:rsidP="001E4ACD">
      <w:pPr>
        <w:pStyle w:val="a"/>
        <w:numPr>
          <w:ilvl w:val="5"/>
          <w:numId w:val="257"/>
        </w:numPr>
        <w:ind w:firstLine="706"/>
        <w:rPr>
          <w:color w:val="000000" w:themeColor="text1"/>
        </w:rPr>
      </w:pPr>
      <w:r w:rsidRPr="0059017A">
        <w:rPr>
          <w:color w:val="000000" w:themeColor="text1"/>
        </w:rPr>
        <w:t>метод, подлежащий применению для каждого типа операций.</w:t>
      </w:r>
    </w:p>
    <w:p w:rsidR="00802D2B" w:rsidRPr="0059017A" w:rsidRDefault="00802D2B" w:rsidP="00CA73F0">
      <w:pPr>
        <w:pStyle w:val="a"/>
        <w:ind w:firstLine="706"/>
        <w:rPr>
          <w:color w:val="000000" w:themeColor="text1"/>
        </w:rPr>
      </w:pPr>
      <w:r w:rsidRPr="0059017A">
        <w:rPr>
          <w:color w:val="000000" w:themeColor="text1"/>
        </w:rPr>
        <w:t xml:space="preserve">Лицензия </w:t>
      </w:r>
      <w:r w:rsidR="00E52011" w:rsidRPr="0059017A">
        <w:rPr>
          <w:color w:val="000000" w:themeColor="text1"/>
        </w:rPr>
        <w:t>не требуется лицам, осуществляющим операции по сбору отходов.</w:t>
      </w:r>
      <w:r w:rsidR="00717B6C" w:rsidRPr="0059017A">
        <w:rPr>
          <w:color w:val="000000" w:themeColor="text1"/>
        </w:rPr>
        <w:t>Требования пункта 1 настоящей статьи не распространяется на субъектов предпринимательства, являющихся производителями отходов, в части восстановления и удаления собственных отходов.</w:t>
      </w:r>
    </w:p>
    <w:p w:rsidR="009A3138" w:rsidRPr="0059017A" w:rsidRDefault="00802D2B" w:rsidP="001E4ACD">
      <w:pPr>
        <w:pStyle w:val="a"/>
        <w:numPr>
          <w:ilvl w:val="4"/>
          <w:numId w:val="511"/>
        </w:numPr>
        <w:ind w:firstLine="706"/>
        <w:rPr>
          <w:color w:val="000000" w:themeColor="text1"/>
        </w:rPr>
      </w:pPr>
      <w:r w:rsidRPr="0059017A">
        <w:rPr>
          <w:color w:val="000000" w:themeColor="text1"/>
        </w:rPr>
        <w:t>Субъекты предпринимательства, указанные в пункте 1 настоящей статьи, обязаны при осуществлении соответствующей деятельности соблюдать национальные стандарты в области обращения с отходами.</w:t>
      </w:r>
    </w:p>
    <w:p w:rsidR="006366C1" w:rsidRPr="0059017A" w:rsidRDefault="006366C1" w:rsidP="001E4ACD">
      <w:pPr>
        <w:pStyle w:val="a"/>
        <w:numPr>
          <w:ilvl w:val="4"/>
          <w:numId w:val="511"/>
        </w:numPr>
        <w:ind w:firstLine="706"/>
      </w:pPr>
      <w:r w:rsidRPr="0059017A">
        <w:t>Требования настоящей статьи не распространяются на деятельность по обращению с радиоактивными отходами, подлежащую лицензированию в соответствии с законодательством Республики Казахстан в области использования атомной энергии.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2" w:name="_Toc13667686"/>
      <w:r w:rsidRPr="0059017A">
        <w:rPr>
          <w:rFonts w:ascii="Times New Roman" w:hAnsi="Times New Roman" w:cs="Times New Roman"/>
          <w:color w:val="000000" w:themeColor="text1"/>
          <w:sz w:val="24"/>
          <w:szCs w:val="24"/>
        </w:rPr>
        <w:t>Регистрация субъектов предпринимательства в сфере управления отходами</w:t>
      </w:r>
      <w:bookmarkEnd w:id="1902"/>
    </w:p>
    <w:p w:rsidR="00E52011" w:rsidRPr="0059017A" w:rsidRDefault="00E52011" w:rsidP="001E4ACD">
      <w:pPr>
        <w:pStyle w:val="a"/>
        <w:numPr>
          <w:ilvl w:val="4"/>
          <w:numId w:val="514"/>
        </w:numPr>
        <w:ind w:firstLine="706"/>
        <w:rPr>
          <w:color w:val="000000" w:themeColor="text1"/>
        </w:rPr>
      </w:pPr>
      <w:r w:rsidRPr="0059017A">
        <w:rPr>
          <w:color w:val="000000" w:themeColor="text1"/>
          <w:lang w:val="en-US"/>
        </w:rPr>
        <w:t>C</w:t>
      </w:r>
      <w:r w:rsidRPr="0059017A">
        <w:rPr>
          <w:color w:val="000000" w:themeColor="text1"/>
        </w:rPr>
        <w:t>убъекты предпринимательства, осуществляющие предпринимательскую деятельность по сбору</w:t>
      </w:r>
      <w:r w:rsidR="006C5770" w:rsidRPr="0059017A">
        <w:rPr>
          <w:color w:val="000000" w:themeColor="text1"/>
        </w:rPr>
        <w:t>[, сортировке]</w:t>
      </w:r>
      <w:r w:rsidRPr="0059017A">
        <w:rPr>
          <w:color w:val="000000" w:themeColor="text1"/>
        </w:rPr>
        <w:t xml:space="preserve"> и (или) транспортировке отходов, подлежат регистрации в уполномоченном органе в области охраны окружающей среды в порядке, установленном Законом Республики Казахстан «О разрешениях и уведомлениях».</w:t>
      </w:r>
    </w:p>
    <w:p w:rsidR="00E52011" w:rsidRPr="0059017A" w:rsidRDefault="00E52011" w:rsidP="00CA73F0">
      <w:pPr>
        <w:pStyle w:val="a"/>
        <w:ind w:firstLine="706"/>
        <w:rPr>
          <w:color w:val="000000" w:themeColor="text1"/>
        </w:rPr>
      </w:pPr>
      <w:r w:rsidRPr="0059017A">
        <w:rPr>
          <w:color w:val="000000" w:themeColor="text1"/>
        </w:rPr>
        <w:t>Осуществление предпринимательской деятельности по сбору</w:t>
      </w:r>
      <w:r w:rsidR="006C5770" w:rsidRPr="0059017A">
        <w:rPr>
          <w:color w:val="000000" w:themeColor="text1"/>
        </w:rPr>
        <w:t>[, сортировке]</w:t>
      </w:r>
      <w:r w:rsidRPr="0059017A">
        <w:rPr>
          <w:color w:val="000000" w:themeColor="text1"/>
        </w:rPr>
        <w:t xml:space="preserve"> и (или) транспортировке отходов без регистрации </w:t>
      </w:r>
      <w:r w:rsidR="006C5770" w:rsidRPr="0059017A">
        <w:rPr>
          <w:color w:val="000000" w:themeColor="text1"/>
        </w:rPr>
        <w:t xml:space="preserve">в соответствии с пунктом 1 настоящей статьи </w:t>
      </w:r>
      <w:r w:rsidRPr="0059017A">
        <w:rPr>
          <w:color w:val="000000" w:themeColor="text1"/>
        </w:rPr>
        <w:t>запрещается.</w:t>
      </w:r>
    </w:p>
    <w:p w:rsidR="00E52011" w:rsidRPr="0059017A" w:rsidRDefault="00E52011" w:rsidP="00CA73F0">
      <w:pPr>
        <w:pStyle w:val="a"/>
        <w:ind w:firstLine="706"/>
        <w:rPr>
          <w:color w:val="000000" w:themeColor="text1"/>
        </w:rPr>
      </w:pPr>
      <w:r w:rsidRPr="0059017A">
        <w:rPr>
          <w:color w:val="000000" w:themeColor="text1"/>
        </w:rPr>
        <w:t xml:space="preserve">Уполномоченный орган в области охраны окружающей среды формирует и ведет реестр лиц, зарегистрированных в соответствии с настоящей статьей (далее </w:t>
      </w:r>
      <w:r w:rsidR="00504CB3" w:rsidRPr="0059017A">
        <w:rPr>
          <w:color w:val="000000" w:themeColor="text1"/>
        </w:rPr>
        <w:t>–</w:t>
      </w:r>
      <w:r w:rsidRPr="0059017A">
        <w:rPr>
          <w:color w:val="000000" w:themeColor="text1"/>
        </w:rPr>
        <w:t xml:space="preserve"> Реестр зарегистрированных субъектов предпринимательства в сфере управления отходами).</w:t>
      </w:r>
    </w:p>
    <w:p w:rsidR="00E52011" w:rsidRPr="0059017A" w:rsidRDefault="00E52011" w:rsidP="00CA73F0">
      <w:pPr>
        <w:pStyle w:val="a"/>
        <w:ind w:firstLine="706"/>
        <w:rPr>
          <w:color w:val="000000" w:themeColor="text1"/>
        </w:rPr>
      </w:pPr>
      <w:r w:rsidRPr="0059017A">
        <w:rPr>
          <w:color w:val="000000" w:themeColor="text1"/>
        </w:rPr>
        <w:t>Квалификационные требования, предъявляемые к субъектам предпринимательства в сфере управления отходами, перечень документов, необходимых для регистрации, а также порядок ведения реестра зарегистрированных субъектов предпринимательства в сфере управления отходами устанавливаются правилами, утвержденными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 xml:space="preserve">Требования пункта 1 настоящей статьи не распространяется на субъектов предпринимательства, являющихся производителями отходов, в части </w:t>
      </w:r>
      <w:r w:rsidR="006C5770" w:rsidRPr="0059017A">
        <w:rPr>
          <w:color w:val="000000" w:themeColor="text1"/>
        </w:rPr>
        <w:t xml:space="preserve">накопления </w:t>
      </w:r>
      <w:r w:rsidRPr="0059017A">
        <w:rPr>
          <w:color w:val="000000" w:themeColor="text1"/>
        </w:rPr>
        <w:t>собственных отходов на месте их образования до их сбора.</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3" w:name="1963234876"/>
      <w:bookmarkStart w:id="1904" w:name="_Toc13667687"/>
      <w:bookmarkEnd w:id="1903"/>
      <w:r w:rsidRPr="0059017A">
        <w:rPr>
          <w:rFonts w:ascii="Times New Roman" w:hAnsi="Times New Roman" w:cs="Times New Roman"/>
          <w:color w:val="000000" w:themeColor="text1"/>
          <w:sz w:val="24"/>
          <w:szCs w:val="24"/>
        </w:rPr>
        <w:t>Виды отходов и их классификация</w:t>
      </w:r>
      <w:bookmarkEnd w:id="1904"/>
    </w:p>
    <w:p w:rsidR="00E52011" w:rsidRPr="0059017A" w:rsidRDefault="00E52011" w:rsidP="001E4ACD">
      <w:pPr>
        <w:pStyle w:val="a"/>
        <w:numPr>
          <w:ilvl w:val="4"/>
          <w:numId w:val="515"/>
        </w:numPr>
        <w:ind w:firstLine="706"/>
        <w:rPr>
          <w:color w:val="000000" w:themeColor="text1"/>
        </w:rPr>
      </w:pPr>
      <w:r w:rsidRPr="0059017A">
        <w:rPr>
          <w:color w:val="000000" w:themeColor="text1"/>
        </w:rPr>
        <w:t xml:space="preserve">Под видом отходов понимается совокупность отходов, имеющих общие признаки в соответствии с их происхождением, свойствами и технологией </w:t>
      </w:r>
      <w:r w:rsidR="004B7881" w:rsidRPr="0059017A">
        <w:rPr>
          <w:color w:val="000000" w:themeColor="text1"/>
        </w:rPr>
        <w:t>управления ими</w:t>
      </w:r>
      <w:r w:rsidRPr="0059017A">
        <w:rPr>
          <w:color w:val="000000" w:themeColor="text1"/>
        </w:rPr>
        <w:t xml:space="preserve">. </w:t>
      </w:r>
    </w:p>
    <w:p w:rsidR="00E52011" w:rsidRPr="0059017A" w:rsidRDefault="00E52011" w:rsidP="00CA73F0">
      <w:pPr>
        <w:pStyle w:val="aff2"/>
        <w:rPr>
          <w:color w:val="000000" w:themeColor="text1"/>
        </w:rPr>
      </w:pPr>
      <w:r w:rsidRPr="0059017A">
        <w:rPr>
          <w:color w:val="000000" w:themeColor="text1"/>
        </w:rPr>
        <w:t>Виды отходов определяются на основании классификатора отходов</w:t>
      </w:r>
      <w:r w:rsidR="006C5770" w:rsidRPr="0059017A">
        <w:rPr>
          <w:color w:val="000000" w:themeColor="text1"/>
        </w:rPr>
        <w:t xml:space="preserve">, утвержденным </w:t>
      </w:r>
      <w:r w:rsidRPr="0059017A">
        <w:rPr>
          <w:color w:val="000000" w:themeColor="text1"/>
        </w:rPr>
        <w:t>уполномоченным органом в области охраны окружающей среды</w:t>
      </w:r>
      <w:r w:rsidR="006C5770" w:rsidRPr="0059017A">
        <w:rPr>
          <w:color w:val="000000" w:themeColor="text1"/>
        </w:rPr>
        <w:t xml:space="preserve"> (далее – Классификатор отходов)</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Классификатор отходов разрабатывается в учетом происхождения и состава каждого вида отходов и в необходимых случаях определяет лимитирующие показатели концентрации опасных веществ</w:t>
      </w:r>
      <w:r w:rsidR="006C5770" w:rsidRPr="0059017A">
        <w:rPr>
          <w:color w:val="000000" w:themeColor="text1"/>
        </w:rPr>
        <w:t xml:space="preserve"> в целях их отнесения к опасным или неопасным</w:t>
      </w:r>
      <w:r w:rsidRPr="0059017A">
        <w:rPr>
          <w:color w:val="000000" w:themeColor="text1"/>
        </w:rPr>
        <w:t>.</w:t>
      </w:r>
    </w:p>
    <w:p w:rsidR="00E52011" w:rsidRPr="0059017A" w:rsidRDefault="00E52011" w:rsidP="00CA73F0">
      <w:pPr>
        <w:pStyle w:val="a"/>
        <w:ind w:firstLine="706"/>
        <w:rPr>
          <w:color w:val="000000" w:themeColor="text1"/>
        </w:rPr>
      </w:pPr>
      <w:r w:rsidRPr="0059017A">
        <w:rPr>
          <w:color w:val="000000" w:themeColor="text1"/>
        </w:rPr>
        <w:t>Каждый вид отходов в Классификаторе отходов идентифицируется путем присвоения шестизначного кода.</w:t>
      </w:r>
    </w:p>
    <w:p w:rsidR="00E52011" w:rsidRPr="0059017A" w:rsidRDefault="00E52011" w:rsidP="00CA73F0">
      <w:pPr>
        <w:pStyle w:val="a"/>
        <w:ind w:firstLine="706"/>
        <w:rPr>
          <w:color w:val="000000" w:themeColor="text1"/>
        </w:rPr>
      </w:pPr>
      <w:r w:rsidRPr="0059017A">
        <w:rPr>
          <w:color w:val="000000" w:themeColor="text1"/>
        </w:rPr>
        <w:t>Виды отходов</w:t>
      </w:r>
      <w:r w:rsidR="006C5770" w:rsidRPr="0059017A">
        <w:rPr>
          <w:color w:val="000000" w:themeColor="text1"/>
        </w:rPr>
        <w:t xml:space="preserve"> относятся к опасным </w:t>
      </w:r>
      <w:r w:rsidRPr="0059017A">
        <w:rPr>
          <w:color w:val="000000" w:themeColor="text1"/>
        </w:rPr>
        <w:t>и</w:t>
      </w:r>
      <w:r w:rsidR="006C5770" w:rsidRPr="0059017A">
        <w:rPr>
          <w:color w:val="000000" w:themeColor="text1"/>
        </w:rPr>
        <w:t>линеопасным в соответствии с Классификатором отходов</w:t>
      </w:r>
      <w:r w:rsidRPr="0059017A">
        <w:rPr>
          <w:color w:val="000000" w:themeColor="text1"/>
        </w:rPr>
        <w:t xml:space="preserve">. </w:t>
      </w:r>
    </w:p>
    <w:p w:rsidR="00E52011" w:rsidRPr="0059017A" w:rsidRDefault="00E52011" w:rsidP="00CA73F0">
      <w:pPr>
        <w:pStyle w:val="aff2"/>
        <w:rPr>
          <w:color w:val="000000" w:themeColor="text1"/>
        </w:rPr>
      </w:pPr>
      <w:r w:rsidRPr="0059017A">
        <w:rPr>
          <w:color w:val="000000" w:themeColor="text1"/>
        </w:rPr>
        <w:t>Отдельные виды отходов в Классификаторе отходов могут быть определены одновременно как опасные и неопасные с присвоением различных кодов</w:t>
      </w:r>
      <w:r w:rsidR="006C5770" w:rsidRPr="0059017A">
        <w:rPr>
          <w:color w:val="000000" w:themeColor="text1"/>
        </w:rPr>
        <w:t xml:space="preserve"> («зеркальные» виды отходов)</w:t>
      </w:r>
      <w:r w:rsidRPr="0059017A">
        <w:rPr>
          <w:color w:val="000000" w:themeColor="text1"/>
        </w:rPr>
        <w:t xml:space="preserve">, в зависимости от </w:t>
      </w:r>
      <w:r w:rsidR="006C5770" w:rsidRPr="0059017A">
        <w:rPr>
          <w:color w:val="000000" w:themeColor="text1"/>
        </w:rPr>
        <w:t xml:space="preserve">уровней концентрации </w:t>
      </w:r>
      <w:r w:rsidRPr="0059017A">
        <w:rPr>
          <w:color w:val="000000" w:themeColor="text1"/>
        </w:rPr>
        <w:t>содержащихся в них опасных веществ или степени влияния опасных характеристик вида отходов на здоровье населения и окружающую среду.</w:t>
      </w:r>
    </w:p>
    <w:p w:rsidR="00E52011" w:rsidRPr="0059017A" w:rsidRDefault="00E52011" w:rsidP="00CA73F0">
      <w:pPr>
        <w:pStyle w:val="a"/>
        <w:ind w:firstLine="706"/>
        <w:rPr>
          <w:color w:val="000000" w:themeColor="text1"/>
        </w:rPr>
      </w:pPr>
      <w:r w:rsidRPr="0059017A">
        <w:rPr>
          <w:color w:val="000000" w:themeColor="text1"/>
        </w:rPr>
        <w:t>Отнесение отходов к опасным или неопасным и к определенному коду Классификатора отходов в соответствии с настоящей статьей производится собственником отходов самостоятельно.</w:t>
      </w:r>
    </w:p>
    <w:p w:rsidR="00E52011" w:rsidRPr="0059017A" w:rsidRDefault="00E52011" w:rsidP="00CA73F0">
      <w:pPr>
        <w:pStyle w:val="a"/>
        <w:ind w:firstLine="706"/>
        <w:rPr>
          <w:color w:val="000000" w:themeColor="text1"/>
        </w:rPr>
      </w:pPr>
      <w:r w:rsidRPr="0059017A">
        <w:rPr>
          <w:color w:val="000000" w:themeColor="text1"/>
        </w:rPr>
        <w:t>Включение вещества или материала в Классификатор отходов не является определяющим фактором при отнесении таких вещества или материала к категории отходов. Вещество или материал, включенные в Классификатор отходов, признаются отходами, если они соответствуют определению</w:t>
      </w:r>
      <w:r w:rsidR="006C5770" w:rsidRPr="0059017A">
        <w:rPr>
          <w:color w:val="000000" w:themeColor="text1"/>
        </w:rPr>
        <w:t xml:space="preserve"> отходов в соответствии со статьей </w:t>
      </w:r>
      <w:fldSimple w:instr=" REF  _Ref7178356 \h \n \t  \* MERGEFORMAT ">
        <w:r w:rsidR="00031F66" w:rsidRPr="0059017A">
          <w:rPr>
            <w:color w:val="000000" w:themeColor="text1"/>
          </w:rPr>
          <w:t>452</w:t>
        </w:r>
      </w:fldSimple>
      <w:r w:rsidRPr="0059017A">
        <w:rPr>
          <w:color w:val="000000" w:themeColor="text1"/>
        </w:rPr>
        <w:t xml:space="preserve"> настоящего Кодекса.</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5" w:name="_Toc13667688"/>
      <w:r w:rsidRPr="0059017A">
        <w:rPr>
          <w:rFonts w:ascii="Times New Roman" w:hAnsi="Times New Roman" w:cs="Times New Roman"/>
          <w:color w:val="000000" w:themeColor="text1"/>
          <w:sz w:val="24"/>
          <w:szCs w:val="24"/>
        </w:rPr>
        <w:t xml:space="preserve">Право собственности на отходы и ответственность за </w:t>
      </w:r>
      <w:r w:rsidR="004B7881" w:rsidRPr="0059017A">
        <w:rPr>
          <w:rFonts w:ascii="Times New Roman" w:hAnsi="Times New Roman" w:cs="Times New Roman"/>
          <w:color w:val="000000" w:themeColor="text1"/>
          <w:sz w:val="24"/>
          <w:szCs w:val="24"/>
        </w:rPr>
        <w:t>управление ими</w:t>
      </w:r>
      <w:bookmarkEnd w:id="1905"/>
    </w:p>
    <w:p w:rsidR="00E52011" w:rsidRPr="0059017A" w:rsidRDefault="00E52011" w:rsidP="001E4ACD">
      <w:pPr>
        <w:pStyle w:val="a"/>
        <w:numPr>
          <w:ilvl w:val="4"/>
          <w:numId w:val="516"/>
        </w:numPr>
        <w:ind w:firstLine="706"/>
        <w:rPr>
          <w:color w:val="000000" w:themeColor="text1"/>
        </w:rPr>
      </w:pPr>
      <w:bookmarkStart w:id="1906" w:name="1963235029"/>
      <w:bookmarkEnd w:id="1906"/>
      <w:r w:rsidRPr="0059017A">
        <w:rPr>
          <w:color w:val="000000" w:themeColor="text1"/>
        </w:rPr>
        <w:t>Производители отходов являются собственниками произведенных ими отходов.</w:t>
      </w:r>
    </w:p>
    <w:p w:rsidR="00E52011" w:rsidRPr="0059017A" w:rsidRDefault="00E52011" w:rsidP="00CA73F0">
      <w:pPr>
        <w:pStyle w:val="a"/>
        <w:ind w:firstLine="706"/>
        <w:rPr>
          <w:color w:val="000000" w:themeColor="text1"/>
        </w:rPr>
      </w:pPr>
      <w:r w:rsidRPr="0059017A">
        <w:rPr>
          <w:color w:val="000000" w:themeColor="text1"/>
        </w:rPr>
        <w:t>Первичный производитель отходов несет ответственность за управление отходами с момента их образования до момента их восстановления или удаления, за исключением случаев, предусмотренных настоящим Кодексом.</w:t>
      </w:r>
    </w:p>
    <w:p w:rsidR="00E52011" w:rsidRPr="0059017A" w:rsidRDefault="00E52011" w:rsidP="00CA73F0">
      <w:pPr>
        <w:pStyle w:val="a"/>
        <w:ind w:firstLine="706"/>
        <w:rPr>
          <w:color w:val="000000" w:themeColor="text1"/>
        </w:rPr>
      </w:pPr>
      <w:r w:rsidRPr="0059017A">
        <w:rPr>
          <w:color w:val="000000" w:themeColor="text1"/>
        </w:rPr>
        <w:t>Вторичный производитель отходов несет ответственность за управление отходами с момента завершения предварительной переработки, перемешивания или иных операций, приводящих к изменению характера или состава отходов до момента их восстановления или удаления.</w:t>
      </w:r>
    </w:p>
    <w:p w:rsidR="00E52011" w:rsidRPr="0059017A" w:rsidRDefault="00E52011" w:rsidP="00CA73F0">
      <w:pPr>
        <w:pStyle w:val="a"/>
        <w:ind w:firstLine="706"/>
        <w:rPr>
          <w:color w:val="000000" w:themeColor="text1"/>
        </w:rPr>
      </w:pPr>
      <w:r w:rsidRPr="0059017A">
        <w:rPr>
          <w:color w:val="000000" w:themeColor="text1"/>
        </w:rPr>
        <w:t>Собственники твердых бытовых отходов несут ответственность за управление отходами с момента их образования до момента их передачи лицам, осуществляющим сбор отходов.</w:t>
      </w:r>
    </w:p>
    <w:p w:rsidR="00E52011" w:rsidRPr="0059017A" w:rsidRDefault="00E52011" w:rsidP="00CA73F0">
      <w:pPr>
        <w:pStyle w:val="a"/>
        <w:ind w:firstLine="706"/>
        <w:rPr>
          <w:color w:val="000000" w:themeColor="text1"/>
        </w:rPr>
      </w:pPr>
      <w:r w:rsidRPr="0059017A">
        <w:rPr>
          <w:color w:val="000000" w:themeColor="text1"/>
        </w:rPr>
        <w:t>В соответствии с принципом «загрязнитель платит» солидарную ответственность за управление отходами несет первичный производитель отходов, текущий или бывшие владельцы отходов.</w:t>
      </w:r>
    </w:p>
    <w:p w:rsidR="00E52011" w:rsidRPr="0059017A" w:rsidRDefault="00E52011" w:rsidP="00CA73F0">
      <w:pPr>
        <w:pStyle w:val="a"/>
        <w:ind w:firstLine="706"/>
        <w:rPr>
          <w:color w:val="000000" w:themeColor="text1"/>
        </w:rPr>
      </w:pPr>
      <w:r w:rsidRPr="0059017A">
        <w:rPr>
          <w:color w:val="000000" w:themeColor="text1"/>
        </w:rPr>
        <w:t xml:space="preserve">Первичный производитель отходов, иные владельцы отходов обязаны осуществлять безопасное </w:t>
      </w:r>
      <w:r w:rsidR="004B7881" w:rsidRPr="0059017A">
        <w:rPr>
          <w:color w:val="000000" w:themeColor="text1"/>
        </w:rPr>
        <w:t xml:space="preserve">управление </w:t>
      </w:r>
      <w:r w:rsidRPr="0059017A">
        <w:rPr>
          <w:color w:val="000000" w:themeColor="text1"/>
        </w:rPr>
        <w:t xml:space="preserve">отходами самостоятельно или обеспечить безопасное </w:t>
      </w:r>
      <w:r w:rsidR="004B7881" w:rsidRPr="0059017A">
        <w:rPr>
          <w:color w:val="000000" w:themeColor="text1"/>
        </w:rPr>
        <w:t xml:space="preserve">управление ими </w:t>
      </w:r>
      <w:r w:rsidRPr="0059017A">
        <w:rPr>
          <w:color w:val="000000" w:themeColor="text1"/>
        </w:rPr>
        <w:t xml:space="preserve">посредством их передачи субъектам предпринимательства, осуществляющим операции по </w:t>
      </w:r>
      <w:r w:rsidR="004B7881" w:rsidRPr="0059017A">
        <w:rPr>
          <w:color w:val="000000" w:themeColor="text1"/>
        </w:rPr>
        <w:t xml:space="preserve">управлению </w:t>
      </w:r>
      <w:r w:rsidRPr="0059017A">
        <w:rPr>
          <w:color w:val="000000" w:themeColor="text1"/>
        </w:rPr>
        <w:t xml:space="preserve">отходами, или лицам, осуществляющим сбор отходов, в соответствии с принципом иерархии и требованиями статьи </w:t>
      </w:r>
      <w:fldSimple w:instr=" REF  _Ref7412214 \h \n \t  \* MERGEFORMAT ">
        <w:r w:rsidR="00BE0C4F" w:rsidRPr="0059017A">
          <w:rPr>
            <w:color w:val="000000" w:themeColor="text1"/>
          </w:rPr>
          <w:t>457</w:t>
        </w:r>
      </w:fldSimple>
      <w:r w:rsidR="00BE0C4F" w:rsidRPr="0059017A">
        <w:rPr>
          <w:color w:val="000000" w:themeColor="text1"/>
        </w:rPr>
        <w:t xml:space="preserve"> настоящего Кодекса</w:t>
      </w:r>
      <w:r w:rsidRPr="0059017A">
        <w:rPr>
          <w:color w:val="000000" w:themeColor="text1"/>
        </w:rPr>
        <w:t>.</w:t>
      </w:r>
    </w:p>
    <w:p w:rsidR="00E52011" w:rsidRPr="0059017A" w:rsidRDefault="00E5201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 случае передачи отходов первичным производителем или владельцем отходов юридическим или физическим лицам, указанным в части первой настоящего пункта, для предварительной обработки, ответственность за осуществление полного восстановления или удаления отходов сохраняется соответственно за первичным производителем или владельцем отходов.</w:t>
      </w:r>
    </w:p>
    <w:p w:rsidR="00E52011" w:rsidRPr="0059017A" w:rsidRDefault="00E52011" w:rsidP="00CA73F0">
      <w:pPr>
        <w:pStyle w:val="a"/>
        <w:ind w:firstLine="706"/>
        <w:rPr>
          <w:color w:val="000000" w:themeColor="text1"/>
        </w:rPr>
      </w:pPr>
      <w:r w:rsidRPr="0059017A">
        <w:rPr>
          <w:color w:val="000000" w:themeColor="text1"/>
        </w:rPr>
        <w:t>Государство является собственником отходов, которые образуются на объектах государственной собственности или по решению суда признаны поступившими в государственную собственность, а также в других случаях, предусмотренных законодательными актами Республики Казахстан.</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07" w:name="1963234729"/>
      <w:bookmarkStart w:id="1908" w:name="_Toc13667689"/>
      <w:bookmarkEnd w:id="1907"/>
      <w:r w:rsidRPr="0059017A">
        <w:rPr>
          <w:rFonts w:ascii="Times New Roman" w:hAnsi="Times New Roman" w:cs="Times New Roman"/>
          <w:color w:val="000000" w:themeColor="text1"/>
          <w:sz w:val="24"/>
          <w:szCs w:val="24"/>
        </w:rPr>
        <w:t>Сти</w:t>
      </w:r>
      <w:r w:rsidR="00430924" w:rsidRPr="0059017A">
        <w:rPr>
          <w:rFonts w:ascii="Times New Roman" w:hAnsi="Times New Roman" w:cs="Times New Roman"/>
          <w:color w:val="000000" w:themeColor="text1"/>
          <w:sz w:val="24"/>
          <w:szCs w:val="24"/>
        </w:rPr>
        <w:t>х</w:t>
      </w:r>
      <w:r w:rsidRPr="0059017A">
        <w:rPr>
          <w:rFonts w:ascii="Times New Roman" w:hAnsi="Times New Roman" w:cs="Times New Roman"/>
          <w:color w:val="000000" w:themeColor="text1"/>
          <w:sz w:val="24"/>
          <w:szCs w:val="24"/>
        </w:rPr>
        <w:t>ийные свалки и</w:t>
      </w:r>
      <w:r w:rsidR="00430924" w:rsidRPr="0059017A">
        <w:rPr>
          <w:rFonts w:ascii="Times New Roman" w:hAnsi="Times New Roman" w:cs="Times New Roman"/>
          <w:color w:val="000000" w:themeColor="text1"/>
          <w:sz w:val="24"/>
          <w:szCs w:val="24"/>
        </w:rPr>
        <w:t xml:space="preserve"> отходы</w:t>
      </w:r>
      <w:r w:rsidRPr="0059017A">
        <w:rPr>
          <w:rFonts w:ascii="Times New Roman" w:hAnsi="Times New Roman" w:cs="Times New Roman"/>
          <w:color w:val="000000" w:themeColor="text1"/>
          <w:sz w:val="24"/>
          <w:szCs w:val="24"/>
        </w:rPr>
        <w:t>, собственник которых не может быть определен</w:t>
      </w:r>
      <w:bookmarkEnd w:id="1908"/>
    </w:p>
    <w:p w:rsidR="00E52011" w:rsidRPr="0059017A" w:rsidRDefault="00E52011" w:rsidP="001E4ACD">
      <w:pPr>
        <w:pStyle w:val="a"/>
        <w:numPr>
          <w:ilvl w:val="4"/>
          <w:numId w:val="530"/>
        </w:numPr>
        <w:ind w:firstLine="706"/>
        <w:rPr>
          <w:color w:val="000000" w:themeColor="text1"/>
        </w:rPr>
      </w:pPr>
      <w:bookmarkStart w:id="1909" w:name="1963237538"/>
      <w:bookmarkStart w:id="1910" w:name="1963237811"/>
      <w:bookmarkEnd w:id="1909"/>
      <w:r w:rsidRPr="0059017A">
        <w:rPr>
          <w:color w:val="000000" w:themeColor="text1"/>
        </w:rPr>
        <w:t>Отходы, не имеющие собственника или собственник которых не может быть установлен, решением суда признаются бесхозяйными и</w:t>
      </w:r>
      <w:bookmarkEnd w:id="1910"/>
      <w:r w:rsidRPr="0059017A">
        <w:rPr>
          <w:color w:val="000000" w:themeColor="text1"/>
        </w:rPr>
        <w:t xml:space="preserve"> поступают в собственность лица, по заявлению этого лица.</w:t>
      </w:r>
    </w:p>
    <w:p w:rsidR="00E52011" w:rsidRPr="0059017A" w:rsidRDefault="00E52011" w:rsidP="00CA73F0">
      <w:pPr>
        <w:pStyle w:val="a"/>
        <w:ind w:firstLine="706"/>
        <w:rPr>
          <w:color w:val="000000" w:themeColor="text1"/>
        </w:rPr>
      </w:pPr>
      <w:r w:rsidRPr="0059017A">
        <w:rPr>
          <w:color w:val="000000" w:themeColor="text1"/>
        </w:rPr>
        <w:t>Собственники земельных участков или землепользователи при выявлении бесхозяйных отходов на своих земельных участках имеют право обратить эти отходы в свою собственность, приступив к их использованию либо совершив иные действия, свидетельствующие об обращении отходов в собственность</w:t>
      </w:r>
      <w:bookmarkStart w:id="1911" w:name="1963234788"/>
      <w:bookmarkEnd w:id="1911"/>
      <w:r w:rsidRPr="0059017A">
        <w:rPr>
          <w:color w:val="000000" w:themeColor="text1"/>
        </w:rPr>
        <w:t xml:space="preserve">. </w:t>
      </w:r>
    </w:p>
    <w:p w:rsidR="00E52011" w:rsidRPr="0059017A" w:rsidRDefault="00E52011" w:rsidP="00CA73F0">
      <w:pPr>
        <w:pStyle w:val="a"/>
        <w:ind w:firstLine="706"/>
        <w:rPr>
          <w:color w:val="000000" w:themeColor="text1"/>
        </w:rPr>
      </w:pPr>
      <w:r w:rsidRPr="0059017A">
        <w:rPr>
          <w:color w:val="000000" w:themeColor="text1"/>
        </w:rPr>
        <w:t>Местный исполнительный орган области (города республиканского значения, столицы) несет ответственность за выявление на его территории бесхозяйных отходов и стихийных свалок и в течение года с момента получения сообщения о их наличии обязан уведомить уполномоченный орган в области охраны окружающей среды и обратиться в суд с требованием о признании этих отходов поступившими в республиканскую или коммунальную собственность.</w:t>
      </w:r>
    </w:p>
    <w:p w:rsidR="00E52011" w:rsidRPr="0059017A" w:rsidRDefault="00E52011" w:rsidP="00CA73F0">
      <w:pPr>
        <w:spacing w:line="240" w:lineRule="auto"/>
        <w:ind w:firstLine="706"/>
        <w:jc w:val="both"/>
        <w:rPr>
          <w:rFonts w:cs="Times New Roman"/>
          <w:color w:val="000000" w:themeColor="text1"/>
          <w:sz w:val="24"/>
          <w:szCs w:val="24"/>
        </w:rPr>
      </w:pPr>
      <w:bookmarkStart w:id="1912" w:name="1963234728"/>
      <w:bookmarkEnd w:id="1912"/>
      <w:r w:rsidRPr="0059017A">
        <w:rPr>
          <w:rFonts w:cs="Times New Roman"/>
          <w:color w:val="000000" w:themeColor="text1"/>
          <w:sz w:val="24"/>
          <w:szCs w:val="24"/>
        </w:rPr>
        <w:t>Уполномоченный орган в области охраны окружающей среды в случаях обнаружения бесхозяйных отходов также обязан обратиться в суд с требованием о признании этих отходов поступившими в республиканскую или коммунальную собственность.</w:t>
      </w:r>
    </w:p>
    <w:p w:rsidR="00E52011" w:rsidRPr="0059017A" w:rsidRDefault="00E52011" w:rsidP="00CA73F0">
      <w:pPr>
        <w:pStyle w:val="a"/>
        <w:ind w:firstLine="706"/>
        <w:rPr>
          <w:color w:val="000000" w:themeColor="text1"/>
        </w:rPr>
      </w:pPr>
      <w:bookmarkStart w:id="1913" w:name="1963235027"/>
      <w:bookmarkEnd w:id="1913"/>
      <w:r w:rsidRPr="0059017A">
        <w:rPr>
          <w:color w:val="000000" w:themeColor="text1"/>
        </w:rPr>
        <w:t xml:space="preserve">Бесхозяйные опасные отходы поступают в республиканскую или коммунальную собственность по решению суда. </w:t>
      </w:r>
    </w:p>
    <w:p w:rsidR="00E52011" w:rsidRPr="0059017A" w:rsidRDefault="00E52011" w:rsidP="00CA73F0">
      <w:pPr>
        <w:pStyle w:val="a"/>
        <w:ind w:firstLine="706"/>
        <w:rPr>
          <w:color w:val="000000" w:themeColor="text1"/>
        </w:rPr>
      </w:pPr>
      <w:bookmarkStart w:id="1914" w:name="1963234837"/>
      <w:r w:rsidRPr="0059017A">
        <w:rPr>
          <w:color w:val="000000" w:themeColor="text1"/>
        </w:rPr>
        <w:t>Порядок управления бесхозяйными опасными отходами утверждается уполномоченным органом в области охраны окружающей среды. Управление такими отходами осуществляется подведомственной организацией уполномоченного органа в области охраны окружающей среды.</w:t>
      </w:r>
      <w:bookmarkEnd w:id="1914"/>
    </w:p>
    <w:p w:rsidR="00E52011" w:rsidRPr="0059017A" w:rsidRDefault="00362500" w:rsidP="00CA73F0">
      <w:pPr>
        <w:pStyle w:val="a"/>
        <w:ind w:firstLine="706"/>
        <w:rPr>
          <w:color w:val="000000" w:themeColor="text1"/>
        </w:rPr>
      </w:pPr>
      <w:r w:rsidRPr="0059017A">
        <w:rPr>
          <w:rFonts w:eastAsia="Times New Roman"/>
          <w:color w:val="000000" w:themeColor="text1"/>
        </w:rPr>
        <w:t xml:space="preserve">Местный исполнительный орган </w:t>
      </w:r>
      <w:r w:rsidR="00E52011" w:rsidRPr="0059017A">
        <w:rPr>
          <w:rFonts w:eastAsia="Times New Roman"/>
          <w:color w:val="000000" w:themeColor="text1"/>
        </w:rPr>
        <w:t>осуществляет управление бесхозяйными отходами, признанными решением суда, поступившими в государственную собственность в соответствии с правилами управления бесхозяйными отходами, утвержденными уполномоченным органом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15" w:name="1963235026"/>
      <w:bookmarkStart w:id="1916" w:name="_Toc13667690"/>
      <w:bookmarkEnd w:id="1915"/>
      <w:r w:rsidRPr="0059017A">
        <w:rPr>
          <w:rFonts w:ascii="Times New Roman" w:hAnsi="Times New Roman" w:cs="Times New Roman"/>
          <w:color w:val="000000" w:themeColor="text1"/>
          <w:sz w:val="24"/>
          <w:szCs w:val="24"/>
        </w:rPr>
        <w:t>Переход права собственности на отходы</w:t>
      </w:r>
      <w:bookmarkEnd w:id="1916"/>
    </w:p>
    <w:p w:rsidR="00E52011" w:rsidRPr="0059017A" w:rsidRDefault="00E52011" w:rsidP="001E4ACD">
      <w:pPr>
        <w:pStyle w:val="a"/>
        <w:numPr>
          <w:ilvl w:val="4"/>
          <w:numId w:val="531"/>
        </w:numPr>
        <w:ind w:firstLine="706"/>
        <w:rPr>
          <w:color w:val="000000" w:themeColor="text1"/>
        </w:rPr>
      </w:pPr>
      <w:bookmarkStart w:id="1917" w:name="1963237552"/>
      <w:bookmarkEnd w:id="1917"/>
      <w:r w:rsidRPr="0059017A">
        <w:rPr>
          <w:color w:val="000000" w:themeColor="text1"/>
        </w:rPr>
        <w:t>Отходы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за исключением видов отходов, изъятых из оборота или оборотоспособность которых ограничена в соответствии с законом.</w:t>
      </w:r>
    </w:p>
    <w:p w:rsidR="00E52011" w:rsidRPr="0059017A" w:rsidRDefault="00E52011" w:rsidP="00CA73F0">
      <w:pPr>
        <w:pStyle w:val="a"/>
        <w:ind w:firstLine="706"/>
        <w:rPr>
          <w:color w:val="000000" w:themeColor="text1"/>
        </w:rPr>
      </w:pPr>
      <w:bookmarkStart w:id="1918" w:name="1963237210"/>
      <w:r w:rsidRPr="0059017A">
        <w:rPr>
          <w:color w:val="000000" w:themeColor="text1"/>
        </w:rPr>
        <w:t>Право собственности на отходы может быть приобретено на основании договора купли-продажи, мены, дарения или иной сделки об отчуждении отходов.</w:t>
      </w:r>
      <w:bookmarkEnd w:id="1918"/>
    </w:p>
    <w:p w:rsidR="00E52011" w:rsidRPr="0059017A" w:rsidRDefault="00E52011" w:rsidP="00CA73F0">
      <w:pPr>
        <w:pStyle w:val="a"/>
        <w:ind w:firstLine="706"/>
        <w:rPr>
          <w:color w:val="000000" w:themeColor="text1"/>
        </w:rPr>
      </w:pPr>
      <w:bookmarkStart w:id="1919" w:name="1963234790"/>
      <w:bookmarkStart w:id="1920" w:name="1963234789"/>
      <w:bookmarkEnd w:id="1919"/>
      <w:r w:rsidRPr="0059017A">
        <w:rPr>
          <w:color w:val="000000" w:themeColor="text1"/>
        </w:rPr>
        <w:t>Собственник отходов должен пользоваться централизованной системой сбора отходов или услугами субъектов, выполняющих операции по сбору, восстановлению или удалению отходов, либо обязан самостоятельно осуществлять операции по восстановлению илиудалению отходов.</w:t>
      </w:r>
      <w:bookmarkEnd w:id="1920"/>
    </w:p>
    <w:p w:rsidR="00E52011" w:rsidRPr="0059017A" w:rsidRDefault="00E52011" w:rsidP="00CA73F0">
      <w:pPr>
        <w:pStyle w:val="a"/>
        <w:ind w:firstLine="706"/>
        <w:rPr>
          <w:color w:val="000000" w:themeColor="text1"/>
        </w:rPr>
      </w:pPr>
      <w:bookmarkStart w:id="1921" w:name="1963234894"/>
      <w:bookmarkStart w:id="1922" w:name="1963237258"/>
      <w:bookmarkEnd w:id="1921"/>
      <w:r w:rsidRPr="0059017A">
        <w:rPr>
          <w:color w:val="000000" w:themeColor="text1"/>
        </w:rPr>
        <w:t>Передача собственником отходов субъектам, выполняющим операции по сбору, восстановлению или удалению отходов, означает одновременно переход к таким субъектам права собственности на отходы, если сторонами не заключено соглашение на иных условиях.</w:t>
      </w:r>
      <w:bookmarkEnd w:id="1922"/>
    </w:p>
    <w:p w:rsidR="00E52011" w:rsidRPr="0059017A" w:rsidRDefault="00E52011" w:rsidP="00CA73F0">
      <w:pPr>
        <w:pStyle w:val="a"/>
        <w:ind w:firstLine="706"/>
        <w:rPr>
          <w:color w:val="000000" w:themeColor="text1"/>
        </w:rPr>
      </w:pPr>
      <w:bookmarkStart w:id="1923" w:name="1963235158"/>
      <w:r w:rsidRPr="0059017A">
        <w:rPr>
          <w:color w:val="000000" w:themeColor="text1"/>
        </w:rPr>
        <w:t>При изменении собственника земельного участка или землепользователя, на земельных участках которых расположены отходы, вопрос о праве собственности на отходы решается в соответствии с земельным законодательством Республики Казахстан.</w:t>
      </w:r>
      <w:bookmarkEnd w:id="1923"/>
    </w:p>
    <w:p w:rsidR="00E52011" w:rsidRPr="0059017A" w:rsidRDefault="00E52011" w:rsidP="00CA73F0">
      <w:pPr>
        <w:pStyle w:val="a"/>
        <w:ind w:firstLine="706"/>
        <w:rPr>
          <w:color w:val="000000" w:themeColor="text1"/>
        </w:rPr>
      </w:pPr>
      <w:r w:rsidRPr="0059017A">
        <w:rPr>
          <w:color w:val="000000" w:themeColor="text1"/>
        </w:rPr>
        <w:t xml:space="preserve">При приватизации объектов государственной собственности право собственности на отходы, а также обязательства по безопасному </w:t>
      </w:r>
      <w:r w:rsidR="004B7881" w:rsidRPr="0059017A">
        <w:rPr>
          <w:color w:val="000000" w:themeColor="text1"/>
        </w:rPr>
        <w:t>управлению ими</w:t>
      </w:r>
      <w:r w:rsidRPr="0059017A">
        <w:rPr>
          <w:color w:val="000000" w:themeColor="text1"/>
        </w:rPr>
        <w:t>, рекультивации и восстановлению земель, переходят к новому собственнику, если иное не предусмотрено условиями приватизации этих предприятий в соответствии с Законом Республики Казахстан «О государственном имуществе».</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24" w:name="1963235025"/>
      <w:bookmarkStart w:id="1925" w:name="_Toc13667691"/>
      <w:bookmarkEnd w:id="1924"/>
      <w:r w:rsidRPr="0059017A">
        <w:rPr>
          <w:rFonts w:ascii="Times New Roman" w:hAnsi="Times New Roman" w:cs="Times New Roman"/>
          <w:color w:val="000000" w:themeColor="text1"/>
          <w:sz w:val="24"/>
          <w:szCs w:val="24"/>
        </w:rPr>
        <w:t>Трансграничное перемещение отходов</w:t>
      </w:r>
      <w:bookmarkEnd w:id="1925"/>
    </w:p>
    <w:p w:rsidR="00E52011" w:rsidRPr="0059017A" w:rsidRDefault="00E52011" w:rsidP="001E4ACD">
      <w:pPr>
        <w:pStyle w:val="a"/>
        <w:numPr>
          <w:ilvl w:val="4"/>
          <w:numId w:val="532"/>
        </w:numPr>
        <w:ind w:firstLine="706"/>
        <w:rPr>
          <w:color w:val="000000" w:themeColor="text1"/>
        </w:rPr>
      </w:pPr>
      <w:r w:rsidRPr="0059017A">
        <w:rPr>
          <w:color w:val="000000" w:themeColor="text1"/>
        </w:rPr>
        <w:t>Ввоз на территорию Республики Казахстан из стран, не входящих в Евразийский экономический союз, и вывоз с территории Республики Казахстан в эти страны отходов в целях их восстановления осуществляются на основании лицензии, выдаваемой органом, уполномоченным Правительством Республики Казахстан.</w:t>
      </w:r>
    </w:p>
    <w:p w:rsidR="00E52011" w:rsidRPr="0059017A" w:rsidRDefault="00E52011" w:rsidP="00CA73F0">
      <w:pPr>
        <w:pStyle w:val="a"/>
        <w:ind w:firstLine="706"/>
        <w:rPr>
          <w:color w:val="000000" w:themeColor="text1"/>
        </w:rPr>
      </w:pPr>
      <w:bookmarkStart w:id="1926" w:name="1963234616"/>
      <w:bookmarkStart w:id="1927" w:name="1963236442"/>
      <w:bookmarkEnd w:id="1926"/>
      <w:r w:rsidRPr="0059017A">
        <w:rPr>
          <w:color w:val="000000" w:themeColor="text1"/>
        </w:rPr>
        <w:t>Ввоз на территорию Республики Казахстан и вывоз с территории Республики Казахстан отходов физическими лицами для личного пользования (в некоммерческих целях) запрещаются.</w:t>
      </w:r>
      <w:bookmarkEnd w:id="1927"/>
    </w:p>
    <w:p w:rsidR="00E52011" w:rsidRPr="0059017A" w:rsidRDefault="00E52011" w:rsidP="00CA73F0">
      <w:pPr>
        <w:pStyle w:val="a"/>
        <w:ind w:firstLine="706"/>
        <w:rPr>
          <w:color w:val="000000" w:themeColor="text1"/>
        </w:rPr>
      </w:pPr>
      <w:bookmarkStart w:id="1928" w:name="1963236441"/>
      <w:r w:rsidRPr="0059017A">
        <w:rPr>
          <w:color w:val="000000" w:themeColor="text1"/>
        </w:rPr>
        <w:t>Ввоз на территорию Республики Казахстан отходов с целью захоронения и обезвреживания запрещается.</w:t>
      </w:r>
      <w:bookmarkEnd w:id="1928"/>
    </w:p>
    <w:p w:rsidR="00E52011" w:rsidRPr="0059017A" w:rsidRDefault="00E52011" w:rsidP="00CA73F0">
      <w:pPr>
        <w:pStyle w:val="a"/>
        <w:ind w:firstLine="706"/>
        <w:rPr>
          <w:color w:val="000000" w:themeColor="text1"/>
        </w:rPr>
      </w:pPr>
      <w:bookmarkStart w:id="1929" w:name="1963235345"/>
      <w:r w:rsidRPr="0059017A">
        <w:rPr>
          <w:color w:val="000000" w:themeColor="text1"/>
        </w:rPr>
        <w:t xml:space="preserve">Ввоз на территорию Республики Казахстан одноразовой продукции может быть ограничен или полностью запрещен по решению уполномоченного органа в области охраны окружающей среды, если приводит к образованию отходов, </w:t>
      </w:r>
      <w:r w:rsidR="004B7881" w:rsidRPr="0059017A">
        <w:rPr>
          <w:color w:val="000000" w:themeColor="text1"/>
        </w:rPr>
        <w:t xml:space="preserve">управление </w:t>
      </w:r>
      <w:r w:rsidRPr="0059017A">
        <w:rPr>
          <w:color w:val="000000" w:themeColor="text1"/>
        </w:rPr>
        <w:t>которыми сопряжено с высоким экологическим риском или экономически нецелесообразно.</w:t>
      </w:r>
      <w:bookmarkEnd w:id="1929"/>
    </w:p>
    <w:p w:rsidR="00E52011" w:rsidRPr="0059017A" w:rsidRDefault="00E52011" w:rsidP="00CA73F0">
      <w:pPr>
        <w:pStyle w:val="a"/>
        <w:ind w:firstLine="706"/>
        <w:rPr>
          <w:color w:val="000000" w:themeColor="text1"/>
        </w:rPr>
      </w:pPr>
      <w:bookmarkStart w:id="1930" w:name="1963234815"/>
      <w:r w:rsidRPr="0059017A">
        <w:rPr>
          <w:color w:val="000000" w:themeColor="text1"/>
        </w:rPr>
        <w:t>Запрещается ввоз на территорию Республики Казахстан продукции, в результате использования которой образуются опасные отходы, для которых в Республике Казахстан отсутствуют действующие объекты по обезвреживанию и восстановлению необходимой мощности.</w:t>
      </w:r>
      <w:bookmarkEnd w:id="1930"/>
    </w:p>
    <w:p w:rsidR="00E52011" w:rsidRPr="0059017A" w:rsidRDefault="00E52011" w:rsidP="00CA73F0">
      <w:pPr>
        <w:pStyle w:val="a"/>
        <w:ind w:firstLine="706"/>
        <w:rPr>
          <w:color w:val="000000" w:themeColor="text1"/>
        </w:rPr>
      </w:pPr>
      <w:r w:rsidRPr="0059017A">
        <w:rPr>
          <w:color w:val="000000" w:themeColor="text1"/>
        </w:rPr>
        <w:t>Запрещаются производство и ввоз на территорию Республики Казахстан продукции, в результате использования которой образуются отходы, содержащие стойкие органические загрязняющие вещества, предусмотренные международными договорами Республики Казахстан о стойких органических загрязняющих веществах.</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31" w:name="_Toc13667692"/>
      <w:r w:rsidRPr="0059017A">
        <w:rPr>
          <w:rFonts w:ascii="Times New Roman" w:hAnsi="Times New Roman" w:cs="Times New Roman"/>
          <w:color w:val="000000" w:themeColor="text1"/>
          <w:sz w:val="24"/>
          <w:szCs w:val="24"/>
        </w:rPr>
        <w:t xml:space="preserve">Стимулирование мероприятий по </w:t>
      </w:r>
      <w:r w:rsidR="00C10B16" w:rsidRPr="0059017A">
        <w:rPr>
          <w:rFonts w:ascii="Times New Roman" w:hAnsi="Times New Roman" w:cs="Times New Roman"/>
          <w:color w:val="000000" w:themeColor="text1"/>
          <w:sz w:val="24"/>
          <w:szCs w:val="24"/>
        </w:rPr>
        <w:t xml:space="preserve">уменьшению объемов образования отходов и </w:t>
      </w:r>
      <w:r w:rsidRPr="0059017A">
        <w:rPr>
          <w:rFonts w:ascii="Times New Roman" w:hAnsi="Times New Roman" w:cs="Times New Roman"/>
          <w:color w:val="000000" w:themeColor="text1"/>
          <w:sz w:val="24"/>
          <w:szCs w:val="24"/>
        </w:rPr>
        <w:t xml:space="preserve">восстановлению </w:t>
      </w:r>
      <w:r w:rsidR="00C10B16" w:rsidRPr="0059017A">
        <w:rPr>
          <w:rFonts w:ascii="Times New Roman" w:hAnsi="Times New Roman" w:cs="Times New Roman"/>
          <w:color w:val="000000" w:themeColor="text1"/>
          <w:sz w:val="24"/>
          <w:szCs w:val="24"/>
        </w:rPr>
        <w:t xml:space="preserve">образуемых </w:t>
      </w:r>
      <w:r w:rsidRPr="0059017A">
        <w:rPr>
          <w:rFonts w:ascii="Times New Roman" w:hAnsi="Times New Roman" w:cs="Times New Roman"/>
          <w:color w:val="000000" w:themeColor="text1"/>
          <w:sz w:val="24"/>
          <w:szCs w:val="24"/>
        </w:rPr>
        <w:t>отходов</w:t>
      </w:r>
      <w:bookmarkEnd w:id="1931"/>
    </w:p>
    <w:p w:rsidR="00E52011" w:rsidRPr="0059017A" w:rsidRDefault="00E52011" w:rsidP="001E4ACD">
      <w:pPr>
        <w:pStyle w:val="a"/>
        <w:numPr>
          <w:ilvl w:val="4"/>
          <w:numId w:val="533"/>
        </w:numPr>
        <w:ind w:firstLine="706"/>
        <w:rPr>
          <w:color w:val="000000" w:themeColor="text1"/>
        </w:rPr>
      </w:pPr>
      <w:bookmarkStart w:id="1932" w:name="1963234806"/>
      <w:bookmarkEnd w:id="1932"/>
      <w:r w:rsidRPr="0059017A">
        <w:rPr>
          <w:color w:val="000000" w:themeColor="text1"/>
        </w:rPr>
        <w:t xml:space="preserve">Осуществляется стимулирование </w:t>
      </w:r>
      <w:hyperlink r:id="rId19" w:history="1">
        <w:r w:rsidRPr="0059017A">
          <w:rPr>
            <w:rStyle w:val="ac"/>
            <w:color w:val="000000" w:themeColor="text1"/>
          </w:rPr>
          <w:t>мероприятий</w:t>
        </w:r>
      </w:hyperlink>
      <w:bookmarkStart w:id="1933" w:name="1963234962"/>
      <w:r w:rsidRPr="0059017A">
        <w:rPr>
          <w:color w:val="000000" w:themeColor="text1"/>
        </w:rPr>
        <w:t xml:space="preserve"> по </w:t>
      </w:r>
      <w:r w:rsidR="00C10B16" w:rsidRPr="0059017A">
        <w:rPr>
          <w:color w:val="000000" w:themeColor="text1"/>
        </w:rPr>
        <w:t xml:space="preserve">уменьшению объемов образования отходов и </w:t>
      </w:r>
      <w:r w:rsidRPr="0059017A">
        <w:rPr>
          <w:color w:val="000000" w:themeColor="text1"/>
        </w:rPr>
        <w:t xml:space="preserve">восстановлению </w:t>
      </w:r>
      <w:r w:rsidR="00C10B16" w:rsidRPr="0059017A">
        <w:rPr>
          <w:color w:val="000000" w:themeColor="text1"/>
        </w:rPr>
        <w:t xml:space="preserve">образуемых </w:t>
      </w:r>
      <w:r w:rsidRPr="0059017A">
        <w:rPr>
          <w:color w:val="000000" w:themeColor="text1"/>
        </w:rPr>
        <w:t xml:space="preserve">отходов и и снижению уровня опасности субъектов хозяйственной деятельности, которые внедряют технологии, направленные на уменьшение объемов образования отходов, будут восстанавливать отходы в процессе производства продукции (выполнения работ, оказания услуг), осуществляют их сбор и заготовку, строительство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w:t>
      </w:r>
      <w:r w:rsidR="00C10B16" w:rsidRPr="0059017A">
        <w:rPr>
          <w:color w:val="000000" w:themeColor="text1"/>
        </w:rPr>
        <w:t xml:space="preserve">уменьшению объемов образования отходов и </w:t>
      </w:r>
      <w:r w:rsidRPr="0059017A">
        <w:rPr>
          <w:color w:val="000000" w:themeColor="text1"/>
        </w:rPr>
        <w:t xml:space="preserve">восстановлению </w:t>
      </w:r>
      <w:r w:rsidR="00C10B16" w:rsidRPr="0059017A">
        <w:rPr>
          <w:color w:val="000000" w:themeColor="text1"/>
        </w:rPr>
        <w:t xml:space="preserve">образуемых </w:t>
      </w:r>
      <w:r w:rsidRPr="0059017A">
        <w:rPr>
          <w:color w:val="000000" w:themeColor="text1"/>
        </w:rPr>
        <w:t>отходов.</w:t>
      </w:r>
      <w:bookmarkEnd w:id="1933"/>
    </w:p>
    <w:p w:rsidR="00E52011" w:rsidRPr="0059017A" w:rsidRDefault="00E52011" w:rsidP="00CA73F0">
      <w:pPr>
        <w:pStyle w:val="a"/>
        <w:ind w:firstLine="706"/>
        <w:rPr>
          <w:color w:val="000000" w:themeColor="text1"/>
        </w:rPr>
      </w:pPr>
      <w:bookmarkStart w:id="1934" w:name="1963234961"/>
      <w:r w:rsidRPr="0059017A">
        <w:rPr>
          <w:color w:val="000000" w:themeColor="text1"/>
        </w:rPr>
        <w:t>Местные исполнительные органы определяют мероприятия по стимулированию восстановления отходов и уменьшению объемов их образования.</w:t>
      </w:r>
      <w:bookmarkEnd w:id="1934"/>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935" w:name="1963235011"/>
      <w:bookmarkStart w:id="1936" w:name="_Toc13667693"/>
      <w:bookmarkEnd w:id="1935"/>
      <w:r w:rsidRPr="0059017A">
        <w:rPr>
          <w:rFonts w:ascii="Times New Roman" w:hAnsi="Times New Roman" w:cs="Times New Roman"/>
          <w:color w:val="000000" w:themeColor="text1"/>
          <w:sz w:val="24"/>
          <w:szCs w:val="24"/>
        </w:rPr>
        <w:t>Опасные отходы</w:t>
      </w:r>
      <w:bookmarkEnd w:id="1936"/>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37" w:name="_Toc13667694"/>
      <w:r w:rsidRPr="0059017A">
        <w:rPr>
          <w:rFonts w:ascii="Times New Roman" w:hAnsi="Times New Roman" w:cs="Times New Roman"/>
          <w:color w:val="000000" w:themeColor="text1"/>
          <w:sz w:val="24"/>
          <w:szCs w:val="24"/>
        </w:rPr>
        <w:t>Общие положения об опасных отходах</w:t>
      </w:r>
      <w:bookmarkEnd w:id="1937"/>
    </w:p>
    <w:p w:rsidR="00E52011" w:rsidRPr="0059017A" w:rsidRDefault="00E52011" w:rsidP="001E4ACD">
      <w:pPr>
        <w:pStyle w:val="a"/>
        <w:numPr>
          <w:ilvl w:val="4"/>
          <w:numId w:val="534"/>
        </w:numPr>
        <w:ind w:firstLine="706"/>
        <w:rPr>
          <w:color w:val="000000" w:themeColor="text1"/>
        </w:rPr>
      </w:pPr>
      <w:r w:rsidRPr="0059017A">
        <w:rPr>
          <w:color w:val="000000" w:themeColor="text1"/>
        </w:rPr>
        <w:t>Опасными признаются отходы, обладающие одной или несколькими из следующих характеристик:</w:t>
      </w:r>
    </w:p>
    <w:p w:rsidR="00E52011" w:rsidRPr="0059017A" w:rsidRDefault="00E52011" w:rsidP="00CA73F0">
      <w:pPr>
        <w:pStyle w:val="aff3"/>
        <w:ind w:firstLine="706"/>
        <w:rPr>
          <w:color w:val="000000" w:themeColor="text1"/>
        </w:rPr>
      </w:pPr>
      <w:r w:rsidRPr="0059017A">
        <w:rPr>
          <w:color w:val="000000" w:themeColor="text1"/>
        </w:rPr>
        <w:t xml:space="preserve">HP1 Взрывоопасность </w:t>
      </w:r>
    </w:p>
    <w:p w:rsidR="00E52011" w:rsidRPr="0059017A" w:rsidRDefault="00E52011" w:rsidP="00CA73F0">
      <w:pPr>
        <w:pStyle w:val="aff3"/>
        <w:ind w:firstLine="706"/>
        <w:rPr>
          <w:color w:val="000000" w:themeColor="text1"/>
        </w:rPr>
      </w:pPr>
      <w:r w:rsidRPr="0059017A">
        <w:rPr>
          <w:color w:val="000000" w:themeColor="text1"/>
        </w:rPr>
        <w:t xml:space="preserve">HP2 Окислительные свойства </w:t>
      </w:r>
    </w:p>
    <w:p w:rsidR="00E52011" w:rsidRPr="0059017A" w:rsidRDefault="00E52011" w:rsidP="00CA73F0">
      <w:pPr>
        <w:pStyle w:val="aff3"/>
        <w:ind w:firstLine="706"/>
        <w:rPr>
          <w:color w:val="000000" w:themeColor="text1"/>
        </w:rPr>
      </w:pPr>
      <w:r w:rsidRPr="0059017A">
        <w:rPr>
          <w:color w:val="000000" w:themeColor="text1"/>
        </w:rPr>
        <w:t>HP3 Огнеопасность</w:t>
      </w:r>
    </w:p>
    <w:p w:rsidR="00E52011" w:rsidRPr="0059017A" w:rsidRDefault="00E52011" w:rsidP="00CA73F0">
      <w:pPr>
        <w:pStyle w:val="aff3"/>
        <w:ind w:firstLine="706"/>
        <w:rPr>
          <w:color w:val="000000" w:themeColor="text1"/>
        </w:rPr>
      </w:pPr>
      <w:r w:rsidRPr="0059017A">
        <w:rPr>
          <w:color w:val="000000" w:themeColor="text1"/>
        </w:rPr>
        <w:t>HP4 Раздражающее действие</w:t>
      </w:r>
    </w:p>
    <w:p w:rsidR="00E52011" w:rsidRPr="0059017A" w:rsidRDefault="00E52011" w:rsidP="00CA73F0">
      <w:pPr>
        <w:pStyle w:val="aff3"/>
        <w:ind w:firstLine="706"/>
        <w:rPr>
          <w:color w:val="000000" w:themeColor="text1"/>
        </w:rPr>
      </w:pPr>
      <w:r w:rsidRPr="0059017A">
        <w:rPr>
          <w:color w:val="000000" w:themeColor="text1"/>
        </w:rPr>
        <w:t>НР5 Специфическая системная токсичность / аспирационная токсичность на орган-мишень</w:t>
      </w:r>
    </w:p>
    <w:p w:rsidR="00E52011" w:rsidRPr="0059017A" w:rsidRDefault="00E52011" w:rsidP="00CA73F0">
      <w:pPr>
        <w:pStyle w:val="aff3"/>
        <w:ind w:firstLine="706"/>
        <w:rPr>
          <w:color w:val="000000" w:themeColor="text1"/>
        </w:rPr>
      </w:pPr>
      <w:r w:rsidRPr="0059017A">
        <w:rPr>
          <w:color w:val="000000" w:themeColor="text1"/>
        </w:rPr>
        <w:t>HP6 Острая токсичность</w:t>
      </w:r>
    </w:p>
    <w:p w:rsidR="00E52011" w:rsidRPr="0059017A" w:rsidRDefault="00E52011" w:rsidP="00CA73F0">
      <w:pPr>
        <w:pStyle w:val="aff3"/>
        <w:ind w:firstLine="706"/>
        <w:rPr>
          <w:color w:val="000000" w:themeColor="text1"/>
        </w:rPr>
      </w:pPr>
      <w:r w:rsidRPr="0059017A">
        <w:rPr>
          <w:color w:val="000000" w:themeColor="text1"/>
        </w:rPr>
        <w:t>HP7 Канцерогенность</w:t>
      </w:r>
    </w:p>
    <w:p w:rsidR="00E52011" w:rsidRPr="0059017A" w:rsidRDefault="00E52011" w:rsidP="00CA73F0">
      <w:pPr>
        <w:pStyle w:val="aff3"/>
        <w:ind w:firstLine="706"/>
        <w:rPr>
          <w:color w:val="000000" w:themeColor="text1"/>
        </w:rPr>
      </w:pPr>
      <w:r w:rsidRPr="0059017A">
        <w:rPr>
          <w:color w:val="000000" w:themeColor="text1"/>
        </w:rPr>
        <w:t>HP8 Разъедающее действие</w:t>
      </w:r>
    </w:p>
    <w:p w:rsidR="00E52011" w:rsidRPr="0059017A" w:rsidRDefault="00E52011" w:rsidP="00CA73F0">
      <w:pPr>
        <w:pStyle w:val="aff3"/>
        <w:ind w:firstLine="706"/>
        <w:rPr>
          <w:color w:val="000000" w:themeColor="text1"/>
        </w:rPr>
      </w:pPr>
      <w:r w:rsidRPr="0059017A">
        <w:rPr>
          <w:color w:val="000000" w:themeColor="text1"/>
        </w:rPr>
        <w:t>НР9 Инфекционные свойства</w:t>
      </w:r>
    </w:p>
    <w:p w:rsidR="00E52011" w:rsidRPr="0059017A" w:rsidRDefault="00E52011" w:rsidP="00CA73F0">
      <w:pPr>
        <w:pStyle w:val="aff3"/>
        <w:ind w:firstLine="706"/>
        <w:rPr>
          <w:color w:val="000000" w:themeColor="text1"/>
        </w:rPr>
      </w:pPr>
      <w:r w:rsidRPr="0059017A">
        <w:rPr>
          <w:color w:val="000000" w:themeColor="text1"/>
        </w:rPr>
        <w:t>НР10 Токсичность для деторождения</w:t>
      </w:r>
    </w:p>
    <w:p w:rsidR="00E52011" w:rsidRPr="0059017A" w:rsidRDefault="00E52011" w:rsidP="00CA73F0">
      <w:pPr>
        <w:pStyle w:val="aff3"/>
        <w:ind w:firstLine="706"/>
        <w:rPr>
          <w:color w:val="000000" w:themeColor="text1"/>
        </w:rPr>
      </w:pPr>
      <w:r w:rsidRPr="0059017A">
        <w:rPr>
          <w:color w:val="000000" w:themeColor="text1"/>
        </w:rPr>
        <w:t>НР11 Мутагенность</w:t>
      </w:r>
    </w:p>
    <w:p w:rsidR="00E52011" w:rsidRPr="0059017A" w:rsidRDefault="00E52011" w:rsidP="00CA73F0">
      <w:pPr>
        <w:pStyle w:val="aff3"/>
        <w:ind w:firstLine="706"/>
        <w:rPr>
          <w:color w:val="000000" w:themeColor="text1"/>
        </w:rPr>
      </w:pPr>
      <w:r w:rsidRPr="0059017A">
        <w:rPr>
          <w:color w:val="000000" w:themeColor="text1"/>
        </w:rPr>
        <w:t>НР12 Образование токсичных газов при контакте с водой, воздухом или кислотой</w:t>
      </w:r>
    </w:p>
    <w:p w:rsidR="00E52011" w:rsidRPr="0059017A" w:rsidRDefault="00E52011" w:rsidP="00CA73F0">
      <w:pPr>
        <w:pStyle w:val="aff3"/>
        <w:ind w:firstLine="706"/>
        <w:rPr>
          <w:color w:val="000000" w:themeColor="text1"/>
        </w:rPr>
      </w:pPr>
      <w:r w:rsidRPr="0059017A">
        <w:rPr>
          <w:color w:val="000000" w:themeColor="text1"/>
        </w:rPr>
        <w:t>НР13 Сенсибилизация</w:t>
      </w:r>
    </w:p>
    <w:p w:rsidR="00E52011" w:rsidRPr="0059017A" w:rsidRDefault="00E52011" w:rsidP="00CA73F0">
      <w:pPr>
        <w:pStyle w:val="aff3"/>
        <w:ind w:firstLine="706"/>
        <w:rPr>
          <w:color w:val="000000" w:themeColor="text1"/>
        </w:rPr>
      </w:pPr>
      <w:r w:rsidRPr="0059017A">
        <w:rPr>
          <w:color w:val="000000" w:themeColor="text1"/>
        </w:rPr>
        <w:t>НР14 Экотоксичность</w:t>
      </w:r>
    </w:p>
    <w:p w:rsidR="00E52011" w:rsidRPr="0059017A" w:rsidRDefault="00E52011" w:rsidP="00CA73F0">
      <w:pPr>
        <w:pStyle w:val="aff3"/>
        <w:ind w:firstLine="706"/>
        <w:rPr>
          <w:color w:val="000000" w:themeColor="text1"/>
        </w:rPr>
      </w:pPr>
      <w:r w:rsidRPr="0059017A">
        <w:rPr>
          <w:color w:val="000000" w:themeColor="text1"/>
        </w:rPr>
        <w:t>НР15 Способность проявлять опасные свойства, перечисленные выше, которые выделяются от первоначальных отходов косвенным образом</w:t>
      </w:r>
    </w:p>
    <w:p w:rsidR="00E52011" w:rsidRPr="0059017A" w:rsidRDefault="00E52011" w:rsidP="00CA73F0">
      <w:pPr>
        <w:pStyle w:val="aff3"/>
        <w:ind w:firstLine="706"/>
        <w:rPr>
          <w:color w:val="000000" w:themeColor="text1"/>
        </w:rPr>
      </w:pPr>
      <w:r w:rsidRPr="0059017A">
        <w:rPr>
          <w:color w:val="000000" w:themeColor="text1"/>
        </w:rPr>
        <w:t>C16: Стойкие органические загрязнители (СОЗ).</w:t>
      </w:r>
    </w:p>
    <w:p w:rsidR="00E52011" w:rsidRPr="0059017A" w:rsidRDefault="00E52011" w:rsidP="00CA73F0">
      <w:pPr>
        <w:pStyle w:val="a"/>
        <w:ind w:firstLine="706"/>
        <w:rPr>
          <w:color w:val="000000" w:themeColor="text1"/>
        </w:rPr>
      </w:pPr>
      <w:r w:rsidRPr="0059017A">
        <w:rPr>
          <w:color w:val="000000" w:themeColor="text1"/>
        </w:rPr>
        <w:t>Не допускается смешивание или разбавление отходов в целях снижения уровня первоначальной концентрации опасных веществ до уровня ниже порогового значения, определенного для целей отнесения отхода к категории опасных.</w:t>
      </w:r>
    </w:p>
    <w:p w:rsidR="00E52011" w:rsidRPr="0059017A" w:rsidRDefault="00E52011" w:rsidP="00CA73F0">
      <w:pPr>
        <w:pStyle w:val="a"/>
        <w:ind w:firstLine="706"/>
        <w:rPr>
          <w:color w:val="000000" w:themeColor="text1"/>
        </w:rPr>
      </w:pPr>
      <w:r w:rsidRPr="0059017A">
        <w:rPr>
          <w:color w:val="000000" w:themeColor="text1"/>
        </w:rPr>
        <w:t>Образование и накопление опасных отходов должно быть сведено к минимуму.</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38" w:name="1963235006"/>
      <w:bookmarkStart w:id="1939" w:name="_Toc13667695"/>
      <w:bookmarkEnd w:id="1938"/>
      <w:r w:rsidRPr="0059017A">
        <w:rPr>
          <w:rFonts w:ascii="Times New Roman" w:hAnsi="Times New Roman" w:cs="Times New Roman"/>
          <w:color w:val="000000" w:themeColor="text1"/>
          <w:sz w:val="24"/>
          <w:szCs w:val="24"/>
        </w:rPr>
        <w:t>Паспорт опасных отходов</w:t>
      </w:r>
      <w:bookmarkEnd w:id="1939"/>
    </w:p>
    <w:p w:rsidR="00EE21FA" w:rsidRPr="0059017A" w:rsidRDefault="00E52011" w:rsidP="001E4ACD">
      <w:pPr>
        <w:pStyle w:val="a"/>
        <w:numPr>
          <w:ilvl w:val="4"/>
          <w:numId w:val="517"/>
        </w:numPr>
        <w:ind w:firstLine="706"/>
        <w:rPr>
          <w:color w:val="000000" w:themeColor="text1"/>
        </w:rPr>
      </w:pPr>
      <w:bookmarkStart w:id="1940" w:name="1963237331"/>
      <w:bookmarkStart w:id="1941" w:name="1963234783"/>
      <w:bookmarkEnd w:id="1940"/>
      <w:r w:rsidRPr="0059017A">
        <w:rPr>
          <w:color w:val="000000" w:themeColor="text1"/>
        </w:rPr>
        <w:t>Паспорт опасных отходов составляется и утверждается физическими и юридическими лицами, в процессе деятельности которых образуются опасные отходы.</w:t>
      </w:r>
      <w:bookmarkEnd w:id="1941"/>
    </w:p>
    <w:p w:rsidR="00E52011" w:rsidRPr="0059017A" w:rsidRDefault="00E52011" w:rsidP="001E4ACD">
      <w:pPr>
        <w:pStyle w:val="a"/>
        <w:numPr>
          <w:ilvl w:val="4"/>
          <w:numId w:val="517"/>
        </w:numPr>
        <w:ind w:firstLine="706"/>
        <w:rPr>
          <w:color w:val="000000" w:themeColor="text1"/>
        </w:rPr>
      </w:pPr>
      <w:r w:rsidRPr="0059017A">
        <w:rPr>
          <w:color w:val="000000" w:themeColor="text1"/>
        </w:rPr>
        <w:t>Паспорт опасных отходов должен включать следующие обязательные разделы:</w:t>
      </w:r>
    </w:p>
    <w:p w:rsidR="00E52011" w:rsidRPr="0059017A" w:rsidRDefault="00E52011" w:rsidP="001E4ACD">
      <w:pPr>
        <w:pStyle w:val="a"/>
        <w:numPr>
          <w:ilvl w:val="5"/>
          <w:numId w:val="257"/>
        </w:numPr>
        <w:ind w:firstLine="706"/>
        <w:rPr>
          <w:color w:val="000000" w:themeColor="text1"/>
        </w:rPr>
      </w:pPr>
      <w:bookmarkStart w:id="1942" w:name="1963235002"/>
      <w:bookmarkEnd w:id="1942"/>
      <w:r w:rsidRPr="0059017A">
        <w:rPr>
          <w:color w:val="000000" w:themeColor="text1"/>
        </w:rPr>
        <w:t>наименование опасных отходов и их код в соответствии Классификатором отходов;</w:t>
      </w:r>
    </w:p>
    <w:p w:rsidR="00E52011" w:rsidRPr="0059017A" w:rsidRDefault="00E52011" w:rsidP="001E4ACD">
      <w:pPr>
        <w:pStyle w:val="a"/>
        <w:numPr>
          <w:ilvl w:val="5"/>
          <w:numId w:val="257"/>
        </w:numPr>
        <w:ind w:firstLine="706"/>
        <w:rPr>
          <w:color w:val="000000" w:themeColor="text1"/>
        </w:rPr>
      </w:pPr>
      <w:bookmarkStart w:id="1943" w:name="1963236998"/>
      <w:bookmarkEnd w:id="1943"/>
      <w:r w:rsidRPr="0059017A">
        <w:rPr>
          <w:color w:val="000000" w:themeColor="text1"/>
        </w:rPr>
        <w:t xml:space="preserve">реквизиты производителя отхода: ИИН/БИК физического или юридического лица, местонахождение; </w:t>
      </w:r>
    </w:p>
    <w:p w:rsidR="00E52011" w:rsidRPr="0059017A" w:rsidRDefault="00E52011" w:rsidP="001E4ACD">
      <w:pPr>
        <w:pStyle w:val="a"/>
        <w:numPr>
          <w:ilvl w:val="5"/>
          <w:numId w:val="257"/>
        </w:numPr>
        <w:ind w:firstLine="706"/>
        <w:rPr>
          <w:color w:val="000000" w:themeColor="text1"/>
        </w:rPr>
      </w:pPr>
      <w:bookmarkStart w:id="1944" w:name="1963235001"/>
      <w:bookmarkEnd w:id="1944"/>
      <w:r w:rsidRPr="0059017A">
        <w:rPr>
          <w:color w:val="000000" w:themeColor="text1"/>
        </w:rPr>
        <w:t>местонахождение объекта, на котором образуются опасные отходы;</w:t>
      </w:r>
    </w:p>
    <w:p w:rsidR="00E52011" w:rsidRPr="0059017A" w:rsidRDefault="00E52011" w:rsidP="001E4ACD">
      <w:pPr>
        <w:pStyle w:val="a"/>
        <w:numPr>
          <w:ilvl w:val="5"/>
          <w:numId w:val="257"/>
        </w:numPr>
        <w:ind w:firstLine="706"/>
        <w:rPr>
          <w:color w:val="000000" w:themeColor="text1"/>
        </w:rPr>
      </w:pPr>
      <w:r w:rsidRPr="0059017A">
        <w:rPr>
          <w:color w:val="000000" w:themeColor="text1"/>
        </w:rPr>
        <w:t>происхождение отходов: наименование технологического процесса, в результате которого образовался отход, или процесса, в результате которого товар (продукция) утратил свои потребительские свойства с наименованием исходного товара (продукции);</w:t>
      </w:r>
    </w:p>
    <w:p w:rsidR="00E52011" w:rsidRPr="0059017A" w:rsidRDefault="00E52011" w:rsidP="001E4ACD">
      <w:pPr>
        <w:pStyle w:val="a"/>
        <w:numPr>
          <w:ilvl w:val="5"/>
          <w:numId w:val="257"/>
        </w:numPr>
        <w:ind w:firstLine="706"/>
        <w:rPr>
          <w:color w:val="000000" w:themeColor="text1"/>
        </w:rPr>
      </w:pPr>
      <w:bookmarkStart w:id="1945" w:name="1963236742"/>
      <w:bookmarkEnd w:id="1945"/>
      <w:r w:rsidRPr="0059017A">
        <w:rPr>
          <w:color w:val="000000" w:themeColor="text1"/>
        </w:rPr>
        <w:t>перечень опасных свойств отходов;</w:t>
      </w:r>
    </w:p>
    <w:p w:rsidR="00E52011" w:rsidRPr="0059017A" w:rsidRDefault="00E52011" w:rsidP="001E4ACD">
      <w:pPr>
        <w:pStyle w:val="a"/>
        <w:numPr>
          <w:ilvl w:val="5"/>
          <w:numId w:val="257"/>
        </w:numPr>
        <w:ind w:firstLine="706"/>
        <w:rPr>
          <w:color w:val="000000" w:themeColor="text1"/>
        </w:rPr>
      </w:pPr>
      <w:bookmarkStart w:id="1946" w:name="1963236405"/>
      <w:bookmarkEnd w:id="1946"/>
      <w:r w:rsidRPr="0059017A">
        <w:rPr>
          <w:color w:val="000000" w:themeColor="text1"/>
        </w:rPr>
        <w:t>химический состав отходов и описание опасных свойств их компонентов;</w:t>
      </w:r>
    </w:p>
    <w:p w:rsidR="00E52011" w:rsidRPr="0059017A" w:rsidRDefault="004B7881" w:rsidP="001E4ACD">
      <w:pPr>
        <w:pStyle w:val="a"/>
        <w:numPr>
          <w:ilvl w:val="5"/>
          <w:numId w:val="257"/>
        </w:numPr>
        <w:ind w:firstLine="706"/>
        <w:rPr>
          <w:color w:val="000000" w:themeColor="text1"/>
        </w:rPr>
      </w:pPr>
      <w:bookmarkStart w:id="1947" w:name="1963235000"/>
      <w:bookmarkEnd w:id="1947"/>
      <w:r w:rsidRPr="0059017A">
        <w:rPr>
          <w:color w:val="000000" w:themeColor="text1"/>
        </w:rPr>
        <w:t xml:space="preserve">рекомендуемые </w:t>
      </w:r>
      <w:r w:rsidR="00E52011" w:rsidRPr="0059017A">
        <w:rPr>
          <w:color w:val="000000" w:themeColor="text1"/>
        </w:rPr>
        <w:t>способ</w:t>
      </w:r>
      <w:r w:rsidRPr="0059017A">
        <w:rPr>
          <w:color w:val="000000" w:themeColor="text1"/>
        </w:rPr>
        <w:t xml:space="preserve">ыуправления </w:t>
      </w:r>
      <w:r w:rsidR="00E52011" w:rsidRPr="0059017A">
        <w:rPr>
          <w:color w:val="000000" w:themeColor="text1"/>
        </w:rPr>
        <w:t>отходами;</w:t>
      </w:r>
    </w:p>
    <w:p w:rsidR="00E52011" w:rsidRPr="0059017A" w:rsidRDefault="00E52011" w:rsidP="001E4ACD">
      <w:pPr>
        <w:pStyle w:val="a"/>
        <w:numPr>
          <w:ilvl w:val="5"/>
          <w:numId w:val="257"/>
        </w:numPr>
        <w:ind w:firstLine="706"/>
        <w:rPr>
          <w:color w:val="000000" w:themeColor="text1"/>
        </w:rPr>
      </w:pPr>
      <w:bookmarkStart w:id="1948" w:name="1963234999"/>
      <w:bookmarkEnd w:id="1948"/>
      <w:r w:rsidRPr="0059017A">
        <w:rPr>
          <w:color w:val="000000" w:themeColor="text1"/>
        </w:rPr>
        <w:t xml:space="preserve">необходимые меры предосторожности при </w:t>
      </w:r>
      <w:r w:rsidR="004B7881" w:rsidRPr="0059017A">
        <w:rPr>
          <w:color w:val="000000" w:themeColor="text1"/>
        </w:rPr>
        <w:t xml:space="preserve">управлении </w:t>
      </w:r>
      <w:r w:rsidRPr="0059017A">
        <w:rPr>
          <w:color w:val="000000" w:themeColor="text1"/>
        </w:rPr>
        <w:t>отходами;</w:t>
      </w:r>
    </w:p>
    <w:p w:rsidR="00E52011" w:rsidRPr="0059017A" w:rsidRDefault="00E52011" w:rsidP="001E4ACD">
      <w:pPr>
        <w:pStyle w:val="a"/>
        <w:numPr>
          <w:ilvl w:val="5"/>
          <w:numId w:val="257"/>
        </w:numPr>
        <w:ind w:firstLine="706"/>
        <w:rPr>
          <w:color w:val="000000" w:themeColor="text1"/>
        </w:rPr>
      </w:pPr>
      <w:bookmarkStart w:id="1949" w:name="1963234998"/>
      <w:bookmarkEnd w:id="1949"/>
      <w:r w:rsidRPr="0059017A">
        <w:rPr>
          <w:color w:val="000000" w:themeColor="text1"/>
        </w:rPr>
        <w:t>требования к транспортировке отходов и проведению погрузочно-разгрузочных работ;</w:t>
      </w:r>
    </w:p>
    <w:p w:rsidR="00E52011" w:rsidRPr="0059017A" w:rsidRDefault="00E52011" w:rsidP="001E4ACD">
      <w:pPr>
        <w:pStyle w:val="a"/>
        <w:numPr>
          <w:ilvl w:val="5"/>
          <w:numId w:val="257"/>
        </w:numPr>
        <w:ind w:firstLine="706"/>
        <w:rPr>
          <w:color w:val="000000" w:themeColor="text1"/>
        </w:rPr>
      </w:pPr>
      <w:bookmarkStart w:id="1950" w:name="1963234997"/>
      <w:bookmarkEnd w:id="1950"/>
      <w:r w:rsidRPr="0059017A">
        <w:rPr>
          <w:color w:val="000000" w:themeColor="text1"/>
        </w:rPr>
        <w:t>меры по предупреждению и ликвидации чрезвычайных ситуаций природного и техногенного характера и их последствий, связанных с опасным отходом, в том числе во время транспортировки и проведения погрузочно-разгрузочных работ;</w:t>
      </w:r>
    </w:p>
    <w:p w:rsidR="00E52011" w:rsidRPr="0059017A" w:rsidRDefault="00E52011" w:rsidP="001E4ACD">
      <w:pPr>
        <w:pStyle w:val="a"/>
        <w:numPr>
          <w:ilvl w:val="5"/>
          <w:numId w:val="257"/>
        </w:numPr>
        <w:ind w:firstLine="706"/>
        <w:rPr>
          <w:color w:val="000000" w:themeColor="text1"/>
        </w:rPr>
      </w:pPr>
      <w:bookmarkStart w:id="1951" w:name="1963237537"/>
      <w:bookmarkEnd w:id="1951"/>
      <w:r w:rsidRPr="0059017A">
        <w:rPr>
          <w:color w:val="000000" w:themeColor="text1"/>
        </w:rPr>
        <w:t>дополнительную информацию (иная информация, которую желает сообщить производитель отходов).</w:t>
      </w:r>
    </w:p>
    <w:p w:rsidR="00E52011" w:rsidRPr="0059017A" w:rsidRDefault="00E52011" w:rsidP="00CA73F0">
      <w:pPr>
        <w:pStyle w:val="a"/>
        <w:ind w:firstLine="706"/>
        <w:rPr>
          <w:color w:val="000000" w:themeColor="text1"/>
        </w:rPr>
      </w:pPr>
      <w:bookmarkStart w:id="1952" w:name="1963234996"/>
      <w:bookmarkStart w:id="1953" w:name="1963237536"/>
      <w:bookmarkEnd w:id="1952"/>
      <w:r w:rsidRPr="0059017A">
        <w:rPr>
          <w:color w:val="000000" w:themeColor="text1"/>
        </w:rPr>
        <w:t>Форма паспорта опасных отходов утверждается уполномоченным органом в области охраны окружающей среды и заполняется отдельно на каждый вид опасных отходов.</w:t>
      </w:r>
      <w:bookmarkStart w:id="1954" w:name="1963234782"/>
      <w:bookmarkEnd w:id="1953"/>
      <w:r w:rsidRPr="0059017A">
        <w:rPr>
          <w:color w:val="000000" w:themeColor="text1"/>
        </w:rPr>
        <w:t>Паспорт опасных отходов направляется в уполномоченный орган в области охраны окружающей среды в течение трех месяцев с момента образования отходов.</w:t>
      </w:r>
      <w:bookmarkEnd w:id="1954"/>
    </w:p>
    <w:p w:rsidR="00E52011" w:rsidRPr="0059017A" w:rsidRDefault="00E52011" w:rsidP="00CA73F0">
      <w:pPr>
        <w:pStyle w:val="a"/>
        <w:ind w:firstLine="706"/>
        <w:rPr>
          <w:color w:val="000000" w:themeColor="text1"/>
        </w:rPr>
      </w:pPr>
      <w:r w:rsidRPr="0059017A">
        <w:rPr>
          <w:color w:val="000000" w:themeColor="text1"/>
        </w:rPr>
        <w:t>Паспорт опасных отходов является бессрочным документом.</w:t>
      </w:r>
    </w:p>
    <w:p w:rsidR="00E52011" w:rsidRPr="0059017A" w:rsidRDefault="00E52011" w:rsidP="00CA73F0">
      <w:pPr>
        <w:pStyle w:val="a"/>
        <w:ind w:firstLine="706"/>
        <w:rPr>
          <w:color w:val="000000" w:themeColor="text1"/>
        </w:rPr>
      </w:pPr>
      <w:r w:rsidRPr="0059017A">
        <w:rPr>
          <w:color w:val="000000" w:themeColor="text1"/>
        </w:rPr>
        <w:t xml:space="preserve">В случае изменения опасных свойств отходов, вызванного изменением технологического регламента процесса, в котором образовались данные отходы, илипоступления дополнительной информации, повышающей полноту и достоверность данных, паспорт опасных отходов подлежит пересмотру. </w:t>
      </w:r>
    </w:p>
    <w:p w:rsidR="00E52011" w:rsidRPr="0059017A" w:rsidRDefault="00E52011" w:rsidP="00CA73F0">
      <w:pPr>
        <w:pStyle w:val="a"/>
        <w:ind w:firstLine="706"/>
        <w:rPr>
          <w:color w:val="000000" w:themeColor="text1"/>
        </w:rPr>
      </w:pPr>
      <w:bookmarkStart w:id="1955" w:name="1963234605"/>
      <w:r w:rsidRPr="0059017A">
        <w:rPr>
          <w:color w:val="000000" w:themeColor="text1"/>
        </w:rPr>
        <w:t>Обновленный паспорт опасных отходов в течение трех месяцев направляется в уполномоченный орган в области охраны окружающей среды.</w:t>
      </w:r>
      <w:bookmarkEnd w:id="1955"/>
    </w:p>
    <w:p w:rsidR="00E52011" w:rsidRPr="0059017A" w:rsidRDefault="00E52011" w:rsidP="00CA73F0">
      <w:pPr>
        <w:pStyle w:val="a"/>
        <w:ind w:firstLine="706"/>
        <w:rPr>
          <w:color w:val="000000" w:themeColor="text1"/>
        </w:rPr>
      </w:pPr>
      <w:r w:rsidRPr="0059017A">
        <w:rPr>
          <w:color w:val="000000" w:themeColor="text1"/>
        </w:rPr>
        <w:t>Производитель отходов обязан предоставлять копии паспортов опасных отходов физическому или юридическому лицу, транспортирующему партию таких отходов или ее часть, а также каждому грузополучателю данной партии (части партии) отходов.</w:t>
      </w:r>
    </w:p>
    <w:p w:rsidR="00E52011" w:rsidRPr="0059017A" w:rsidRDefault="00E52011" w:rsidP="00CA73F0">
      <w:pPr>
        <w:pStyle w:val="a"/>
        <w:ind w:firstLine="706"/>
        <w:rPr>
          <w:color w:val="000000" w:themeColor="text1"/>
        </w:rPr>
      </w:pPr>
      <w:bookmarkStart w:id="1956" w:name="1963234604"/>
      <w:bookmarkStart w:id="1957" w:name="1963234597"/>
      <w:bookmarkEnd w:id="1956"/>
      <w:r w:rsidRPr="0059017A">
        <w:rPr>
          <w:color w:val="000000" w:themeColor="text1"/>
        </w:rPr>
        <w:t>При переработке полученной партии опасных отходов, включая их смешение с другими материалами, производитель таких отходов обязан оформить новый паспорт опасных отходов и направить его в уполномоченный орган в области охраны окружающей среды.</w:t>
      </w:r>
      <w:bookmarkStart w:id="1958" w:name="1963237639"/>
      <w:bookmarkEnd w:id="1957"/>
      <w:r w:rsidRPr="0059017A">
        <w:rPr>
          <w:color w:val="000000" w:themeColor="text1"/>
        </w:rPr>
        <w:t>.</w:t>
      </w:r>
      <w:bookmarkEnd w:id="1958"/>
    </w:p>
    <w:p w:rsidR="00E52011" w:rsidRPr="0059017A" w:rsidRDefault="00E52011" w:rsidP="00CA73F0">
      <w:pPr>
        <w:pStyle w:val="a"/>
        <w:ind w:firstLine="706"/>
        <w:rPr>
          <w:color w:val="000000" w:themeColor="text1"/>
        </w:rPr>
      </w:pPr>
      <w:bookmarkStart w:id="1959" w:name="1963234596"/>
      <w:r w:rsidRPr="0059017A">
        <w:rPr>
          <w:color w:val="000000" w:themeColor="text1"/>
        </w:rPr>
        <w:t>Химический и компонентный состав опасного отхода подтверждаетсяпротоколами испытаний образцов данного отхода, выполненных аккредитованной лабораторией. Для опасных отходов, представленных товарами (продукцией), утратившими свои потребительские свойства, указываются сведения о компонентном составе исходного товара (продукции) согласно техническим условиям.</w:t>
      </w:r>
      <w:bookmarkEnd w:id="1959"/>
    </w:p>
    <w:p w:rsidR="00E52011" w:rsidRPr="0059017A" w:rsidRDefault="005515A2" w:rsidP="00CA73F0">
      <w:pPr>
        <w:pStyle w:val="4"/>
        <w:numPr>
          <w:ilvl w:val="0"/>
          <w:numId w:val="10"/>
        </w:numPr>
        <w:spacing w:before="0" w:line="240" w:lineRule="auto"/>
        <w:ind w:left="0" w:firstLine="706"/>
        <w:jc w:val="both"/>
        <w:rPr>
          <w:rFonts w:ascii="Times New Roman" w:hAnsi="Times New Roman" w:cs="Times New Roman"/>
          <w:b w:val="0"/>
          <w:i w:val="0"/>
          <w:color w:val="000000" w:themeColor="text1"/>
          <w:sz w:val="24"/>
          <w:szCs w:val="24"/>
        </w:rPr>
      </w:pPr>
      <w:bookmarkStart w:id="1960" w:name="_Toc13667696"/>
      <w:r w:rsidRPr="0059017A">
        <w:rPr>
          <w:rFonts w:ascii="Times New Roman" w:hAnsi="Times New Roman" w:cs="Times New Roman"/>
          <w:b w:val="0"/>
          <w:i w:val="0"/>
          <w:color w:val="000000" w:themeColor="text1"/>
          <w:sz w:val="24"/>
          <w:szCs w:val="24"/>
        </w:rPr>
        <w:t>Экологические требования при управлении опасными отходами</w:t>
      </w:r>
      <w:bookmarkEnd w:id="1960"/>
    </w:p>
    <w:p w:rsidR="00E52011" w:rsidRPr="0059017A" w:rsidRDefault="00E52011" w:rsidP="001E4ACD">
      <w:pPr>
        <w:pStyle w:val="a"/>
        <w:numPr>
          <w:ilvl w:val="4"/>
          <w:numId w:val="535"/>
        </w:numPr>
        <w:ind w:firstLine="706"/>
        <w:rPr>
          <w:color w:val="000000" w:themeColor="text1"/>
        </w:rPr>
      </w:pPr>
      <w:bookmarkStart w:id="1961" w:name="_Ref7440609"/>
      <w:r w:rsidRPr="0059017A">
        <w:rPr>
          <w:color w:val="000000" w:themeColor="text1"/>
        </w:rPr>
        <w:t xml:space="preserve">Смешение опасных отходов могут осуществлять только субъекты предпринимательства, имеющие соответствующее экологическое разрешение при соблюдении требований статьи </w:t>
      </w:r>
      <w:fldSimple w:instr=" REF  _Ref7412214 \h \n \t  \* MERGEFORMAT ">
        <w:r w:rsidR="00BE0C4F" w:rsidRPr="0059017A">
          <w:rPr>
            <w:color w:val="000000" w:themeColor="text1"/>
          </w:rPr>
          <w:t>457</w:t>
        </w:r>
      </w:fldSimple>
      <w:r w:rsidRPr="0059017A">
        <w:rPr>
          <w:color w:val="000000" w:themeColor="text1"/>
        </w:rPr>
        <w:t xml:space="preserve"> настоящего Кодекса </w:t>
      </w:r>
      <w:bookmarkEnd w:id="1961"/>
    </w:p>
    <w:p w:rsidR="00E52011" w:rsidRPr="0059017A" w:rsidRDefault="005515A2" w:rsidP="00CA73F0">
      <w:pPr>
        <w:pStyle w:val="aff3"/>
        <w:ind w:firstLine="706"/>
        <w:rPr>
          <w:color w:val="000000" w:themeColor="text1"/>
        </w:rPr>
      </w:pPr>
      <w:r w:rsidRPr="0059017A">
        <w:rPr>
          <w:color w:val="000000" w:themeColor="text1"/>
        </w:rPr>
        <w:t xml:space="preserve">Смешивание </w:t>
      </w:r>
      <w:r w:rsidR="00E52011" w:rsidRPr="0059017A">
        <w:rPr>
          <w:color w:val="000000" w:themeColor="text1"/>
        </w:rPr>
        <w:t>осуществляется в целях минимизации негативного воздействия на здоровье населения и окружающую среду при восстановлении или удалении в соответствии с, технологическим регламентом и (или) наилучшими доступными техниками;</w:t>
      </w:r>
      <w:bookmarkStart w:id="1962" w:name="1963236271"/>
      <w:bookmarkEnd w:id="1962"/>
    </w:p>
    <w:p w:rsidR="00E52011" w:rsidRPr="0059017A" w:rsidRDefault="00E52011" w:rsidP="00CA73F0">
      <w:pPr>
        <w:pStyle w:val="a"/>
        <w:ind w:firstLine="706"/>
        <w:rPr>
          <w:color w:val="000000" w:themeColor="text1"/>
        </w:rPr>
      </w:pPr>
      <w:r w:rsidRPr="0059017A">
        <w:rPr>
          <w:color w:val="000000" w:themeColor="text1"/>
        </w:rPr>
        <w:t>Захоронение опасных отходов разрешается в специально оборудованных местах при наличии экологического разрешения, а в случае захоронения опасных отходов в недрах, в том числе в необводненных подземных горных выработках шахт, рудников и транспортных уклонов, также согласования с уполномоченным органом в области недропользования.</w:t>
      </w:r>
    </w:p>
    <w:p w:rsidR="00E52011" w:rsidRPr="0059017A" w:rsidRDefault="00E52011" w:rsidP="00CA73F0">
      <w:pPr>
        <w:pStyle w:val="aff2"/>
        <w:rPr>
          <w:color w:val="000000" w:themeColor="text1"/>
        </w:rPr>
      </w:pPr>
      <w:r w:rsidRPr="0059017A">
        <w:rPr>
          <w:color w:val="000000" w:themeColor="text1"/>
        </w:rPr>
        <w:t xml:space="preserve">Осуществление других видов деятельности, не связанных с </w:t>
      </w:r>
      <w:r w:rsidR="004B7881" w:rsidRPr="0059017A">
        <w:rPr>
          <w:color w:val="000000" w:themeColor="text1"/>
        </w:rPr>
        <w:t xml:space="preserve">управлением </w:t>
      </w:r>
      <w:r w:rsidRPr="0059017A">
        <w:rPr>
          <w:color w:val="000000" w:themeColor="text1"/>
        </w:rPr>
        <w:t xml:space="preserve">опасными отходами, на территории, отведенной для их </w:t>
      </w:r>
      <w:r w:rsidR="004B7881" w:rsidRPr="0059017A">
        <w:rPr>
          <w:color w:val="000000" w:themeColor="text1"/>
        </w:rPr>
        <w:t xml:space="preserve">накопления </w:t>
      </w:r>
      <w:r w:rsidRPr="0059017A">
        <w:rPr>
          <w:color w:val="000000" w:themeColor="text1"/>
        </w:rPr>
        <w:t>или захоронения, запрещается.</w:t>
      </w:r>
    </w:p>
    <w:p w:rsidR="00E52011" w:rsidRPr="0059017A" w:rsidRDefault="00E52011" w:rsidP="00CA73F0">
      <w:pPr>
        <w:pStyle w:val="a"/>
        <w:ind w:firstLine="706"/>
        <w:rPr>
          <w:color w:val="000000" w:themeColor="text1"/>
        </w:rPr>
      </w:pPr>
      <w:bookmarkStart w:id="1963" w:name="1963234811"/>
      <w:bookmarkEnd w:id="1963"/>
      <w:r w:rsidRPr="0059017A">
        <w:rPr>
          <w:color w:val="000000" w:themeColor="text1"/>
        </w:rPr>
        <w:t>Место захоронения опасных отходов должно быть обозначено на местности хорошо видимыми опознавательными знаками с указанием вида отхода, степени его опасности и даты захоронения.</w:t>
      </w:r>
    </w:p>
    <w:p w:rsidR="00E52011" w:rsidRPr="0059017A" w:rsidRDefault="00E52011" w:rsidP="00CA73F0">
      <w:pPr>
        <w:pStyle w:val="a"/>
        <w:ind w:firstLine="706"/>
        <w:rPr>
          <w:color w:val="000000" w:themeColor="text1"/>
        </w:rPr>
      </w:pPr>
      <w:bookmarkStart w:id="1964" w:name="1963234983"/>
      <w:bookmarkEnd w:id="1964"/>
      <w:r w:rsidRPr="0059017A">
        <w:rPr>
          <w:color w:val="000000" w:themeColor="text1"/>
        </w:rPr>
        <w:t>Субъект предпринимательства, осуществляющий предпринимательскую деятельность по сбору, транспортировке, восстановлению и (или) удалению опасных отходов, обязан разработать план действий при чрезвычайных и аварийных ситуациях при управлении опасными отходами.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65" w:name="1963237819"/>
      <w:bookmarkStart w:id="1966" w:name="_Toc13667697"/>
      <w:bookmarkEnd w:id="1965"/>
      <w:r w:rsidRPr="0059017A">
        <w:rPr>
          <w:rFonts w:ascii="Times New Roman" w:hAnsi="Times New Roman" w:cs="Times New Roman"/>
          <w:color w:val="000000" w:themeColor="text1"/>
          <w:sz w:val="24"/>
          <w:szCs w:val="24"/>
        </w:rPr>
        <w:t>Экологические требования при транспортировке опасных отходов</w:t>
      </w:r>
      <w:bookmarkEnd w:id="1966"/>
    </w:p>
    <w:p w:rsidR="00E52011" w:rsidRPr="0059017A" w:rsidRDefault="00E52011" w:rsidP="001E4ACD">
      <w:pPr>
        <w:pStyle w:val="a"/>
        <w:numPr>
          <w:ilvl w:val="4"/>
          <w:numId w:val="536"/>
        </w:numPr>
        <w:ind w:firstLine="706"/>
        <w:rPr>
          <w:color w:val="000000" w:themeColor="text1"/>
        </w:rPr>
      </w:pPr>
      <w:r w:rsidRPr="0059017A">
        <w:rPr>
          <w:color w:val="000000" w:themeColor="text1"/>
        </w:rPr>
        <w:t>Транспортировка опасных отходов должна быть сведена к минимуму.</w:t>
      </w:r>
    </w:p>
    <w:p w:rsidR="00E52011" w:rsidRPr="0059017A" w:rsidRDefault="00E52011" w:rsidP="00CA73F0">
      <w:pPr>
        <w:pStyle w:val="a"/>
        <w:ind w:firstLine="706"/>
        <w:rPr>
          <w:color w:val="000000" w:themeColor="text1"/>
        </w:rPr>
      </w:pPr>
      <w:r w:rsidRPr="0059017A">
        <w:rPr>
          <w:color w:val="000000" w:themeColor="text1"/>
        </w:rPr>
        <w:t>Транспортировка опасных отходов допускается при следующих условиях:</w:t>
      </w:r>
    </w:p>
    <w:p w:rsidR="00E52011" w:rsidRPr="0059017A" w:rsidRDefault="00E52011" w:rsidP="00CA73F0">
      <w:pPr>
        <w:pStyle w:val="aff3"/>
        <w:ind w:firstLine="706"/>
        <w:rPr>
          <w:color w:val="000000" w:themeColor="text1"/>
        </w:rPr>
      </w:pPr>
      <w:r w:rsidRPr="0059017A">
        <w:rPr>
          <w:color w:val="000000" w:themeColor="text1"/>
        </w:rPr>
        <w:t>наличие соответствующей упаковки и маркировки опасных отходов для целей транспортировки;</w:t>
      </w:r>
    </w:p>
    <w:p w:rsidR="00E52011" w:rsidRPr="0059017A" w:rsidRDefault="00E52011" w:rsidP="00CA73F0">
      <w:pPr>
        <w:pStyle w:val="aff3"/>
        <w:ind w:firstLine="706"/>
        <w:rPr>
          <w:color w:val="000000" w:themeColor="text1"/>
        </w:rPr>
      </w:pPr>
      <w:r w:rsidRPr="0059017A">
        <w:rPr>
          <w:color w:val="000000" w:themeColor="text1"/>
        </w:rPr>
        <w:t>наличие специально оборудованных и снабженных специальными знаками транспортных средств;</w:t>
      </w:r>
    </w:p>
    <w:p w:rsidR="00E52011" w:rsidRPr="0059017A" w:rsidRDefault="00E52011" w:rsidP="00CA73F0">
      <w:pPr>
        <w:pStyle w:val="aff3"/>
        <w:ind w:firstLine="706"/>
        <w:rPr>
          <w:color w:val="000000" w:themeColor="text1"/>
        </w:rPr>
      </w:pPr>
      <w:r w:rsidRPr="0059017A">
        <w:rPr>
          <w:color w:val="000000" w:themeColor="text1"/>
        </w:rPr>
        <w:t>наличие паспорта опасных отходов и документации для транспортировки и передачи опасных отходов с указанием количества транспортируемых опасных отходов, цели и места назначения их транспортировки;</w:t>
      </w:r>
    </w:p>
    <w:p w:rsidR="00E52011" w:rsidRPr="0059017A" w:rsidRDefault="00E52011" w:rsidP="00CA73F0">
      <w:pPr>
        <w:pStyle w:val="aff3"/>
        <w:ind w:firstLine="706"/>
        <w:rPr>
          <w:color w:val="000000" w:themeColor="text1"/>
        </w:rPr>
      </w:pPr>
      <w:r w:rsidRPr="0059017A">
        <w:rPr>
          <w:color w:val="000000" w:themeColor="text1"/>
        </w:rPr>
        <w:t>соблюдение требований безопасности при транспортировке опасных отходов, а также к погрузочно-разгрузочным работам.</w:t>
      </w:r>
    </w:p>
    <w:p w:rsidR="00E52011" w:rsidRPr="0059017A" w:rsidRDefault="00E52011" w:rsidP="00CA73F0">
      <w:pPr>
        <w:pStyle w:val="a"/>
        <w:ind w:firstLine="706"/>
        <w:rPr>
          <w:color w:val="000000" w:themeColor="text1"/>
        </w:rPr>
      </w:pPr>
      <w:r w:rsidRPr="0059017A">
        <w:rPr>
          <w:color w:val="000000" w:themeColor="text1"/>
        </w:rPr>
        <w:t>Порядок упаковки и маркировки опасных отходов для целей транспортировки устанавливается законодательством Республики Казахстан о транспорте.</w:t>
      </w:r>
    </w:p>
    <w:p w:rsidR="00E52011" w:rsidRPr="0059017A" w:rsidRDefault="00E52011" w:rsidP="00CA73F0">
      <w:pPr>
        <w:pStyle w:val="a"/>
        <w:ind w:firstLine="706"/>
        <w:rPr>
          <w:color w:val="000000" w:themeColor="text1"/>
        </w:rPr>
      </w:pPr>
      <w:r w:rsidRPr="0059017A">
        <w:rPr>
          <w:color w:val="000000" w:themeColor="text1"/>
        </w:rPr>
        <w:t>Порядок транспортировки опасных отходов на транспортных средствах, требования к выполнению погрузочно-разгрузочных работ и другие требования по обеспечению экологической и санитарно-эпидемиологической безопасности определяются нормами и правилами, утверждаемыми уполномоченным государственным органом в области транспорта и коммуникаций и согласованными с уполномоченным органом в области охраны окружающей среды и государственным органом в области санитарно-эпидемиологического благополучия населения.</w:t>
      </w:r>
    </w:p>
    <w:p w:rsidR="00E52011" w:rsidRPr="0059017A" w:rsidRDefault="00E52011" w:rsidP="00CA73F0">
      <w:pPr>
        <w:pStyle w:val="a"/>
        <w:ind w:firstLine="706"/>
        <w:rPr>
          <w:color w:val="000000" w:themeColor="text1"/>
        </w:rPr>
      </w:pPr>
      <w:r w:rsidRPr="0059017A">
        <w:rPr>
          <w:color w:val="000000" w:themeColor="text1"/>
        </w:rPr>
        <w:t>С момента погрузки опасных отходов на транспортное средство и приемки их физическим или юридическим лицом, осуществляющим транспортировку опасных отходов, и до выгрузки их в установленном месте из транспортного средства ответственность за безопасное обращение с ними несет транспортная организация или лицо, которым принадлежит данное транспортное средство.</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67" w:name="_Toc13667698"/>
      <w:r w:rsidRPr="0059017A">
        <w:rPr>
          <w:rFonts w:ascii="Times New Roman" w:hAnsi="Times New Roman" w:cs="Times New Roman"/>
          <w:color w:val="000000" w:themeColor="text1"/>
          <w:sz w:val="24"/>
          <w:szCs w:val="24"/>
        </w:rPr>
        <w:t>Трансграничная перевозка отходов</w:t>
      </w:r>
      <w:bookmarkEnd w:id="1967"/>
    </w:p>
    <w:p w:rsidR="00E52011" w:rsidRPr="0059017A" w:rsidRDefault="00E52011" w:rsidP="001E4ACD">
      <w:pPr>
        <w:pStyle w:val="a"/>
        <w:numPr>
          <w:ilvl w:val="4"/>
          <w:numId w:val="537"/>
        </w:numPr>
        <w:ind w:firstLine="706"/>
        <w:rPr>
          <w:color w:val="000000" w:themeColor="text1"/>
        </w:rPr>
      </w:pPr>
      <w:bookmarkStart w:id="1968" w:name="1963234810"/>
      <w:bookmarkStart w:id="1969" w:name="1963234645"/>
      <w:bookmarkEnd w:id="1968"/>
      <w:r w:rsidRPr="0059017A">
        <w:rPr>
          <w:color w:val="000000" w:themeColor="text1"/>
        </w:rPr>
        <w:t>Для целей настоящей статьи опасными отходами считаются группы отходов, признаваемые опасными в соответствии с Базельской конвенцией о контроле за трансграничной перевозкой опасных отходов и их удалением (далее – Базельская конвенция).</w:t>
      </w:r>
      <w:bookmarkEnd w:id="1969"/>
    </w:p>
    <w:p w:rsidR="00E52011" w:rsidRPr="0059017A" w:rsidRDefault="00E52011" w:rsidP="00CA73F0">
      <w:pPr>
        <w:pStyle w:val="a"/>
        <w:ind w:firstLine="706"/>
        <w:rPr>
          <w:color w:val="000000" w:themeColor="text1"/>
        </w:rPr>
      </w:pPr>
      <w:r w:rsidRPr="0059017A">
        <w:rPr>
          <w:color w:val="000000" w:themeColor="text1"/>
        </w:rPr>
        <w:t xml:space="preserve">Транзит опасных отходов по территории Республики Казахстан осуществляется в соответствии с требованиями </w:t>
      </w:r>
      <w:hyperlink r:id="rId20" w:history="1">
        <w:r w:rsidRPr="0059017A">
          <w:rPr>
            <w:rStyle w:val="ac"/>
            <w:color w:val="000000" w:themeColor="text1"/>
          </w:rPr>
          <w:t>Базельской конвенции</w:t>
        </w:r>
      </w:hyperlink>
      <w:r w:rsidRPr="0059017A">
        <w:rPr>
          <w:color w:val="000000" w:themeColor="text1"/>
        </w:rPr>
        <w:t>.</w:t>
      </w:r>
    </w:p>
    <w:p w:rsidR="00E52011" w:rsidRPr="0059017A" w:rsidRDefault="00E52011" w:rsidP="00CA73F0">
      <w:pPr>
        <w:pStyle w:val="a"/>
        <w:ind w:firstLine="706"/>
        <w:rPr>
          <w:color w:val="000000" w:themeColor="text1"/>
        </w:rPr>
      </w:pPr>
      <w:bookmarkStart w:id="1970" w:name="1963234644"/>
      <w:bookmarkEnd w:id="1970"/>
      <w:r w:rsidRPr="0059017A">
        <w:rPr>
          <w:color w:val="000000" w:themeColor="text1"/>
        </w:rPr>
        <w:t>Трансграничная перевозка опасных отходов по территории Республики Казахстан осуществляется на основании заключения уполномоченного органа в области охраны окружающей среды.</w:t>
      </w:r>
    </w:p>
    <w:p w:rsidR="00E52011" w:rsidRPr="0059017A" w:rsidRDefault="00E52011" w:rsidP="00CA73F0">
      <w:pPr>
        <w:pStyle w:val="a"/>
        <w:ind w:firstLine="706"/>
        <w:rPr>
          <w:color w:val="000000" w:themeColor="text1"/>
        </w:rPr>
      </w:pPr>
      <w:bookmarkStart w:id="1971" w:name="1963234932"/>
      <w:bookmarkEnd w:id="1971"/>
      <w:r w:rsidRPr="0059017A">
        <w:rPr>
          <w:color w:val="000000" w:themeColor="text1"/>
        </w:rPr>
        <w:t xml:space="preserve">Запрещается экспорт с территори Республики Казахстан опасных отходов в государства </w:t>
      </w:r>
      <w:r w:rsidR="00504CB3" w:rsidRPr="0059017A">
        <w:rPr>
          <w:color w:val="000000" w:themeColor="text1"/>
        </w:rPr>
        <w:t>–</w:t>
      </w:r>
      <w:r w:rsidRPr="0059017A">
        <w:rPr>
          <w:color w:val="000000" w:themeColor="text1"/>
        </w:rPr>
        <w:t xml:space="preserve"> стороны </w:t>
      </w:r>
      <w:hyperlink r:id="rId21" w:history="1">
        <w:r w:rsidRPr="0059017A">
          <w:rPr>
            <w:rStyle w:val="ac"/>
            <w:color w:val="000000" w:themeColor="text1"/>
          </w:rPr>
          <w:t>Базельской конвенции</w:t>
        </w:r>
      </w:hyperlink>
      <w:r w:rsidRPr="0059017A">
        <w:rPr>
          <w:color w:val="000000" w:themeColor="text1"/>
        </w:rPr>
        <w:t xml:space="preserve"> и в развивающиеся страны, которые в рамках своего законодательства запретили импорт опасных отходов, либо если есть основания полагать, что использование этих отходов не будет осуществляться экологически обоснованным образом, а также в районы южнее 60 градусов южной широты.</w:t>
      </w:r>
    </w:p>
    <w:p w:rsidR="00E52011" w:rsidRPr="0059017A" w:rsidRDefault="00E52011" w:rsidP="00CA73F0">
      <w:pPr>
        <w:pStyle w:val="a"/>
        <w:ind w:firstLine="706"/>
        <w:rPr>
          <w:color w:val="000000" w:themeColor="text1"/>
        </w:rPr>
      </w:pPr>
      <w:bookmarkStart w:id="1972" w:name="1963234965"/>
      <w:bookmarkEnd w:id="1972"/>
      <w:r w:rsidRPr="0059017A">
        <w:rPr>
          <w:color w:val="000000" w:themeColor="text1"/>
        </w:rPr>
        <w:t>При трансграничной перевозке опасных отходов владельцы опасных отходов обязаны предоставить заинтересованным государствам информацию относительно предлагаемой трансграничной перевозки опасных отходов, указывающую на последствия предлагаемой перевозки для здоровья человека и окружающей среды.</w:t>
      </w:r>
    </w:p>
    <w:p w:rsidR="00E52011" w:rsidRPr="0059017A" w:rsidRDefault="00E52011" w:rsidP="00CA73F0">
      <w:pPr>
        <w:pStyle w:val="a"/>
        <w:ind w:firstLine="706"/>
        <w:rPr>
          <w:color w:val="000000" w:themeColor="text1"/>
        </w:rPr>
      </w:pPr>
      <w:bookmarkStart w:id="1973" w:name="1963234964"/>
      <w:bookmarkStart w:id="1974" w:name="1963234963"/>
      <w:bookmarkEnd w:id="1973"/>
      <w:r w:rsidRPr="0059017A">
        <w:rPr>
          <w:color w:val="000000" w:themeColor="text1"/>
        </w:rPr>
        <w:t>При трансграничной перевозке опасных отходов они должны упаковываться, маркироваться и транспортироваться в соответствии с общепринятыми международными правилами и нормами в области упаковки, маркировки и транспортировки.</w:t>
      </w:r>
      <w:bookmarkEnd w:id="1974"/>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75" w:name="_Toc13667699"/>
      <w:r w:rsidRPr="0059017A">
        <w:rPr>
          <w:rFonts w:ascii="Times New Roman" w:hAnsi="Times New Roman" w:cs="Times New Roman"/>
          <w:color w:val="000000" w:themeColor="text1"/>
          <w:sz w:val="24"/>
          <w:szCs w:val="24"/>
        </w:rPr>
        <w:t>Учет опасных отходов</w:t>
      </w:r>
      <w:bookmarkEnd w:id="1975"/>
    </w:p>
    <w:p w:rsidR="00E52011" w:rsidRPr="0059017A" w:rsidRDefault="00E52011" w:rsidP="001E4ACD">
      <w:pPr>
        <w:pStyle w:val="a"/>
        <w:numPr>
          <w:ilvl w:val="4"/>
          <w:numId w:val="538"/>
        </w:numPr>
        <w:ind w:firstLine="706"/>
        <w:rPr>
          <w:color w:val="000000" w:themeColor="text1"/>
        </w:rPr>
      </w:pPr>
      <w:r w:rsidRPr="0059017A">
        <w:rPr>
          <w:color w:val="000000" w:themeColor="text1"/>
        </w:rPr>
        <w:t>Лица, осуществляющие операции по восстановлению или удалению опасных отходов, производители опасных отходов, субъекты предпринимательства, осуществляющие предпринимательскую деятельность по сбору, транспортировке и (или) обезвреживанию опасных отходов, обязаны осуществлять хронологический учет количества, вида, происхождения отходов, пунктов назначения, частоты сбора, метода транспортировки и метода обращения, предусмотренных в отношении опасных отходов, и предоставлять эту информацию уполномоченному органу в области охраны окружающей среды по запросу.</w:t>
      </w:r>
    </w:p>
    <w:p w:rsidR="00E52011" w:rsidRPr="0059017A" w:rsidRDefault="00E52011" w:rsidP="00CA73F0">
      <w:pPr>
        <w:pStyle w:val="a"/>
        <w:ind w:firstLine="706"/>
        <w:rPr>
          <w:color w:val="000000" w:themeColor="text1"/>
        </w:rPr>
      </w:pPr>
      <w:r w:rsidRPr="0059017A">
        <w:rPr>
          <w:color w:val="000000" w:themeColor="text1"/>
        </w:rPr>
        <w:t>Учетные записи по опасным отходам должны храниться не менее 5 лет, за исключением субъекты предпринимательства, осуществляющих предпринимательскую деятельность по транспортировке опасных отходов, которые должны хранить учетные записи не менее 12 месяцев.</w:t>
      </w:r>
    </w:p>
    <w:p w:rsidR="00E52011" w:rsidRPr="0059017A" w:rsidRDefault="00E52011" w:rsidP="00CA73F0">
      <w:pPr>
        <w:pStyle w:val="a"/>
        <w:ind w:firstLine="706"/>
        <w:rPr>
          <w:color w:val="000000" w:themeColor="text1"/>
        </w:rPr>
      </w:pPr>
      <w:r w:rsidRPr="0059017A">
        <w:rPr>
          <w:color w:val="000000" w:themeColor="text1"/>
        </w:rPr>
        <w:t>Лица, указанные в пункте 1 настоящей статьи, обязаны предоставлять отчет по инвентаризации опасных отходов ежегодно по состоянию на 1 января до 1 марта года, следующего за отчетным, на электронной форме.</w:t>
      </w:r>
    </w:p>
    <w:p w:rsidR="00E52011" w:rsidRPr="0059017A" w:rsidRDefault="00E52011" w:rsidP="00CA73F0">
      <w:pPr>
        <w:pStyle w:val="a"/>
        <w:ind w:firstLine="706"/>
        <w:rPr>
          <w:color w:val="000000" w:themeColor="text1"/>
        </w:rPr>
      </w:pPr>
      <w:r w:rsidRPr="0059017A">
        <w:rPr>
          <w:color w:val="000000" w:themeColor="text1"/>
        </w:rPr>
        <w:t>Данные отчетов по инвентаризации опасных отходов вносятся в Государственный кадастр отходов.</w:t>
      </w:r>
    </w:p>
    <w:p w:rsidR="00E52011" w:rsidRPr="0059017A" w:rsidRDefault="00E52011" w:rsidP="00CA73F0">
      <w:pPr>
        <w:pStyle w:val="a"/>
        <w:ind w:firstLine="706"/>
        <w:rPr>
          <w:color w:val="000000" w:themeColor="text1"/>
        </w:rPr>
      </w:pPr>
      <w:r w:rsidRPr="0059017A">
        <w:rPr>
          <w:color w:val="000000" w:themeColor="text1"/>
        </w:rPr>
        <w:t>Правила ведения учета опасных отходов, в том числе форма отчета по инвентаризации отходов и инструкция по ее заполнению, утверждаются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Документальное подтверждение завершения операции по управлению опасными отходами должно быть предоставлено по запросу уполномоченного органа в области охраны окружающей среды или предыдущего владельца отходов.</w:t>
      </w:r>
    </w:p>
    <w:p w:rsidR="00E52011" w:rsidRPr="0059017A" w:rsidRDefault="00E52011" w:rsidP="00CA73F0">
      <w:pPr>
        <w:pStyle w:val="a"/>
        <w:ind w:firstLine="706"/>
        <w:rPr>
          <w:color w:val="000000" w:themeColor="text1"/>
        </w:rPr>
      </w:pPr>
      <w:r w:rsidRPr="0059017A">
        <w:rPr>
          <w:color w:val="000000" w:themeColor="text1"/>
        </w:rPr>
        <w:t>Первичные статистические данные в области отходов представляются в соответствии с законодательством Республики Казахстан в области государственной статистики.</w:t>
      </w:r>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1976" w:name="1963237822"/>
      <w:bookmarkStart w:id="1977" w:name="_Toc13667700"/>
      <w:bookmarkEnd w:id="1976"/>
      <w:r w:rsidRPr="0059017A">
        <w:rPr>
          <w:rFonts w:ascii="Times New Roman" w:hAnsi="Times New Roman" w:cs="Times New Roman"/>
          <w:color w:val="000000" w:themeColor="text1"/>
          <w:sz w:val="24"/>
          <w:szCs w:val="24"/>
        </w:rPr>
        <w:t>Полигоны захоронения отходов</w:t>
      </w:r>
      <w:bookmarkEnd w:id="1977"/>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78" w:name="1963234960"/>
      <w:bookmarkStart w:id="1979" w:name="_Toc13667701"/>
      <w:bookmarkEnd w:id="1978"/>
      <w:r w:rsidRPr="0059017A">
        <w:rPr>
          <w:rFonts w:ascii="Times New Roman" w:hAnsi="Times New Roman" w:cs="Times New Roman"/>
          <w:color w:val="000000" w:themeColor="text1"/>
          <w:sz w:val="24"/>
          <w:szCs w:val="24"/>
        </w:rPr>
        <w:t>Общие положения о полигонах захоронения отходов</w:t>
      </w:r>
      <w:bookmarkEnd w:id="1979"/>
    </w:p>
    <w:p w:rsidR="00E52011" w:rsidRPr="0059017A" w:rsidRDefault="00E52011" w:rsidP="00CA73F0">
      <w:pPr>
        <w:pStyle w:val="a"/>
        <w:numPr>
          <w:ilvl w:val="0"/>
          <w:numId w:val="0"/>
        </w:numPr>
        <w:ind w:firstLine="706"/>
        <w:rPr>
          <w:color w:val="000000" w:themeColor="text1"/>
        </w:rPr>
      </w:pPr>
      <w:bookmarkStart w:id="1980" w:name="1963234959"/>
      <w:bookmarkStart w:id="1981" w:name="1963234667"/>
      <w:bookmarkEnd w:id="1980"/>
      <w:r w:rsidRPr="0059017A">
        <w:rPr>
          <w:color w:val="000000" w:themeColor="text1"/>
        </w:rPr>
        <w:t>Под полигоном захоронения отходов (далее – полигон) понимается специально оборудованное место постоянного размещения отходов без намерения изъятия.</w:t>
      </w:r>
      <w:bookmarkEnd w:id="1981"/>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82" w:name="1963234805"/>
      <w:bookmarkStart w:id="1983" w:name="1963236228"/>
      <w:bookmarkStart w:id="1984" w:name="_Toc13667702"/>
      <w:bookmarkEnd w:id="1982"/>
      <w:bookmarkEnd w:id="1983"/>
      <w:r w:rsidRPr="0059017A">
        <w:rPr>
          <w:rFonts w:ascii="Times New Roman" w:hAnsi="Times New Roman" w:cs="Times New Roman"/>
          <w:color w:val="000000" w:themeColor="text1"/>
          <w:sz w:val="24"/>
          <w:szCs w:val="24"/>
        </w:rPr>
        <w:t>Классы полигонов</w:t>
      </w:r>
      <w:bookmarkEnd w:id="1984"/>
    </w:p>
    <w:p w:rsidR="00E52011" w:rsidRPr="0059017A" w:rsidRDefault="00E52011" w:rsidP="001E4ACD">
      <w:pPr>
        <w:pStyle w:val="a"/>
        <w:numPr>
          <w:ilvl w:val="4"/>
          <w:numId w:val="539"/>
        </w:numPr>
        <w:ind w:firstLine="706"/>
        <w:rPr>
          <w:color w:val="000000" w:themeColor="text1"/>
        </w:rPr>
      </w:pPr>
      <w:bookmarkStart w:id="1985" w:name="1963234666"/>
      <w:bookmarkEnd w:id="1985"/>
      <w:r w:rsidRPr="0059017A">
        <w:rPr>
          <w:color w:val="000000" w:themeColor="text1"/>
        </w:rPr>
        <w:t>Каждый полигон должен быть отнесен к одному из следующих классов:</w:t>
      </w:r>
    </w:p>
    <w:p w:rsidR="00E52011" w:rsidRPr="0059017A" w:rsidRDefault="00E52011" w:rsidP="00CA73F0">
      <w:pPr>
        <w:pStyle w:val="aff3"/>
        <w:ind w:firstLine="706"/>
        <w:rPr>
          <w:color w:val="000000" w:themeColor="text1"/>
        </w:rPr>
      </w:pPr>
      <w:bookmarkStart w:id="1986" w:name="1963234726"/>
      <w:bookmarkEnd w:id="1986"/>
      <w:r w:rsidRPr="0059017A">
        <w:rPr>
          <w:color w:val="000000" w:themeColor="text1"/>
        </w:rPr>
        <w:t xml:space="preserve">1 класс </w:t>
      </w:r>
      <w:r w:rsidR="00504CB3" w:rsidRPr="0059017A">
        <w:rPr>
          <w:color w:val="000000" w:themeColor="text1"/>
        </w:rPr>
        <w:t>–</w:t>
      </w:r>
      <w:r w:rsidRPr="0059017A">
        <w:rPr>
          <w:color w:val="000000" w:themeColor="text1"/>
        </w:rPr>
        <w:t xml:space="preserve"> полигон опасных отходов;</w:t>
      </w:r>
    </w:p>
    <w:p w:rsidR="00E52011" w:rsidRPr="0059017A" w:rsidRDefault="00E52011" w:rsidP="00CA73F0">
      <w:pPr>
        <w:pStyle w:val="aff3"/>
        <w:ind w:firstLine="706"/>
        <w:rPr>
          <w:color w:val="000000" w:themeColor="text1"/>
        </w:rPr>
      </w:pPr>
      <w:bookmarkStart w:id="1987" w:name="1963235154"/>
      <w:bookmarkEnd w:id="1987"/>
      <w:r w:rsidRPr="0059017A">
        <w:rPr>
          <w:color w:val="000000" w:themeColor="text1"/>
        </w:rPr>
        <w:t xml:space="preserve">2 класс </w:t>
      </w:r>
      <w:r w:rsidR="00504CB3" w:rsidRPr="0059017A">
        <w:rPr>
          <w:color w:val="000000" w:themeColor="text1"/>
        </w:rPr>
        <w:t>–</w:t>
      </w:r>
      <w:r w:rsidRPr="0059017A">
        <w:rPr>
          <w:color w:val="000000" w:themeColor="text1"/>
        </w:rPr>
        <w:t xml:space="preserve"> полигон неопасных отходов;</w:t>
      </w:r>
    </w:p>
    <w:p w:rsidR="00E52011" w:rsidRPr="0059017A" w:rsidRDefault="00E52011" w:rsidP="00CA73F0">
      <w:pPr>
        <w:pStyle w:val="aff3"/>
        <w:ind w:firstLine="706"/>
        <w:rPr>
          <w:i/>
          <w:color w:val="000000" w:themeColor="text1"/>
        </w:rPr>
      </w:pPr>
      <w:bookmarkStart w:id="1988" w:name="1963234956"/>
      <w:bookmarkStart w:id="1989" w:name="1963234955"/>
      <w:bookmarkEnd w:id="1988"/>
      <w:r w:rsidRPr="0059017A">
        <w:rPr>
          <w:color w:val="000000" w:themeColor="text1"/>
        </w:rPr>
        <w:t xml:space="preserve">3 класс </w:t>
      </w:r>
      <w:r w:rsidR="00504CB3" w:rsidRPr="0059017A">
        <w:rPr>
          <w:color w:val="000000" w:themeColor="text1"/>
        </w:rPr>
        <w:t>–</w:t>
      </w:r>
      <w:r w:rsidRPr="0059017A">
        <w:rPr>
          <w:color w:val="000000" w:themeColor="text1"/>
        </w:rPr>
        <w:t xml:space="preserve"> полигон твердых бытовых отходов.</w:t>
      </w:r>
      <w:bookmarkEnd w:id="1989"/>
    </w:p>
    <w:p w:rsidR="00E52011" w:rsidRPr="0059017A" w:rsidRDefault="00E52011" w:rsidP="00CA73F0">
      <w:pPr>
        <w:pStyle w:val="a"/>
        <w:ind w:firstLine="706"/>
        <w:rPr>
          <w:color w:val="000000" w:themeColor="text1"/>
        </w:rPr>
      </w:pPr>
      <w:r w:rsidRPr="0059017A">
        <w:rPr>
          <w:color w:val="000000" w:themeColor="text1"/>
        </w:rPr>
        <w:t xml:space="preserve">Перечни отходов для захоронения на полигонах различных классов </w:t>
      </w:r>
      <w:hyperlink r:id="rId22" w:history="1">
        <w:r w:rsidRPr="0059017A">
          <w:rPr>
            <w:rStyle w:val="ac"/>
            <w:color w:val="000000" w:themeColor="text1"/>
          </w:rPr>
          <w:t>определяются</w:t>
        </w:r>
      </w:hyperlink>
      <w:r w:rsidRPr="0059017A">
        <w:rPr>
          <w:color w:val="000000" w:themeColor="text1"/>
        </w:rPr>
        <w:t xml:space="preserve"> уполномоченным органом в области охраны окружающей среды. </w:t>
      </w:r>
    </w:p>
    <w:p w:rsidR="00E52011" w:rsidRPr="0059017A" w:rsidRDefault="00E52011" w:rsidP="00CA73F0">
      <w:pPr>
        <w:pStyle w:val="a"/>
        <w:ind w:firstLine="706"/>
        <w:rPr>
          <w:color w:val="000000" w:themeColor="text1"/>
        </w:rPr>
      </w:pPr>
      <w:r w:rsidRPr="0059017A">
        <w:rPr>
          <w:color w:val="000000" w:themeColor="text1"/>
        </w:rPr>
        <w:t>Запрещается размещение опасных отходов на полигонах неопасных отходов.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1990" w:name="1963234954"/>
      <w:bookmarkStart w:id="1991" w:name="_Toc13667703"/>
      <w:bookmarkEnd w:id="1990"/>
      <w:r w:rsidRPr="0059017A">
        <w:rPr>
          <w:rFonts w:ascii="Times New Roman" w:hAnsi="Times New Roman" w:cs="Times New Roman"/>
          <w:color w:val="000000" w:themeColor="text1"/>
          <w:sz w:val="24"/>
          <w:szCs w:val="24"/>
        </w:rPr>
        <w:t>Экологические требования к полигонам размещения отходов</w:t>
      </w:r>
      <w:bookmarkEnd w:id="1991"/>
    </w:p>
    <w:p w:rsidR="00E52011" w:rsidRPr="0059017A" w:rsidRDefault="00E52011" w:rsidP="001E4ACD">
      <w:pPr>
        <w:pStyle w:val="a"/>
        <w:numPr>
          <w:ilvl w:val="4"/>
          <w:numId w:val="540"/>
        </w:numPr>
        <w:ind w:firstLine="706"/>
        <w:rPr>
          <w:color w:val="000000" w:themeColor="text1"/>
        </w:rPr>
      </w:pPr>
      <w:bookmarkStart w:id="1992" w:name="1963237592"/>
      <w:bookmarkEnd w:id="1992"/>
      <w:r w:rsidRPr="0059017A">
        <w:rPr>
          <w:color w:val="000000" w:themeColor="text1"/>
        </w:rPr>
        <w:t>Запрещается захоронение отходов на территориях городских и других поселений, лесопарковых, курортных, лечебно-оздоровительных, рекреационных и водоохранных зон, на водосборных площадях подземных водных объектов, которые используются в целях питьевого и хозяйственно-питьевого водоснабжения, а также на территориях, отнесенных к объектам историко-культурного наследия</w:t>
      </w:r>
      <w:bookmarkStart w:id="1993" w:name="1963234588"/>
      <w:r w:rsidRPr="0059017A">
        <w:rPr>
          <w:color w:val="000000" w:themeColor="text1"/>
        </w:rPr>
        <w:t>.</w:t>
      </w:r>
      <w:bookmarkEnd w:id="1993"/>
    </w:p>
    <w:p w:rsidR="00E52011" w:rsidRPr="0059017A" w:rsidRDefault="00E52011" w:rsidP="00CA73F0">
      <w:pPr>
        <w:pStyle w:val="a"/>
        <w:ind w:firstLine="706"/>
        <w:rPr>
          <w:color w:val="000000" w:themeColor="text1"/>
        </w:rPr>
      </w:pPr>
      <w:bookmarkStart w:id="1994" w:name="1963234730"/>
      <w:r w:rsidRPr="0059017A">
        <w:rPr>
          <w:color w:val="000000" w:themeColor="text1"/>
        </w:rPr>
        <w:t>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bookmarkEnd w:id="1994"/>
    </w:p>
    <w:p w:rsidR="00E52011" w:rsidRPr="0059017A" w:rsidRDefault="00E52011" w:rsidP="00CA73F0">
      <w:pPr>
        <w:pStyle w:val="a"/>
        <w:ind w:firstLine="706"/>
        <w:rPr>
          <w:color w:val="000000" w:themeColor="text1"/>
        </w:rPr>
      </w:pPr>
      <w:r w:rsidRPr="0059017A">
        <w:rPr>
          <w:color w:val="000000" w:themeColor="text1"/>
        </w:rPr>
        <w:t>Захоронению без предварительной обработки</w:t>
      </w:r>
      <w:bookmarkStart w:id="1995" w:name="1963234833"/>
      <w:r w:rsidRPr="0059017A">
        <w:rPr>
          <w:color w:val="000000" w:themeColor="text1"/>
        </w:rPr>
        <w:t xml:space="preserve"> могут подвергаться только неопасные отходы.</w:t>
      </w:r>
      <w:bookmarkEnd w:id="1995"/>
    </w:p>
    <w:p w:rsidR="00E52011" w:rsidRPr="0059017A" w:rsidRDefault="00E52011" w:rsidP="00CA73F0">
      <w:pPr>
        <w:pStyle w:val="a"/>
        <w:ind w:firstLine="706"/>
        <w:rPr>
          <w:color w:val="000000" w:themeColor="text1"/>
        </w:rPr>
      </w:pPr>
      <w:r w:rsidRPr="0059017A">
        <w:rPr>
          <w:color w:val="000000" w:themeColor="text1"/>
        </w:rPr>
        <w:t>Опасные отходы до их захоронения должны подвергаться обезвреживанию, стабилизации</w:t>
      </w:r>
      <w:bookmarkStart w:id="1996" w:name="1963234665"/>
      <w:r w:rsidRPr="0059017A">
        <w:rPr>
          <w:color w:val="000000" w:themeColor="text1"/>
        </w:rPr>
        <w:t xml:space="preserve"> и другим способам воздействия, снижающим опасные свойства отходов.</w:t>
      </w:r>
      <w:bookmarkEnd w:id="1996"/>
    </w:p>
    <w:p w:rsidR="00E52011" w:rsidRPr="0059017A" w:rsidRDefault="00E52011" w:rsidP="00CA73F0">
      <w:pPr>
        <w:pStyle w:val="a"/>
        <w:ind w:firstLine="706"/>
        <w:rPr>
          <w:color w:val="000000" w:themeColor="text1"/>
        </w:rPr>
      </w:pPr>
      <w:bookmarkStart w:id="1997" w:name="1963234697"/>
      <w:bookmarkStart w:id="1998" w:name="1963234884"/>
      <w:bookmarkEnd w:id="1997"/>
      <w:r w:rsidRPr="0059017A">
        <w:rPr>
          <w:color w:val="000000" w:themeColor="text1"/>
        </w:rPr>
        <w:t>Запрещается захоронение твердых бытовых отходов без их предварительной обработки.</w:t>
      </w:r>
      <w:bookmarkEnd w:id="1998"/>
    </w:p>
    <w:p w:rsidR="00E52011" w:rsidRPr="0059017A" w:rsidRDefault="00E52011" w:rsidP="00CA73F0">
      <w:pPr>
        <w:pStyle w:val="a"/>
        <w:ind w:firstLine="706"/>
        <w:rPr>
          <w:color w:val="000000" w:themeColor="text1"/>
        </w:rPr>
      </w:pPr>
      <w:r w:rsidRPr="0059017A">
        <w:rPr>
          <w:color w:val="000000" w:themeColor="text1"/>
        </w:rPr>
        <w:t>Критерии для приема отходов на полигоне определенного класса определяются следующим:</w:t>
      </w:r>
    </w:p>
    <w:p w:rsidR="00E52011" w:rsidRPr="0059017A" w:rsidRDefault="00E52011" w:rsidP="00CA73F0">
      <w:pPr>
        <w:pStyle w:val="aff3"/>
        <w:ind w:firstLine="706"/>
        <w:rPr>
          <w:color w:val="000000" w:themeColor="text1"/>
        </w:rPr>
      </w:pPr>
      <w:bookmarkStart w:id="1999" w:name="1963234953"/>
      <w:bookmarkEnd w:id="1999"/>
      <w:r w:rsidRPr="0059017A">
        <w:rPr>
          <w:color w:val="000000" w:themeColor="text1"/>
        </w:rPr>
        <w:t>защита окружающей среды (в особенности подземных и поверхностных вод) и здоровья населения;</w:t>
      </w:r>
    </w:p>
    <w:p w:rsidR="00E52011" w:rsidRPr="0059017A" w:rsidRDefault="00E52011" w:rsidP="00CA73F0">
      <w:pPr>
        <w:pStyle w:val="aff3"/>
        <w:ind w:firstLine="706"/>
        <w:rPr>
          <w:color w:val="000000" w:themeColor="text1"/>
        </w:rPr>
      </w:pPr>
      <w:bookmarkStart w:id="2000" w:name="1963234952"/>
      <w:bookmarkEnd w:id="2000"/>
      <w:r w:rsidRPr="0059017A">
        <w:rPr>
          <w:color w:val="000000" w:themeColor="text1"/>
        </w:rPr>
        <w:t>обеспечение процессов стабилизации отходов в пределах полигона;</w:t>
      </w:r>
    </w:p>
    <w:p w:rsidR="00E52011" w:rsidRPr="0059017A" w:rsidRDefault="00E52011" w:rsidP="00CA73F0">
      <w:pPr>
        <w:pStyle w:val="aff3"/>
        <w:ind w:firstLine="706"/>
        <w:rPr>
          <w:color w:val="000000" w:themeColor="text1"/>
        </w:rPr>
      </w:pPr>
      <w:bookmarkStart w:id="2001" w:name="1963234951"/>
      <w:bookmarkEnd w:id="2001"/>
      <w:r w:rsidRPr="0059017A">
        <w:rPr>
          <w:color w:val="000000" w:themeColor="text1"/>
        </w:rPr>
        <w:t>качественный состав принимаемых отходов;</w:t>
      </w:r>
    </w:p>
    <w:p w:rsidR="00E52011" w:rsidRPr="0059017A" w:rsidRDefault="00E52011" w:rsidP="00CA73F0">
      <w:pPr>
        <w:pStyle w:val="aff3"/>
        <w:ind w:firstLine="706"/>
        <w:rPr>
          <w:color w:val="000000" w:themeColor="text1"/>
        </w:rPr>
      </w:pPr>
      <w:bookmarkStart w:id="2002" w:name="1963236878"/>
      <w:bookmarkEnd w:id="2002"/>
      <w:r w:rsidRPr="0059017A">
        <w:rPr>
          <w:color w:val="000000" w:themeColor="text1"/>
        </w:rPr>
        <w:t>требования или ограничения по количеству принимаемых отходов и способности их органических компонентов к биодеградации;</w:t>
      </w:r>
    </w:p>
    <w:p w:rsidR="00E52011" w:rsidRPr="0059017A" w:rsidRDefault="00E52011" w:rsidP="00CA73F0">
      <w:pPr>
        <w:pStyle w:val="aff3"/>
        <w:ind w:firstLine="706"/>
        <w:rPr>
          <w:color w:val="000000" w:themeColor="text1"/>
        </w:rPr>
      </w:pPr>
      <w:bookmarkStart w:id="2003" w:name="1963234950"/>
      <w:bookmarkEnd w:id="2003"/>
      <w:r w:rsidRPr="0059017A">
        <w:rPr>
          <w:color w:val="000000" w:themeColor="text1"/>
        </w:rPr>
        <w:t>ограничения на количество потенциально опасных компонентов в соответствии с критериями защиты;</w:t>
      </w:r>
    </w:p>
    <w:p w:rsidR="00E52011" w:rsidRPr="0059017A" w:rsidRDefault="00E52011" w:rsidP="00CA73F0">
      <w:pPr>
        <w:pStyle w:val="aff3"/>
        <w:ind w:firstLine="706"/>
        <w:rPr>
          <w:color w:val="000000" w:themeColor="text1"/>
        </w:rPr>
      </w:pPr>
      <w:bookmarkStart w:id="2004" w:name="1963234949"/>
      <w:bookmarkEnd w:id="2004"/>
      <w:r w:rsidRPr="0059017A">
        <w:rPr>
          <w:color w:val="000000" w:themeColor="text1"/>
        </w:rPr>
        <w:t>экотоксичные свойства отходов и образующегося фильтрата.</w:t>
      </w:r>
    </w:p>
    <w:p w:rsidR="00E52011" w:rsidRPr="0059017A" w:rsidRDefault="00E52011" w:rsidP="00CA73F0">
      <w:pPr>
        <w:pStyle w:val="a"/>
        <w:ind w:firstLine="706"/>
        <w:rPr>
          <w:color w:val="000000" w:themeColor="text1"/>
        </w:rPr>
      </w:pPr>
      <w:bookmarkStart w:id="2005" w:name="1963234948"/>
      <w:bookmarkStart w:id="2006" w:name="1963234664"/>
      <w:bookmarkEnd w:id="2005"/>
      <w:r w:rsidRPr="0059017A">
        <w:rPr>
          <w:color w:val="000000" w:themeColor="text1"/>
        </w:rPr>
        <w:t>Запрещается складирование отходов в неустановленных местах и образование стихийных свалок.</w:t>
      </w:r>
      <w:bookmarkEnd w:id="2006"/>
    </w:p>
    <w:p w:rsidR="00E52011" w:rsidRPr="0059017A" w:rsidRDefault="00E52011" w:rsidP="00CA73F0">
      <w:pPr>
        <w:pStyle w:val="a"/>
        <w:ind w:firstLine="706"/>
        <w:rPr>
          <w:color w:val="000000" w:themeColor="text1"/>
        </w:rPr>
      </w:pPr>
      <w:bookmarkStart w:id="2007" w:name="1963235152"/>
      <w:r w:rsidRPr="0059017A">
        <w:rPr>
          <w:color w:val="000000" w:themeColor="text1"/>
        </w:rPr>
        <w:t>Каждый полигон должен быть оборудован системой мониторинга атмосферных выбросов (свалочный газ), фильтрата и сточных вод, образующихся в депонированных отходах, для предупреждения их негативного воздействия на окружающую среду.</w:t>
      </w:r>
      <w:bookmarkEnd w:id="2007"/>
    </w:p>
    <w:p w:rsidR="00E52011" w:rsidRPr="0059017A" w:rsidRDefault="00E52011" w:rsidP="00CA73F0">
      <w:pPr>
        <w:pStyle w:val="a"/>
        <w:ind w:firstLine="706"/>
        <w:rPr>
          <w:color w:val="000000" w:themeColor="text1"/>
        </w:rPr>
      </w:pPr>
      <w:r w:rsidRPr="0059017A">
        <w:rPr>
          <w:color w:val="000000" w:themeColor="text1"/>
        </w:rPr>
        <w:t>Вновь строящиеся полигоны твердых бытовых отходов должны быть оборудованы системами для сбора и отведения фильтрата и свалочного газа. Требования к проектированию, строительству и эксплуатации систем для сбора и отведения фильтрата и свалочного газа устанавливаются стандартами Республики Казахстан. Требования стандартов к проектированию, строительству и эксплуатации систем для сбора и отведения фильтрата и свалочного газа обязательны для исполнения индивидуальными предпринимателями и юридическими лицами независимо от организационно-правовой формы.</w:t>
      </w:r>
    </w:p>
    <w:p w:rsidR="00E52011" w:rsidRPr="0059017A" w:rsidRDefault="00E52011" w:rsidP="00CA73F0">
      <w:pPr>
        <w:pStyle w:val="a"/>
        <w:ind w:firstLine="706"/>
        <w:rPr>
          <w:color w:val="000000" w:themeColor="text1"/>
        </w:rPr>
      </w:pPr>
      <w:bookmarkStart w:id="2008" w:name="1963234883"/>
      <w:r w:rsidRPr="0059017A">
        <w:rPr>
          <w:color w:val="000000" w:themeColor="text1"/>
        </w:rPr>
        <w:t>Вновь строящиеся полигоны твердых бытовых отходов должны быть снабжены противофильтрационным экраном. Требования к проектированию и строительству противофильтрационных экранов устанавливаются стандартами Республики Казахстан и обязательны для исполнения индивидуальными предпринимателями и юридическими лицами независимо от организационно-правовой формы.</w:t>
      </w:r>
      <w:bookmarkEnd w:id="2008"/>
    </w:p>
    <w:p w:rsidR="00E52011" w:rsidRPr="0059017A" w:rsidRDefault="00E52011" w:rsidP="00CA73F0">
      <w:pPr>
        <w:pStyle w:val="a"/>
        <w:ind w:firstLine="706"/>
        <w:rPr>
          <w:color w:val="000000" w:themeColor="text1"/>
        </w:rPr>
      </w:pPr>
      <w:bookmarkStart w:id="2009" w:name="1963235151"/>
      <w:r w:rsidRPr="0059017A">
        <w:rPr>
          <w:color w:val="000000" w:themeColor="text1"/>
        </w:rPr>
        <w:t>Количество и опасные свойства отходов, предназначенных для захоронения на полигоне, должны быть уменьшены.</w:t>
      </w:r>
      <w:bookmarkEnd w:id="2009"/>
    </w:p>
    <w:p w:rsidR="00E52011" w:rsidRPr="0059017A" w:rsidRDefault="00E52011" w:rsidP="00CA73F0">
      <w:pPr>
        <w:pStyle w:val="a"/>
        <w:ind w:firstLine="706"/>
        <w:rPr>
          <w:color w:val="000000" w:themeColor="text1"/>
        </w:rPr>
      </w:pPr>
      <w:bookmarkStart w:id="2010" w:name="1963235150"/>
      <w:r w:rsidRPr="0059017A">
        <w:rPr>
          <w:color w:val="000000" w:themeColor="text1"/>
        </w:rPr>
        <w:t>Владелец полигона должен принять меры по уменьшению выбросов метана на полигоне путем сокращения объемов захоронения биоразлагаемых отходов и установки систем сбора и утилизации свалочного газа.</w:t>
      </w:r>
      <w:bookmarkEnd w:id="2010"/>
    </w:p>
    <w:p w:rsidR="00D97FF4" w:rsidRPr="0059017A" w:rsidRDefault="00D97FF4" w:rsidP="00CA73F0">
      <w:pPr>
        <w:pStyle w:val="aff2"/>
        <w:rPr>
          <w:color w:val="000000" w:themeColor="text1"/>
        </w:rPr>
      </w:pPr>
      <w:r w:rsidRPr="0059017A">
        <w:rPr>
          <w:color w:val="000000" w:themeColor="text1"/>
        </w:rPr>
        <w:t>Под биоразлагаемыми отходами понимаются отходы садов, парков, пищевых продуктов, приготовления пищи, сопоставимые с отходами пищевой промышленности.</w:t>
      </w:r>
    </w:p>
    <w:p w:rsidR="00E52011" w:rsidRPr="0059017A" w:rsidRDefault="00E52011" w:rsidP="00CA73F0">
      <w:pPr>
        <w:pStyle w:val="a"/>
        <w:ind w:firstLine="706"/>
        <w:rPr>
          <w:color w:val="000000" w:themeColor="text1"/>
        </w:rPr>
      </w:pPr>
      <w:bookmarkStart w:id="2011" w:name="1963235149"/>
      <w:r w:rsidRPr="0059017A">
        <w:rPr>
          <w:color w:val="000000" w:themeColor="text1"/>
        </w:rPr>
        <w:t>Владелец полигона должен разработать унифицированную процедуру приема на основе классификации отходов</w:t>
      </w:r>
      <w:bookmarkStart w:id="2012" w:name="1963234663"/>
      <w:bookmarkEnd w:id="2011"/>
      <w:r w:rsidRPr="0059017A">
        <w:rPr>
          <w:color w:val="000000" w:themeColor="text1"/>
        </w:rPr>
        <w:t>.</w:t>
      </w:r>
      <w:bookmarkEnd w:id="2012"/>
    </w:p>
    <w:p w:rsidR="00E52011" w:rsidRPr="0059017A" w:rsidRDefault="00E52011" w:rsidP="00CA73F0">
      <w:pPr>
        <w:pStyle w:val="a"/>
        <w:ind w:firstLine="706"/>
        <w:rPr>
          <w:color w:val="000000" w:themeColor="text1"/>
        </w:rPr>
      </w:pPr>
      <w:r w:rsidRPr="0059017A">
        <w:rPr>
          <w:color w:val="000000" w:themeColor="text1"/>
        </w:rPr>
        <w:t xml:space="preserve">Организация работ на полигоне определяется технологической схемой эксплуатации полигона, разрабатываемой в составе проекта, и должна обеспечивать охрану окружающей среды, максимальную производительность средств механизации и технику безопасности. </w:t>
      </w:r>
    </w:p>
    <w:p w:rsidR="00E52011" w:rsidRPr="0059017A" w:rsidRDefault="00E52011" w:rsidP="00CA73F0">
      <w:pPr>
        <w:pStyle w:val="a"/>
        <w:ind w:firstLine="706"/>
        <w:rPr>
          <w:color w:val="000000" w:themeColor="text1"/>
        </w:rPr>
      </w:pPr>
      <w:r w:rsidRPr="0059017A">
        <w:rPr>
          <w:color w:val="000000" w:themeColor="text1"/>
        </w:rPr>
        <w:t>Основным документом планирования работ является график эксплуатации полигона, согласованный с уполномоченным органом в области охраны окружающей среды.</w:t>
      </w:r>
    </w:p>
    <w:p w:rsidR="00E52011" w:rsidRPr="0059017A" w:rsidRDefault="00E52011" w:rsidP="00CA73F0">
      <w:pPr>
        <w:pStyle w:val="a"/>
        <w:ind w:firstLine="706"/>
        <w:rPr>
          <w:color w:val="000000" w:themeColor="text1"/>
        </w:rPr>
      </w:pPr>
      <w:r w:rsidRPr="0059017A">
        <w:rPr>
          <w:color w:val="000000" w:themeColor="text1"/>
        </w:rPr>
        <w:t>Проектом полигона должно быть предусмотрено создание ликвидационного фонда для закрытия, рекультивации земель и ведения мониторинга воздействия на окружающую среду и контроля загрязнения после его закрытия.</w:t>
      </w:r>
    </w:p>
    <w:p w:rsidR="00E52011" w:rsidRPr="0059017A" w:rsidRDefault="00E52011" w:rsidP="00CA73F0">
      <w:pPr>
        <w:pStyle w:val="aff2"/>
        <w:rPr>
          <w:color w:val="000000" w:themeColor="text1"/>
        </w:rPr>
      </w:pPr>
      <w:bookmarkStart w:id="2013" w:name="1963234614"/>
      <w:r w:rsidRPr="0059017A">
        <w:rPr>
          <w:color w:val="000000" w:themeColor="text1"/>
        </w:rPr>
        <w:t>Ликвидационный фонд формируется собственником полигона в порядке, установленном правилами</w:t>
      </w:r>
      <w:bookmarkEnd w:id="2013"/>
      <w:r w:rsidRPr="0059017A">
        <w:rPr>
          <w:color w:val="000000" w:themeColor="text1"/>
        </w:rPr>
        <w:t>, утвержденными уполномоченным органом в области охраны окружающей среды</w:t>
      </w:r>
    </w:p>
    <w:p w:rsidR="00E52011" w:rsidRPr="0059017A" w:rsidRDefault="00E52011" w:rsidP="00CA73F0">
      <w:pPr>
        <w:pStyle w:val="aff2"/>
        <w:rPr>
          <w:color w:val="000000" w:themeColor="text1"/>
        </w:rPr>
      </w:pPr>
      <w:bookmarkStart w:id="2014" w:name="1963235148"/>
      <w:r w:rsidRPr="0059017A">
        <w:rPr>
          <w:color w:val="000000" w:themeColor="text1"/>
        </w:rPr>
        <w:t>Запрещается эксплуатация полигона без ликвидационного фонда.</w:t>
      </w:r>
      <w:bookmarkEnd w:id="2014"/>
    </w:p>
    <w:p w:rsidR="00E52011" w:rsidRPr="0059017A" w:rsidRDefault="00E52011" w:rsidP="00CA73F0">
      <w:pPr>
        <w:pStyle w:val="a"/>
        <w:ind w:firstLine="706"/>
        <w:rPr>
          <w:color w:val="000000" w:themeColor="text1"/>
        </w:rPr>
      </w:pPr>
      <w:r w:rsidRPr="0059017A">
        <w:rPr>
          <w:color w:val="000000" w:themeColor="text1"/>
        </w:rPr>
        <w:t>Положения пункта 1</w:t>
      </w:r>
      <w:r w:rsidR="005515A2" w:rsidRPr="0059017A">
        <w:rPr>
          <w:color w:val="000000" w:themeColor="text1"/>
        </w:rPr>
        <w:t>6</w:t>
      </w:r>
      <w:r w:rsidRPr="0059017A">
        <w:rPr>
          <w:color w:val="000000" w:themeColor="text1"/>
        </w:rPr>
        <w:t xml:space="preserve"> настоящей статьи не распространяются на недропользователей, предоставивших обеспечение исполнения своих обязательств по ликвидации в соответствии с </w:t>
      </w:r>
      <w:hyperlink r:id="rId23" w:history="1">
        <w:r w:rsidRPr="0059017A">
          <w:rPr>
            <w:rStyle w:val="ac"/>
            <w:color w:val="000000" w:themeColor="text1"/>
          </w:rPr>
          <w:t>Кодексом</w:t>
        </w:r>
      </w:hyperlink>
      <w:r w:rsidRPr="0059017A">
        <w:rPr>
          <w:color w:val="000000" w:themeColor="text1"/>
        </w:rPr>
        <w:t xml:space="preserve"> Республики Казахстан «О недрах и недропользовании».</w:t>
      </w:r>
    </w:p>
    <w:p w:rsidR="00E52011" w:rsidRPr="0059017A" w:rsidRDefault="00E52011" w:rsidP="00CA73F0">
      <w:pPr>
        <w:pStyle w:val="a"/>
        <w:ind w:firstLine="706"/>
        <w:rPr>
          <w:color w:val="000000" w:themeColor="text1"/>
        </w:rPr>
      </w:pPr>
      <w:bookmarkStart w:id="2015" w:name="1963234754"/>
      <w:bookmarkEnd w:id="2015"/>
      <w:r w:rsidRPr="0059017A">
        <w:rPr>
          <w:color w:val="000000" w:themeColor="text1"/>
        </w:rPr>
        <w:t>Контроль за соблюдением требований к размещению отходов на полигонах и содержанию полигонов осуществляется уполномоченным органом в области охраны окружающей среды.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16" w:name="1963234832"/>
      <w:bookmarkStart w:id="2017" w:name="_Toc13667704"/>
      <w:bookmarkEnd w:id="2016"/>
      <w:r w:rsidRPr="0059017A">
        <w:rPr>
          <w:rFonts w:ascii="Times New Roman" w:hAnsi="Times New Roman" w:cs="Times New Roman"/>
          <w:color w:val="000000" w:themeColor="text1"/>
          <w:sz w:val="24"/>
          <w:szCs w:val="24"/>
        </w:rPr>
        <w:t>Отходы, не приемлемые для полигонов</w:t>
      </w:r>
      <w:bookmarkEnd w:id="2017"/>
    </w:p>
    <w:p w:rsidR="00E52011" w:rsidRPr="0059017A" w:rsidRDefault="00E52011" w:rsidP="001E4ACD">
      <w:pPr>
        <w:pStyle w:val="a"/>
        <w:numPr>
          <w:ilvl w:val="4"/>
          <w:numId w:val="541"/>
        </w:numPr>
        <w:ind w:firstLine="706"/>
        <w:rPr>
          <w:color w:val="000000" w:themeColor="text1"/>
        </w:rPr>
      </w:pPr>
      <w:bookmarkStart w:id="2018" w:name="1963237645"/>
      <w:bookmarkEnd w:id="2018"/>
      <w:r w:rsidRPr="0059017A">
        <w:rPr>
          <w:color w:val="000000" w:themeColor="text1"/>
        </w:rPr>
        <w:t>Запрещается принимать для захоронения на полигонах следующие отходы:</w:t>
      </w:r>
    </w:p>
    <w:p w:rsidR="00E52011" w:rsidRPr="0059017A" w:rsidRDefault="00B3455A" w:rsidP="00CA73F0">
      <w:pPr>
        <w:pStyle w:val="aff3"/>
        <w:ind w:firstLine="706"/>
        <w:rPr>
          <w:color w:val="000000" w:themeColor="text1"/>
        </w:rPr>
      </w:pPr>
      <w:bookmarkStart w:id="2019" w:name="1963234831"/>
      <w:bookmarkEnd w:id="2019"/>
      <w:r w:rsidRPr="0059017A">
        <w:rPr>
          <w:color w:val="000000" w:themeColor="text1"/>
        </w:rPr>
        <w:t>любые отходы в жидкой форме (</w:t>
      </w:r>
      <w:r w:rsidR="00E52011" w:rsidRPr="0059017A">
        <w:rPr>
          <w:color w:val="000000" w:themeColor="text1"/>
        </w:rPr>
        <w:t>жидкие отходы</w:t>
      </w:r>
      <w:r w:rsidRPr="0059017A">
        <w:rPr>
          <w:color w:val="000000" w:themeColor="text1"/>
        </w:rPr>
        <w:t>)</w:t>
      </w:r>
      <w:r w:rsidR="00E52011" w:rsidRPr="0059017A">
        <w:rPr>
          <w:color w:val="000000" w:themeColor="text1"/>
        </w:rPr>
        <w:t>;</w:t>
      </w:r>
    </w:p>
    <w:p w:rsidR="00E52011" w:rsidRPr="0059017A" w:rsidRDefault="00E52011" w:rsidP="00CA73F0">
      <w:pPr>
        <w:pStyle w:val="aff3"/>
        <w:ind w:firstLine="706"/>
        <w:rPr>
          <w:color w:val="000000" w:themeColor="text1"/>
        </w:rPr>
      </w:pPr>
      <w:bookmarkStart w:id="2020" w:name="1963237818"/>
      <w:bookmarkEnd w:id="2020"/>
      <w:r w:rsidRPr="0059017A">
        <w:rPr>
          <w:color w:val="000000" w:themeColor="text1"/>
        </w:rPr>
        <w:t>опасные отходы, которые в условиях полигона являются взрывчатыми, коррозийными, окисляемыми, высокоогнеопасными или огнеопасными;</w:t>
      </w:r>
    </w:p>
    <w:p w:rsidR="00E52011" w:rsidRPr="0059017A" w:rsidRDefault="00E52011" w:rsidP="00CA73F0">
      <w:pPr>
        <w:pStyle w:val="aff3"/>
        <w:ind w:firstLine="706"/>
        <w:rPr>
          <w:color w:val="000000" w:themeColor="text1"/>
        </w:rPr>
      </w:pPr>
      <w:bookmarkStart w:id="2021" w:name="1963234830"/>
      <w:bookmarkEnd w:id="2021"/>
      <w:r w:rsidRPr="0059017A">
        <w:rPr>
          <w:color w:val="000000" w:themeColor="text1"/>
        </w:rPr>
        <w:t>отходы, вступающие в реакцию с водой;</w:t>
      </w:r>
    </w:p>
    <w:p w:rsidR="00E52011" w:rsidRPr="0059017A" w:rsidRDefault="00E52011" w:rsidP="00CA73F0">
      <w:pPr>
        <w:pStyle w:val="aff3"/>
        <w:ind w:firstLine="706"/>
        <w:rPr>
          <w:color w:val="000000" w:themeColor="text1"/>
        </w:rPr>
      </w:pPr>
      <w:bookmarkStart w:id="2022" w:name="1963235147"/>
      <w:bookmarkEnd w:id="2022"/>
      <w:r w:rsidRPr="0059017A">
        <w:rPr>
          <w:color w:val="000000" w:themeColor="text1"/>
        </w:rPr>
        <w:t>отходы от медицинских или ветеринарных учреждений, которые являются инфицированными;</w:t>
      </w:r>
    </w:p>
    <w:p w:rsidR="00E52011" w:rsidRPr="0059017A" w:rsidRDefault="00E52011" w:rsidP="00CA73F0">
      <w:pPr>
        <w:pStyle w:val="aff3"/>
        <w:ind w:firstLine="706"/>
        <w:rPr>
          <w:color w:val="000000" w:themeColor="text1"/>
        </w:rPr>
      </w:pPr>
      <w:bookmarkStart w:id="2023" w:name="1963235146"/>
      <w:bookmarkStart w:id="2024" w:name="1963235145"/>
      <w:bookmarkEnd w:id="2023"/>
      <w:r w:rsidRPr="0059017A">
        <w:rPr>
          <w:color w:val="000000" w:themeColor="text1"/>
        </w:rPr>
        <w:t>целые использованные шины и их фрагменты, за исключением их применения в качестве стабилизирующего материала при рекультивации;</w:t>
      </w:r>
      <w:bookmarkEnd w:id="2024"/>
    </w:p>
    <w:p w:rsidR="00E52011" w:rsidRPr="0059017A" w:rsidRDefault="00E52011" w:rsidP="00CA73F0">
      <w:pPr>
        <w:pStyle w:val="aff3"/>
        <w:ind w:firstLine="706"/>
        <w:rPr>
          <w:color w:val="000000" w:themeColor="text1"/>
        </w:rPr>
      </w:pPr>
      <w:bookmarkStart w:id="2025" w:name="1963235144"/>
      <w:r w:rsidRPr="0059017A">
        <w:rPr>
          <w:color w:val="000000" w:themeColor="text1"/>
        </w:rPr>
        <w:t>отходы, содержащие стойкие органические загрязнители;</w:t>
      </w:r>
      <w:bookmarkEnd w:id="2025"/>
    </w:p>
    <w:p w:rsidR="00E52011" w:rsidRPr="0059017A" w:rsidRDefault="00E52011" w:rsidP="00CA73F0">
      <w:pPr>
        <w:pStyle w:val="aff3"/>
        <w:ind w:firstLine="706"/>
        <w:rPr>
          <w:color w:val="000000" w:themeColor="text1"/>
        </w:rPr>
      </w:pPr>
      <w:bookmarkStart w:id="2026" w:name="1963237667"/>
      <w:r w:rsidRPr="0059017A">
        <w:rPr>
          <w:color w:val="000000" w:themeColor="text1"/>
        </w:rPr>
        <w:t>пестициды;</w:t>
      </w:r>
      <w:bookmarkEnd w:id="2026"/>
    </w:p>
    <w:p w:rsidR="00E52011" w:rsidRPr="0059017A" w:rsidRDefault="00E52011" w:rsidP="00CA73F0">
      <w:pPr>
        <w:pStyle w:val="aff3"/>
        <w:ind w:firstLine="706"/>
        <w:rPr>
          <w:color w:val="000000" w:themeColor="text1"/>
        </w:rPr>
      </w:pPr>
      <w:bookmarkStart w:id="2027" w:name="1963235143"/>
      <w:r w:rsidRPr="0059017A">
        <w:rPr>
          <w:color w:val="000000" w:themeColor="text1"/>
        </w:rPr>
        <w:t>отходы, которые не удовлетворяют критериям приема;</w:t>
      </w:r>
      <w:bookmarkEnd w:id="2027"/>
    </w:p>
    <w:p w:rsidR="00E52011" w:rsidRPr="0059017A" w:rsidRDefault="00E52011" w:rsidP="00CA73F0">
      <w:pPr>
        <w:pStyle w:val="aff3"/>
        <w:ind w:firstLine="706"/>
        <w:rPr>
          <w:color w:val="000000" w:themeColor="text1"/>
        </w:rPr>
      </w:pPr>
      <w:bookmarkStart w:id="2028" w:name="1963234875"/>
      <w:r w:rsidRPr="0059017A">
        <w:rPr>
          <w:color w:val="000000" w:themeColor="text1"/>
        </w:rPr>
        <w:t>отходы пластмассы, пластика, полиэтилена и полиэтилена и рефталатовая упаковка;</w:t>
      </w:r>
      <w:bookmarkEnd w:id="2028"/>
    </w:p>
    <w:p w:rsidR="00E52011" w:rsidRPr="0059017A" w:rsidRDefault="00E52011" w:rsidP="00CA73F0">
      <w:pPr>
        <w:pStyle w:val="aff3"/>
        <w:ind w:firstLine="706"/>
        <w:rPr>
          <w:color w:val="000000" w:themeColor="text1"/>
        </w:rPr>
      </w:pPr>
      <w:bookmarkStart w:id="2029" w:name="1963234874"/>
      <w:r w:rsidRPr="0059017A">
        <w:rPr>
          <w:color w:val="000000" w:themeColor="text1"/>
        </w:rPr>
        <w:t>макулатура, картон и отходы бумаги;</w:t>
      </w:r>
      <w:bookmarkEnd w:id="2029"/>
    </w:p>
    <w:p w:rsidR="00E52011" w:rsidRPr="0059017A" w:rsidRDefault="00E52011" w:rsidP="00CA73F0">
      <w:pPr>
        <w:pStyle w:val="aff3"/>
        <w:ind w:firstLine="706"/>
        <w:rPr>
          <w:color w:val="000000" w:themeColor="text1"/>
        </w:rPr>
      </w:pPr>
      <w:bookmarkStart w:id="2030" w:name="1963234873"/>
      <w:r w:rsidRPr="0059017A">
        <w:rPr>
          <w:color w:val="000000" w:themeColor="text1"/>
        </w:rPr>
        <w:t>ртутьсодержащие лампы и приборы;</w:t>
      </w:r>
      <w:bookmarkEnd w:id="2030"/>
    </w:p>
    <w:p w:rsidR="00E52011" w:rsidRPr="0059017A" w:rsidRDefault="00E52011" w:rsidP="00CA73F0">
      <w:pPr>
        <w:pStyle w:val="aff3"/>
        <w:ind w:firstLine="706"/>
        <w:rPr>
          <w:color w:val="000000" w:themeColor="text1"/>
        </w:rPr>
      </w:pPr>
      <w:bookmarkStart w:id="2031" w:name="1963234872"/>
      <w:r w:rsidRPr="0059017A">
        <w:rPr>
          <w:color w:val="000000" w:themeColor="text1"/>
        </w:rPr>
        <w:t>стеклобой;</w:t>
      </w:r>
      <w:bookmarkEnd w:id="2031"/>
    </w:p>
    <w:p w:rsidR="00E52011" w:rsidRPr="0059017A" w:rsidRDefault="00E52011" w:rsidP="00CA73F0">
      <w:pPr>
        <w:pStyle w:val="aff3"/>
        <w:ind w:firstLine="706"/>
        <w:rPr>
          <w:color w:val="000000" w:themeColor="text1"/>
        </w:rPr>
      </w:pPr>
      <w:bookmarkStart w:id="2032" w:name="1963234871"/>
      <w:r w:rsidRPr="0059017A">
        <w:rPr>
          <w:color w:val="000000" w:themeColor="text1"/>
        </w:rPr>
        <w:t>лом цветных и черных металлов,</w:t>
      </w:r>
      <w:bookmarkEnd w:id="2032"/>
    </w:p>
    <w:p w:rsidR="00E52011" w:rsidRPr="0059017A" w:rsidRDefault="00E52011" w:rsidP="00CA73F0">
      <w:pPr>
        <w:pStyle w:val="aff3"/>
        <w:ind w:firstLine="706"/>
        <w:rPr>
          <w:color w:val="000000" w:themeColor="text1"/>
        </w:rPr>
      </w:pPr>
      <w:bookmarkStart w:id="2033" w:name="1963234869"/>
      <w:r w:rsidRPr="0059017A">
        <w:rPr>
          <w:color w:val="000000" w:themeColor="text1"/>
        </w:rPr>
        <w:t>батареи литиевые, свинцово-кислотные;</w:t>
      </w:r>
      <w:bookmarkEnd w:id="2033"/>
    </w:p>
    <w:p w:rsidR="00E52011" w:rsidRPr="0059017A" w:rsidRDefault="00E52011" w:rsidP="00CA73F0">
      <w:pPr>
        <w:pStyle w:val="aff3"/>
        <w:ind w:firstLine="706"/>
        <w:rPr>
          <w:color w:val="000000" w:themeColor="text1"/>
        </w:rPr>
      </w:pPr>
      <w:bookmarkStart w:id="2034" w:name="1963234868"/>
      <w:r w:rsidRPr="0059017A">
        <w:rPr>
          <w:color w:val="000000" w:themeColor="text1"/>
        </w:rPr>
        <w:t>электронное и электрическое оборудование;</w:t>
      </w:r>
      <w:bookmarkEnd w:id="2034"/>
    </w:p>
    <w:p w:rsidR="00E52011" w:rsidRPr="0059017A" w:rsidRDefault="00E52011" w:rsidP="00CA73F0">
      <w:pPr>
        <w:pStyle w:val="aff3"/>
        <w:ind w:firstLine="706"/>
        <w:rPr>
          <w:color w:val="000000" w:themeColor="text1"/>
        </w:rPr>
      </w:pPr>
      <w:bookmarkStart w:id="2035" w:name="1963237207"/>
      <w:r w:rsidRPr="0059017A">
        <w:rPr>
          <w:color w:val="000000" w:themeColor="text1"/>
        </w:rPr>
        <w:t>отходы строительных материалов;</w:t>
      </w:r>
      <w:bookmarkEnd w:id="2035"/>
    </w:p>
    <w:p w:rsidR="00E52011" w:rsidRPr="0059017A" w:rsidRDefault="00E52011" w:rsidP="00CA73F0">
      <w:pPr>
        <w:pStyle w:val="aff3"/>
        <w:ind w:firstLine="706"/>
        <w:rPr>
          <w:color w:val="000000" w:themeColor="text1"/>
        </w:rPr>
      </w:pPr>
      <w:r w:rsidRPr="0059017A">
        <w:rPr>
          <w:color w:val="000000" w:themeColor="text1"/>
        </w:rPr>
        <w:t>пищевые отходы</w:t>
      </w:r>
      <w:r w:rsidR="00B3455A" w:rsidRPr="0059017A">
        <w:rPr>
          <w:color w:val="000000" w:themeColor="text1"/>
        </w:rPr>
        <w:t xml:space="preserve"> [ВОПРОС: Заменить на биоразлагаемые отходы?]</w:t>
      </w:r>
      <w:r w:rsidRPr="0059017A">
        <w:rPr>
          <w:color w:val="000000" w:themeColor="text1"/>
        </w:rPr>
        <w:t>.</w:t>
      </w:r>
    </w:p>
    <w:p w:rsidR="00E52011" w:rsidRPr="0059017A" w:rsidRDefault="00E52011" w:rsidP="00CA73F0">
      <w:pPr>
        <w:pStyle w:val="a"/>
        <w:ind w:firstLine="706"/>
        <w:rPr>
          <w:color w:val="000000" w:themeColor="text1"/>
        </w:rPr>
      </w:pPr>
      <w:bookmarkStart w:id="2036" w:name="1963234725"/>
      <w:bookmarkEnd w:id="2036"/>
      <w:r w:rsidRPr="0059017A">
        <w:rPr>
          <w:color w:val="000000" w:themeColor="text1"/>
        </w:rPr>
        <w:t>Запрещается смешивание отходов в целях выполнения критериев приема.</w:t>
      </w:r>
    </w:p>
    <w:p w:rsidR="005515A2" w:rsidRPr="0059017A" w:rsidRDefault="005515A2" w:rsidP="00CA73F0">
      <w:pPr>
        <w:pStyle w:val="a"/>
        <w:ind w:firstLine="706"/>
        <w:rPr>
          <w:color w:val="000000" w:themeColor="text1"/>
        </w:rPr>
      </w:pPr>
      <w:r w:rsidRPr="0059017A">
        <w:rPr>
          <w:color w:val="000000" w:themeColor="text1"/>
        </w:rPr>
        <w:t>В отношении отходов, указанных в ___ пункте 1 настоящей статьи, должна быть предусмотрена обязательная сортировка отходов по видам.</w:t>
      </w:r>
    </w:p>
    <w:p w:rsidR="00E52011" w:rsidRPr="0059017A" w:rsidRDefault="00E52011" w:rsidP="00CA73F0">
      <w:pPr>
        <w:pStyle w:val="a"/>
        <w:ind w:firstLine="706"/>
        <w:rPr>
          <w:color w:val="000000" w:themeColor="text1"/>
        </w:rPr>
      </w:pPr>
      <w:bookmarkStart w:id="2037" w:name="1963237330"/>
      <w:bookmarkEnd w:id="2037"/>
      <w:r w:rsidRPr="0059017A">
        <w:rPr>
          <w:color w:val="000000" w:themeColor="text1"/>
        </w:rPr>
        <w:t xml:space="preserve">Местные исполнительные органы организуют мероприятия по сокращению захоронения биоразлагаемых отходов, включая меры по их </w:t>
      </w:r>
      <w:r w:rsidR="00C10B16" w:rsidRPr="0059017A">
        <w:rPr>
          <w:color w:val="000000" w:themeColor="text1"/>
        </w:rPr>
        <w:t>переработке</w:t>
      </w:r>
      <w:r w:rsidRPr="0059017A">
        <w:rPr>
          <w:color w:val="000000" w:themeColor="text1"/>
        </w:rPr>
        <w:t xml:space="preserve">, </w:t>
      </w:r>
      <w:r w:rsidR="00C10B16" w:rsidRPr="0059017A">
        <w:rPr>
          <w:color w:val="000000" w:themeColor="text1"/>
        </w:rPr>
        <w:t xml:space="preserve">в том числе методом </w:t>
      </w:r>
      <w:r w:rsidRPr="0059017A">
        <w:rPr>
          <w:color w:val="000000" w:themeColor="text1"/>
        </w:rPr>
        <w:t>компостировани</w:t>
      </w:r>
      <w:r w:rsidR="00C10B16" w:rsidRPr="0059017A">
        <w:rPr>
          <w:color w:val="000000" w:themeColor="text1"/>
        </w:rPr>
        <w:t>я</w:t>
      </w:r>
      <w:r w:rsidRPr="0059017A">
        <w:rPr>
          <w:color w:val="000000" w:themeColor="text1"/>
        </w:rPr>
        <w:t xml:space="preserve">, </w:t>
      </w:r>
      <w:r w:rsidR="00C10B16" w:rsidRPr="0059017A">
        <w:rPr>
          <w:color w:val="000000" w:themeColor="text1"/>
        </w:rPr>
        <w:t xml:space="preserve">и утилизации, в том числе в целях </w:t>
      </w:r>
      <w:r w:rsidRPr="0059017A">
        <w:rPr>
          <w:color w:val="000000" w:themeColor="text1"/>
        </w:rPr>
        <w:t>производств</w:t>
      </w:r>
      <w:r w:rsidR="00C10B16" w:rsidRPr="0059017A">
        <w:rPr>
          <w:color w:val="000000" w:themeColor="text1"/>
        </w:rPr>
        <w:t>а</w:t>
      </w:r>
      <w:r w:rsidRPr="0059017A">
        <w:rPr>
          <w:color w:val="000000" w:themeColor="text1"/>
        </w:rPr>
        <w:t xml:space="preserve"> биогаза и (или) энергии.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38" w:name="1963235142"/>
      <w:bookmarkStart w:id="2039" w:name="_Toc13667705"/>
      <w:bookmarkEnd w:id="2038"/>
      <w:r w:rsidRPr="0059017A">
        <w:rPr>
          <w:rFonts w:ascii="Times New Roman" w:hAnsi="Times New Roman" w:cs="Times New Roman"/>
          <w:color w:val="000000" w:themeColor="text1"/>
          <w:sz w:val="24"/>
          <w:szCs w:val="24"/>
        </w:rPr>
        <w:t>Твердые и шламообразные промышленные отходы, размещение которых запрещается на полигонах, предназначенных для размещения коммунальных отходов</w:t>
      </w:r>
      <w:bookmarkEnd w:id="2039"/>
    </w:p>
    <w:p w:rsidR="00E52011" w:rsidRPr="0059017A" w:rsidRDefault="00E52011" w:rsidP="00CA73F0">
      <w:pPr>
        <w:spacing w:line="240" w:lineRule="auto"/>
        <w:ind w:firstLine="706"/>
        <w:jc w:val="both"/>
        <w:rPr>
          <w:rFonts w:cs="Times New Roman"/>
          <w:color w:val="000000" w:themeColor="text1"/>
          <w:sz w:val="24"/>
          <w:szCs w:val="24"/>
        </w:rPr>
      </w:pPr>
      <w:bookmarkStart w:id="2040" w:name="1963235141"/>
      <w:bookmarkEnd w:id="2040"/>
      <w:r w:rsidRPr="0059017A">
        <w:rPr>
          <w:rFonts w:cs="Times New Roman"/>
          <w:color w:val="000000" w:themeColor="text1"/>
          <w:sz w:val="24"/>
          <w:szCs w:val="24"/>
        </w:rPr>
        <w:t>На полигонах, предназначенных для размещения коммунальных отходов, запрещается размещение следующих твердых и шламообразных промышленных отходов:</w:t>
      </w:r>
    </w:p>
    <w:p w:rsidR="00E52011" w:rsidRPr="0059017A" w:rsidRDefault="0088292C" w:rsidP="0088292C">
      <w:pPr>
        <w:pStyle w:val="af3"/>
        <w:spacing w:after="200" w:line="240" w:lineRule="auto"/>
        <w:ind w:left="706"/>
        <w:contextualSpacing w:val="0"/>
        <w:jc w:val="both"/>
        <w:rPr>
          <w:rFonts w:cs="Times New Roman"/>
          <w:color w:val="000000" w:themeColor="text1"/>
          <w:sz w:val="24"/>
          <w:szCs w:val="24"/>
        </w:rPr>
      </w:pPr>
      <w:bookmarkStart w:id="2041" w:name="1963235140"/>
      <w:bookmarkEnd w:id="2041"/>
      <w:r w:rsidRPr="0059017A">
        <w:rPr>
          <w:rFonts w:cs="Times New Roman"/>
          <w:color w:val="000000" w:themeColor="text1"/>
          <w:sz w:val="24"/>
          <w:szCs w:val="24"/>
        </w:rPr>
        <w:t xml:space="preserve">1) </w:t>
      </w:r>
      <w:r w:rsidR="00E52011" w:rsidRPr="0059017A">
        <w:rPr>
          <w:rFonts w:cs="Times New Roman"/>
          <w:color w:val="000000" w:themeColor="text1"/>
          <w:sz w:val="24"/>
          <w:szCs w:val="24"/>
        </w:rPr>
        <w:t>отходы химической промышленности по производству хлора:</w:t>
      </w:r>
    </w:p>
    <w:p w:rsidR="00E52011" w:rsidRPr="0059017A" w:rsidRDefault="00E52011" w:rsidP="00CA73F0">
      <w:pPr>
        <w:spacing w:line="240" w:lineRule="auto"/>
        <w:ind w:firstLine="706"/>
        <w:jc w:val="both"/>
        <w:rPr>
          <w:rFonts w:cs="Times New Roman"/>
          <w:color w:val="000000" w:themeColor="text1"/>
          <w:sz w:val="24"/>
          <w:szCs w:val="24"/>
        </w:rPr>
      </w:pPr>
      <w:bookmarkStart w:id="2042" w:name="1963235139"/>
      <w:bookmarkEnd w:id="2042"/>
      <w:r w:rsidRPr="0059017A">
        <w:rPr>
          <w:rFonts w:cs="Times New Roman"/>
          <w:color w:val="000000" w:themeColor="text1"/>
          <w:sz w:val="24"/>
          <w:szCs w:val="24"/>
        </w:rPr>
        <w:t>графитовый шлам производства синтетического каучука, хлора, каустика, содержащие ртуть и ее соединения;</w:t>
      </w:r>
    </w:p>
    <w:p w:rsidR="00E52011" w:rsidRPr="0059017A" w:rsidRDefault="00E52011" w:rsidP="00CA73F0">
      <w:pPr>
        <w:spacing w:line="240" w:lineRule="auto"/>
        <w:ind w:firstLine="706"/>
        <w:jc w:val="both"/>
        <w:rPr>
          <w:rFonts w:cs="Times New Roman"/>
          <w:color w:val="000000" w:themeColor="text1"/>
          <w:sz w:val="24"/>
          <w:szCs w:val="24"/>
        </w:rPr>
      </w:pPr>
      <w:bookmarkStart w:id="2043" w:name="1963235138"/>
      <w:bookmarkEnd w:id="2043"/>
      <w:r w:rsidRPr="0059017A">
        <w:rPr>
          <w:rFonts w:cs="Times New Roman"/>
          <w:color w:val="000000" w:themeColor="text1"/>
          <w:sz w:val="24"/>
          <w:szCs w:val="24"/>
        </w:rPr>
        <w:t>метанол, отходы производства оргстекла, содержащие метанол;</w:t>
      </w:r>
    </w:p>
    <w:p w:rsidR="00E52011" w:rsidRPr="0059017A" w:rsidRDefault="00E52011" w:rsidP="00CA73F0">
      <w:pPr>
        <w:spacing w:line="240" w:lineRule="auto"/>
        <w:ind w:firstLine="706"/>
        <w:jc w:val="both"/>
        <w:rPr>
          <w:rFonts w:cs="Times New Roman"/>
          <w:color w:val="000000" w:themeColor="text1"/>
          <w:sz w:val="24"/>
          <w:szCs w:val="24"/>
        </w:rPr>
      </w:pPr>
      <w:bookmarkStart w:id="2044" w:name="1963235137"/>
      <w:bookmarkEnd w:id="2044"/>
      <w:r w:rsidRPr="0059017A">
        <w:rPr>
          <w:rFonts w:cs="Times New Roman"/>
          <w:color w:val="000000" w:themeColor="text1"/>
          <w:sz w:val="24"/>
          <w:szCs w:val="24"/>
        </w:rPr>
        <w:t>шламы производства солей монохлоруксусной кислоты, содержащие гексахлоран, метанол, трихлорбензол;</w:t>
      </w:r>
    </w:p>
    <w:p w:rsidR="00E52011" w:rsidRPr="0059017A" w:rsidRDefault="00E52011" w:rsidP="00CA73F0">
      <w:pPr>
        <w:spacing w:line="240" w:lineRule="auto"/>
        <w:ind w:firstLine="706"/>
        <w:jc w:val="both"/>
        <w:rPr>
          <w:rFonts w:cs="Times New Roman"/>
          <w:color w:val="000000" w:themeColor="text1"/>
          <w:sz w:val="24"/>
          <w:szCs w:val="24"/>
        </w:rPr>
      </w:pPr>
      <w:bookmarkStart w:id="2045" w:name="1963235136"/>
      <w:bookmarkEnd w:id="2045"/>
      <w:r w:rsidRPr="0059017A">
        <w:rPr>
          <w:rFonts w:cs="Times New Roman"/>
          <w:color w:val="000000" w:themeColor="text1"/>
          <w:sz w:val="24"/>
          <w:szCs w:val="24"/>
        </w:rPr>
        <w:t>бумажные мешки, использовавшиеся для перевозки ДДТ, уротропина, цинеба, трихлорфенолята меди, тиурама-Д;</w:t>
      </w:r>
    </w:p>
    <w:p w:rsidR="00E52011" w:rsidRPr="0059017A" w:rsidRDefault="00E52011" w:rsidP="00CA73F0">
      <w:pPr>
        <w:spacing w:line="240" w:lineRule="auto"/>
        <w:ind w:firstLine="706"/>
        <w:jc w:val="both"/>
        <w:rPr>
          <w:rFonts w:cs="Times New Roman"/>
          <w:color w:val="000000" w:themeColor="text1"/>
          <w:sz w:val="24"/>
          <w:szCs w:val="24"/>
        </w:rPr>
      </w:pPr>
      <w:bookmarkStart w:id="2046" w:name="1963235135"/>
      <w:bookmarkEnd w:id="2046"/>
      <w:r w:rsidRPr="0059017A">
        <w:rPr>
          <w:rFonts w:cs="Times New Roman"/>
          <w:color w:val="000000" w:themeColor="text1"/>
          <w:sz w:val="24"/>
          <w:szCs w:val="24"/>
        </w:rPr>
        <w:t>шламы производства трихлорфенолята меди, содержащие трихлорфенол;</w:t>
      </w:r>
    </w:p>
    <w:p w:rsidR="00E52011" w:rsidRPr="0059017A" w:rsidRDefault="00E52011" w:rsidP="00CA73F0">
      <w:pPr>
        <w:spacing w:line="240" w:lineRule="auto"/>
        <w:ind w:firstLine="706"/>
        <w:jc w:val="both"/>
        <w:rPr>
          <w:rFonts w:cs="Times New Roman"/>
          <w:color w:val="000000" w:themeColor="text1"/>
          <w:sz w:val="24"/>
          <w:szCs w:val="24"/>
        </w:rPr>
      </w:pPr>
      <w:bookmarkStart w:id="2047" w:name="1963235134"/>
      <w:bookmarkEnd w:id="2047"/>
      <w:r w:rsidRPr="0059017A">
        <w:rPr>
          <w:rFonts w:cs="Times New Roman"/>
          <w:color w:val="000000" w:themeColor="text1"/>
          <w:sz w:val="24"/>
          <w:szCs w:val="24"/>
        </w:rPr>
        <w:t>отработанные катализаторы производства пластополимеров, содержащие бензол и дихлорэтан;</w:t>
      </w:r>
    </w:p>
    <w:p w:rsidR="00E52011" w:rsidRPr="0059017A" w:rsidRDefault="00E52011" w:rsidP="00CA73F0">
      <w:pPr>
        <w:spacing w:line="240" w:lineRule="auto"/>
        <w:ind w:firstLine="706"/>
        <w:jc w:val="both"/>
        <w:rPr>
          <w:rFonts w:cs="Times New Roman"/>
          <w:color w:val="000000" w:themeColor="text1"/>
          <w:sz w:val="24"/>
          <w:szCs w:val="24"/>
        </w:rPr>
      </w:pPr>
      <w:bookmarkStart w:id="2048" w:name="1963235133"/>
      <w:bookmarkEnd w:id="2048"/>
      <w:r w:rsidRPr="0059017A">
        <w:rPr>
          <w:rFonts w:cs="Times New Roman"/>
          <w:color w:val="000000" w:themeColor="text1"/>
          <w:sz w:val="24"/>
          <w:szCs w:val="24"/>
        </w:rPr>
        <w:t>коагулюм и омега полимеры, содержащие хлоропрен;</w:t>
      </w:r>
    </w:p>
    <w:p w:rsidR="00E52011" w:rsidRPr="0059017A" w:rsidRDefault="00E52011" w:rsidP="00CA73F0">
      <w:pPr>
        <w:spacing w:line="240" w:lineRule="auto"/>
        <w:ind w:firstLine="706"/>
        <w:jc w:val="both"/>
        <w:rPr>
          <w:rFonts w:cs="Times New Roman"/>
          <w:color w:val="000000" w:themeColor="text1"/>
          <w:sz w:val="24"/>
          <w:szCs w:val="24"/>
        </w:rPr>
      </w:pPr>
      <w:bookmarkStart w:id="2049" w:name="1963235132"/>
      <w:bookmarkEnd w:id="2049"/>
      <w:r w:rsidRPr="0059017A">
        <w:rPr>
          <w:rFonts w:cs="Times New Roman"/>
          <w:color w:val="000000" w:themeColor="text1"/>
          <w:sz w:val="24"/>
          <w:szCs w:val="24"/>
        </w:rPr>
        <w:t>отходы трихлорбензола, производства удобрений, содержащие гексахлоран, трихлорбензол;</w:t>
      </w:r>
    </w:p>
    <w:p w:rsidR="00E52011" w:rsidRPr="0059017A" w:rsidRDefault="00AB3095" w:rsidP="00AB3095">
      <w:pPr>
        <w:pStyle w:val="af3"/>
        <w:spacing w:after="200" w:line="240" w:lineRule="auto"/>
        <w:ind w:left="706"/>
        <w:contextualSpacing w:val="0"/>
        <w:jc w:val="both"/>
        <w:rPr>
          <w:rFonts w:cs="Times New Roman"/>
          <w:color w:val="000000" w:themeColor="text1"/>
          <w:sz w:val="24"/>
          <w:szCs w:val="24"/>
        </w:rPr>
      </w:pPr>
      <w:bookmarkStart w:id="2050" w:name="1963235131"/>
      <w:bookmarkEnd w:id="2050"/>
      <w:r w:rsidRPr="0059017A">
        <w:rPr>
          <w:rFonts w:cs="Times New Roman"/>
          <w:color w:val="000000" w:themeColor="text1"/>
          <w:sz w:val="24"/>
          <w:szCs w:val="24"/>
        </w:rPr>
        <w:t xml:space="preserve">2) </w:t>
      </w:r>
      <w:r w:rsidR="00E52011" w:rsidRPr="0059017A">
        <w:rPr>
          <w:rFonts w:cs="Times New Roman"/>
          <w:color w:val="000000" w:themeColor="text1"/>
          <w:sz w:val="24"/>
          <w:szCs w:val="24"/>
        </w:rPr>
        <w:t>отходы химической промышленности по производству хромовых соединений:</w:t>
      </w:r>
    </w:p>
    <w:p w:rsidR="00E52011" w:rsidRPr="0059017A" w:rsidRDefault="00E52011" w:rsidP="00CA73F0">
      <w:pPr>
        <w:spacing w:line="240" w:lineRule="auto"/>
        <w:ind w:firstLine="706"/>
        <w:jc w:val="both"/>
        <w:rPr>
          <w:rFonts w:cs="Times New Roman"/>
          <w:color w:val="000000" w:themeColor="text1"/>
          <w:sz w:val="24"/>
          <w:szCs w:val="24"/>
        </w:rPr>
      </w:pPr>
      <w:bookmarkStart w:id="2051" w:name="1963235130"/>
      <w:bookmarkEnd w:id="2051"/>
      <w:r w:rsidRPr="0059017A">
        <w:rPr>
          <w:rFonts w:cs="Times New Roman"/>
          <w:color w:val="000000" w:themeColor="text1"/>
          <w:sz w:val="24"/>
          <w:szCs w:val="24"/>
        </w:rPr>
        <w:t>шлам производства монохромата натрия и хлористого натрия, отходы производства бихромата калия, содержащие шестивалентный хром;</w:t>
      </w:r>
    </w:p>
    <w:p w:rsidR="00E52011" w:rsidRPr="0059017A" w:rsidRDefault="00E52011" w:rsidP="00CA73F0">
      <w:pPr>
        <w:spacing w:line="240" w:lineRule="auto"/>
        <w:ind w:firstLine="706"/>
        <w:jc w:val="both"/>
        <w:rPr>
          <w:rFonts w:cs="Times New Roman"/>
          <w:color w:val="000000" w:themeColor="text1"/>
          <w:sz w:val="24"/>
          <w:szCs w:val="24"/>
        </w:rPr>
      </w:pPr>
      <w:bookmarkStart w:id="2052" w:name="1963235129"/>
      <w:bookmarkEnd w:id="2052"/>
      <w:r w:rsidRPr="0059017A">
        <w:rPr>
          <w:rFonts w:cs="Times New Roman"/>
          <w:color w:val="000000" w:themeColor="text1"/>
          <w:sz w:val="24"/>
          <w:szCs w:val="24"/>
        </w:rPr>
        <w:t>3) отходы цинковой изгари промышленности по производству соды, содержащие цинк;</w:t>
      </w:r>
    </w:p>
    <w:p w:rsidR="00E52011" w:rsidRPr="0059017A" w:rsidRDefault="00E52011" w:rsidP="00CA73F0">
      <w:pPr>
        <w:spacing w:line="240" w:lineRule="auto"/>
        <w:ind w:firstLine="706"/>
        <w:jc w:val="both"/>
        <w:rPr>
          <w:rFonts w:cs="Times New Roman"/>
          <w:color w:val="000000" w:themeColor="text1"/>
          <w:sz w:val="24"/>
          <w:szCs w:val="24"/>
        </w:rPr>
      </w:pPr>
      <w:bookmarkStart w:id="2053" w:name="1963235153"/>
      <w:bookmarkEnd w:id="2053"/>
      <w:r w:rsidRPr="0059017A">
        <w:rPr>
          <w:rFonts w:cs="Times New Roman"/>
          <w:color w:val="000000" w:themeColor="text1"/>
          <w:sz w:val="24"/>
          <w:szCs w:val="24"/>
        </w:rPr>
        <w:t>4) отходы производства искусственного волокна:</w:t>
      </w:r>
    </w:p>
    <w:p w:rsidR="00E52011" w:rsidRPr="0059017A" w:rsidRDefault="00E52011" w:rsidP="00CA73F0">
      <w:pPr>
        <w:spacing w:line="240" w:lineRule="auto"/>
        <w:ind w:firstLine="706"/>
        <w:jc w:val="both"/>
        <w:rPr>
          <w:rFonts w:cs="Times New Roman"/>
          <w:color w:val="000000" w:themeColor="text1"/>
          <w:sz w:val="24"/>
          <w:szCs w:val="24"/>
        </w:rPr>
      </w:pPr>
      <w:bookmarkStart w:id="2054" w:name="1963235128"/>
      <w:bookmarkEnd w:id="2054"/>
      <w:r w:rsidRPr="0059017A">
        <w:rPr>
          <w:rFonts w:cs="Times New Roman"/>
          <w:color w:val="000000" w:themeColor="text1"/>
          <w:sz w:val="24"/>
          <w:szCs w:val="24"/>
        </w:rPr>
        <w:t>шламы, содержащие диметилтерефталат, терефталевую кислоту, цинк, медь;</w:t>
      </w:r>
    </w:p>
    <w:p w:rsidR="00E52011" w:rsidRPr="0059017A" w:rsidRDefault="00E52011" w:rsidP="00CA73F0">
      <w:pPr>
        <w:spacing w:line="240" w:lineRule="auto"/>
        <w:ind w:firstLine="706"/>
        <w:jc w:val="both"/>
        <w:rPr>
          <w:rFonts w:cs="Times New Roman"/>
          <w:color w:val="000000" w:themeColor="text1"/>
          <w:sz w:val="24"/>
          <w:szCs w:val="24"/>
        </w:rPr>
      </w:pPr>
      <w:bookmarkStart w:id="2055" w:name="1963235127"/>
      <w:bookmarkEnd w:id="2055"/>
      <w:r w:rsidRPr="0059017A">
        <w:rPr>
          <w:rFonts w:cs="Times New Roman"/>
          <w:color w:val="000000" w:themeColor="text1"/>
          <w:sz w:val="24"/>
          <w:szCs w:val="24"/>
        </w:rPr>
        <w:t>отходы от фильтрации капролактама, содержащие капролактам;</w:t>
      </w:r>
    </w:p>
    <w:p w:rsidR="00E52011" w:rsidRPr="0059017A" w:rsidRDefault="00E52011" w:rsidP="00CA73F0">
      <w:pPr>
        <w:spacing w:line="240" w:lineRule="auto"/>
        <w:ind w:firstLine="706"/>
        <w:jc w:val="both"/>
        <w:rPr>
          <w:rFonts w:cs="Times New Roman"/>
          <w:color w:val="000000" w:themeColor="text1"/>
          <w:sz w:val="24"/>
          <w:szCs w:val="24"/>
        </w:rPr>
      </w:pPr>
      <w:bookmarkStart w:id="2056" w:name="1963235126"/>
      <w:bookmarkEnd w:id="2056"/>
      <w:r w:rsidRPr="0059017A">
        <w:rPr>
          <w:rFonts w:cs="Times New Roman"/>
          <w:color w:val="000000" w:themeColor="text1"/>
          <w:sz w:val="24"/>
          <w:szCs w:val="24"/>
        </w:rPr>
        <w:t>отходы установки метанолиза, содержащие метанол;</w:t>
      </w:r>
    </w:p>
    <w:p w:rsidR="00E52011" w:rsidRPr="0059017A" w:rsidRDefault="0088292C" w:rsidP="00597420">
      <w:pPr>
        <w:pStyle w:val="af3"/>
        <w:spacing w:after="200" w:line="240" w:lineRule="auto"/>
        <w:ind w:left="706"/>
        <w:contextualSpacing w:val="0"/>
        <w:jc w:val="both"/>
        <w:rPr>
          <w:rFonts w:cs="Times New Roman"/>
          <w:color w:val="000000" w:themeColor="text1"/>
          <w:sz w:val="24"/>
          <w:szCs w:val="24"/>
        </w:rPr>
      </w:pPr>
      <w:bookmarkStart w:id="2057" w:name="1963235125"/>
      <w:bookmarkEnd w:id="2057"/>
      <w:r w:rsidRPr="0059017A">
        <w:rPr>
          <w:rFonts w:cs="Times New Roman"/>
          <w:color w:val="000000" w:themeColor="text1"/>
          <w:sz w:val="24"/>
          <w:szCs w:val="24"/>
        </w:rPr>
        <w:t xml:space="preserve">5) </w:t>
      </w:r>
      <w:r w:rsidR="00E52011" w:rsidRPr="0059017A">
        <w:rPr>
          <w:rFonts w:cs="Times New Roman"/>
          <w:color w:val="000000" w:themeColor="text1"/>
          <w:sz w:val="24"/>
          <w:szCs w:val="24"/>
        </w:rPr>
        <w:t>отходы лакокрасочной промышленности:</w:t>
      </w:r>
    </w:p>
    <w:p w:rsidR="00E52011" w:rsidRPr="0059017A" w:rsidRDefault="00E52011" w:rsidP="00CA73F0">
      <w:pPr>
        <w:spacing w:line="240" w:lineRule="auto"/>
        <w:ind w:firstLine="706"/>
        <w:jc w:val="both"/>
        <w:rPr>
          <w:rFonts w:cs="Times New Roman"/>
          <w:color w:val="000000" w:themeColor="text1"/>
          <w:sz w:val="24"/>
          <w:szCs w:val="24"/>
        </w:rPr>
      </w:pPr>
      <w:bookmarkStart w:id="2058" w:name="1963235124"/>
      <w:bookmarkEnd w:id="2058"/>
      <w:r w:rsidRPr="0059017A">
        <w:rPr>
          <w:rFonts w:cs="Times New Roman"/>
          <w:color w:val="000000" w:themeColor="text1"/>
          <w:sz w:val="24"/>
          <w:szCs w:val="24"/>
        </w:rPr>
        <w:t>пленки лаков и эмалей, отходы при зачистке оборудования, содержащие цинк, хром, растворители, окислительные масла;</w:t>
      </w:r>
    </w:p>
    <w:p w:rsidR="00E52011" w:rsidRPr="0059017A" w:rsidRDefault="00E52011" w:rsidP="00CA73F0">
      <w:pPr>
        <w:spacing w:line="240" w:lineRule="auto"/>
        <w:ind w:firstLine="706"/>
        <w:jc w:val="both"/>
        <w:rPr>
          <w:rFonts w:cs="Times New Roman"/>
          <w:color w:val="000000" w:themeColor="text1"/>
          <w:sz w:val="24"/>
          <w:szCs w:val="24"/>
        </w:rPr>
      </w:pPr>
      <w:bookmarkStart w:id="2059" w:name="1963235123"/>
      <w:bookmarkEnd w:id="2059"/>
      <w:r w:rsidRPr="0059017A">
        <w:rPr>
          <w:rFonts w:cs="Times New Roman"/>
          <w:color w:val="000000" w:themeColor="text1"/>
          <w:sz w:val="24"/>
          <w:szCs w:val="24"/>
        </w:rPr>
        <w:t>шламы, содержащие цинк и магний;</w:t>
      </w:r>
    </w:p>
    <w:p w:rsidR="00E52011" w:rsidRPr="0059017A" w:rsidRDefault="00AB3095" w:rsidP="00597420">
      <w:pPr>
        <w:pStyle w:val="af3"/>
        <w:spacing w:after="200" w:line="240" w:lineRule="auto"/>
        <w:ind w:left="706"/>
        <w:contextualSpacing w:val="0"/>
        <w:jc w:val="both"/>
        <w:rPr>
          <w:rFonts w:cs="Times New Roman"/>
          <w:color w:val="000000" w:themeColor="text1"/>
          <w:sz w:val="24"/>
          <w:szCs w:val="24"/>
        </w:rPr>
      </w:pPr>
      <w:bookmarkStart w:id="2060" w:name="1963237457"/>
      <w:bookmarkEnd w:id="2060"/>
      <w:r w:rsidRPr="0059017A">
        <w:rPr>
          <w:rFonts w:cs="Times New Roman"/>
          <w:color w:val="000000" w:themeColor="text1"/>
          <w:sz w:val="24"/>
          <w:szCs w:val="24"/>
        </w:rPr>
        <w:t>6</w:t>
      </w:r>
      <w:r w:rsidR="00597420" w:rsidRPr="0059017A">
        <w:rPr>
          <w:rFonts w:cs="Times New Roman"/>
          <w:color w:val="000000" w:themeColor="text1"/>
          <w:sz w:val="24"/>
          <w:szCs w:val="24"/>
        </w:rPr>
        <w:t xml:space="preserve">) </w:t>
      </w:r>
      <w:r w:rsidR="00E52011" w:rsidRPr="0059017A">
        <w:rPr>
          <w:rFonts w:cs="Times New Roman"/>
          <w:color w:val="000000" w:themeColor="text1"/>
          <w:sz w:val="24"/>
          <w:szCs w:val="24"/>
        </w:rPr>
        <w:t>отходы химико-фотографической промышленности:</w:t>
      </w:r>
    </w:p>
    <w:p w:rsidR="00E52011" w:rsidRPr="0059017A" w:rsidRDefault="00E52011" w:rsidP="00CA73F0">
      <w:pPr>
        <w:spacing w:line="240" w:lineRule="auto"/>
        <w:ind w:firstLine="706"/>
        <w:jc w:val="both"/>
        <w:rPr>
          <w:rFonts w:cs="Times New Roman"/>
          <w:color w:val="000000" w:themeColor="text1"/>
          <w:sz w:val="24"/>
          <w:szCs w:val="24"/>
        </w:rPr>
      </w:pPr>
      <w:bookmarkStart w:id="2061" w:name="1963237343"/>
      <w:bookmarkEnd w:id="2061"/>
      <w:r w:rsidRPr="0059017A">
        <w:rPr>
          <w:rFonts w:cs="Times New Roman"/>
          <w:color w:val="000000" w:themeColor="text1"/>
          <w:sz w:val="24"/>
          <w:szCs w:val="24"/>
        </w:rPr>
        <w:t>отходы производства гипосульфита и сульфита безводного, содержащие фенол;</w:t>
      </w:r>
    </w:p>
    <w:p w:rsidR="00E52011" w:rsidRPr="0059017A" w:rsidRDefault="00E52011" w:rsidP="00CA73F0">
      <w:pPr>
        <w:spacing w:line="240" w:lineRule="auto"/>
        <w:ind w:firstLine="706"/>
        <w:jc w:val="both"/>
        <w:rPr>
          <w:rFonts w:cs="Times New Roman"/>
          <w:color w:val="000000" w:themeColor="text1"/>
          <w:sz w:val="24"/>
          <w:szCs w:val="24"/>
        </w:rPr>
      </w:pPr>
      <w:bookmarkStart w:id="2062" w:name="1963237342"/>
      <w:bookmarkEnd w:id="2062"/>
      <w:r w:rsidRPr="0059017A">
        <w:rPr>
          <w:rFonts w:cs="Times New Roman"/>
          <w:color w:val="000000" w:themeColor="text1"/>
          <w:sz w:val="24"/>
          <w:szCs w:val="24"/>
        </w:rPr>
        <w:t>отходы магнитного лака, коллодия, красок, содержащие бутилацетат, толуол, дихлорэтан, метанол;</w:t>
      </w:r>
    </w:p>
    <w:p w:rsidR="00E52011" w:rsidRPr="0059017A" w:rsidRDefault="00AB3095" w:rsidP="00CA73F0">
      <w:pPr>
        <w:spacing w:line="240" w:lineRule="auto"/>
        <w:ind w:firstLine="706"/>
        <w:jc w:val="both"/>
        <w:rPr>
          <w:rFonts w:cs="Times New Roman"/>
          <w:color w:val="000000" w:themeColor="text1"/>
          <w:sz w:val="24"/>
          <w:szCs w:val="24"/>
        </w:rPr>
      </w:pPr>
      <w:bookmarkStart w:id="2063" w:name="1963235122"/>
      <w:bookmarkEnd w:id="2063"/>
      <w:r w:rsidRPr="0059017A">
        <w:rPr>
          <w:rFonts w:cs="Times New Roman"/>
          <w:color w:val="000000" w:themeColor="text1"/>
          <w:sz w:val="24"/>
          <w:szCs w:val="24"/>
        </w:rPr>
        <w:t>7</w:t>
      </w:r>
      <w:r w:rsidR="00597420" w:rsidRPr="0059017A">
        <w:rPr>
          <w:rFonts w:cs="Times New Roman"/>
          <w:color w:val="000000" w:themeColor="text1"/>
          <w:sz w:val="24"/>
          <w:szCs w:val="24"/>
        </w:rPr>
        <w:t xml:space="preserve">) </w:t>
      </w:r>
      <w:r w:rsidR="00E52011" w:rsidRPr="0059017A">
        <w:rPr>
          <w:rFonts w:cs="Times New Roman"/>
          <w:color w:val="000000" w:themeColor="text1"/>
          <w:sz w:val="24"/>
          <w:szCs w:val="24"/>
        </w:rPr>
        <w:t>отходы производства пластмасс, содержащие фенол;</w:t>
      </w:r>
    </w:p>
    <w:p w:rsidR="00E52011" w:rsidRPr="0059017A" w:rsidRDefault="00AB3095" w:rsidP="00CA73F0">
      <w:pPr>
        <w:spacing w:line="240" w:lineRule="auto"/>
        <w:ind w:firstLine="706"/>
        <w:jc w:val="both"/>
        <w:rPr>
          <w:rFonts w:cs="Times New Roman"/>
          <w:color w:val="000000" w:themeColor="text1"/>
          <w:sz w:val="24"/>
          <w:szCs w:val="24"/>
        </w:rPr>
      </w:pPr>
      <w:bookmarkStart w:id="2064" w:name="1963235121"/>
      <w:bookmarkEnd w:id="2064"/>
      <w:r w:rsidRPr="0059017A">
        <w:rPr>
          <w:rFonts w:cs="Times New Roman"/>
          <w:color w:val="000000" w:themeColor="text1"/>
          <w:sz w:val="24"/>
          <w:szCs w:val="24"/>
        </w:rPr>
        <w:t>8</w:t>
      </w:r>
      <w:r w:rsidR="00E52011" w:rsidRPr="0059017A">
        <w:rPr>
          <w:rFonts w:cs="Times New Roman"/>
          <w:color w:val="000000" w:themeColor="text1"/>
          <w:sz w:val="24"/>
          <w:szCs w:val="24"/>
        </w:rPr>
        <w:t>) отходы азотной промышленности:</w:t>
      </w:r>
    </w:p>
    <w:p w:rsidR="00E52011" w:rsidRPr="0059017A" w:rsidRDefault="00E52011" w:rsidP="00CA73F0">
      <w:pPr>
        <w:spacing w:line="240" w:lineRule="auto"/>
        <w:ind w:firstLine="706"/>
        <w:jc w:val="both"/>
        <w:rPr>
          <w:rFonts w:cs="Times New Roman"/>
          <w:color w:val="000000" w:themeColor="text1"/>
          <w:sz w:val="24"/>
          <w:szCs w:val="24"/>
        </w:rPr>
      </w:pPr>
      <w:bookmarkStart w:id="2065" w:name="1963236732"/>
      <w:bookmarkEnd w:id="2065"/>
      <w:r w:rsidRPr="0059017A">
        <w:rPr>
          <w:rFonts w:cs="Times New Roman"/>
          <w:color w:val="000000" w:themeColor="text1"/>
          <w:sz w:val="24"/>
          <w:szCs w:val="24"/>
        </w:rPr>
        <w:t>шлам (смолы) с установки очистки коксового газа и отработанные масла цеха синтеза и компрессии, содержащие канцерогенные вещества;</w:t>
      </w:r>
    </w:p>
    <w:p w:rsidR="00E52011" w:rsidRPr="0059017A" w:rsidRDefault="00E52011" w:rsidP="00CA73F0">
      <w:pPr>
        <w:spacing w:line="240" w:lineRule="auto"/>
        <w:ind w:firstLine="706"/>
        <w:jc w:val="both"/>
        <w:rPr>
          <w:rFonts w:cs="Times New Roman"/>
          <w:color w:val="000000" w:themeColor="text1"/>
          <w:sz w:val="24"/>
          <w:szCs w:val="24"/>
        </w:rPr>
      </w:pPr>
      <w:bookmarkStart w:id="2066" w:name="1963237813"/>
      <w:bookmarkEnd w:id="2066"/>
      <w:r w:rsidRPr="0059017A">
        <w:rPr>
          <w:rFonts w:cs="Times New Roman"/>
          <w:color w:val="000000" w:themeColor="text1"/>
          <w:sz w:val="24"/>
          <w:szCs w:val="24"/>
        </w:rPr>
        <w:t>кубовый остаток от разгонки моноэтаноламина, содержащий моноэтаноламин;</w:t>
      </w:r>
    </w:p>
    <w:p w:rsidR="00E52011" w:rsidRPr="0059017A" w:rsidRDefault="00AB3095" w:rsidP="00597420">
      <w:pPr>
        <w:pStyle w:val="af3"/>
        <w:spacing w:after="200" w:line="240" w:lineRule="auto"/>
        <w:ind w:left="706"/>
        <w:contextualSpacing w:val="0"/>
        <w:jc w:val="both"/>
        <w:rPr>
          <w:rFonts w:cs="Times New Roman"/>
          <w:color w:val="000000" w:themeColor="text1"/>
          <w:sz w:val="24"/>
          <w:szCs w:val="24"/>
        </w:rPr>
      </w:pPr>
      <w:bookmarkStart w:id="2067" w:name="1963237866"/>
      <w:bookmarkEnd w:id="2067"/>
      <w:r w:rsidRPr="0059017A">
        <w:rPr>
          <w:rFonts w:cs="Times New Roman"/>
          <w:color w:val="000000" w:themeColor="text1"/>
          <w:sz w:val="24"/>
          <w:szCs w:val="24"/>
        </w:rPr>
        <w:t>9</w:t>
      </w:r>
      <w:r w:rsidR="00597420" w:rsidRPr="0059017A">
        <w:rPr>
          <w:rFonts w:cs="Times New Roman"/>
          <w:color w:val="000000" w:themeColor="text1"/>
          <w:sz w:val="24"/>
          <w:szCs w:val="24"/>
        </w:rPr>
        <w:t xml:space="preserve">) </w:t>
      </w:r>
      <w:r w:rsidR="00E52011" w:rsidRPr="0059017A">
        <w:rPr>
          <w:rFonts w:cs="Times New Roman"/>
          <w:color w:val="000000" w:themeColor="text1"/>
          <w:sz w:val="24"/>
          <w:szCs w:val="24"/>
        </w:rPr>
        <w:t>отходы нефтеперерабатывающей и нефтехимической промышленности:</w:t>
      </w:r>
    </w:p>
    <w:p w:rsidR="00E52011" w:rsidRPr="0059017A" w:rsidRDefault="00E52011" w:rsidP="00CA73F0">
      <w:pPr>
        <w:spacing w:line="240" w:lineRule="auto"/>
        <w:ind w:firstLine="706"/>
        <w:jc w:val="both"/>
        <w:rPr>
          <w:rFonts w:cs="Times New Roman"/>
          <w:color w:val="000000" w:themeColor="text1"/>
          <w:sz w:val="24"/>
          <w:szCs w:val="24"/>
        </w:rPr>
      </w:pPr>
      <w:bookmarkStart w:id="2068" w:name="1963235120"/>
      <w:bookmarkEnd w:id="2068"/>
      <w:r w:rsidRPr="0059017A">
        <w:rPr>
          <w:rFonts w:cs="Times New Roman"/>
          <w:color w:val="000000" w:themeColor="text1"/>
          <w:sz w:val="24"/>
          <w:szCs w:val="24"/>
        </w:rPr>
        <w:t>алюмосиликатный адсорбент от очистки масел, парафина, содержащий хром и кобальт;</w:t>
      </w:r>
    </w:p>
    <w:p w:rsidR="00E52011" w:rsidRPr="0059017A" w:rsidRDefault="00E52011" w:rsidP="00CA73F0">
      <w:pPr>
        <w:spacing w:line="240" w:lineRule="auto"/>
        <w:ind w:firstLine="706"/>
        <w:jc w:val="both"/>
        <w:rPr>
          <w:rFonts w:cs="Times New Roman"/>
          <w:color w:val="000000" w:themeColor="text1"/>
          <w:sz w:val="24"/>
          <w:szCs w:val="24"/>
        </w:rPr>
      </w:pPr>
      <w:bookmarkStart w:id="2069" w:name="1963235119"/>
      <w:bookmarkEnd w:id="2069"/>
      <w:r w:rsidRPr="0059017A">
        <w:rPr>
          <w:rFonts w:cs="Times New Roman"/>
          <w:color w:val="000000" w:themeColor="text1"/>
          <w:sz w:val="24"/>
          <w:szCs w:val="24"/>
        </w:rPr>
        <w:t>кислые гудроны с содержанием серной кислоты свыше тридцати процентов;</w:t>
      </w:r>
    </w:p>
    <w:p w:rsidR="00E52011" w:rsidRPr="0059017A" w:rsidRDefault="00E52011" w:rsidP="00CA73F0">
      <w:pPr>
        <w:spacing w:line="240" w:lineRule="auto"/>
        <w:ind w:firstLine="706"/>
        <w:jc w:val="both"/>
        <w:rPr>
          <w:rFonts w:cs="Times New Roman"/>
          <w:color w:val="000000" w:themeColor="text1"/>
          <w:sz w:val="24"/>
          <w:szCs w:val="24"/>
        </w:rPr>
      </w:pPr>
      <w:bookmarkStart w:id="2070" w:name="1963235118"/>
      <w:bookmarkEnd w:id="2070"/>
      <w:r w:rsidRPr="0059017A">
        <w:rPr>
          <w:rFonts w:cs="Times New Roman"/>
          <w:color w:val="000000" w:themeColor="text1"/>
          <w:sz w:val="24"/>
          <w:szCs w:val="24"/>
        </w:rPr>
        <w:t>фусы и фусосмоляные остатки получения кокса и газификации полукокса, содержащие фенол;</w:t>
      </w:r>
    </w:p>
    <w:p w:rsidR="00E52011" w:rsidRPr="0059017A" w:rsidRDefault="00E52011" w:rsidP="00CA73F0">
      <w:pPr>
        <w:spacing w:line="240" w:lineRule="auto"/>
        <w:ind w:firstLine="706"/>
        <w:jc w:val="both"/>
        <w:rPr>
          <w:rFonts w:cs="Times New Roman"/>
          <w:color w:val="000000" w:themeColor="text1"/>
          <w:sz w:val="24"/>
          <w:szCs w:val="24"/>
        </w:rPr>
      </w:pPr>
      <w:bookmarkStart w:id="2071" w:name="1963235117"/>
      <w:bookmarkEnd w:id="2071"/>
      <w:r w:rsidRPr="0059017A">
        <w:rPr>
          <w:rFonts w:cs="Times New Roman"/>
          <w:color w:val="000000" w:themeColor="text1"/>
          <w:sz w:val="24"/>
          <w:szCs w:val="24"/>
        </w:rPr>
        <w:t>отработанные катализаторы, содержащие хром;</w:t>
      </w:r>
    </w:p>
    <w:p w:rsidR="00E52011" w:rsidRPr="0059017A" w:rsidRDefault="00E52011" w:rsidP="00CA73F0">
      <w:pPr>
        <w:spacing w:line="240" w:lineRule="auto"/>
        <w:ind w:firstLine="706"/>
        <w:jc w:val="both"/>
        <w:rPr>
          <w:rFonts w:cs="Times New Roman"/>
          <w:color w:val="000000" w:themeColor="text1"/>
          <w:sz w:val="24"/>
          <w:szCs w:val="24"/>
        </w:rPr>
      </w:pPr>
      <w:bookmarkStart w:id="2072" w:name="1963235116"/>
      <w:bookmarkEnd w:id="2072"/>
      <w:r w:rsidRPr="0059017A">
        <w:rPr>
          <w:rFonts w:cs="Times New Roman"/>
          <w:color w:val="000000" w:themeColor="text1"/>
          <w:sz w:val="24"/>
          <w:szCs w:val="24"/>
        </w:rPr>
        <w:t>отработанная глина, содержащая масла;</w:t>
      </w:r>
    </w:p>
    <w:p w:rsidR="00E52011" w:rsidRPr="0059017A" w:rsidRDefault="00E52011" w:rsidP="00CA73F0">
      <w:pPr>
        <w:spacing w:line="240" w:lineRule="auto"/>
        <w:ind w:firstLine="706"/>
        <w:jc w:val="both"/>
        <w:rPr>
          <w:rFonts w:cs="Times New Roman"/>
          <w:color w:val="000000" w:themeColor="text1"/>
          <w:sz w:val="24"/>
          <w:szCs w:val="24"/>
        </w:rPr>
      </w:pPr>
      <w:bookmarkStart w:id="2073" w:name="1963235115"/>
      <w:bookmarkEnd w:id="2073"/>
      <w:r w:rsidRPr="0059017A">
        <w:rPr>
          <w:rFonts w:cs="Times New Roman"/>
          <w:color w:val="000000" w:themeColor="text1"/>
          <w:sz w:val="24"/>
          <w:szCs w:val="24"/>
        </w:rPr>
        <w:t>отходы процесса фильтрации с установок алкилфенольных присадок, содержащие цинк;</w:t>
      </w:r>
    </w:p>
    <w:p w:rsidR="00E52011" w:rsidRPr="0059017A" w:rsidRDefault="00AB3095" w:rsidP="00597420">
      <w:pPr>
        <w:pStyle w:val="af3"/>
        <w:spacing w:after="200" w:line="240" w:lineRule="auto"/>
        <w:ind w:left="706"/>
        <w:contextualSpacing w:val="0"/>
        <w:jc w:val="both"/>
        <w:rPr>
          <w:rFonts w:cs="Times New Roman"/>
          <w:color w:val="000000" w:themeColor="text1"/>
          <w:sz w:val="24"/>
          <w:szCs w:val="24"/>
        </w:rPr>
      </w:pPr>
      <w:bookmarkStart w:id="2074" w:name="1963235114"/>
      <w:bookmarkEnd w:id="2074"/>
      <w:r w:rsidRPr="0059017A">
        <w:rPr>
          <w:rFonts w:cs="Times New Roman"/>
          <w:color w:val="000000" w:themeColor="text1"/>
          <w:sz w:val="24"/>
          <w:szCs w:val="24"/>
        </w:rPr>
        <w:t>10</w:t>
      </w:r>
      <w:r w:rsidR="00597420" w:rsidRPr="0059017A">
        <w:rPr>
          <w:rFonts w:cs="Times New Roman"/>
          <w:color w:val="000000" w:themeColor="text1"/>
          <w:sz w:val="24"/>
          <w:szCs w:val="24"/>
        </w:rPr>
        <w:t xml:space="preserve">) </w:t>
      </w:r>
      <w:r w:rsidR="00E52011" w:rsidRPr="0059017A">
        <w:rPr>
          <w:rFonts w:cs="Times New Roman"/>
          <w:color w:val="000000" w:themeColor="text1"/>
          <w:sz w:val="24"/>
          <w:szCs w:val="24"/>
        </w:rPr>
        <w:t>отходы машиностроения:</w:t>
      </w:r>
    </w:p>
    <w:p w:rsidR="00E52011" w:rsidRPr="0059017A" w:rsidRDefault="00E52011" w:rsidP="00CA73F0">
      <w:pPr>
        <w:spacing w:line="240" w:lineRule="auto"/>
        <w:ind w:firstLine="706"/>
        <w:jc w:val="both"/>
        <w:rPr>
          <w:rFonts w:cs="Times New Roman"/>
          <w:color w:val="000000" w:themeColor="text1"/>
          <w:sz w:val="24"/>
          <w:szCs w:val="24"/>
        </w:rPr>
      </w:pPr>
      <w:bookmarkStart w:id="2075" w:name="1963237728"/>
      <w:bookmarkEnd w:id="2075"/>
      <w:r w:rsidRPr="0059017A">
        <w:rPr>
          <w:rFonts w:cs="Times New Roman"/>
          <w:color w:val="000000" w:themeColor="text1"/>
          <w:sz w:val="24"/>
          <w:szCs w:val="24"/>
        </w:rPr>
        <w:t>осадок хромсодержащих стоков, содержащий хром;</w:t>
      </w:r>
    </w:p>
    <w:p w:rsidR="00E52011" w:rsidRPr="0059017A" w:rsidRDefault="00E52011" w:rsidP="00CA73F0">
      <w:pPr>
        <w:spacing w:line="240" w:lineRule="auto"/>
        <w:ind w:firstLine="706"/>
        <w:jc w:val="both"/>
        <w:rPr>
          <w:rFonts w:cs="Times New Roman"/>
          <w:color w:val="000000" w:themeColor="text1"/>
          <w:sz w:val="24"/>
          <w:szCs w:val="24"/>
        </w:rPr>
      </w:pPr>
      <w:bookmarkStart w:id="2076" w:name="1963237386"/>
      <w:bookmarkEnd w:id="2076"/>
      <w:r w:rsidRPr="0059017A">
        <w:rPr>
          <w:rFonts w:cs="Times New Roman"/>
          <w:color w:val="000000" w:themeColor="text1"/>
          <w:sz w:val="24"/>
          <w:szCs w:val="24"/>
        </w:rPr>
        <w:t>осадок цианистых стоков, содержащий циан;</w:t>
      </w:r>
    </w:p>
    <w:p w:rsidR="00E52011" w:rsidRPr="0059017A" w:rsidRDefault="00E52011" w:rsidP="00CA73F0">
      <w:pPr>
        <w:spacing w:line="240" w:lineRule="auto"/>
        <w:ind w:firstLine="706"/>
        <w:jc w:val="both"/>
        <w:rPr>
          <w:rFonts w:cs="Times New Roman"/>
          <w:color w:val="000000" w:themeColor="text1"/>
          <w:sz w:val="24"/>
          <w:szCs w:val="24"/>
        </w:rPr>
      </w:pPr>
      <w:bookmarkStart w:id="2077" w:name="1963235113"/>
      <w:bookmarkEnd w:id="2077"/>
      <w:r w:rsidRPr="0059017A">
        <w:rPr>
          <w:rFonts w:cs="Times New Roman"/>
          <w:color w:val="000000" w:themeColor="text1"/>
          <w:sz w:val="24"/>
          <w:szCs w:val="24"/>
        </w:rPr>
        <w:t>стержневые смеси на органическом связующем, содержащие хром;</w:t>
      </w:r>
    </w:p>
    <w:p w:rsidR="00E52011" w:rsidRPr="0059017A" w:rsidRDefault="00E52011" w:rsidP="00CA73F0">
      <w:pPr>
        <w:spacing w:line="240" w:lineRule="auto"/>
        <w:ind w:firstLine="706"/>
        <w:jc w:val="both"/>
        <w:rPr>
          <w:rFonts w:cs="Times New Roman"/>
          <w:color w:val="000000" w:themeColor="text1"/>
          <w:sz w:val="24"/>
          <w:szCs w:val="24"/>
        </w:rPr>
      </w:pPr>
      <w:bookmarkStart w:id="2078" w:name="1963235112"/>
      <w:bookmarkEnd w:id="2078"/>
      <w:r w:rsidRPr="0059017A">
        <w:rPr>
          <w:rFonts w:cs="Times New Roman"/>
          <w:color w:val="000000" w:themeColor="text1"/>
          <w:sz w:val="24"/>
          <w:szCs w:val="24"/>
        </w:rPr>
        <w:t>осадок после вакуум-фильтров, станций нейтрализации гальванических цехов, содержащий цинк, хром, никель, кадмий, свинец, медь, хлорофос, тиокол;</w:t>
      </w:r>
    </w:p>
    <w:p w:rsidR="00E52011" w:rsidRPr="0059017A" w:rsidRDefault="00597420" w:rsidP="00597420">
      <w:pPr>
        <w:pStyle w:val="af3"/>
        <w:spacing w:after="200" w:line="240" w:lineRule="auto"/>
        <w:ind w:left="706"/>
        <w:contextualSpacing w:val="0"/>
        <w:jc w:val="both"/>
        <w:rPr>
          <w:rFonts w:cs="Times New Roman"/>
          <w:color w:val="000000" w:themeColor="text1"/>
          <w:sz w:val="24"/>
          <w:szCs w:val="24"/>
        </w:rPr>
      </w:pPr>
      <w:bookmarkStart w:id="2079" w:name="1963235111"/>
      <w:bookmarkEnd w:id="2079"/>
      <w:r w:rsidRPr="0059017A">
        <w:rPr>
          <w:rFonts w:cs="Times New Roman"/>
          <w:color w:val="000000" w:themeColor="text1"/>
          <w:sz w:val="24"/>
          <w:szCs w:val="24"/>
        </w:rPr>
        <w:t>1</w:t>
      </w:r>
      <w:r w:rsidR="00AB3095" w:rsidRPr="0059017A">
        <w:rPr>
          <w:rFonts w:cs="Times New Roman"/>
          <w:color w:val="000000" w:themeColor="text1"/>
          <w:sz w:val="24"/>
          <w:szCs w:val="24"/>
        </w:rPr>
        <w:t>1</w:t>
      </w:r>
      <w:r w:rsidRPr="0059017A">
        <w:rPr>
          <w:rFonts w:cs="Times New Roman"/>
          <w:color w:val="000000" w:themeColor="text1"/>
          <w:sz w:val="24"/>
          <w:szCs w:val="24"/>
        </w:rPr>
        <w:t xml:space="preserve">) </w:t>
      </w:r>
      <w:r w:rsidR="00E52011" w:rsidRPr="0059017A">
        <w:rPr>
          <w:rFonts w:cs="Times New Roman"/>
          <w:color w:val="000000" w:themeColor="text1"/>
          <w:sz w:val="24"/>
          <w:szCs w:val="24"/>
        </w:rPr>
        <w:t>отходы медицинской промышленности:</w:t>
      </w:r>
    </w:p>
    <w:p w:rsidR="00E52011" w:rsidRPr="0059017A" w:rsidRDefault="00E52011" w:rsidP="00CA73F0">
      <w:pPr>
        <w:spacing w:line="240" w:lineRule="auto"/>
        <w:ind w:firstLine="706"/>
        <w:jc w:val="both"/>
        <w:rPr>
          <w:rFonts w:cs="Times New Roman"/>
          <w:color w:val="000000" w:themeColor="text1"/>
          <w:sz w:val="24"/>
          <w:szCs w:val="24"/>
        </w:rPr>
      </w:pPr>
      <w:bookmarkStart w:id="2080" w:name="1963237329"/>
      <w:bookmarkEnd w:id="2080"/>
      <w:r w:rsidRPr="0059017A">
        <w:rPr>
          <w:rFonts w:cs="Times New Roman"/>
          <w:color w:val="000000" w:themeColor="text1"/>
          <w:sz w:val="24"/>
          <w:szCs w:val="24"/>
        </w:rPr>
        <w:t>отходы производства синтомицина, содержащие бром, дихлорэтан, метанол;</w:t>
      </w:r>
    </w:p>
    <w:p w:rsidR="00E52011" w:rsidRPr="0059017A" w:rsidRDefault="00E52011" w:rsidP="00CA73F0">
      <w:pPr>
        <w:spacing w:line="240" w:lineRule="auto"/>
        <w:ind w:firstLine="706"/>
        <w:jc w:val="both"/>
        <w:rPr>
          <w:rFonts w:cs="Times New Roman"/>
          <w:color w:val="000000" w:themeColor="text1"/>
          <w:sz w:val="24"/>
          <w:szCs w:val="24"/>
        </w:rPr>
      </w:pPr>
      <w:bookmarkStart w:id="2081" w:name="1963235110"/>
      <w:bookmarkEnd w:id="2081"/>
      <w:r w:rsidRPr="0059017A">
        <w:rPr>
          <w:rFonts w:cs="Times New Roman"/>
          <w:color w:val="000000" w:themeColor="text1"/>
          <w:sz w:val="24"/>
          <w:szCs w:val="24"/>
        </w:rPr>
        <w:t>отходы обогащения и шламы, содержащие соли тяжелых металлов.</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082" w:name="1963237328"/>
      <w:bookmarkStart w:id="2083" w:name="_Toc13667706"/>
      <w:bookmarkEnd w:id="2082"/>
      <w:r w:rsidRPr="0059017A">
        <w:rPr>
          <w:rFonts w:ascii="Times New Roman" w:hAnsi="Times New Roman" w:cs="Times New Roman"/>
          <w:color w:val="000000" w:themeColor="text1"/>
          <w:sz w:val="24"/>
          <w:szCs w:val="24"/>
        </w:rPr>
        <w:t>Общие требования для полигонов опасных отходов</w:t>
      </w:r>
      <w:bookmarkEnd w:id="2083"/>
    </w:p>
    <w:p w:rsidR="00E52011" w:rsidRPr="0059017A" w:rsidRDefault="00E52011" w:rsidP="001E4ACD">
      <w:pPr>
        <w:pStyle w:val="a"/>
        <w:numPr>
          <w:ilvl w:val="4"/>
          <w:numId w:val="542"/>
        </w:numPr>
        <w:ind w:firstLine="706"/>
        <w:rPr>
          <w:color w:val="000000" w:themeColor="text1"/>
        </w:rPr>
      </w:pPr>
      <w:bookmarkStart w:id="2084" w:name="1963234829"/>
      <w:bookmarkEnd w:id="2084"/>
      <w:r w:rsidRPr="0059017A">
        <w:rPr>
          <w:color w:val="000000" w:themeColor="text1"/>
        </w:rPr>
        <w:t>Местоположение полигона размещения опасных отходов должно учитывать требования, касающиеся:</w:t>
      </w:r>
    </w:p>
    <w:p w:rsidR="00E52011" w:rsidRPr="0059017A" w:rsidRDefault="00E52011" w:rsidP="00CA73F0">
      <w:pPr>
        <w:pStyle w:val="aff3"/>
        <w:ind w:firstLine="706"/>
        <w:rPr>
          <w:color w:val="000000" w:themeColor="text1"/>
        </w:rPr>
      </w:pPr>
      <w:bookmarkStart w:id="2085" w:name="1963237257"/>
      <w:bookmarkEnd w:id="2085"/>
      <w:r w:rsidRPr="0059017A">
        <w:rPr>
          <w:color w:val="000000" w:themeColor="text1"/>
        </w:rPr>
        <w:t>расстояния от границы полигона до жилых и рекреационных зон, водных объектов, земель сельскохозяйственного назначения и населенных пунктов;</w:t>
      </w:r>
    </w:p>
    <w:p w:rsidR="00E52011" w:rsidRPr="0059017A" w:rsidRDefault="00E52011" w:rsidP="00CA73F0">
      <w:pPr>
        <w:pStyle w:val="aff3"/>
        <w:ind w:firstLine="706"/>
        <w:rPr>
          <w:color w:val="000000" w:themeColor="text1"/>
        </w:rPr>
      </w:pPr>
      <w:bookmarkStart w:id="2086" w:name="1963235109"/>
      <w:bookmarkEnd w:id="2086"/>
      <w:r w:rsidRPr="0059017A">
        <w:rPr>
          <w:color w:val="000000" w:themeColor="text1"/>
        </w:rPr>
        <w:t>наличия подземных, поверхностных вод и их водо-охранных зон и полос или особо охраняемых природных территорий;</w:t>
      </w:r>
    </w:p>
    <w:p w:rsidR="00E52011" w:rsidRPr="0059017A" w:rsidRDefault="00E52011" w:rsidP="00CA73F0">
      <w:pPr>
        <w:pStyle w:val="aff3"/>
        <w:ind w:firstLine="706"/>
        <w:rPr>
          <w:color w:val="000000" w:themeColor="text1"/>
        </w:rPr>
      </w:pPr>
      <w:bookmarkStart w:id="2087" w:name="1963235108"/>
      <w:bookmarkEnd w:id="2087"/>
      <w:r w:rsidRPr="0059017A">
        <w:rPr>
          <w:color w:val="000000" w:themeColor="text1"/>
        </w:rPr>
        <w:t>геологических и гидрогеологических условий;</w:t>
      </w:r>
    </w:p>
    <w:p w:rsidR="00E52011" w:rsidRPr="0059017A" w:rsidRDefault="00E52011" w:rsidP="00CA73F0">
      <w:pPr>
        <w:pStyle w:val="aff3"/>
        <w:ind w:firstLine="706"/>
        <w:rPr>
          <w:color w:val="000000" w:themeColor="text1"/>
        </w:rPr>
      </w:pPr>
      <w:bookmarkStart w:id="2088" w:name="1963237324"/>
      <w:bookmarkEnd w:id="2088"/>
      <w:r w:rsidRPr="0059017A">
        <w:rPr>
          <w:color w:val="000000" w:themeColor="text1"/>
        </w:rPr>
        <w:t>риска наводнения, понижения, оползней или лавин на участке;</w:t>
      </w:r>
    </w:p>
    <w:p w:rsidR="00E52011" w:rsidRPr="0059017A" w:rsidRDefault="00E52011" w:rsidP="00CA73F0">
      <w:pPr>
        <w:pStyle w:val="aff3"/>
        <w:ind w:firstLine="706"/>
        <w:rPr>
          <w:color w:val="000000" w:themeColor="text1"/>
        </w:rPr>
      </w:pPr>
      <w:bookmarkStart w:id="2089" w:name="1963235107"/>
      <w:bookmarkEnd w:id="2089"/>
      <w:r w:rsidRPr="0059017A">
        <w:rPr>
          <w:color w:val="000000" w:themeColor="text1"/>
        </w:rPr>
        <w:t>защиты объектов государственного природно-заповедного фонда.</w:t>
      </w:r>
    </w:p>
    <w:p w:rsidR="00E52011" w:rsidRPr="0059017A" w:rsidRDefault="00E52011" w:rsidP="00CA73F0">
      <w:pPr>
        <w:pStyle w:val="a"/>
        <w:ind w:firstLine="706"/>
        <w:rPr>
          <w:color w:val="000000" w:themeColor="text1"/>
        </w:rPr>
      </w:pPr>
      <w:bookmarkStart w:id="2090" w:name="1963235106"/>
      <w:bookmarkEnd w:id="2090"/>
      <w:r w:rsidRPr="0059017A">
        <w:rPr>
          <w:color w:val="000000" w:themeColor="text1"/>
        </w:rPr>
        <w:t>В зависимости от характеристик полигона и метеорологических условий должны быть предусмотрены:</w:t>
      </w:r>
    </w:p>
    <w:p w:rsidR="00E52011" w:rsidRPr="0059017A" w:rsidRDefault="00E52011" w:rsidP="00CA73F0">
      <w:pPr>
        <w:pStyle w:val="aff3"/>
        <w:ind w:firstLine="706"/>
        <w:rPr>
          <w:color w:val="000000" w:themeColor="text1"/>
        </w:rPr>
      </w:pPr>
      <w:bookmarkStart w:id="2091" w:name="1963235105"/>
      <w:bookmarkEnd w:id="2091"/>
      <w:r w:rsidRPr="0059017A">
        <w:rPr>
          <w:color w:val="000000" w:themeColor="text1"/>
        </w:rPr>
        <w:t>контроль внезапного поступления воды в тело полигона;</w:t>
      </w:r>
    </w:p>
    <w:p w:rsidR="00E52011" w:rsidRPr="0059017A" w:rsidRDefault="00E52011" w:rsidP="00CA73F0">
      <w:pPr>
        <w:pStyle w:val="aff3"/>
        <w:ind w:firstLine="706"/>
        <w:rPr>
          <w:color w:val="000000" w:themeColor="text1"/>
        </w:rPr>
      </w:pPr>
      <w:bookmarkStart w:id="2092" w:name="1963235104"/>
      <w:bookmarkEnd w:id="2092"/>
      <w:r w:rsidRPr="0059017A">
        <w:rPr>
          <w:color w:val="000000" w:themeColor="text1"/>
        </w:rPr>
        <w:t>предотвращение поступления поверхностных и (или) подземных вод в место захоронения отходов;</w:t>
      </w:r>
    </w:p>
    <w:p w:rsidR="00E52011" w:rsidRPr="0059017A" w:rsidRDefault="00E52011" w:rsidP="00CA73F0">
      <w:pPr>
        <w:pStyle w:val="aff3"/>
        <w:ind w:firstLine="706"/>
        <w:rPr>
          <w:color w:val="000000" w:themeColor="text1"/>
        </w:rPr>
      </w:pPr>
      <w:bookmarkStart w:id="2093" w:name="1963235103"/>
      <w:bookmarkEnd w:id="2093"/>
      <w:r w:rsidRPr="0059017A">
        <w:rPr>
          <w:color w:val="000000" w:themeColor="text1"/>
        </w:rPr>
        <w:t>сбор и очистка загрязненной воды и фильтрата до нормативов, устанавливаемых для сточных вод.</w:t>
      </w:r>
    </w:p>
    <w:p w:rsidR="00E52011" w:rsidRPr="0059017A" w:rsidRDefault="00E52011" w:rsidP="00CA73F0">
      <w:pPr>
        <w:pStyle w:val="a"/>
        <w:ind w:firstLine="706"/>
        <w:rPr>
          <w:color w:val="000000" w:themeColor="text1"/>
        </w:rPr>
      </w:pPr>
      <w:bookmarkStart w:id="2094" w:name="1963235102"/>
      <w:bookmarkStart w:id="2095" w:name="1963235101"/>
      <w:bookmarkEnd w:id="2094"/>
      <w:r w:rsidRPr="0059017A">
        <w:rPr>
          <w:color w:val="000000" w:themeColor="text1"/>
        </w:rPr>
        <w:t>Сбор, очистка и использование свалочного газа должны производиться способом, который минимизирует ущерб или ухудшение окружающей среды и риск для здоровья населения.</w:t>
      </w:r>
      <w:bookmarkEnd w:id="2095"/>
    </w:p>
    <w:p w:rsidR="00E52011" w:rsidRPr="0059017A" w:rsidRDefault="00E52011" w:rsidP="00CA73F0">
      <w:pPr>
        <w:pStyle w:val="a"/>
        <w:ind w:firstLine="706"/>
        <w:rPr>
          <w:color w:val="000000" w:themeColor="text1"/>
        </w:rPr>
      </w:pPr>
      <w:r w:rsidRPr="0059017A">
        <w:rPr>
          <w:color w:val="000000" w:themeColor="text1"/>
        </w:rPr>
        <w:t>Должны быть приняты меры для минимизации последствий функционирования полигона захоронения отходов:</w:t>
      </w:r>
    </w:p>
    <w:p w:rsidR="00E52011" w:rsidRPr="0059017A" w:rsidRDefault="00E52011" w:rsidP="00CA73F0">
      <w:pPr>
        <w:pStyle w:val="aff3"/>
        <w:ind w:firstLine="706"/>
        <w:rPr>
          <w:color w:val="000000" w:themeColor="text1"/>
        </w:rPr>
      </w:pPr>
      <w:bookmarkStart w:id="2096" w:name="1963235100"/>
      <w:bookmarkEnd w:id="2096"/>
      <w:r w:rsidRPr="0059017A">
        <w:rPr>
          <w:color w:val="000000" w:themeColor="text1"/>
        </w:rPr>
        <w:t>эмиссии запахов и пыли;</w:t>
      </w:r>
    </w:p>
    <w:p w:rsidR="00E52011" w:rsidRPr="0059017A" w:rsidRDefault="00E52011" w:rsidP="00CA73F0">
      <w:pPr>
        <w:pStyle w:val="aff3"/>
        <w:ind w:firstLine="706"/>
        <w:rPr>
          <w:color w:val="000000" w:themeColor="text1"/>
        </w:rPr>
      </w:pPr>
      <w:bookmarkStart w:id="2097" w:name="1963235099"/>
      <w:bookmarkEnd w:id="2097"/>
      <w:r w:rsidRPr="0059017A">
        <w:rPr>
          <w:color w:val="000000" w:themeColor="text1"/>
        </w:rPr>
        <w:t>разносимые ветром материалы, соединения и аэрозоли;</w:t>
      </w:r>
    </w:p>
    <w:p w:rsidR="00E52011" w:rsidRPr="0059017A" w:rsidRDefault="00E52011" w:rsidP="00CA73F0">
      <w:pPr>
        <w:pStyle w:val="aff3"/>
        <w:ind w:firstLine="706"/>
        <w:rPr>
          <w:color w:val="000000" w:themeColor="text1"/>
        </w:rPr>
      </w:pPr>
      <w:bookmarkStart w:id="2098" w:name="1963235098"/>
      <w:bookmarkEnd w:id="2098"/>
      <w:r w:rsidRPr="0059017A">
        <w:rPr>
          <w:color w:val="000000" w:themeColor="text1"/>
        </w:rPr>
        <w:t>шум и движение;</w:t>
      </w:r>
    </w:p>
    <w:p w:rsidR="00E52011" w:rsidRPr="0059017A" w:rsidRDefault="00E52011" w:rsidP="00CA73F0">
      <w:pPr>
        <w:pStyle w:val="aff3"/>
        <w:ind w:firstLine="706"/>
        <w:rPr>
          <w:color w:val="000000" w:themeColor="text1"/>
        </w:rPr>
      </w:pPr>
      <w:bookmarkStart w:id="2099" w:name="1963236877"/>
      <w:bookmarkEnd w:id="2099"/>
      <w:r w:rsidRPr="0059017A">
        <w:rPr>
          <w:color w:val="000000" w:themeColor="text1"/>
        </w:rPr>
        <w:t>птицы, паразиты и насекомые;</w:t>
      </w:r>
    </w:p>
    <w:p w:rsidR="00E52011" w:rsidRPr="0059017A" w:rsidRDefault="00E52011" w:rsidP="00CA73F0">
      <w:pPr>
        <w:pStyle w:val="aff3"/>
        <w:ind w:firstLine="706"/>
        <w:rPr>
          <w:color w:val="000000" w:themeColor="text1"/>
        </w:rPr>
      </w:pPr>
      <w:bookmarkStart w:id="2100" w:name="1963235097"/>
      <w:bookmarkEnd w:id="2100"/>
      <w:r w:rsidRPr="0059017A">
        <w:rPr>
          <w:color w:val="000000" w:themeColor="text1"/>
        </w:rPr>
        <w:t>пожары.</w:t>
      </w:r>
    </w:p>
    <w:p w:rsidR="00E52011" w:rsidRPr="0059017A" w:rsidRDefault="00E52011" w:rsidP="00CA73F0">
      <w:pPr>
        <w:pStyle w:val="a"/>
        <w:ind w:firstLine="706"/>
        <w:rPr>
          <w:color w:val="000000" w:themeColor="text1"/>
        </w:rPr>
      </w:pPr>
      <w:bookmarkStart w:id="2101" w:name="1963235096"/>
      <w:bookmarkStart w:id="2102" w:name="1963234828"/>
      <w:bookmarkEnd w:id="2101"/>
      <w:r w:rsidRPr="0059017A">
        <w:rPr>
          <w:color w:val="000000" w:themeColor="text1"/>
        </w:rPr>
        <w:t>Полигон размещения отходов должен быть оборудован так, чтобы загрязнения от участка не были вынесены на общественные дороги и близлежащую территорию.</w:t>
      </w:r>
      <w:bookmarkEnd w:id="2102"/>
    </w:p>
    <w:p w:rsidR="00E52011" w:rsidRPr="0059017A" w:rsidRDefault="00E52011" w:rsidP="00CA73F0">
      <w:pPr>
        <w:pStyle w:val="a"/>
        <w:ind w:firstLine="706"/>
        <w:rPr>
          <w:color w:val="000000" w:themeColor="text1"/>
        </w:rPr>
      </w:pPr>
      <w:bookmarkStart w:id="2103" w:name="1963234827"/>
      <w:r w:rsidRPr="0059017A">
        <w:rPr>
          <w:color w:val="000000" w:themeColor="text1"/>
        </w:rPr>
        <w:t>Полигон должен быть защищен от свободного доступа посторонних лиц на участок. Система контроля и доступа к каждому техническому средству должна содержать программу мер, чтобы обнаруживать и препятствовать незаконному использованию средств.</w:t>
      </w:r>
      <w:bookmarkEnd w:id="2103"/>
    </w:p>
    <w:p w:rsidR="00E52011" w:rsidRPr="0059017A" w:rsidRDefault="00E52011" w:rsidP="00CA73F0">
      <w:pPr>
        <w:pStyle w:val="a"/>
        <w:ind w:firstLine="706"/>
        <w:rPr>
          <w:color w:val="000000" w:themeColor="text1"/>
        </w:rPr>
      </w:pPr>
      <w:bookmarkStart w:id="2104" w:name="1963235095"/>
      <w:r w:rsidRPr="0059017A">
        <w:rPr>
          <w:color w:val="000000" w:themeColor="text1"/>
        </w:rPr>
        <w:t>Управление полигоном размещения отходов осуществляется физическими или юридическими лицами, имеющими технические средства для эксплуатации полигона и обеспечивающими профессиональную техническую подготовку и повышение квалификации работников полигона.</w:t>
      </w:r>
      <w:bookmarkEnd w:id="2104"/>
    </w:p>
    <w:p w:rsidR="00E52011" w:rsidRPr="0059017A" w:rsidRDefault="00E52011" w:rsidP="00CA73F0">
      <w:pPr>
        <w:pStyle w:val="a"/>
        <w:ind w:firstLine="706"/>
        <w:rPr>
          <w:color w:val="000000" w:themeColor="text1"/>
        </w:rPr>
      </w:pPr>
      <w:bookmarkStart w:id="2105" w:name="1963234826"/>
      <w:r w:rsidRPr="0059017A">
        <w:rPr>
          <w:color w:val="000000" w:themeColor="text1"/>
        </w:rPr>
        <w:t>Уровень допустимых воздействий должен быть определен в экологическом разрешении, принимая во внимание специфические гидрогеологические условия в месте расположения полигона на основании проекта полигона захоронения отходов.</w:t>
      </w:r>
      <w:bookmarkEnd w:id="2105"/>
    </w:p>
    <w:p w:rsidR="00E52011" w:rsidRPr="0059017A" w:rsidRDefault="00E52011" w:rsidP="00CA73F0">
      <w:pPr>
        <w:pStyle w:val="a"/>
        <w:ind w:firstLine="706"/>
        <w:rPr>
          <w:color w:val="000000" w:themeColor="text1"/>
        </w:rPr>
      </w:pPr>
      <w:bookmarkStart w:id="2106" w:name="1963235094"/>
      <w:r w:rsidRPr="0059017A">
        <w:rPr>
          <w:color w:val="000000" w:themeColor="text1"/>
        </w:rPr>
        <w:t>Полигону присваивается индивидуальный регистрационный номер, включенный в Государственный кадастр отходов Республики Казахстан. Владельцем полигона должна разрабатываться система документооборота, предназначенная для ведения учета отходов, принимаемых на полигон.</w:t>
      </w:r>
      <w:bookmarkEnd w:id="2106"/>
    </w:p>
    <w:p w:rsidR="00E52011" w:rsidRPr="0059017A" w:rsidRDefault="00E52011" w:rsidP="00CA73F0">
      <w:pPr>
        <w:pStyle w:val="a"/>
        <w:ind w:firstLine="706"/>
        <w:rPr>
          <w:color w:val="000000" w:themeColor="text1"/>
        </w:rPr>
      </w:pPr>
      <w:r w:rsidRPr="0059017A">
        <w:rPr>
          <w:color w:val="000000" w:themeColor="text1"/>
        </w:rPr>
        <w:t>Владелец полигона обязан сообщать ежегодно уполномоченному органу в области охраны окружающей среды о видах и количестве размещаемых отходов и о результатах планового контроля.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07" w:name="1963237332"/>
      <w:bookmarkStart w:id="2108" w:name="_Toc13667707"/>
      <w:bookmarkEnd w:id="2107"/>
      <w:r w:rsidRPr="0059017A">
        <w:rPr>
          <w:rFonts w:ascii="Times New Roman" w:hAnsi="Times New Roman" w:cs="Times New Roman"/>
          <w:color w:val="000000" w:themeColor="text1"/>
          <w:sz w:val="24"/>
          <w:szCs w:val="24"/>
        </w:rPr>
        <w:t>Процедуры приема отходов</w:t>
      </w:r>
      <w:bookmarkEnd w:id="2108"/>
    </w:p>
    <w:p w:rsidR="00E52011" w:rsidRPr="0059017A" w:rsidRDefault="00E52011" w:rsidP="00CA73F0">
      <w:pPr>
        <w:spacing w:line="240" w:lineRule="auto"/>
        <w:ind w:firstLine="706"/>
        <w:jc w:val="both"/>
        <w:rPr>
          <w:rFonts w:cs="Times New Roman"/>
          <w:color w:val="000000" w:themeColor="text1"/>
          <w:sz w:val="24"/>
          <w:szCs w:val="24"/>
        </w:rPr>
      </w:pPr>
      <w:bookmarkStart w:id="2109" w:name="1963234641"/>
      <w:bookmarkEnd w:id="2109"/>
      <w:r w:rsidRPr="0059017A">
        <w:rPr>
          <w:rFonts w:cs="Times New Roman"/>
          <w:color w:val="000000" w:themeColor="text1"/>
          <w:sz w:val="24"/>
          <w:szCs w:val="24"/>
        </w:rPr>
        <w:t>1. Собственники отходов, сдающие отходы на полигон, обязаны предоставить владельцу полигона достоверную информацию об их качественных и количественных характеристиках, подтверждающую отнесение отходов к определенному виду, и сопровождаемую для опасных отходов копией паспорта опасных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10" w:name="1963234775"/>
      <w:bookmarkEnd w:id="2110"/>
      <w:r w:rsidRPr="0059017A">
        <w:rPr>
          <w:rFonts w:cs="Times New Roman"/>
          <w:color w:val="000000" w:themeColor="text1"/>
          <w:sz w:val="24"/>
          <w:szCs w:val="24"/>
        </w:rPr>
        <w:t>2. Владельцы полигонов имеют право принимать на полигон только те виды отходов, которые разрешены для размещения на данном полигоне и право на размещение которых подтверждается экологическим разрешением.</w:t>
      </w:r>
    </w:p>
    <w:p w:rsidR="00E52011" w:rsidRPr="0059017A" w:rsidRDefault="00E52011" w:rsidP="00CA73F0">
      <w:pPr>
        <w:spacing w:line="240" w:lineRule="auto"/>
        <w:ind w:firstLine="706"/>
        <w:jc w:val="both"/>
        <w:rPr>
          <w:rFonts w:cs="Times New Roman"/>
          <w:color w:val="000000" w:themeColor="text1"/>
          <w:sz w:val="24"/>
          <w:szCs w:val="24"/>
        </w:rPr>
      </w:pPr>
      <w:bookmarkStart w:id="2111" w:name="1963234774"/>
      <w:bookmarkEnd w:id="2111"/>
      <w:r w:rsidRPr="0059017A">
        <w:rPr>
          <w:rFonts w:cs="Times New Roman"/>
          <w:color w:val="000000" w:themeColor="text1"/>
          <w:sz w:val="24"/>
          <w:szCs w:val="24"/>
        </w:rPr>
        <w:t>3. Владелец полигона соблюдает следующие процедуры приема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12" w:name="1963237341"/>
      <w:bookmarkEnd w:id="2112"/>
      <w:r w:rsidRPr="0059017A">
        <w:rPr>
          <w:rFonts w:cs="Times New Roman"/>
          <w:color w:val="000000" w:themeColor="text1"/>
          <w:sz w:val="24"/>
          <w:szCs w:val="24"/>
        </w:rPr>
        <w:t>1) проверка документации на отходы, включая паспорт опасных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13" w:name="1963237724"/>
      <w:bookmarkEnd w:id="2113"/>
      <w:r w:rsidRPr="0059017A">
        <w:rPr>
          <w:rFonts w:cs="Times New Roman"/>
          <w:color w:val="000000" w:themeColor="text1"/>
          <w:sz w:val="24"/>
          <w:szCs w:val="24"/>
        </w:rPr>
        <w:t>2) визуальный осмотр отходов на входе и на месте размещения;</w:t>
      </w:r>
    </w:p>
    <w:p w:rsidR="00E52011" w:rsidRPr="0059017A" w:rsidRDefault="00E52011" w:rsidP="00CA73F0">
      <w:pPr>
        <w:spacing w:line="240" w:lineRule="auto"/>
        <w:ind w:firstLine="706"/>
        <w:jc w:val="both"/>
        <w:rPr>
          <w:rFonts w:cs="Times New Roman"/>
          <w:color w:val="000000" w:themeColor="text1"/>
          <w:sz w:val="24"/>
          <w:szCs w:val="24"/>
        </w:rPr>
      </w:pPr>
      <w:bookmarkStart w:id="2114" w:name="1963237727"/>
      <w:bookmarkEnd w:id="2114"/>
      <w:r w:rsidRPr="0059017A">
        <w:rPr>
          <w:rFonts w:cs="Times New Roman"/>
          <w:color w:val="000000" w:themeColor="text1"/>
          <w:sz w:val="24"/>
          <w:szCs w:val="24"/>
        </w:rPr>
        <w:t>3) сверка содержимого с описанием в документации, представленной собственником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15" w:name="1963235044"/>
      <w:bookmarkEnd w:id="2115"/>
      <w:r w:rsidRPr="0059017A">
        <w:rPr>
          <w:rFonts w:cs="Times New Roman"/>
          <w:color w:val="000000" w:themeColor="text1"/>
          <w:sz w:val="24"/>
          <w:szCs w:val="24"/>
        </w:rPr>
        <w:t xml:space="preserve">4) ведение учета количества и характеристик размещенных отходов с указанием происхождения, даты поставки, идентификации производителя или сборщика отходов, а при наличии опасных отходов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точного места их размещения на полигоне;</w:t>
      </w:r>
    </w:p>
    <w:p w:rsidR="00E52011" w:rsidRPr="0059017A" w:rsidRDefault="00E52011" w:rsidP="00CA73F0">
      <w:pPr>
        <w:spacing w:line="240" w:lineRule="auto"/>
        <w:ind w:firstLine="706"/>
        <w:jc w:val="both"/>
        <w:rPr>
          <w:rFonts w:cs="Times New Roman"/>
          <w:color w:val="000000" w:themeColor="text1"/>
          <w:sz w:val="24"/>
          <w:szCs w:val="24"/>
        </w:rPr>
      </w:pPr>
      <w:bookmarkStart w:id="2116" w:name="1963235093"/>
      <w:bookmarkEnd w:id="2116"/>
      <w:r w:rsidRPr="0059017A">
        <w:rPr>
          <w:rFonts w:cs="Times New Roman"/>
          <w:color w:val="000000" w:themeColor="text1"/>
          <w:sz w:val="24"/>
          <w:szCs w:val="24"/>
        </w:rPr>
        <w:t>5) для исключения попадания на полигон радиоактивных веществ необходимо проводить дозиметрический контроль каждой партии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17" w:name="1963235092"/>
      <w:bookmarkEnd w:id="2117"/>
      <w:r w:rsidRPr="0059017A">
        <w:rPr>
          <w:rFonts w:cs="Times New Roman"/>
          <w:color w:val="000000" w:themeColor="text1"/>
          <w:sz w:val="24"/>
          <w:szCs w:val="24"/>
        </w:rPr>
        <w:t>4. Владелец полигона обязан постоянно обеспечивать письменное подтверждение получения каждой партии отходов, принятой на участке, и обеспечивать хранение данной документации в течение пяти лет.</w:t>
      </w:r>
    </w:p>
    <w:p w:rsidR="00E52011" w:rsidRPr="0059017A" w:rsidRDefault="00E52011" w:rsidP="00CA73F0">
      <w:pPr>
        <w:spacing w:line="240" w:lineRule="auto"/>
        <w:ind w:firstLine="706"/>
        <w:jc w:val="both"/>
        <w:rPr>
          <w:rFonts w:cs="Times New Roman"/>
          <w:color w:val="000000" w:themeColor="text1"/>
          <w:sz w:val="24"/>
          <w:szCs w:val="24"/>
        </w:rPr>
      </w:pPr>
      <w:bookmarkStart w:id="2118" w:name="1963237242"/>
      <w:bookmarkEnd w:id="2118"/>
      <w:r w:rsidRPr="0059017A">
        <w:rPr>
          <w:rFonts w:cs="Times New Roman"/>
          <w:color w:val="000000" w:themeColor="text1"/>
          <w:sz w:val="24"/>
          <w:szCs w:val="24"/>
        </w:rPr>
        <w:t>5. Для определения массы поступающих отходов на пунктах приема устанавливаются измерительные приборы.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19" w:name="1963237224"/>
      <w:bookmarkStart w:id="2120" w:name="_Toc13667708"/>
      <w:bookmarkEnd w:id="2119"/>
      <w:r w:rsidRPr="0059017A">
        <w:rPr>
          <w:rFonts w:ascii="Times New Roman" w:hAnsi="Times New Roman" w:cs="Times New Roman"/>
          <w:color w:val="000000" w:themeColor="text1"/>
          <w:sz w:val="24"/>
          <w:szCs w:val="24"/>
        </w:rPr>
        <w:t>Контроль и мониторинг на стадии эксплуатации полигона</w:t>
      </w:r>
      <w:bookmarkEnd w:id="2120"/>
    </w:p>
    <w:p w:rsidR="00E52011" w:rsidRPr="0059017A" w:rsidRDefault="00E52011" w:rsidP="00CA73F0">
      <w:pPr>
        <w:spacing w:line="240" w:lineRule="auto"/>
        <w:ind w:firstLine="706"/>
        <w:jc w:val="both"/>
        <w:rPr>
          <w:rFonts w:cs="Times New Roman"/>
          <w:color w:val="000000" w:themeColor="text1"/>
          <w:sz w:val="24"/>
          <w:szCs w:val="24"/>
        </w:rPr>
      </w:pPr>
      <w:bookmarkStart w:id="2121" w:name="1963236269"/>
      <w:bookmarkEnd w:id="2121"/>
      <w:r w:rsidRPr="0059017A">
        <w:rPr>
          <w:rFonts w:cs="Times New Roman"/>
          <w:color w:val="000000" w:themeColor="text1"/>
          <w:sz w:val="24"/>
          <w:szCs w:val="24"/>
        </w:rPr>
        <w:t>1. Ежегодно владелец полигона представляет отчет о проведении мониторинга воздействия на окружающую среду в уполномоченный орган в области охраны окружающей среды.</w:t>
      </w:r>
    </w:p>
    <w:p w:rsidR="00E52011" w:rsidRPr="0059017A" w:rsidRDefault="00E52011" w:rsidP="00CA73F0">
      <w:pPr>
        <w:spacing w:line="240" w:lineRule="auto"/>
        <w:ind w:firstLine="706"/>
        <w:jc w:val="both"/>
        <w:rPr>
          <w:rFonts w:cs="Times New Roman"/>
          <w:color w:val="000000" w:themeColor="text1"/>
          <w:sz w:val="24"/>
          <w:szCs w:val="24"/>
        </w:rPr>
      </w:pPr>
      <w:bookmarkStart w:id="2122" w:name="1963235091"/>
      <w:bookmarkEnd w:id="2122"/>
      <w:r w:rsidRPr="0059017A">
        <w:rPr>
          <w:rFonts w:cs="Times New Roman"/>
          <w:color w:val="000000" w:themeColor="text1"/>
          <w:sz w:val="24"/>
          <w:szCs w:val="24"/>
        </w:rPr>
        <w:t>2. Владелец полигона должен уведомить уполномоченный орган в области охраны окружающей среды о неблагоприятном воздействии на окружающую среду, выявленном в результате контроля и мониторинга, а также согласовывать с уполномоченным органом в области охраны окружающей среды характер и сроки корректирующих мер, которые будут приниматься.</w:t>
      </w:r>
    </w:p>
    <w:p w:rsidR="00E52011" w:rsidRPr="0059017A" w:rsidRDefault="00E52011" w:rsidP="00CA73F0">
      <w:pPr>
        <w:spacing w:line="240" w:lineRule="auto"/>
        <w:ind w:firstLine="706"/>
        <w:jc w:val="both"/>
        <w:rPr>
          <w:rFonts w:cs="Times New Roman"/>
          <w:color w:val="000000" w:themeColor="text1"/>
          <w:sz w:val="24"/>
          <w:szCs w:val="24"/>
        </w:rPr>
      </w:pPr>
      <w:bookmarkStart w:id="2123" w:name="1963235090"/>
      <w:bookmarkEnd w:id="2123"/>
      <w:r w:rsidRPr="0059017A">
        <w:rPr>
          <w:rFonts w:cs="Times New Roman"/>
          <w:color w:val="000000" w:themeColor="text1"/>
          <w:sz w:val="24"/>
          <w:szCs w:val="24"/>
        </w:rPr>
        <w:t>3. Контроль, мониторинг и (или) анализы должны выполняться аккредитованными лабораториями.</w:t>
      </w:r>
    </w:p>
    <w:p w:rsidR="00E52011" w:rsidRPr="0059017A" w:rsidRDefault="00E52011" w:rsidP="00CA73F0">
      <w:pPr>
        <w:spacing w:line="240" w:lineRule="auto"/>
        <w:ind w:firstLine="706"/>
        <w:jc w:val="both"/>
        <w:rPr>
          <w:rFonts w:cs="Times New Roman"/>
          <w:color w:val="000000" w:themeColor="text1"/>
          <w:sz w:val="24"/>
          <w:szCs w:val="24"/>
        </w:rPr>
      </w:pPr>
      <w:bookmarkStart w:id="2124" w:name="1963236443"/>
      <w:bookmarkEnd w:id="2124"/>
      <w:r w:rsidRPr="0059017A">
        <w:rPr>
          <w:rFonts w:cs="Times New Roman"/>
          <w:color w:val="000000" w:themeColor="text1"/>
          <w:sz w:val="24"/>
          <w:szCs w:val="24"/>
        </w:rPr>
        <w:t>4. Проба фильтрата и поверхностных вод должна отбираться в репрезентативных пунктах. Осуществление отбора и измерение объема и состава фильтрата должны быть выполнены отдельно в каждом пункте участка, в котором фильтрат образуется.</w:t>
      </w:r>
    </w:p>
    <w:p w:rsidR="00E52011" w:rsidRPr="0059017A" w:rsidRDefault="00E52011" w:rsidP="00CA73F0">
      <w:pPr>
        <w:spacing w:line="240" w:lineRule="auto"/>
        <w:ind w:firstLine="706"/>
        <w:jc w:val="both"/>
        <w:rPr>
          <w:rFonts w:cs="Times New Roman"/>
          <w:color w:val="000000" w:themeColor="text1"/>
          <w:sz w:val="24"/>
          <w:szCs w:val="24"/>
        </w:rPr>
      </w:pPr>
      <w:bookmarkStart w:id="2125" w:name="1963235089"/>
      <w:bookmarkEnd w:id="2125"/>
      <w:r w:rsidRPr="0059017A">
        <w:rPr>
          <w:rFonts w:cs="Times New Roman"/>
          <w:color w:val="000000" w:themeColor="text1"/>
          <w:sz w:val="24"/>
          <w:szCs w:val="24"/>
        </w:rPr>
        <w:t xml:space="preserve">5. Газовый мониторинг проводится для каждой секции полигона твердых бытовых отходов в соответствии с методикой, </w:t>
      </w:r>
      <w:hyperlink r:id="rId24" w:history="1">
        <w:r w:rsidRPr="0059017A">
          <w:rPr>
            <w:rStyle w:val="ac"/>
            <w:rFonts w:cs="Times New Roman"/>
            <w:color w:val="000000" w:themeColor="text1"/>
            <w:sz w:val="24"/>
            <w:szCs w:val="24"/>
          </w:rPr>
          <w:t>утвержденной</w:t>
        </w:r>
      </w:hyperlink>
      <w:r w:rsidRPr="0059017A">
        <w:rPr>
          <w:rFonts w:cs="Times New Roman"/>
          <w:color w:val="000000" w:themeColor="text1"/>
          <w:sz w:val="24"/>
          <w:szCs w:val="24"/>
        </w:rPr>
        <w:t xml:space="preserve"> уполномоченным органом в области охраны окружающей среды.</w:t>
      </w:r>
    </w:p>
    <w:p w:rsidR="00E52011" w:rsidRPr="0059017A" w:rsidRDefault="00E52011" w:rsidP="00CA73F0">
      <w:pPr>
        <w:spacing w:line="240" w:lineRule="auto"/>
        <w:ind w:firstLine="706"/>
        <w:jc w:val="both"/>
        <w:rPr>
          <w:rFonts w:cs="Times New Roman"/>
          <w:color w:val="000000" w:themeColor="text1"/>
          <w:sz w:val="24"/>
          <w:szCs w:val="24"/>
        </w:rPr>
      </w:pPr>
      <w:bookmarkStart w:id="2126" w:name="1963234773"/>
      <w:bookmarkEnd w:id="2126"/>
      <w:r w:rsidRPr="0059017A">
        <w:rPr>
          <w:rFonts w:cs="Times New Roman"/>
          <w:color w:val="000000" w:themeColor="text1"/>
          <w:sz w:val="24"/>
          <w:szCs w:val="24"/>
        </w:rPr>
        <w:t xml:space="preserve">6. Частота осуществления отбора и анализа обосновывается в программе мониторинга, прилагаемой к </w:t>
      </w:r>
      <w:r w:rsidR="00461AD5" w:rsidRPr="0059017A">
        <w:rPr>
          <w:rFonts w:cs="Times New Roman"/>
          <w:color w:val="000000" w:themeColor="text1"/>
          <w:sz w:val="24"/>
          <w:szCs w:val="24"/>
        </w:rPr>
        <w:t xml:space="preserve">экологическому </w:t>
      </w:r>
      <w:r w:rsidRPr="0059017A">
        <w:rPr>
          <w:rFonts w:cs="Times New Roman"/>
          <w:color w:val="000000" w:themeColor="text1"/>
          <w:sz w:val="24"/>
          <w:szCs w:val="24"/>
        </w:rPr>
        <w:t xml:space="preserve">разрешению </w:t>
      </w:r>
      <w:r w:rsidR="00494CBA" w:rsidRPr="0059017A">
        <w:rPr>
          <w:rFonts w:cs="Times New Roman"/>
          <w:color w:val="000000" w:themeColor="text1"/>
          <w:sz w:val="24"/>
          <w:szCs w:val="24"/>
        </w:rPr>
        <w:t>на строительство и эксплуатацию объекта II категории</w:t>
      </w:r>
      <w:r w:rsidRPr="0059017A">
        <w:rPr>
          <w:rFonts w:cs="Times New Roman"/>
          <w:color w:val="000000" w:themeColor="text1"/>
          <w:sz w:val="24"/>
          <w:szCs w:val="24"/>
        </w:rPr>
        <w:t>.</w:t>
      </w:r>
    </w:p>
    <w:p w:rsidR="00E52011" w:rsidRPr="0059017A" w:rsidRDefault="00E52011" w:rsidP="00CA73F0">
      <w:pPr>
        <w:spacing w:line="240" w:lineRule="auto"/>
        <w:ind w:firstLine="706"/>
        <w:jc w:val="both"/>
        <w:rPr>
          <w:rFonts w:cs="Times New Roman"/>
          <w:color w:val="000000" w:themeColor="text1"/>
          <w:sz w:val="24"/>
          <w:szCs w:val="24"/>
        </w:rPr>
      </w:pPr>
      <w:bookmarkStart w:id="2127" w:name="1963236876"/>
      <w:bookmarkEnd w:id="2127"/>
      <w:r w:rsidRPr="0059017A">
        <w:rPr>
          <w:rFonts w:cs="Times New Roman"/>
          <w:color w:val="000000" w:themeColor="text1"/>
          <w:sz w:val="24"/>
          <w:szCs w:val="24"/>
        </w:rPr>
        <w:t>7. Параметры, которые будут измерены, и вещества, которые будут проанализированы, корректируются в зависимости от состава размещаемых отходов.</w:t>
      </w:r>
    </w:p>
    <w:p w:rsidR="00E52011" w:rsidRPr="0059017A" w:rsidRDefault="00E52011" w:rsidP="00CA73F0">
      <w:pPr>
        <w:spacing w:line="240" w:lineRule="auto"/>
        <w:ind w:firstLine="706"/>
        <w:jc w:val="both"/>
        <w:rPr>
          <w:rFonts w:cs="Times New Roman"/>
          <w:color w:val="000000" w:themeColor="text1"/>
          <w:sz w:val="24"/>
          <w:szCs w:val="24"/>
        </w:rPr>
      </w:pPr>
      <w:bookmarkStart w:id="2128" w:name="1963235088"/>
      <w:bookmarkEnd w:id="2128"/>
      <w:r w:rsidRPr="0059017A">
        <w:rPr>
          <w:rFonts w:cs="Times New Roman"/>
          <w:color w:val="000000" w:themeColor="text1"/>
          <w:sz w:val="24"/>
          <w:szCs w:val="24"/>
        </w:rPr>
        <w:t>8. Параметры, которые будут анализироваться в пробах, взятых из подземных вод, должны быть обусловлены ожидаемым составом фильтрата и качеством подземных вод в данном месте. В процессе выбора параметров для аналитического учета должны быть определены скорость и направление потока подземных вод. Параметры могут включать индикативные показатели, чтобы гарантировать раннее выявление изменения в качестве воды.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29" w:name="1963235087"/>
      <w:bookmarkStart w:id="2130" w:name="_Toc13667709"/>
      <w:bookmarkEnd w:id="2129"/>
      <w:r w:rsidRPr="0059017A">
        <w:rPr>
          <w:rFonts w:ascii="Times New Roman" w:hAnsi="Times New Roman" w:cs="Times New Roman"/>
          <w:color w:val="000000" w:themeColor="text1"/>
          <w:sz w:val="24"/>
          <w:szCs w:val="24"/>
        </w:rPr>
        <w:t>Процедуры закрытия, рекультивации и мониторинга полигона (части полигона)</w:t>
      </w:r>
      <w:bookmarkEnd w:id="2130"/>
    </w:p>
    <w:p w:rsidR="00E52011" w:rsidRPr="0059017A" w:rsidRDefault="00E52011" w:rsidP="001E4ACD">
      <w:pPr>
        <w:pStyle w:val="a"/>
        <w:numPr>
          <w:ilvl w:val="4"/>
          <w:numId w:val="543"/>
        </w:numPr>
        <w:ind w:firstLine="706"/>
        <w:rPr>
          <w:color w:val="000000" w:themeColor="text1"/>
        </w:rPr>
      </w:pPr>
      <w:bookmarkStart w:id="2131" w:name="1963235086"/>
      <w:bookmarkEnd w:id="2131"/>
      <w:r w:rsidRPr="0059017A">
        <w:rPr>
          <w:color w:val="000000" w:themeColor="text1"/>
        </w:rPr>
        <w:t>Закрытие полигона (части полигона) по захоронению отходов допускается только после получения экологического разрешения.</w:t>
      </w:r>
    </w:p>
    <w:p w:rsidR="00E52011" w:rsidRPr="0059017A" w:rsidRDefault="00E52011" w:rsidP="00CA73F0">
      <w:pPr>
        <w:pStyle w:val="a"/>
        <w:ind w:firstLine="706"/>
        <w:rPr>
          <w:color w:val="000000" w:themeColor="text1"/>
        </w:rPr>
      </w:pPr>
      <w:bookmarkStart w:id="2132" w:name="1963234772"/>
      <w:bookmarkEnd w:id="2132"/>
      <w:r w:rsidRPr="0059017A">
        <w:rPr>
          <w:color w:val="000000" w:themeColor="text1"/>
        </w:rPr>
        <w:t>Полигон (часть полигона) по захоронению отходов может рассматриваться как закрытый только после того, как должностные лица уполномоченного органа в области охраны окружающей среды и государственного органа в области санитарно-эпидемиологической службы выполнили заключительный осмотр на местности, оценили всю информацию, предоставленную владельцем полигона, и проинформировали его об одобрении закрытия полигона (части полигона). При этом владелец полигона не освобождается от выполнения условий экологического разрешения.</w:t>
      </w:r>
    </w:p>
    <w:p w:rsidR="00E52011" w:rsidRPr="0059017A" w:rsidRDefault="00E52011" w:rsidP="00CA73F0">
      <w:pPr>
        <w:pStyle w:val="a"/>
        <w:ind w:firstLine="706"/>
        <w:rPr>
          <w:color w:val="000000" w:themeColor="text1"/>
        </w:rPr>
      </w:pPr>
      <w:bookmarkStart w:id="2133" w:name="1963235085"/>
      <w:bookmarkStart w:id="2134" w:name="1963234696"/>
      <w:bookmarkEnd w:id="2133"/>
      <w:r w:rsidRPr="0059017A">
        <w:rPr>
          <w:color w:val="000000" w:themeColor="text1"/>
        </w:rPr>
        <w:t>После закрытия полигона (части полигона) владелец полигона осуществляет рекультивацию территории и проводит мониторинг выбросов свалочного газа и фильтрата в течение тридцати лет для полигонов 1 класса, двадцати лет для полигонов 2 класса, пяти лет для полигонов 3 класса. Средства на проведение рекультивации нарушенных земель и последующего мониторинга поступают из ликвидационного фонда полигона.</w:t>
      </w:r>
      <w:bookmarkEnd w:id="2134"/>
    </w:p>
    <w:p w:rsidR="00E52011" w:rsidRPr="0059017A" w:rsidRDefault="00E52011" w:rsidP="00CA73F0">
      <w:pPr>
        <w:pStyle w:val="a"/>
        <w:ind w:firstLine="706"/>
        <w:rPr>
          <w:color w:val="000000" w:themeColor="text1"/>
        </w:rPr>
      </w:pPr>
      <w:bookmarkStart w:id="2135" w:name="1963234882"/>
      <w:r w:rsidRPr="0059017A">
        <w:rPr>
          <w:color w:val="000000" w:themeColor="text1"/>
        </w:rPr>
        <w:t>Рекультивация полигонов включает мероприятия по стабилизации отходов в теле полигона, противоэрозионной защите и озеленению склонов полигона с учетом природно-климатических условий зоны расположения полигона. Требования к рекультивации полигонов устанавливаются стандартами Республики Казахстан. Требования стандартов к рекультивации полигонов обязательны для исполнения индивидуальными предпринимателями и юридическими лицами независимо от организационно-правовой формы.</w:t>
      </w:r>
      <w:bookmarkEnd w:id="2135"/>
    </w:p>
    <w:p w:rsidR="00E52011" w:rsidRPr="0059017A" w:rsidRDefault="00E52011" w:rsidP="00CA73F0">
      <w:pPr>
        <w:pStyle w:val="a"/>
        <w:ind w:firstLine="706"/>
        <w:rPr>
          <w:color w:val="000000" w:themeColor="text1"/>
        </w:rPr>
      </w:pPr>
      <w:r w:rsidRPr="0059017A">
        <w:rPr>
          <w:color w:val="000000" w:themeColor="text1"/>
        </w:rPr>
        <w:t>После того, как владелец полигона выполнил рекультивацию полигона (части полигона) в соответствии с условиями проекта и выполненные работы приняты актом приемочной комиссии с участием уполномоченного органа в области охраны окружающей среды, владелец прекращает ведение мониторинга окружающей среды.</w:t>
      </w:r>
    </w:p>
    <w:p w:rsidR="00E52011" w:rsidRPr="0059017A" w:rsidRDefault="00E520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2136" w:name="1963235084"/>
      <w:bookmarkStart w:id="2137" w:name="_Toc13667710"/>
      <w:bookmarkEnd w:id="2136"/>
      <w:r w:rsidRPr="0059017A">
        <w:rPr>
          <w:rFonts w:ascii="Times New Roman" w:hAnsi="Times New Roman" w:cs="Times New Roman"/>
          <w:color w:val="000000" w:themeColor="text1"/>
          <w:sz w:val="24"/>
          <w:szCs w:val="24"/>
        </w:rPr>
        <w:t>Экологические требования к управлению отдельными видами отходов</w:t>
      </w:r>
      <w:bookmarkEnd w:id="2137"/>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38" w:name="_Toc13667711"/>
      <w:r w:rsidRPr="0059017A">
        <w:rPr>
          <w:rFonts w:ascii="Times New Roman" w:hAnsi="Times New Roman" w:cs="Times New Roman"/>
          <w:color w:val="000000" w:themeColor="text1"/>
          <w:sz w:val="24"/>
          <w:szCs w:val="24"/>
        </w:rPr>
        <w:t xml:space="preserve">Экологические требования </w:t>
      </w:r>
      <w:r w:rsidR="005946C9" w:rsidRPr="0059017A">
        <w:rPr>
          <w:rFonts w:ascii="Times New Roman" w:hAnsi="Times New Roman" w:cs="Times New Roman"/>
          <w:color w:val="000000" w:themeColor="text1"/>
          <w:sz w:val="24"/>
          <w:szCs w:val="24"/>
        </w:rPr>
        <w:t xml:space="preserve">управлению </w:t>
      </w:r>
      <w:r w:rsidRPr="0059017A">
        <w:rPr>
          <w:rFonts w:ascii="Times New Roman" w:hAnsi="Times New Roman" w:cs="Times New Roman"/>
          <w:color w:val="000000" w:themeColor="text1"/>
          <w:sz w:val="24"/>
          <w:szCs w:val="24"/>
        </w:rPr>
        <w:t>коммунальными отходами</w:t>
      </w:r>
      <w:bookmarkEnd w:id="2138"/>
    </w:p>
    <w:p w:rsidR="00D97FF4" w:rsidRPr="0059017A" w:rsidRDefault="00D97FF4" w:rsidP="001E4ACD">
      <w:pPr>
        <w:pStyle w:val="a"/>
        <w:numPr>
          <w:ilvl w:val="4"/>
          <w:numId w:val="508"/>
        </w:numPr>
        <w:ind w:firstLine="706"/>
        <w:rPr>
          <w:color w:val="000000" w:themeColor="text1"/>
        </w:rPr>
      </w:pPr>
      <w:bookmarkStart w:id="2139" w:name="1963234727"/>
      <w:bookmarkEnd w:id="2139"/>
      <w:r w:rsidRPr="0059017A">
        <w:rPr>
          <w:color w:val="000000" w:themeColor="text1"/>
        </w:rPr>
        <w:t>Под коммунальными отходами понимаются отходы потребления, образующиеся в населенных пунктах, в том числе в результате жизнедеятельности человека, а также отходы производства, близкие к ним по составу и характеру образования.</w:t>
      </w:r>
    </w:p>
    <w:p w:rsidR="00E52011" w:rsidRPr="0059017A" w:rsidRDefault="00E52011" w:rsidP="001E4ACD">
      <w:pPr>
        <w:pStyle w:val="a"/>
        <w:numPr>
          <w:ilvl w:val="4"/>
          <w:numId w:val="508"/>
        </w:numPr>
        <w:ind w:firstLine="706"/>
        <w:rPr>
          <w:color w:val="000000" w:themeColor="text1"/>
        </w:rPr>
      </w:pPr>
      <w:r w:rsidRPr="0059017A">
        <w:rPr>
          <w:color w:val="000000" w:themeColor="text1"/>
        </w:rPr>
        <w:t xml:space="preserve">Местные исполнительные органы отвечают за организацию: </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рациональной и экологически безопасной системы сбора коммунальных отходов, предусматривающей их раздельный сбор, в том числе транспортировку и </w:t>
      </w:r>
      <w:r w:rsidR="00EE21FA" w:rsidRPr="0059017A">
        <w:rPr>
          <w:color w:val="000000" w:themeColor="text1"/>
        </w:rPr>
        <w:t xml:space="preserve">накопление </w:t>
      </w:r>
      <w:r w:rsidRPr="0059017A">
        <w:rPr>
          <w:color w:val="000000" w:themeColor="text1"/>
        </w:rPr>
        <w:t>до восстановления или удаления;</w:t>
      </w:r>
    </w:p>
    <w:p w:rsidR="00E52011" w:rsidRPr="0059017A" w:rsidRDefault="00E52011" w:rsidP="001E4ACD">
      <w:pPr>
        <w:pStyle w:val="a"/>
        <w:numPr>
          <w:ilvl w:val="5"/>
          <w:numId w:val="257"/>
        </w:numPr>
        <w:ind w:firstLine="706"/>
        <w:rPr>
          <w:color w:val="000000" w:themeColor="text1"/>
        </w:rPr>
      </w:pPr>
      <w:r w:rsidRPr="0059017A">
        <w:rPr>
          <w:color w:val="000000" w:themeColor="text1"/>
        </w:rPr>
        <w:t>регулярного вывоза коммунальных отходов;</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обезвреживания опасных компонентов коммунальных отходов;</w:t>
      </w:r>
    </w:p>
    <w:p w:rsidR="00E52011" w:rsidRPr="0059017A" w:rsidRDefault="00E52011" w:rsidP="001E4ACD">
      <w:pPr>
        <w:pStyle w:val="a"/>
        <w:numPr>
          <w:ilvl w:val="5"/>
          <w:numId w:val="257"/>
        </w:numPr>
        <w:ind w:firstLine="706"/>
        <w:rPr>
          <w:color w:val="000000" w:themeColor="text1"/>
        </w:rPr>
      </w:pPr>
      <w:r w:rsidRPr="0059017A">
        <w:rPr>
          <w:color w:val="000000" w:themeColor="text1"/>
        </w:rPr>
        <w:t xml:space="preserve">операций по восстановлению, в том числе </w:t>
      </w:r>
      <w:r w:rsidR="00C10B16" w:rsidRPr="0059017A">
        <w:rPr>
          <w:color w:val="000000" w:themeColor="text1"/>
        </w:rPr>
        <w:t>переработке</w:t>
      </w:r>
      <w:r w:rsidRPr="0059017A">
        <w:rPr>
          <w:color w:val="000000" w:themeColor="text1"/>
        </w:rPr>
        <w:t>, коммунальных отходов на уровне не ниже соответствующих целевых показателей качества окружающей среды;</w:t>
      </w:r>
    </w:p>
    <w:p w:rsidR="00E52011" w:rsidRPr="0059017A" w:rsidRDefault="00E52011" w:rsidP="001E4ACD">
      <w:pPr>
        <w:pStyle w:val="a"/>
        <w:numPr>
          <w:ilvl w:val="5"/>
          <w:numId w:val="257"/>
        </w:numPr>
        <w:ind w:firstLine="706"/>
        <w:rPr>
          <w:color w:val="000000" w:themeColor="text1"/>
        </w:rPr>
      </w:pPr>
      <w:r w:rsidRPr="0059017A">
        <w:rPr>
          <w:color w:val="000000" w:themeColor="text1"/>
        </w:rPr>
        <w:t>операций по удалению коммунальных отходов;</w:t>
      </w:r>
    </w:p>
    <w:p w:rsidR="00E52011" w:rsidRPr="0059017A" w:rsidRDefault="00E52011" w:rsidP="001E4ACD">
      <w:pPr>
        <w:pStyle w:val="a"/>
        <w:numPr>
          <w:ilvl w:val="5"/>
          <w:numId w:val="257"/>
        </w:numPr>
        <w:ind w:firstLine="706"/>
        <w:rPr>
          <w:color w:val="000000" w:themeColor="text1"/>
        </w:rPr>
      </w:pPr>
      <w:r w:rsidRPr="0059017A">
        <w:rPr>
          <w:color w:val="000000" w:themeColor="text1"/>
        </w:rPr>
        <w:t>очистку территории населенного пункта от коммунальных отходов.</w:t>
      </w:r>
    </w:p>
    <w:p w:rsidR="00E52011" w:rsidRPr="0059017A" w:rsidRDefault="00E52011" w:rsidP="00CA73F0">
      <w:pPr>
        <w:pStyle w:val="a"/>
        <w:ind w:firstLine="706"/>
        <w:rPr>
          <w:color w:val="000000" w:themeColor="text1"/>
        </w:rPr>
      </w:pPr>
      <w:bookmarkStart w:id="2140" w:name="1963234583"/>
      <w:bookmarkEnd w:id="2140"/>
      <w:r w:rsidRPr="0059017A">
        <w:rPr>
          <w:color w:val="000000" w:themeColor="text1"/>
        </w:rPr>
        <w:t xml:space="preserve">Контроль за соблюдением экологических требований при </w:t>
      </w:r>
      <w:r w:rsidR="005946C9" w:rsidRPr="0059017A">
        <w:rPr>
          <w:color w:val="000000" w:themeColor="text1"/>
        </w:rPr>
        <w:t xml:space="preserve">управлении </w:t>
      </w:r>
      <w:r w:rsidRPr="0059017A">
        <w:rPr>
          <w:color w:val="000000" w:themeColor="text1"/>
        </w:rPr>
        <w:t>коммунальными отходами обеспечивают местные исполнительные органы, [уполномоченный орган в области охраны окружающей среды].</w:t>
      </w:r>
    </w:p>
    <w:p w:rsidR="00E52011" w:rsidRPr="0059017A" w:rsidRDefault="00E52011" w:rsidP="00CA73F0">
      <w:pPr>
        <w:pStyle w:val="a"/>
        <w:ind w:firstLine="706"/>
        <w:rPr>
          <w:color w:val="000000" w:themeColor="text1"/>
        </w:rPr>
      </w:pPr>
      <w:bookmarkStart w:id="2141" w:name="1963237632"/>
      <w:bookmarkEnd w:id="2141"/>
      <w:r w:rsidRPr="0059017A">
        <w:rPr>
          <w:color w:val="000000" w:themeColor="text1"/>
        </w:rPr>
        <w:t xml:space="preserve">Местные исполнительные органы в региональных программах по охране окружающей среды должны предусматривать меры по: </w:t>
      </w:r>
    </w:p>
    <w:p w:rsidR="00E52011" w:rsidRPr="0059017A" w:rsidRDefault="00E52011" w:rsidP="001E4ACD">
      <w:pPr>
        <w:pStyle w:val="a"/>
        <w:numPr>
          <w:ilvl w:val="5"/>
          <w:numId w:val="257"/>
        </w:numPr>
        <w:ind w:firstLine="706"/>
        <w:rPr>
          <w:color w:val="000000" w:themeColor="text1"/>
        </w:rPr>
      </w:pPr>
      <w:bookmarkStart w:id="2142" w:name="1963234615"/>
      <w:r w:rsidRPr="0059017A">
        <w:rPr>
          <w:color w:val="000000" w:themeColor="text1"/>
        </w:rPr>
        <w:t xml:space="preserve">созданию и функционированию необходимой инфраструктуры для субъектов малого и среднего предпринимательства, осуществляющих предпринимательскую деятельность по сбору, транспортировке, сортировке, восстановлению, в том числе </w:t>
      </w:r>
      <w:r w:rsidR="00C10B16" w:rsidRPr="0059017A">
        <w:rPr>
          <w:color w:val="000000" w:themeColor="text1"/>
        </w:rPr>
        <w:t>переработке</w:t>
      </w:r>
      <w:r w:rsidRPr="0059017A">
        <w:rPr>
          <w:color w:val="000000" w:themeColor="text1"/>
        </w:rPr>
        <w:t>, и удалению коммунальных отходов</w:t>
      </w:r>
      <w:bookmarkEnd w:id="2142"/>
      <w:r w:rsidRPr="0059017A">
        <w:rPr>
          <w:color w:val="000000" w:themeColor="text1"/>
        </w:rPr>
        <w:t>;</w:t>
      </w:r>
    </w:p>
    <w:p w:rsidR="00E52011" w:rsidRPr="0059017A" w:rsidRDefault="00E52011" w:rsidP="001E4ACD">
      <w:pPr>
        <w:pStyle w:val="a"/>
        <w:numPr>
          <w:ilvl w:val="5"/>
          <w:numId w:val="257"/>
        </w:numPr>
        <w:ind w:firstLine="706"/>
        <w:rPr>
          <w:color w:val="000000" w:themeColor="text1"/>
        </w:rPr>
      </w:pPr>
      <w:bookmarkStart w:id="2143" w:name="1963234986"/>
      <w:r w:rsidRPr="0059017A">
        <w:rPr>
          <w:color w:val="000000" w:themeColor="text1"/>
        </w:rPr>
        <w:t>стимулированию раздельного сбора органических коммунальных отходов и их восстановления;</w:t>
      </w:r>
      <w:bookmarkEnd w:id="2143"/>
    </w:p>
    <w:p w:rsidR="00E52011" w:rsidRPr="0059017A" w:rsidRDefault="00E52011" w:rsidP="001E4ACD">
      <w:pPr>
        <w:pStyle w:val="a"/>
        <w:numPr>
          <w:ilvl w:val="5"/>
          <w:numId w:val="257"/>
        </w:numPr>
        <w:ind w:firstLine="706"/>
        <w:rPr>
          <w:color w:val="000000" w:themeColor="text1"/>
        </w:rPr>
      </w:pPr>
      <w:r w:rsidRPr="0059017A">
        <w:rPr>
          <w:color w:val="000000" w:themeColor="text1"/>
        </w:rPr>
        <w:t>предотвращению и пресечению несанкционированного сжигания коммунальных отходов.</w:t>
      </w:r>
    </w:p>
    <w:p w:rsidR="00E52011" w:rsidRPr="0059017A" w:rsidRDefault="00E52011" w:rsidP="00CA73F0">
      <w:pPr>
        <w:pStyle w:val="a"/>
        <w:ind w:firstLine="706"/>
        <w:rPr>
          <w:color w:val="000000" w:themeColor="text1"/>
        </w:rPr>
      </w:pPr>
      <w:bookmarkStart w:id="2144" w:name="1963234780"/>
      <w:bookmarkEnd w:id="2144"/>
      <w:r w:rsidRPr="0059017A">
        <w:rPr>
          <w:color w:val="000000" w:themeColor="text1"/>
        </w:rPr>
        <w:t xml:space="preserve">Местные исполнительные органы </w:t>
      </w:r>
      <w:bookmarkStart w:id="2145" w:name="1963235156"/>
      <w:r w:rsidRPr="0059017A">
        <w:rPr>
          <w:color w:val="000000" w:themeColor="text1"/>
        </w:rPr>
        <w:t>вправе устанавливать запреты на смешивание одних видов отходов с другими видами или специальными добавками.</w:t>
      </w:r>
      <w:bookmarkEnd w:id="2145"/>
    </w:p>
    <w:p w:rsidR="00E52011" w:rsidRPr="0059017A" w:rsidRDefault="00E52011" w:rsidP="00CA73F0">
      <w:pPr>
        <w:pStyle w:val="a"/>
        <w:ind w:firstLine="706"/>
        <w:rPr>
          <w:color w:val="000000" w:themeColor="text1"/>
        </w:rPr>
      </w:pPr>
      <w:r w:rsidRPr="0059017A">
        <w:rPr>
          <w:color w:val="000000" w:themeColor="text1"/>
        </w:rPr>
        <w:t>Опасные составляющие коммунальных отходов: электронное и электрические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46" w:name="_Toc13667712"/>
      <w:r w:rsidRPr="0059017A">
        <w:rPr>
          <w:rFonts w:ascii="Times New Roman" w:hAnsi="Times New Roman" w:cs="Times New Roman"/>
          <w:color w:val="000000" w:themeColor="text1"/>
          <w:sz w:val="24"/>
          <w:szCs w:val="24"/>
        </w:rPr>
        <w:t>Централизованная система сбора твердых бытовых отходов</w:t>
      </w:r>
      <w:bookmarkEnd w:id="2146"/>
    </w:p>
    <w:p w:rsidR="00D97FF4" w:rsidRPr="0059017A" w:rsidRDefault="00D97FF4" w:rsidP="001E4ACD">
      <w:pPr>
        <w:pStyle w:val="a"/>
        <w:numPr>
          <w:ilvl w:val="4"/>
          <w:numId w:val="509"/>
        </w:numPr>
        <w:ind w:firstLine="706"/>
        <w:rPr>
          <w:color w:val="000000" w:themeColor="text1"/>
        </w:rPr>
      </w:pPr>
      <w:r w:rsidRPr="0059017A">
        <w:rPr>
          <w:color w:val="000000" w:themeColor="text1"/>
        </w:rPr>
        <w:t>Под твердыми бытовыми отходами понимаются коммунальные отходы в твердой форме.</w:t>
      </w:r>
    </w:p>
    <w:p w:rsidR="00E52011" w:rsidRPr="0059017A" w:rsidRDefault="00E52011" w:rsidP="00CA73F0">
      <w:pPr>
        <w:pStyle w:val="a"/>
        <w:ind w:firstLine="706"/>
        <w:rPr>
          <w:color w:val="000000" w:themeColor="text1"/>
        </w:rPr>
      </w:pPr>
      <w:r w:rsidRPr="0059017A">
        <w:rPr>
          <w:color w:val="000000" w:themeColor="text1"/>
        </w:rPr>
        <w:t>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контейнерные площадки и контейнеры, а также имеющих на праве собственности контейнерные площадки и контейнеры, расположенные на землях общего пользования, услугами по сбору, вывозу,транспортировке твердых бытовых отходов.</w:t>
      </w:r>
    </w:p>
    <w:p w:rsidR="00D77008" w:rsidRPr="0059017A" w:rsidRDefault="00D77008" w:rsidP="00CA73F0">
      <w:pPr>
        <w:pStyle w:val="aff3"/>
        <w:ind w:firstLine="706"/>
        <w:rPr>
          <w:color w:val="000000" w:themeColor="text1"/>
        </w:rPr>
      </w:pPr>
      <w:r w:rsidRPr="0059017A">
        <w:rPr>
          <w:color w:val="000000" w:themeColor="text1"/>
        </w:rPr>
        <w:t>Контейнерные площадки – специальные площадки, на которых размещаются контейнерыдля сбора твердых бытовых отходов с наличием подъездных путейдля специализированного транспорта, осуществляющего вывоз, транспортировку твердых бытовых отходов.</w:t>
      </w:r>
    </w:p>
    <w:p w:rsidR="00E52011" w:rsidRPr="0059017A" w:rsidRDefault="00E52011" w:rsidP="00CA73F0">
      <w:pPr>
        <w:pStyle w:val="a"/>
        <w:ind w:firstLine="706"/>
        <w:rPr>
          <w:color w:val="000000" w:themeColor="text1"/>
        </w:rPr>
      </w:pPr>
      <w:r w:rsidRPr="0059017A">
        <w:rPr>
          <w:color w:val="000000" w:themeColor="text1"/>
        </w:rPr>
        <w:t xml:space="preserve">Физические лица, проживающие в жилых домах обязаны пользоваться централизованной системой сбора твердых бытовых отходов на основании публичных договоров и оплачивать услуги за вывоз отходов согласно утвержденным </w:t>
      </w:r>
      <w:r w:rsidR="00362500" w:rsidRPr="0059017A">
        <w:rPr>
          <w:color w:val="000000" w:themeColor="text1"/>
        </w:rPr>
        <w:t xml:space="preserve">местным исполнительным органом </w:t>
      </w:r>
      <w:r w:rsidRPr="0059017A">
        <w:rPr>
          <w:color w:val="000000" w:themeColor="text1"/>
        </w:rPr>
        <w:t>тарифам.</w:t>
      </w:r>
    </w:p>
    <w:p w:rsidR="00E52011" w:rsidRPr="0059017A" w:rsidRDefault="00E52011" w:rsidP="00CA73F0">
      <w:pPr>
        <w:pStyle w:val="aff2"/>
        <w:rPr>
          <w:color w:val="000000" w:themeColor="text1"/>
        </w:rPr>
      </w:pPr>
      <w:r w:rsidRPr="0059017A">
        <w:rPr>
          <w:color w:val="000000" w:themeColor="text1"/>
        </w:rPr>
        <w:t>Физические и юридические лица, осуществляющие деятельность в отдельно стоящих зданиях (сооружениях) при пользовании услугами участников рынка твердых бытовых отходов, осуществляющих сбор, вывоз и транспортировку твердых бытовых отходов, не относящихся к централизованной системе сбора, обязаны заключить договор на вывоз твердых бытовых отходов с участниками рынка твердых бытовых отходов, осуществляющими сбор, вывоз и транспортировку твердых бытовых отходов, включенными в реестр разрешений и уведомлений в соответствии с Законом Республики Казахстан «О разрешениях и уведомлениях».</w:t>
      </w:r>
    </w:p>
    <w:p w:rsidR="00E52011" w:rsidRPr="0059017A" w:rsidRDefault="00E52011" w:rsidP="00CA73F0">
      <w:pPr>
        <w:pStyle w:val="a"/>
        <w:ind w:firstLine="706"/>
        <w:rPr>
          <w:color w:val="000000" w:themeColor="text1"/>
        </w:rPr>
      </w:pPr>
      <w:r w:rsidRPr="0059017A">
        <w:rPr>
          <w:color w:val="000000" w:themeColor="text1"/>
        </w:rPr>
        <w:t>Централизованная система сбора отходов организовывается местным исполнительным органом посредством проведения конкурса (тендера) по определению участников рынка твердых бытовых отходов, осуществляющими сбор, вывоз и транспортировку твердых бытовых отходов в соответствии с настоящим Кодексом и правилами обращения с твердыми бытовыми отходами.</w:t>
      </w:r>
    </w:p>
    <w:p w:rsidR="00E52011" w:rsidRPr="0059017A" w:rsidRDefault="00E52011" w:rsidP="00CA73F0">
      <w:pPr>
        <w:pStyle w:val="a"/>
        <w:ind w:firstLine="706"/>
        <w:rPr>
          <w:color w:val="000000" w:themeColor="text1"/>
        </w:rPr>
      </w:pPr>
      <w:r w:rsidRPr="0059017A">
        <w:rPr>
          <w:color w:val="000000" w:themeColor="text1"/>
        </w:rPr>
        <w:t>Субъекты, выполняющие операции по сбору, вывозу, транспортировке, восстановлению и удалению отходов, должны соответствовать требованиям, установленным настоящим Кодексом и уполномоченным органом в области ООС, и несут ответственность за безопасное обращение с отходами с момента передачи их собственником отходов.</w:t>
      </w:r>
    </w:p>
    <w:p w:rsidR="00E52011" w:rsidRPr="0059017A" w:rsidRDefault="00E52011" w:rsidP="00CA73F0">
      <w:pPr>
        <w:pStyle w:val="a"/>
        <w:ind w:firstLine="706"/>
        <w:rPr>
          <w:color w:val="000000" w:themeColor="text1"/>
        </w:rPr>
      </w:pPr>
      <w:r w:rsidRPr="0059017A">
        <w:rPr>
          <w:color w:val="000000" w:themeColor="text1"/>
        </w:rPr>
        <w:t>Участники рынка твердых бытовых отходов, осуществляющие сбор, вывоз и транспортировку твердых бытовых отходов обязаны использовать только специально оборудованные транспортные средства, соответствующие НПА уполномоченного органа в области ООС, не предназначенные для транспортировки других видов отходов, за исключением случаев, когда иное предусмотрено правилами управления отходами.</w:t>
      </w:r>
    </w:p>
    <w:p w:rsidR="00E52011" w:rsidRPr="0059017A" w:rsidRDefault="00E52011" w:rsidP="00CA73F0">
      <w:pPr>
        <w:pStyle w:val="a"/>
        <w:ind w:firstLine="706"/>
        <w:rPr>
          <w:color w:val="000000" w:themeColor="text1"/>
        </w:rPr>
      </w:pPr>
      <w:r w:rsidRPr="0059017A">
        <w:rPr>
          <w:color w:val="000000" w:themeColor="text1"/>
        </w:rPr>
        <w:t>При самостоятельном вывозе твердых бытовых отходов физические и юридические лица, осуществляющие предпринимательскую деятельность, обязанысоблюдать требования настоящего Кодекса, а также заключить договоры с участниками рынка твердых бытовых отходов, осуществляющими переработку, и (или) захоронение твердых бытовых отходов.</w:t>
      </w:r>
    </w:p>
    <w:p w:rsidR="00E52011" w:rsidRPr="0059017A" w:rsidRDefault="00E52011" w:rsidP="00CA73F0">
      <w:pPr>
        <w:pStyle w:val="a"/>
        <w:ind w:firstLine="706"/>
        <w:rPr>
          <w:color w:val="000000" w:themeColor="text1"/>
        </w:rPr>
      </w:pPr>
      <w:r w:rsidRPr="0059017A">
        <w:rPr>
          <w:color w:val="000000" w:themeColor="text1"/>
        </w:rPr>
        <w:t xml:space="preserve">Участники рынка твердых бытовых отходов, осуществляющие сбор, вывоз и транспортировку твердых бытовых отходов или собственник отходов, осуществляющий самостоятельный вывоз твердых бытовых отходов, осуществляют доставку отходов участникам рынка твердых бытовых отходов, осуществляющим восстановление твердых бытовых отходов. </w:t>
      </w:r>
    </w:p>
    <w:p w:rsidR="00E52011" w:rsidRPr="0059017A" w:rsidRDefault="00E52011" w:rsidP="00CA73F0">
      <w:pPr>
        <w:pStyle w:val="a"/>
        <w:ind w:firstLine="706"/>
        <w:rPr>
          <w:color w:val="000000" w:themeColor="text1"/>
        </w:rPr>
      </w:pPr>
      <w:r w:rsidRPr="0059017A">
        <w:rPr>
          <w:color w:val="000000" w:themeColor="text1"/>
        </w:rPr>
        <w:t>Вывоз отходов непосредственно на полигон захоронения твердых бытовых отходов осуществляется в случае отсутствия участников рынка твердых бытовых отходов, осуществляющих переработку твердых бытовых отходов, или отсутствия достаточных мощностей у данных участников рынка твердых бытовых отходов в данном населенном пункте, за исключением отходов, указанных в ст. 301 [действующего] настоящего Кодекса.</w:t>
      </w:r>
    </w:p>
    <w:p w:rsidR="00E52011" w:rsidRPr="0059017A" w:rsidRDefault="00E52011" w:rsidP="00CA73F0">
      <w:pPr>
        <w:pStyle w:val="a"/>
        <w:ind w:firstLine="706"/>
        <w:rPr>
          <w:color w:val="000000" w:themeColor="text1"/>
        </w:rPr>
      </w:pPr>
      <w:r w:rsidRPr="0059017A">
        <w:rPr>
          <w:color w:val="000000" w:themeColor="text1"/>
        </w:rPr>
        <w:t>Собственники твердых бытовых отходов обязаны:</w:t>
      </w:r>
    </w:p>
    <w:p w:rsidR="00E52011" w:rsidRPr="0059017A" w:rsidRDefault="00E52011" w:rsidP="00CA73F0">
      <w:pPr>
        <w:pStyle w:val="aff3"/>
        <w:ind w:firstLine="706"/>
        <w:rPr>
          <w:color w:val="000000" w:themeColor="text1"/>
        </w:rPr>
      </w:pPr>
      <w:r w:rsidRPr="0059017A">
        <w:rPr>
          <w:color w:val="000000" w:themeColor="text1"/>
        </w:rPr>
        <w:t xml:space="preserve">при пользовании централизованной системой сбора </w:t>
      </w:r>
      <w:r w:rsidR="00504CB3" w:rsidRPr="0059017A">
        <w:rPr>
          <w:color w:val="000000" w:themeColor="text1"/>
        </w:rPr>
        <w:t>–</w:t>
      </w:r>
      <w:r w:rsidRPr="0059017A">
        <w:rPr>
          <w:color w:val="000000" w:themeColor="text1"/>
        </w:rPr>
        <w:t xml:space="preserve"> заключить договор на вывоз твердых бытовых отходов в рамках централизованной системы сбора твердых бытовых отходов с участниками рынка твердых бытовых отходов, осуществляющими сбор, вывоз и транспортировку твердых бытовых отходов, определенными местными исполнительными органами в соответствии с настоящим кодексом;</w:t>
      </w:r>
    </w:p>
    <w:p w:rsidR="00E52011" w:rsidRPr="0059017A" w:rsidRDefault="00E52011" w:rsidP="00CA73F0">
      <w:pPr>
        <w:pStyle w:val="aff3"/>
        <w:ind w:firstLine="706"/>
        <w:rPr>
          <w:color w:val="000000" w:themeColor="text1"/>
        </w:rPr>
      </w:pPr>
      <w:r w:rsidRPr="0059017A">
        <w:rPr>
          <w:color w:val="000000" w:themeColor="text1"/>
        </w:rPr>
        <w:t xml:space="preserve">при пользовании услугами участников рынка твердых бытовых отходов, осуществляющих сбор, вывоз и транспортировку твердых бытовых отходов, не относящихся к централизованной системе сбора </w:t>
      </w:r>
      <w:r w:rsidR="00504CB3" w:rsidRPr="0059017A">
        <w:rPr>
          <w:color w:val="000000" w:themeColor="text1"/>
        </w:rPr>
        <w:t>–</w:t>
      </w:r>
      <w:r w:rsidRPr="0059017A">
        <w:rPr>
          <w:color w:val="000000" w:themeColor="text1"/>
        </w:rPr>
        <w:t xml:space="preserve"> заключить договор на вывоз твердых бытовых отходов с участниками рынка твердых бытовых отходов, осуществляющими сбор, вывоз и транспортировку твердых бытовых отходов, подавшими уведомление о начале деятельности в соответствии с Законом Республики Казахстан «О разрешениях и уведомлениях»;</w:t>
      </w:r>
    </w:p>
    <w:p w:rsidR="00E52011" w:rsidRPr="0059017A" w:rsidRDefault="00E52011" w:rsidP="00CA73F0">
      <w:pPr>
        <w:pStyle w:val="aff3"/>
        <w:ind w:firstLine="706"/>
        <w:rPr>
          <w:color w:val="000000" w:themeColor="text1"/>
        </w:rPr>
      </w:pPr>
      <w:r w:rsidRPr="0059017A">
        <w:rPr>
          <w:color w:val="000000" w:themeColor="text1"/>
        </w:rPr>
        <w:t xml:space="preserve">при самостоятельном вывозе твердых бытовых отходов </w:t>
      </w:r>
      <w:r w:rsidR="00504CB3" w:rsidRPr="0059017A">
        <w:rPr>
          <w:color w:val="000000" w:themeColor="text1"/>
        </w:rPr>
        <w:t>–</w:t>
      </w:r>
      <w:r w:rsidRPr="0059017A">
        <w:rPr>
          <w:color w:val="000000" w:themeColor="text1"/>
        </w:rPr>
        <w:t xml:space="preserve"> заключить договоры сучастниками рынка твердых бытовых отходов, осуществляющими прием, сортировку, переработку, и захоронение твердых бытовых отходов.</w:t>
      </w:r>
    </w:p>
    <w:p w:rsidR="00E52011" w:rsidRPr="0059017A" w:rsidRDefault="00E52011" w:rsidP="00CA73F0">
      <w:pPr>
        <w:pStyle w:val="a"/>
        <w:ind w:firstLine="706"/>
        <w:rPr>
          <w:color w:val="000000" w:themeColor="text1"/>
        </w:rPr>
      </w:pPr>
      <w:r w:rsidRPr="0059017A">
        <w:rPr>
          <w:color w:val="000000" w:themeColor="text1"/>
        </w:rPr>
        <w:t xml:space="preserve">Участники рынка твердых бытовых отходов, осуществляющие сбор, вывоз и транспортировку твердых бытовых отходов или собственник отходов, осуществляющий самостоятельный вывоз твердых бытовых отходов, осуществляют доставку отходов участникам рынка твердых бытовых отходов, осуществляющим прием, сортировку, восстановление твердых бытовых отходов. </w:t>
      </w:r>
    </w:p>
    <w:p w:rsidR="00E52011" w:rsidRPr="0059017A" w:rsidRDefault="00E52011" w:rsidP="00CA73F0">
      <w:pPr>
        <w:pStyle w:val="a"/>
        <w:ind w:firstLine="706"/>
        <w:rPr>
          <w:color w:val="000000" w:themeColor="text1"/>
        </w:rPr>
      </w:pPr>
      <w:r w:rsidRPr="0059017A">
        <w:rPr>
          <w:color w:val="000000" w:themeColor="text1"/>
        </w:rPr>
        <w:t xml:space="preserve">Вывоз отходов непосредственно на полигон захоронения твердых бытовых отходов осуществляется в случае отсутствия участников рынка твердых бытовых отходов, осуществляющих прием, сортировку, переработку твердых бытовых отходов в данном регионе, за исключением отходов, указанных в ст. 301 [действующего] настоящего Кодекса. </w:t>
      </w:r>
    </w:p>
    <w:p w:rsidR="00E52011" w:rsidRPr="0059017A" w:rsidRDefault="00E52011" w:rsidP="00CA73F0">
      <w:pPr>
        <w:pStyle w:val="a"/>
        <w:ind w:firstLine="706"/>
        <w:rPr>
          <w:color w:val="000000" w:themeColor="text1"/>
        </w:rPr>
      </w:pPr>
      <w:r w:rsidRPr="0059017A">
        <w:rPr>
          <w:color w:val="000000" w:themeColor="text1"/>
        </w:rPr>
        <w:t>Субъекты, планирующие осуществление сбора, вывоза, транспортировки твердых бытовых отходов, обязаны направить уведомление о начале или прекращении деятельности в местный исполнительный орган области, города республиканского значения, столицы в порядке, установленном Законом Республики Казахстан «О разрешениях и уведомлениях».</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47" w:name="_Toc13667713"/>
      <w:r w:rsidRPr="0059017A">
        <w:rPr>
          <w:rFonts w:ascii="Times New Roman" w:hAnsi="Times New Roman" w:cs="Times New Roman"/>
          <w:color w:val="000000" w:themeColor="text1"/>
          <w:sz w:val="24"/>
          <w:szCs w:val="24"/>
        </w:rPr>
        <w:t>Захоронение коммунальных отходов</w:t>
      </w:r>
      <w:bookmarkEnd w:id="2147"/>
    </w:p>
    <w:p w:rsidR="00E52011" w:rsidRPr="0059017A" w:rsidRDefault="00E52011" w:rsidP="00CA73F0">
      <w:pPr>
        <w:pStyle w:val="aff2"/>
        <w:rPr>
          <w:color w:val="000000" w:themeColor="text1"/>
        </w:rPr>
      </w:pPr>
      <w:r w:rsidRPr="0059017A">
        <w:rPr>
          <w:color w:val="000000" w:themeColor="text1"/>
        </w:rPr>
        <w:t>Захоронение коммунальных отходов, создание и эксплуатация полигонов коммунальных отходов осуществляются коммунальными государственными предприятиями и иными организациями[, специализирующимися в данной области].</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48" w:name="_Toc13667714"/>
      <w:r w:rsidRPr="0059017A">
        <w:rPr>
          <w:rFonts w:ascii="Times New Roman" w:hAnsi="Times New Roman" w:cs="Times New Roman"/>
          <w:color w:val="000000" w:themeColor="text1"/>
          <w:sz w:val="24"/>
          <w:szCs w:val="24"/>
        </w:rPr>
        <w:t>Требования к транспортировке твердых бытовых отходов</w:t>
      </w:r>
      <w:bookmarkEnd w:id="2148"/>
    </w:p>
    <w:p w:rsidR="00E52011" w:rsidRPr="0059017A" w:rsidRDefault="00E52011" w:rsidP="001E4ACD">
      <w:pPr>
        <w:pStyle w:val="a"/>
        <w:numPr>
          <w:ilvl w:val="4"/>
          <w:numId w:val="544"/>
        </w:numPr>
        <w:ind w:firstLine="706"/>
        <w:rPr>
          <w:color w:val="000000" w:themeColor="text1"/>
        </w:rPr>
      </w:pPr>
      <w:bookmarkStart w:id="2149" w:name="1963234891"/>
      <w:r w:rsidRPr="0059017A">
        <w:rPr>
          <w:color w:val="000000" w:themeColor="text1"/>
        </w:rPr>
        <w:t>Транспортировка (в том числе вывоз) твердых бытовых отходов должна осуществляться специально оборудованными транспортными средствами, снабженными специальными знаками и спутниковыми навигационными системами.</w:t>
      </w:r>
      <w:bookmarkEnd w:id="2149"/>
    </w:p>
    <w:p w:rsidR="00E52011" w:rsidRPr="0059017A" w:rsidRDefault="00E52011" w:rsidP="00CA73F0">
      <w:pPr>
        <w:pStyle w:val="a"/>
        <w:ind w:firstLine="706"/>
        <w:rPr>
          <w:color w:val="000000" w:themeColor="text1"/>
        </w:rPr>
      </w:pPr>
      <w:r w:rsidRPr="0059017A">
        <w:rPr>
          <w:color w:val="000000" w:themeColor="text1"/>
        </w:rPr>
        <w:t>Субъекты предпринимательства, осуществляющие предпринимательскую деятельность по транспортировке твердых бытовых отходов, обязаны передавать полную навигационную информацию о передвижении транспорта в информационную систему организации, созданной в форме государственно-частного партнерства и определенной уполномоченным органом в области охраны окружающей среды.</w:t>
      </w:r>
    </w:p>
    <w:p w:rsidR="00E52011" w:rsidRPr="0059017A" w:rsidRDefault="00E52011" w:rsidP="00CA73F0">
      <w:pPr>
        <w:pStyle w:val="a"/>
        <w:ind w:firstLine="706"/>
        <w:rPr>
          <w:color w:val="000000" w:themeColor="text1"/>
        </w:rPr>
      </w:pPr>
      <w:bookmarkStart w:id="2150" w:name="1963234890"/>
      <w:bookmarkEnd w:id="2150"/>
      <w:r w:rsidRPr="0059017A">
        <w:rPr>
          <w:color w:val="000000" w:themeColor="text1"/>
        </w:rPr>
        <w:t>Организация и ведение информационной системы отслеживания движения транспортных средств, осуществляющих вывоз твердых бытовых отходов по данным спутниковых навигационных систем, осуществляется организацией, созданной в форме государственно-частного партнерства и определенной уполномоченным органом в области охраны окружающей среды.</w:t>
      </w:r>
    </w:p>
    <w:p w:rsidR="00E52011" w:rsidRPr="0059017A" w:rsidRDefault="00E52011" w:rsidP="00CA73F0">
      <w:pPr>
        <w:pStyle w:val="a"/>
        <w:ind w:firstLine="706"/>
        <w:rPr>
          <w:color w:val="000000" w:themeColor="text1"/>
        </w:rPr>
      </w:pPr>
      <w:bookmarkStart w:id="2151" w:name="1963234889"/>
      <w:bookmarkEnd w:id="2151"/>
      <w:r w:rsidRPr="0059017A">
        <w:rPr>
          <w:color w:val="000000" w:themeColor="text1"/>
        </w:rPr>
        <w:t xml:space="preserve">Требования к транспортировке твердых бытовых отходов, окраске, отличительным знакам и оборудованию транспортных средств, а также к погрузочно-разгрузочным работам устанавливаются стандартами Республики Казахстан. </w:t>
      </w:r>
    </w:p>
    <w:p w:rsidR="00E52011" w:rsidRPr="0059017A" w:rsidRDefault="00E52011" w:rsidP="00CA73F0">
      <w:pPr>
        <w:pStyle w:val="aff2"/>
        <w:rPr>
          <w:color w:val="000000" w:themeColor="text1"/>
        </w:rPr>
      </w:pPr>
      <w:bookmarkStart w:id="2152" w:name="1963234888"/>
      <w:r w:rsidRPr="0059017A">
        <w:rPr>
          <w:rStyle w:val="Char1"/>
          <w:color w:val="000000" w:themeColor="text1"/>
        </w:rPr>
        <w:t>Тр</w:t>
      </w:r>
      <w:r w:rsidRPr="0059017A">
        <w:rPr>
          <w:color w:val="000000" w:themeColor="text1"/>
        </w:rPr>
        <w:t>ебования стандартов к транспортировке отходов обязательны для исполнения индивидуальными предпринимателями и юридическими лицами независимо от организационно-правовой формы.</w:t>
      </w:r>
      <w:bookmarkEnd w:id="2152"/>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53" w:name="_Toc13667715"/>
      <w:r w:rsidRPr="0059017A">
        <w:rPr>
          <w:rFonts w:ascii="Times New Roman" w:hAnsi="Times New Roman" w:cs="Times New Roman"/>
          <w:color w:val="000000" w:themeColor="text1"/>
          <w:sz w:val="24"/>
          <w:szCs w:val="24"/>
        </w:rPr>
        <w:t>Экологические требования по обращению со строительными отходами</w:t>
      </w:r>
      <w:bookmarkEnd w:id="2153"/>
    </w:p>
    <w:p w:rsidR="00E52011" w:rsidRPr="0059017A" w:rsidRDefault="00E52011" w:rsidP="001E4ACD">
      <w:pPr>
        <w:pStyle w:val="a"/>
        <w:numPr>
          <w:ilvl w:val="4"/>
          <w:numId w:val="545"/>
        </w:numPr>
        <w:ind w:firstLine="706"/>
        <w:rPr>
          <w:color w:val="000000" w:themeColor="text1"/>
        </w:rPr>
      </w:pPr>
      <w:r w:rsidRPr="0059017A">
        <w:rPr>
          <w:color w:val="000000" w:themeColor="text1"/>
        </w:rPr>
        <w:t xml:space="preserve">Строительные отходы подлежат обязательному отделению от других видов отходов непосредственно на строительной площадке [или в специальном месте]. </w:t>
      </w:r>
    </w:p>
    <w:p w:rsidR="00E52011" w:rsidRPr="0059017A" w:rsidRDefault="00E52011" w:rsidP="00CA73F0">
      <w:pPr>
        <w:pStyle w:val="a"/>
        <w:ind w:firstLine="706"/>
        <w:rPr>
          <w:color w:val="000000" w:themeColor="text1"/>
        </w:rPr>
      </w:pPr>
      <w:r w:rsidRPr="0059017A">
        <w:rPr>
          <w:color w:val="000000" w:themeColor="text1"/>
        </w:rPr>
        <w:t>Смешивание строительного мусора с другими видами отходов на полигонах запрещается.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54" w:name="1963234779"/>
      <w:bookmarkStart w:id="2155" w:name="_Toc13667716"/>
      <w:bookmarkEnd w:id="2154"/>
      <w:r w:rsidRPr="0059017A">
        <w:rPr>
          <w:rFonts w:ascii="Times New Roman" w:hAnsi="Times New Roman" w:cs="Times New Roman"/>
          <w:color w:val="000000" w:themeColor="text1"/>
          <w:sz w:val="24"/>
          <w:szCs w:val="24"/>
        </w:rPr>
        <w:t>Экологические требования по обращению с отдельными видами отходов и их процессами жизненного цикла</w:t>
      </w:r>
      <w:bookmarkEnd w:id="2155"/>
    </w:p>
    <w:p w:rsidR="00E52011" w:rsidRPr="0059017A" w:rsidRDefault="00E52011" w:rsidP="001E4ACD">
      <w:pPr>
        <w:pStyle w:val="a"/>
        <w:numPr>
          <w:ilvl w:val="4"/>
          <w:numId w:val="546"/>
        </w:numPr>
        <w:ind w:firstLine="706"/>
        <w:rPr>
          <w:color w:val="000000" w:themeColor="text1"/>
        </w:rPr>
      </w:pPr>
      <w:bookmarkStart w:id="2156" w:name="1963237319"/>
      <w:bookmarkStart w:id="2157" w:name="1963234880"/>
      <w:bookmarkEnd w:id="2156"/>
      <w:r w:rsidRPr="0059017A">
        <w:rPr>
          <w:color w:val="000000" w:themeColor="text1"/>
        </w:rPr>
        <w:t>При обращении с отдельными видами отходов собственники отходов должны обеспечить соблюдение экологических, санитарно-эпидемиологических требований, требований стандартов в области обращения с отдельными видами отходов.</w:t>
      </w:r>
      <w:bookmarkEnd w:id="2157"/>
    </w:p>
    <w:p w:rsidR="00E52011" w:rsidRPr="0059017A" w:rsidRDefault="00E52011" w:rsidP="00CA73F0">
      <w:pPr>
        <w:pStyle w:val="a"/>
        <w:ind w:firstLine="706"/>
        <w:rPr>
          <w:color w:val="000000" w:themeColor="text1"/>
        </w:rPr>
      </w:pPr>
      <w:r w:rsidRPr="0059017A">
        <w:rPr>
          <w:color w:val="000000" w:themeColor="text1"/>
        </w:rPr>
        <w:t>Экологические требования по обращению со следующими материалами и продукцией, перешедшими в категорию отходов: шины, электронное и электрическое оборудование, упаковка, бумага, отработанные масла, химические источники тока, ртутьсодержащие отходы, устанавливаются стандартами Республики Казахстан.</w:t>
      </w:r>
    </w:p>
    <w:p w:rsidR="00E52011" w:rsidRPr="0059017A" w:rsidRDefault="00E52011" w:rsidP="00CA73F0">
      <w:pPr>
        <w:pStyle w:val="aff2"/>
        <w:rPr>
          <w:color w:val="000000" w:themeColor="text1"/>
        </w:rPr>
      </w:pPr>
      <w:r w:rsidRPr="0059017A">
        <w:rPr>
          <w:color w:val="000000" w:themeColor="text1"/>
        </w:rPr>
        <w:t>Требования стандартов в области отходов обязательны для исполнения индивидуальными предпринимателями и юридическими лицами независимо от организационно-правовой формы.</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58" w:name="1963234879"/>
      <w:bookmarkStart w:id="2159" w:name="_Toc13667717"/>
      <w:bookmarkEnd w:id="2158"/>
      <w:r w:rsidRPr="0059017A">
        <w:rPr>
          <w:rFonts w:ascii="Times New Roman" w:hAnsi="Times New Roman" w:cs="Times New Roman"/>
          <w:color w:val="000000" w:themeColor="text1"/>
          <w:sz w:val="24"/>
          <w:szCs w:val="24"/>
        </w:rPr>
        <w:t>Экологические требования при обращении с отходами, содержащими стойкие органические загрязнители</w:t>
      </w:r>
      <w:bookmarkEnd w:id="2159"/>
    </w:p>
    <w:p w:rsidR="00E52011" w:rsidRPr="0059017A" w:rsidRDefault="00E52011" w:rsidP="001E4ACD">
      <w:pPr>
        <w:pStyle w:val="a"/>
        <w:numPr>
          <w:ilvl w:val="4"/>
          <w:numId w:val="547"/>
        </w:numPr>
        <w:ind w:firstLine="706"/>
        <w:rPr>
          <w:color w:val="000000" w:themeColor="text1"/>
        </w:rPr>
      </w:pPr>
      <w:bookmarkStart w:id="2160" w:name="1963234834"/>
      <w:bookmarkEnd w:id="2160"/>
      <w:r w:rsidRPr="0059017A">
        <w:rPr>
          <w:color w:val="000000" w:themeColor="text1"/>
        </w:rPr>
        <w:t xml:space="preserve">Пункты </w:t>
      </w:r>
      <w:hyperlink r:id="rId25" w:history="1">
        <w:r w:rsidRPr="0059017A">
          <w:rPr>
            <w:rStyle w:val="ac"/>
            <w:color w:val="000000" w:themeColor="text1"/>
          </w:rPr>
          <w:t>хранения</w:t>
        </w:r>
      </w:hyperlink>
      <w:bookmarkStart w:id="2161" w:name="1963234981"/>
      <w:r w:rsidRPr="0059017A">
        <w:rPr>
          <w:color w:val="000000" w:themeColor="text1"/>
        </w:rPr>
        <w:t xml:space="preserve"> отходов, содержащих стойкие органические загрязнители, должны быть оборудованы средствами защиты, обеспечивающими предотвращение влияния стойких органических загрязнителей на окружающую среду и здоровье населения.</w:t>
      </w:r>
      <w:bookmarkEnd w:id="2161"/>
    </w:p>
    <w:p w:rsidR="00E52011" w:rsidRPr="0059017A" w:rsidRDefault="00E52011" w:rsidP="00CA73F0">
      <w:pPr>
        <w:pStyle w:val="a"/>
        <w:ind w:firstLine="706"/>
        <w:rPr>
          <w:color w:val="000000" w:themeColor="text1"/>
        </w:rPr>
      </w:pPr>
      <w:bookmarkStart w:id="2162" w:name="1963236719"/>
      <w:r w:rsidRPr="0059017A">
        <w:rPr>
          <w:color w:val="000000" w:themeColor="text1"/>
        </w:rPr>
        <w:t>Учет отходов, содержащих стойкие органические загрязнители, должен вестись в журналах строгой отчетности.</w:t>
      </w:r>
      <w:bookmarkEnd w:id="2162"/>
    </w:p>
    <w:p w:rsidR="00E52011" w:rsidRPr="0059017A" w:rsidRDefault="00E52011" w:rsidP="00CA73F0">
      <w:pPr>
        <w:pStyle w:val="a"/>
        <w:ind w:firstLine="706"/>
        <w:rPr>
          <w:color w:val="000000" w:themeColor="text1"/>
        </w:rPr>
      </w:pPr>
      <w:bookmarkStart w:id="2163" w:name="1963234647"/>
      <w:r w:rsidRPr="0059017A">
        <w:rPr>
          <w:color w:val="000000" w:themeColor="text1"/>
        </w:rPr>
        <w:t>Запрещается смена собственника отходов, содержащих стойкие органические загрязнители, без уведомления уполномоченного органа в области охраны окружающей среды.</w:t>
      </w:r>
      <w:bookmarkEnd w:id="2163"/>
    </w:p>
    <w:p w:rsidR="00E52011" w:rsidRPr="0059017A" w:rsidRDefault="00E52011" w:rsidP="00CA73F0">
      <w:pPr>
        <w:pStyle w:val="a"/>
        <w:ind w:firstLine="706"/>
        <w:rPr>
          <w:color w:val="000000" w:themeColor="text1"/>
        </w:rPr>
      </w:pPr>
      <w:r w:rsidRPr="0059017A">
        <w:rPr>
          <w:color w:val="000000" w:themeColor="text1"/>
        </w:rPr>
        <w:t>Ведение кадастра отходов, содержащих стойкие органические загрязнители, ведется отдельным разделом в рамках Государственного кадастра отходов.</w:t>
      </w:r>
    </w:p>
    <w:p w:rsidR="00E52011" w:rsidRPr="0059017A" w:rsidRDefault="00E52011" w:rsidP="00CA73F0">
      <w:pPr>
        <w:pStyle w:val="a"/>
        <w:ind w:firstLine="706"/>
        <w:rPr>
          <w:color w:val="000000" w:themeColor="text1"/>
        </w:rPr>
      </w:pPr>
      <w:r w:rsidRPr="0059017A">
        <w:rPr>
          <w:color w:val="000000" w:themeColor="text1"/>
        </w:rPr>
        <w:t xml:space="preserve">Запрещается захоронение отходов, содержащих стойкие органические загрязнители, предусмотренные </w:t>
      </w:r>
      <w:hyperlink r:id="rId26" w:history="1">
        <w:r w:rsidRPr="0059017A">
          <w:rPr>
            <w:rStyle w:val="ac"/>
            <w:color w:val="000000" w:themeColor="text1"/>
          </w:rPr>
          <w:t>международными договорами</w:t>
        </w:r>
      </w:hyperlink>
      <w:r w:rsidRPr="0059017A">
        <w:rPr>
          <w:color w:val="000000" w:themeColor="text1"/>
        </w:rPr>
        <w:t xml:space="preserve"> Республики Казахстан о стойких органических загрязнителях. </w:t>
      </w:r>
    </w:p>
    <w:p w:rsidR="00E52011" w:rsidRPr="0059017A" w:rsidRDefault="00E52011" w:rsidP="00CA73F0">
      <w:pPr>
        <w:pStyle w:val="a"/>
        <w:ind w:firstLine="706"/>
        <w:rPr>
          <w:color w:val="000000" w:themeColor="text1"/>
        </w:rPr>
      </w:pPr>
      <w:r w:rsidRPr="0059017A">
        <w:rPr>
          <w:color w:val="000000" w:themeColor="text1"/>
        </w:rPr>
        <w:t>Экспорт и импорт таких отходов, содержащих стойкие органические загрязнители, разрешаются только для целей их уничтожения.</w:t>
      </w:r>
    </w:p>
    <w:p w:rsidR="00E52011" w:rsidRPr="0059017A" w:rsidRDefault="00E520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64" w:name="_Toc13667718"/>
      <w:r w:rsidRPr="0059017A">
        <w:rPr>
          <w:rFonts w:ascii="Times New Roman" w:hAnsi="Times New Roman" w:cs="Times New Roman"/>
          <w:color w:val="000000" w:themeColor="text1"/>
          <w:sz w:val="24"/>
          <w:szCs w:val="24"/>
        </w:rPr>
        <w:t>Экологические требования в области управления отходами при проектировании зданий, строений, сооружений и иных объектов</w:t>
      </w:r>
      <w:bookmarkEnd w:id="2164"/>
    </w:p>
    <w:p w:rsidR="00E52011" w:rsidRPr="0059017A" w:rsidRDefault="00E52011" w:rsidP="00CA73F0">
      <w:pPr>
        <w:spacing w:line="240" w:lineRule="auto"/>
        <w:ind w:firstLine="706"/>
        <w:jc w:val="both"/>
        <w:rPr>
          <w:rFonts w:cs="Times New Roman"/>
          <w:color w:val="000000" w:themeColor="text1"/>
          <w:sz w:val="24"/>
          <w:szCs w:val="24"/>
        </w:rPr>
      </w:pPr>
      <w:bookmarkStart w:id="2165" w:name="1963236265"/>
      <w:bookmarkEnd w:id="2165"/>
      <w:r w:rsidRPr="0059017A">
        <w:rPr>
          <w:rFonts w:cs="Times New Roman"/>
          <w:color w:val="000000" w:themeColor="text1"/>
          <w:sz w:val="24"/>
          <w:szCs w:val="24"/>
        </w:rPr>
        <w:t>При проектировании зданий, строений, сооружений и иных объектов, в пределах которых образуются отходы, необходимо предусматривать места (площадки) для сбора таких отходов в соответствии с правилами, нормативами и требованиями в области обращения с отходами, устанавливаемыми уполномоченным органом в области охраны окружающей среды и государственным органом в области санитарно-эпидемиологического благополучия населения.</w:t>
      </w:r>
    </w:p>
    <w:p w:rsidR="00BE0F11" w:rsidRPr="0059017A" w:rsidRDefault="00BE0F11"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2166" w:name="1963234992"/>
      <w:bookmarkStart w:id="2167" w:name="1963234980"/>
      <w:bookmarkStart w:id="2168" w:name="1963237266"/>
      <w:bookmarkStart w:id="2169" w:name="_Toc13667722"/>
      <w:bookmarkEnd w:id="2166"/>
      <w:bookmarkEnd w:id="2167"/>
      <w:bookmarkEnd w:id="2168"/>
      <w:r w:rsidRPr="0059017A">
        <w:rPr>
          <w:rFonts w:ascii="Times New Roman" w:hAnsi="Times New Roman" w:cs="Times New Roman"/>
          <w:color w:val="000000" w:themeColor="text1"/>
          <w:sz w:val="24"/>
          <w:szCs w:val="24"/>
        </w:rPr>
        <w:t>Государственный кадастр отходов</w:t>
      </w:r>
      <w:bookmarkEnd w:id="2169"/>
    </w:p>
    <w:p w:rsidR="00BE0F11" w:rsidRPr="0059017A" w:rsidRDefault="00BE0F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70" w:name="443425515"/>
      <w:bookmarkStart w:id="2171" w:name="_Toc13667723"/>
      <w:bookmarkEnd w:id="2170"/>
      <w:r w:rsidRPr="0059017A">
        <w:rPr>
          <w:rFonts w:ascii="Times New Roman" w:hAnsi="Times New Roman" w:cs="Times New Roman"/>
          <w:color w:val="000000" w:themeColor="text1"/>
          <w:sz w:val="24"/>
          <w:szCs w:val="24"/>
        </w:rPr>
        <w:t>Государственный кадастр отходов</w:t>
      </w:r>
      <w:bookmarkEnd w:id="2171"/>
    </w:p>
    <w:p w:rsidR="00BE0F11" w:rsidRPr="0059017A" w:rsidRDefault="00BE0F11" w:rsidP="00CA73F0">
      <w:pPr>
        <w:spacing w:line="240" w:lineRule="auto"/>
        <w:ind w:firstLine="706"/>
        <w:jc w:val="both"/>
        <w:rPr>
          <w:rFonts w:cs="Times New Roman"/>
          <w:color w:val="000000" w:themeColor="text1"/>
          <w:sz w:val="24"/>
          <w:szCs w:val="24"/>
        </w:rPr>
      </w:pPr>
      <w:bookmarkStart w:id="2172" w:name="443425516"/>
      <w:bookmarkEnd w:id="2172"/>
      <w:r w:rsidRPr="0059017A">
        <w:rPr>
          <w:rFonts w:cs="Times New Roman"/>
          <w:color w:val="000000" w:themeColor="text1"/>
          <w:sz w:val="24"/>
          <w:szCs w:val="24"/>
        </w:rPr>
        <w:t>1. Государственный кадастр отходов представляет собой систематизированный, на основе геоинформационных систем, периодически пополняемый и уточняемый свод унифицированных сведений по каждому объекту размещения отходов (с указанием их пространственного положения), а также видов отходов, их происхождения и физико-химических свойств (с учетом опасности для населения и окружающей среды), компонентного состава, количественных и качественных показателей, технических, гидрогеологических и экологических условий хранения, захоронения и сброса, технологий их использования и обезвреживания.</w:t>
      </w:r>
    </w:p>
    <w:p w:rsidR="00BE0F11" w:rsidRPr="0059017A" w:rsidRDefault="00BE0F11" w:rsidP="00CA73F0">
      <w:pPr>
        <w:spacing w:line="240" w:lineRule="auto"/>
        <w:ind w:firstLine="706"/>
        <w:jc w:val="both"/>
        <w:rPr>
          <w:rFonts w:cs="Times New Roman"/>
          <w:color w:val="000000" w:themeColor="text1"/>
          <w:sz w:val="24"/>
          <w:szCs w:val="24"/>
        </w:rPr>
      </w:pPr>
      <w:bookmarkStart w:id="2173" w:name="443425517"/>
      <w:bookmarkEnd w:id="2173"/>
      <w:r w:rsidRPr="0059017A">
        <w:rPr>
          <w:rFonts w:cs="Times New Roman"/>
          <w:color w:val="000000" w:themeColor="text1"/>
          <w:sz w:val="24"/>
          <w:szCs w:val="24"/>
        </w:rPr>
        <w:t>2. Все виды отходов и объекты размещения отходов подлежат учету в Государственном кадастре отходов.</w:t>
      </w:r>
    </w:p>
    <w:p w:rsidR="00BE0F11" w:rsidRPr="0059017A" w:rsidRDefault="00BE0F11" w:rsidP="00CA73F0">
      <w:pPr>
        <w:spacing w:line="240" w:lineRule="auto"/>
        <w:ind w:firstLine="706"/>
        <w:jc w:val="both"/>
        <w:rPr>
          <w:rFonts w:cs="Times New Roman"/>
          <w:color w:val="000000" w:themeColor="text1"/>
          <w:sz w:val="24"/>
          <w:szCs w:val="24"/>
        </w:rPr>
      </w:pPr>
      <w:bookmarkStart w:id="2174" w:name="443425518"/>
      <w:bookmarkEnd w:id="2174"/>
      <w:r w:rsidRPr="0059017A">
        <w:rPr>
          <w:rFonts w:cs="Times New Roman"/>
          <w:color w:val="000000" w:themeColor="text1"/>
          <w:sz w:val="24"/>
          <w:szCs w:val="24"/>
        </w:rPr>
        <w:t>Организация ведения Государственного кадастра отходовосуществляется уполномоченным органом в области охраны окружающей среды.</w:t>
      </w:r>
    </w:p>
    <w:p w:rsidR="00BE0F11" w:rsidRPr="0059017A" w:rsidRDefault="00BE0F1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Ведение Государственного кадастра отходов осуществляет подведомственная организация уполномоченного органа в области охраны окружающей среды. </w:t>
      </w:r>
    </w:p>
    <w:p w:rsidR="00BE0F11" w:rsidRPr="0059017A" w:rsidRDefault="00BE0F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75" w:name="811309150"/>
      <w:bookmarkStart w:id="2176" w:name="_Toc13667724"/>
      <w:bookmarkEnd w:id="2175"/>
      <w:r w:rsidRPr="0059017A">
        <w:rPr>
          <w:rFonts w:ascii="Times New Roman" w:hAnsi="Times New Roman" w:cs="Times New Roman"/>
          <w:color w:val="000000" w:themeColor="text1"/>
          <w:sz w:val="24"/>
          <w:szCs w:val="24"/>
        </w:rPr>
        <w:t>Цели и задачи Государственного кадастра отходов</w:t>
      </w:r>
      <w:bookmarkEnd w:id="2176"/>
    </w:p>
    <w:p w:rsidR="00BE0F11" w:rsidRPr="0059017A" w:rsidRDefault="00BE0F11" w:rsidP="00CA73F0">
      <w:pPr>
        <w:spacing w:line="240" w:lineRule="auto"/>
        <w:ind w:firstLine="706"/>
        <w:jc w:val="both"/>
        <w:rPr>
          <w:rFonts w:cs="Times New Roman"/>
          <w:color w:val="000000" w:themeColor="text1"/>
          <w:sz w:val="24"/>
          <w:szCs w:val="24"/>
        </w:rPr>
      </w:pPr>
      <w:bookmarkStart w:id="2177" w:name="443425519"/>
      <w:bookmarkEnd w:id="2177"/>
      <w:r w:rsidRPr="0059017A">
        <w:rPr>
          <w:rFonts w:cs="Times New Roman"/>
          <w:color w:val="000000" w:themeColor="text1"/>
          <w:sz w:val="24"/>
          <w:szCs w:val="24"/>
        </w:rPr>
        <w:t>1. Государственный кадастр отходов ведется в целях обеспечения государственных органов, заинтересованных физических и юридических лиц информацией для оценки, прогнозирования, разработки технологических, экономических, правовых и других решений в отношении обеспечения охраны окружающей среды, а также ведения общегосударственного комплексного учета отходов.</w:t>
      </w:r>
    </w:p>
    <w:p w:rsidR="00BE0F11" w:rsidRPr="0059017A" w:rsidRDefault="00BE0F11" w:rsidP="00CA73F0">
      <w:pPr>
        <w:spacing w:line="240" w:lineRule="auto"/>
        <w:ind w:firstLine="706"/>
        <w:jc w:val="both"/>
        <w:rPr>
          <w:rFonts w:cs="Times New Roman"/>
          <w:color w:val="000000" w:themeColor="text1"/>
          <w:sz w:val="24"/>
          <w:szCs w:val="24"/>
        </w:rPr>
      </w:pPr>
      <w:bookmarkStart w:id="2178" w:name="443425520"/>
      <w:bookmarkEnd w:id="2178"/>
      <w:r w:rsidRPr="0059017A">
        <w:rPr>
          <w:rFonts w:cs="Times New Roman"/>
          <w:color w:val="000000" w:themeColor="text1"/>
          <w:sz w:val="24"/>
          <w:szCs w:val="24"/>
        </w:rPr>
        <w:t>2. Основной задачей ведения Государственного кадастра отходов является обеспечение общегосударственных, региональных и отраслевых информационно-экспертных систем и банков данных информацией по отходам, свойствам и технологиям их переработки.</w:t>
      </w:r>
    </w:p>
    <w:p w:rsidR="00BE0F11" w:rsidRPr="0059017A" w:rsidRDefault="00BE0F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79" w:name="443425521"/>
      <w:bookmarkStart w:id="2180" w:name="_Toc13667725"/>
      <w:bookmarkEnd w:id="2179"/>
      <w:r w:rsidRPr="0059017A">
        <w:rPr>
          <w:rFonts w:ascii="Times New Roman" w:hAnsi="Times New Roman" w:cs="Times New Roman"/>
          <w:color w:val="000000" w:themeColor="text1"/>
          <w:sz w:val="24"/>
          <w:szCs w:val="24"/>
        </w:rPr>
        <w:t>Ведение Государственного кадастра отходов</w:t>
      </w:r>
      <w:bookmarkEnd w:id="2180"/>
    </w:p>
    <w:p w:rsidR="00BE0F11" w:rsidRPr="0059017A" w:rsidRDefault="00BE0F11" w:rsidP="00CA73F0">
      <w:pPr>
        <w:spacing w:line="240" w:lineRule="auto"/>
        <w:ind w:firstLine="706"/>
        <w:jc w:val="both"/>
        <w:rPr>
          <w:rFonts w:cs="Times New Roman"/>
          <w:color w:val="000000" w:themeColor="text1"/>
          <w:sz w:val="24"/>
          <w:szCs w:val="24"/>
        </w:rPr>
      </w:pPr>
      <w:bookmarkStart w:id="2181" w:name="443425522"/>
      <w:bookmarkEnd w:id="2181"/>
      <w:r w:rsidRPr="0059017A">
        <w:rPr>
          <w:rFonts w:cs="Times New Roman"/>
          <w:color w:val="000000" w:themeColor="text1"/>
          <w:sz w:val="24"/>
          <w:szCs w:val="24"/>
        </w:rPr>
        <w:t xml:space="preserve">1. Операторы объектов представляют в </w:t>
      </w:r>
      <w:hyperlink r:id="rId27" w:history="1">
        <w:r w:rsidRPr="0059017A">
          <w:rPr>
            <w:rStyle w:val="ac"/>
            <w:rFonts w:cs="Times New Roman"/>
            <w:color w:val="000000" w:themeColor="text1"/>
            <w:sz w:val="24"/>
            <w:szCs w:val="24"/>
          </w:rPr>
          <w:t>уполномоченный орган</w:t>
        </w:r>
      </w:hyperlink>
      <w:r w:rsidRPr="0059017A">
        <w:rPr>
          <w:rFonts w:cs="Times New Roman"/>
          <w:color w:val="000000" w:themeColor="text1"/>
          <w:sz w:val="24"/>
          <w:szCs w:val="24"/>
        </w:rPr>
        <w:t xml:space="preserve"> в области охраны окружающей среды следующую документацию:</w:t>
      </w:r>
    </w:p>
    <w:p w:rsidR="00BE0F11" w:rsidRPr="0059017A" w:rsidRDefault="00BE0F11" w:rsidP="00CA73F0">
      <w:pPr>
        <w:spacing w:line="240" w:lineRule="auto"/>
        <w:ind w:firstLine="706"/>
        <w:jc w:val="both"/>
        <w:rPr>
          <w:rFonts w:cs="Times New Roman"/>
          <w:color w:val="000000" w:themeColor="text1"/>
          <w:sz w:val="24"/>
          <w:szCs w:val="24"/>
        </w:rPr>
      </w:pPr>
      <w:bookmarkStart w:id="2182" w:name="443425523"/>
      <w:bookmarkEnd w:id="2182"/>
      <w:r w:rsidRPr="0059017A">
        <w:rPr>
          <w:rFonts w:cs="Times New Roman"/>
          <w:color w:val="000000" w:themeColor="text1"/>
          <w:sz w:val="24"/>
          <w:szCs w:val="24"/>
        </w:rPr>
        <w:t xml:space="preserve">1) </w:t>
      </w:r>
      <w:hyperlink r:id="rId28" w:history="1">
        <w:r w:rsidRPr="0059017A">
          <w:rPr>
            <w:rStyle w:val="ac"/>
            <w:rFonts w:cs="Times New Roman"/>
            <w:color w:val="000000" w:themeColor="text1"/>
            <w:sz w:val="24"/>
            <w:szCs w:val="24"/>
          </w:rPr>
          <w:t>паспорт опасных отходов</w:t>
        </w:r>
      </w:hyperlink>
      <w:r w:rsidRPr="0059017A">
        <w:rPr>
          <w:rFonts w:cs="Times New Roman"/>
          <w:color w:val="000000" w:themeColor="text1"/>
          <w:sz w:val="24"/>
          <w:szCs w:val="24"/>
        </w:rPr>
        <w:t>;</w:t>
      </w:r>
    </w:p>
    <w:p w:rsidR="00BE0F11" w:rsidRPr="0059017A" w:rsidRDefault="00BE0F11" w:rsidP="00CA73F0">
      <w:pPr>
        <w:spacing w:line="240" w:lineRule="auto"/>
        <w:ind w:firstLine="706"/>
        <w:jc w:val="both"/>
        <w:rPr>
          <w:rFonts w:cs="Times New Roman"/>
          <w:color w:val="000000" w:themeColor="text1"/>
          <w:sz w:val="24"/>
          <w:szCs w:val="24"/>
        </w:rPr>
      </w:pPr>
      <w:bookmarkStart w:id="2183" w:name="443425524"/>
      <w:bookmarkEnd w:id="2183"/>
      <w:r w:rsidRPr="0059017A">
        <w:rPr>
          <w:rFonts w:cs="Times New Roman"/>
          <w:color w:val="000000" w:themeColor="text1"/>
          <w:sz w:val="24"/>
          <w:szCs w:val="24"/>
        </w:rPr>
        <w:t xml:space="preserve">2) </w:t>
      </w:r>
      <w:hyperlink r:id="rId29" w:history="1">
        <w:r w:rsidRPr="0059017A">
          <w:rPr>
            <w:rStyle w:val="ac"/>
            <w:rFonts w:cs="Times New Roman"/>
            <w:color w:val="000000" w:themeColor="text1"/>
            <w:sz w:val="24"/>
            <w:szCs w:val="24"/>
          </w:rPr>
          <w:t>отчет</w:t>
        </w:r>
      </w:hyperlink>
      <w:r w:rsidRPr="0059017A">
        <w:rPr>
          <w:rFonts w:cs="Times New Roman"/>
          <w:color w:val="000000" w:themeColor="text1"/>
          <w:sz w:val="24"/>
          <w:szCs w:val="24"/>
        </w:rPr>
        <w:t xml:space="preserve"> по инвентаризации отходов;</w:t>
      </w:r>
    </w:p>
    <w:p w:rsidR="00BE0F11" w:rsidRPr="0059017A" w:rsidRDefault="00BE0F11" w:rsidP="00CA73F0">
      <w:pPr>
        <w:spacing w:line="240" w:lineRule="auto"/>
        <w:ind w:firstLine="706"/>
        <w:jc w:val="both"/>
        <w:rPr>
          <w:rFonts w:cs="Times New Roman"/>
          <w:color w:val="000000" w:themeColor="text1"/>
          <w:sz w:val="24"/>
          <w:szCs w:val="24"/>
        </w:rPr>
      </w:pPr>
      <w:bookmarkStart w:id="2184" w:name="443425525"/>
      <w:bookmarkEnd w:id="2184"/>
      <w:r w:rsidRPr="0059017A">
        <w:rPr>
          <w:rFonts w:cs="Times New Roman"/>
          <w:color w:val="000000" w:themeColor="text1"/>
          <w:sz w:val="24"/>
          <w:szCs w:val="24"/>
        </w:rPr>
        <w:t>3) подпункт исключен (см. сноску)</w:t>
      </w:r>
    </w:p>
    <w:p w:rsidR="00BE0F11" w:rsidRPr="0059017A" w:rsidRDefault="00BE0F11" w:rsidP="00CA73F0">
      <w:pPr>
        <w:spacing w:line="240" w:lineRule="auto"/>
        <w:ind w:firstLine="706"/>
        <w:jc w:val="both"/>
        <w:rPr>
          <w:rFonts w:cs="Times New Roman"/>
          <w:color w:val="000000" w:themeColor="text1"/>
          <w:sz w:val="24"/>
          <w:szCs w:val="24"/>
        </w:rPr>
      </w:pPr>
      <w:bookmarkStart w:id="2185" w:name="443425526"/>
      <w:bookmarkEnd w:id="2185"/>
      <w:r w:rsidRPr="0059017A">
        <w:rPr>
          <w:rFonts w:cs="Times New Roman"/>
          <w:color w:val="000000" w:themeColor="text1"/>
          <w:sz w:val="24"/>
          <w:szCs w:val="24"/>
        </w:rPr>
        <w:t xml:space="preserve">4) </w:t>
      </w:r>
      <w:hyperlink r:id="rId30" w:history="1">
        <w:r w:rsidRPr="0059017A">
          <w:rPr>
            <w:rStyle w:val="ac"/>
            <w:rFonts w:cs="Times New Roman"/>
            <w:color w:val="000000" w:themeColor="text1"/>
            <w:sz w:val="24"/>
            <w:szCs w:val="24"/>
          </w:rPr>
          <w:t>кадастровое дело</w:t>
        </w:r>
      </w:hyperlink>
      <w:r w:rsidRPr="0059017A">
        <w:rPr>
          <w:rFonts w:cs="Times New Roman"/>
          <w:color w:val="000000" w:themeColor="text1"/>
          <w:sz w:val="24"/>
          <w:szCs w:val="24"/>
        </w:rPr>
        <w:t xml:space="preserve"> по объекту размещения отходов, включающее:</w:t>
      </w:r>
    </w:p>
    <w:p w:rsidR="00BE0F11" w:rsidRPr="0059017A" w:rsidRDefault="00BE0F11" w:rsidP="00CA73F0">
      <w:pPr>
        <w:spacing w:line="240" w:lineRule="auto"/>
        <w:ind w:firstLine="706"/>
        <w:jc w:val="both"/>
        <w:rPr>
          <w:rFonts w:cs="Times New Roman"/>
          <w:color w:val="000000" w:themeColor="text1"/>
          <w:sz w:val="24"/>
          <w:szCs w:val="24"/>
        </w:rPr>
      </w:pPr>
      <w:bookmarkStart w:id="2186" w:name="443425527"/>
      <w:bookmarkEnd w:id="2186"/>
      <w:r w:rsidRPr="0059017A">
        <w:rPr>
          <w:rFonts w:cs="Times New Roman"/>
          <w:color w:val="000000" w:themeColor="text1"/>
          <w:sz w:val="24"/>
          <w:szCs w:val="24"/>
        </w:rPr>
        <w:t>решение местного исполнительного органа области (города республиканского значения, столицы) об отводе земельного участка на складирование и удаление отходов;</w:t>
      </w:r>
    </w:p>
    <w:p w:rsidR="00BE0F11" w:rsidRPr="0059017A" w:rsidRDefault="00BE0F11" w:rsidP="00CA73F0">
      <w:pPr>
        <w:spacing w:line="240" w:lineRule="auto"/>
        <w:ind w:firstLine="706"/>
        <w:jc w:val="both"/>
        <w:rPr>
          <w:rFonts w:cs="Times New Roman"/>
          <w:color w:val="000000" w:themeColor="text1"/>
          <w:sz w:val="24"/>
          <w:szCs w:val="24"/>
        </w:rPr>
      </w:pPr>
      <w:bookmarkStart w:id="2187" w:name="1843813576"/>
      <w:bookmarkEnd w:id="2187"/>
      <w:r w:rsidRPr="0059017A">
        <w:rPr>
          <w:rFonts w:cs="Times New Roman"/>
          <w:color w:val="000000" w:themeColor="text1"/>
          <w:sz w:val="24"/>
          <w:szCs w:val="24"/>
        </w:rPr>
        <w:t>справку об установлении границ земельного участка и выдаче правоустанавливающего документа на земельный участок, заверенную местными исполнительными органами областей (городов республиканского значения, столицы), районов (городов областного значения), акимами городов районного значения, поселков, сел, сельских округов в пределах их компетенции по местонахождению земельного участка;</w:t>
      </w:r>
    </w:p>
    <w:p w:rsidR="00BE0F11" w:rsidRPr="0059017A" w:rsidRDefault="00BE0F11" w:rsidP="00CA73F0">
      <w:pPr>
        <w:spacing w:line="240" w:lineRule="auto"/>
        <w:ind w:firstLine="706"/>
        <w:jc w:val="both"/>
        <w:rPr>
          <w:rFonts w:cs="Times New Roman"/>
          <w:color w:val="000000" w:themeColor="text1"/>
          <w:sz w:val="24"/>
          <w:szCs w:val="24"/>
        </w:rPr>
      </w:pPr>
      <w:bookmarkStart w:id="2188" w:name="443425528"/>
      <w:bookmarkStart w:id="2189" w:name="443425529"/>
      <w:bookmarkEnd w:id="2188"/>
      <w:r w:rsidRPr="0059017A">
        <w:rPr>
          <w:rFonts w:cs="Times New Roman"/>
          <w:color w:val="000000" w:themeColor="text1"/>
          <w:sz w:val="24"/>
          <w:szCs w:val="24"/>
        </w:rPr>
        <w:t>технико-экономическое обоснование создания объектов размещения отходов;</w:t>
      </w:r>
      <w:bookmarkEnd w:id="2189"/>
    </w:p>
    <w:p w:rsidR="00BE0F11" w:rsidRPr="0059017A" w:rsidRDefault="00BE0F11" w:rsidP="00CA73F0">
      <w:pPr>
        <w:spacing w:line="240" w:lineRule="auto"/>
        <w:ind w:firstLine="706"/>
        <w:jc w:val="both"/>
        <w:rPr>
          <w:rFonts w:cs="Times New Roman"/>
          <w:color w:val="000000" w:themeColor="text1"/>
          <w:sz w:val="24"/>
          <w:szCs w:val="24"/>
        </w:rPr>
      </w:pPr>
      <w:r w:rsidRPr="0059017A">
        <w:rPr>
          <w:rFonts w:cs="Times New Roman"/>
          <w:i/>
          <w:color w:val="000000" w:themeColor="text1"/>
          <w:sz w:val="24"/>
          <w:szCs w:val="24"/>
        </w:rPr>
        <w:t>положительные заключения государственных экологической и санитарно-эпидемиологической экспертиз на создание объектов размещения отходов.</w:t>
      </w:r>
    </w:p>
    <w:p w:rsidR="00BE0F11" w:rsidRPr="0059017A" w:rsidRDefault="00BE0F11" w:rsidP="00CA73F0">
      <w:pPr>
        <w:spacing w:line="240" w:lineRule="auto"/>
        <w:ind w:firstLine="706"/>
        <w:jc w:val="both"/>
        <w:rPr>
          <w:rFonts w:cs="Times New Roman"/>
          <w:color w:val="000000" w:themeColor="text1"/>
          <w:sz w:val="24"/>
          <w:szCs w:val="24"/>
        </w:rPr>
      </w:pPr>
      <w:bookmarkStart w:id="2190" w:name="1843813577"/>
      <w:bookmarkEnd w:id="2190"/>
      <w:r w:rsidRPr="0059017A">
        <w:rPr>
          <w:rFonts w:cs="Times New Roman"/>
          <w:color w:val="000000" w:themeColor="text1"/>
          <w:sz w:val="24"/>
          <w:szCs w:val="24"/>
        </w:rPr>
        <w:t>1-1. Форма заполнения документов, указанных в подпунктах 1), 2) и 4) пункта 1 настоящей статьи, утверждается уполномоченным органом в области охраны окружающей среды.</w:t>
      </w:r>
    </w:p>
    <w:p w:rsidR="00BE0F11" w:rsidRPr="0059017A" w:rsidRDefault="00BE0F11" w:rsidP="001E4ACD">
      <w:pPr>
        <w:pStyle w:val="af3"/>
        <w:numPr>
          <w:ilvl w:val="5"/>
          <w:numId w:val="257"/>
        </w:numPr>
        <w:spacing w:after="200" w:line="240" w:lineRule="auto"/>
        <w:ind w:firstLine="706"/>
        <w:contextualSpacing w:val="0"/>
        <w:jc w:val="both"/>
        <w:rPr>
          <w:rFonts w:cs="Times New Roman"/>
          <w:color w:val="000000" w:themeColor="text1"/>
          <w:sz w:val="24"/>
          <w:szCs w:val="24"/>
        </w:rPr>
      </w:pPr>
      <w:bookmarkStart w:id="2191" w:name="811309152"/>
      <w:bookmarkEnd w:id="2191"/>
      <w:r w:rsidRPr="0059017A">
        <w:rPr>
          <w:rFonts w:cs="Times New Roman"/>
          <w:color w:val="000000" w:themeColor="text1"/>
          <w:sz w:val="24"/>
          <w:szCs w:val="24"/>
        </w:rPr>
        <w:t>Документация, указанная в подпункте 2) пункта 1 настоящей статьи, представляется ежегодно по состоянию на 1 января до 1 марта года, следующего за отчетным, на бумажном и (или) электронном носителях, посредством заполнения экранной формы информационной системы и подписания электронной цифровой подписью должностного лица оператора объекта, ответственного за предоставление информации.</w:t>
      </w:r>
    </w:p>
    <w:p w:rsidR="00BE0F11" w:rsidRPr="0059017A" w:rsidRDefault="00BE0F11" w:rsidP="00CA73F0">
      <w:pPr>
        <w:spacing w:line="240" w:lineRule="auto"/>
        <w:ind w:firstLine="706"/>
        <w:jc w:val="both"/>
        <w:rPr>
          <w:rFonts w:cs="Times New Roman"/>
          <w:color w:val="000000" w:themeColor="text1"/>
          <w:sz w:val="24"/>
          <w:szCs w:val="24"/>
        </w:rPr>
      </w:pPr>
      <w:bookmarkStart w:id="2192" w:name="443425531"/>
      <w:bookmarkEnd w:id="2192"/>
      <w:r w:rsidRPr="0059017A">
        <w:rPr>
          <w:rFonts w:cs="Times New Roman"/>
          <w:color w:val="000000" w:themeColor="text1"/>
          <w:sz w:val="24"/>
          <w:szCs w:val="24"/>
        </w:rPr>
        <w:t>Документация, указанная в подпунктах 1) и 4) пункта 1 настоящей статьи, представляется на бумажном и (или) электронном носителях посредством заполнения экранной формы информационной системы и подписания электронной цифровой подписью должностного лица оператора объекта, ответственного за предоставление информации, повторно в случае ее изменения.</w:t>
      </w:r>
    </w:p>
    <w:p w:rsidR="00BE0F11" w:rsidRPr="0059017A" w:rsidRDefault="00BE0F1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93" w:name="443425532"/>
      <w:bookmarkStart w:id="2194" w:name="_Toc13667726"/>
      <w:bookmarkEnd w:id="2193"/>
      <w:r w:rsidRPr="0059017A">
        <w:rPr>
          <w:rFonts w:ascii="Times New Roman" w:hAnsi="Times New Roman" w:cs="Times New Roman"/>
          <w:color w:val="000000" w:themeColor="text1"/>
          <w:sz w:val="24"/>
          <w:szCs w:val="24"/>
        </w:rPr>
        <w:t>Информация о результатах ведения Государственного кадастра отходов</w:t>
      </w:r>
      <w:bookmarkEnd w:id="2194"/>
    </w:p>
    <w:p w:rsidR="00BE0F11" w:rsidRPr="0059017A" w:rsidRDefault="00BE0F11" w:rsidP="00CA73F0">
      <w:pPr>
        <w:spacing w:line="240" w:lineRule="auto"/>
        <w:ind w:firstLine="706"/>
        <w:jc w:val="both"/>
        <w:rPr>
          <w:rFonts w:cs="Times New Roman"/>
          <w:color w:val="000000" w:themeColor="text1"/>
          <w:sz w:val="24"/>
          <w:szCs w:val="24"/>
        </w:rPr>
      </w:pPr>
      <w:bookmarkStart w:id="2195" w:name="443425533"/>
      <w:bookmarkEnd w:id="2195"/>
      <w:r w:rsidRPr="0059017A">
        <w:rPr>
          <w:rFonts w:cs="Times New Roman"/>
          <w:color w:val="000000" w:themeColor="text1"/>
          <w:sz w:val="24"/>
          <w:szCs w:val="24"/>
        </w:rPr>
        <w:t>1. По результатам ведения Государственного кадастра отходов уполномоченным органом в области охраны окружающей среды составляется ежегодный информационный обзор.</w:t>
      </w:r>
    </w:p>
    <w:p w:rsidR="00BE0F11" w:rsidRPr="0059017A" w:rsidRDefault="00BE0F11" w:rsidP="00CA73F0">
      <w:pPr>
        <w:spacing w:line="240" w:lineRule="auto"/>
        <w:ind w:firstLine="706"/>
        <w:jc w:val="both"/>
        <w:rPr>
          <w:rFonts w:cs="Times New Roman"/>
          <w:color w:val="000000" w:themeColor="text1"/>
          <w:sz w:val="24"/>
          <w:szCs w:val="24"/>
        </w:rPr>
      </w:pPr>
      <w:bookmarkStart w:id="2196" w:name="443425534"/>
      <w:bookmarkEnd w:id="2196"/>
      <w:r w:rsidRPr="0059017A">
        <w:rPr>
          <w:rFonts w:cs="Times New Roman"/>
          <w:color w:val="000000" w:themeColor="text1"/>
          <w:sz w:val="24"/>
          <w:szCs w:val="24"/>
        </w:rPr>
        <w:t>2. Государственный кадастр отходов размещается и актуализируется в информационной системе, интернет-ресурсе уполномоченного органа в области охраны окружающей среды.</w:t>
      </w:r>
    </w:p>
    <w:p w:rsidR="009816B6" w:rsidRPr="0059017A" w:rsidRDefault="001E048C" w:rsidP="00CA73F0">
      <w:pPr>
        <w:pStyle w:val="2"/>
        <w:numPr>
          <w:ilvl w:val="0"/>
          <w:numId w:val="8"/>
        </w:numPr>
        <w:spacing w:before="0" w:line="240" w:lineRule="auto"/>
        <w:ind w:left="0" w:firstLine="706"/>
        <w:jc w:val="both"/>
        <w:rPr>
          <w:rFonts w:ascii="Times New Roman" w:hAnsi="Times New Roman" w:cs="Times New Roman"/>
          <w:color w:val="000000" w:themeColor="text1"/>
          <w:sz w:val="24"/>
          <w:szCs w:val="24"/>
        </w:rPr>
      </w:pPr>
      <w:bookmarkStart w:id="2197" w:name="_Toc13667727"/>
      <w:r w:rsidRPr="0059017A">
        <w:rPr>
          <w:rFonts w:ascii="Times New Roman" w:hAnsi="Times New Roman" w:cs="Times New Roman"/>
          <w:color w:val="000000" w:themeColor="text1"/>
          <w:sz w:val="24"/>
          <w:szCs w:val="24"/>
        </w:rPr>
        <w:t>Расширенные обязательства производителей (импортеров).</w:t>
      </w:r>
      <w:bookmarkEnd w:id="2197"/>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98" w:name="_Toc13667728"/>
      <w:r w:rsidRPr="0059017A">
        <w:rPr>
          <w:rFonts w:ascii="Times New Roman" w:hAnsi="Times New Roman" w:cs="Times New Roman"/>
          <w:color w:val="000000" w:themeColor="text1"/>
          <w:sz w:val="24"/>
          <w:szCs w:val="24"/>
        </w:rPr>
        <w:t>Требования к исполнению расширенных обязательств производителей (импортеров)</w:t>
      </w:r>
      <w:bookmarkEnd w:id="2198"/>
    </w:p>
    <w:p w:rsidR="0004462B" w:rsidRPr="0059017A" w:rsidRDefault="004B1066" w:rsidP="001E4ACD">
      <w:pPr>
        <w:pStyle w:val="a"/>
        <w:numPr>
          <w:ilvl w:val="4"/>
          <w:numId w:val="506"/>
        </w:numPr>
        <w:ind w:firstLine="706"/>
        <w:rPr>
          <w:color w:val="000000" w:themeColor="text1"/>
        </w:rPr>
      </w:pPr>
      <w:r w:rsidRPr="0059017A">
        <w:rPr>
          <w:color w:val="000000" w:themeColor="text1"/>
        </w:rPr>
        <w:t xml:space="preserve">Физические и юридические лица, осуществляющие производство на территории Республики Казахстан и (или) ввоз на территорию Республики Казахстан </w:t>
      </w:r>
      <w:r w:rsidR="00497154" w:rsidRPr="0059017A">
        <w:rPr>
          <w:color w:val="000000" w:themeColor="text1"/>
        </w:rPr>
        <w:t xml:space="preserve">отдельных видов </w:t>
      </w:r>
      <w:r w:rsidRPr="0059017A">
        <w:rPr>
          <w:color w:val="000000" w:themeColor="text1"/>
        </w:rPr>
        <w:t>продукции (товаров)</w:t>
      </w:r>
      <w:r w:rsidR="00497154" w:rsidRPr="0059017A">
        <w:rPr>
          <w:color w:val="000000" w:themeColor="text1"/>
        </w:rPr>
        <w:t xml:space="preserve"> по перечню</w:t>
      </w:r>
      <w:r w:rsidR="00332098" w:rsidRPr="0059017A">
        <w:rPr>
          <w:color w:val="000000" w:themeColor="text1"/>
        </w:rPr>
        <w:t xml:space="preserve">, </w:t>
      </w:r>
      <w:r w:rsidR="00497154" w:rsidRPr="0059017A">
        <w:rPr>
          <w:color w:val="000000" w:themeColor="text1"/>
        </w:rPr>
        <w:t>утвержденному уполномоченным органом в области охраны окружающей среды</w:t>
      </w:r>
      <w:r w:rsidR="00052877" w:rsidRPr="0059017A">
        <w:rPr>
          <w:color w:val="000000" w:themeColor="text1"/>
        </w:rPr>
        <w:t>,</w:t>
      </w:r>
      <w:r w:rsidR="00A105B2" w:rsidRPr="0059017A">
        <w:rPr>
          <w:color w:val="000000" w:themeColor="text1"/>
        </w:rPr>
        <w:t xml:space="preserve"> </w:t>
      </w:r>
      <w:r w:rsidRPr="0059017A">
        <w:rPr>
          <w:color w:val="000000" w:themeColor="text1"/>
        </w:rPr>
        <w:t xml:space="preserve">обязаны обеспечивать сбор, транспортировку, </w:t>
      </w:r>
      <w:r w:rsidR="008A45A0" w:rsidRPr="0059017A">
        <w:rPr>
          <w:color w:val="000000" w:themeColor="text1"/>
        </w:rPr>
        <w:t xml:space="preserve">подготовку к повторному использованию, </w:t>
      </w:r>
      <w:r w:rsidRPr="0059017A">
        <w:rPr>
          <w:color w:val="000000" w:themeColor="text1"/>
        </w:rPr>
        <w:t>переработку, обезвреживание</w:t>
      </w:r>
      <w:r w:rsidR="00F05832" w:rsidRPr="0059017A">
        <w:rPr>
          <w:color w:val="000000" w:themeColor="text1"/>
        </w:rPr>
        <w:t xml:space="preserve"> </w:t>
      </w:r>
      <w:r w:rsidRPr="0059017A">
        <w:rPr>
          <w:color w:val="000000" w:themeColor="text1"/>
        </w:rPr>
        <w:t xml:space="preserve">и (или) утилизацию отходов, образующихся после утраты потребительских свойств </w:t>
      </w:r>
      <w:r w:rsidR="00227726" w:rsidRPr="0059017A">
        <w:rPr>
          <w:color w:val="000000" w:themeColor="text1"/>
        </w:rPr>
        <w:t xml:space="preserve">такой </w:t>
      </w:r>
      <w:r w:rsidRPr="0059017A">
        <w:rPr>
          <w:color w:val="000000" w:themeColor="text1"/>
        </w:rPr>
        <w:t>продукции (товаров)</w:t>
      </w:r>
      <w:r w:rsidR="00F05832" w:rsidRPr="0059017A">
        <w:rPr>
          <w:color w:val="000000" w:themeColor="text1"/>
        </w:rPr>
        <w:t xml:space="preserve"> </w:t>
      </w:r>
      <w:r w:rsidR="00A46544" w:rsidRPr="0059017A">
        <w:rPr>
          <w:color w:val="000000" w:themeColor="text1"/>
        </w:rPr>
        <w:t xml:space="preserve">(далее </w:t>
      </w:r>
      <w:r w:rsidR="00504CB3" w:rsidRPr="0059017A">
        <w:rPr>
          <w:color w:val="000000" w:themeColor="text1"/>
        </w:rPr>
        <w:t>–</w:t>
      </w:r>
      <w:r w:rsidR="00A46544" w:rsidRPr="0059017A">
        <w:rPr>
          <w:color w:val="000000" w:themeColor="text1"/>
        </w:rPr>
        <w:t xml:space="preserve"> расширенные обязательства производителей (импортеров))</w:t>
      </w:r>
      <w:r w:rsidR="00596F24" w:rsidRPr="0059017A">
        <w:rPr>
          <w:color w:val="000000" w:themeColor="text1"/>
        </w:rPr>
        <w:t>.</w:t>
      </w:r>
    </w:p>
    <w:p w:rsidR="0004462B" w:rsidRPr="0059017A" w:rsidRDefault="00C10B16" w:rsidP="001E4ACD">
      <w:pPr>
        <w:pStyle w:val="a"/>
        <w:numPr>
          <w:ilvl w:val="4"/>
          <w:numId w:val="506"/>
        </w:numPr>
        <w:ind w:firstLine="706"/>
        <w:rPr>
          <w:color w:val="000000" w:themeColor="text1"/>
        </w:rPr>
      </w:pPr>
      <w:r w:rsidRPr="0059017A">
        <w:rPr>
          <w:color w:val="000000" w:themeColor="text1"/>
        </w:rPr>
        <w:t>Производители и импортеры</w:t>
      </w:r>
      <w:r w:rsidR="007368C2" w:rsidRPr="0059017A">
        <w:rPr>
          <w:color w:val="000000" w:themeColor="text1"/>
        </w:rPr>
        <w:t>, указанные в пункте 1 настоящей статьи, исполняют</w:t>
      </w:r>
      <w:r w:rsidR="00F05832" w:rsidRPr="0059017A">
        <w:rPr>
          <w:color w:val="000000" w:themeColor="text1"/>
        </w:rPr>
        <w:t xml:space="preserve"> </w:t>
      </w:r>
      <w:r w:rsidR="007368C2" w:rsidRPr="0059017A">
        <w:rPr>
          <w:color w:val="000000" w:themeColor="text1"/>
        </w:rPr>
        <w:t>р</w:t>
      </w:r>
      <w:r w:rsidR="00596F24" w:rsidRPr="0059017A">
        <w:rPr>
          <w:color w:val="000000" w:themeColor="text1"/>
        </w:rPr>
        <w:t>асширенные обязательства производителей (импортеров)</w:t>
      </w:r>
      <w:r w:rsidR="004B1066" w:rsidRPr="0059017A">
        <w:rPr>
          <w:color w:val="000000" w:themeColor="text1"/>
        </w:rPr>
        <w:t xml:space="preserve"> одним из следующих способов:</w:t>
      </w:r>
    </w:p>
    <w:p w:rsidR="00C10B16" w:rsidRPr="0059017A" w:rsidRDefault="0004462B" w:rsidP="001E4ACD">
      <w:pPr>
        <w:pStyle w:val="a"/>
        <w:numPr>
          <w:ilvl w:val="5"/>
          <w:numId w:val="506"/>
        </w:numPr>
        <w:ind w:firstLine="706"/>
        <w:rPr>
          <w:color w:val="000000" w:themeColor="text1"/>
        </w:rPr>
      </w:pPr>
      <w:r w:rsidRPr="0059017A">
        <w:rPr>
          <w:color w:val="000000" w:themeColor="text1"/>
        </w:rPr>
        <w:t>применение собственной системы сбора, транспортировки, подготовки к повторному использованию, переработки, обезвреживания и (или) утилизации отходов или заключение договора со специализированным предприятием на организацию сбора, транспортировки, подготовки к повторному использованию, переработки, обезвреживания и (или) утилизации отходов</w:t>
      </w:r>
      <w:r w:rsidR="00D01B26" w:rsidRPr="0059017A">
        <w:rPr>
          <w:color w:val="000000" w:themeColor="text1"/>
        </w:rPr>
        <w:t>;</w:t>
      </w:r>
    </w:p>
    <w:p w:rsidR="00C10B16" w:rsidRPr="0059017A" w:rsidRDefault="004B1066" w:rsidP="001E4ACD">
      <w:pPr>
        <w:pStyle w:val="a"/>
        <w:numPr>
          <w:ilvl w:val="5"/>
          <w:numId w:val="506"/>
        </w:numPr>
        <w:ind w:firstLine="706"/>
        <w:rPr>
          <w:color w:val="000000" w:themeColor="text1"/>
        </w:rPr>
      </w:pPr>
      <w:r w:rsidRPr="0059017A">
        <w:rPr>
          <w:color w:val="000000" w:themeColor="text1"/>
        </w:rPr>
        <w:t xml:space="preserve">заключение с оператором расширенных обязательств производителей (импортеров) </w:t>
      </w:r>
      <w:r w:rsidR="000D5ABA" w:rsidRPr="0059017A">
        <w:rPr>
          <w:color w:val="000000" w:themeColor="text1"/>
        </w:rPr>
        <w:t xml:space="preserve">договора </w:t>
      </w:r>
      <w:r w:rsidRPr="0059017A">
        <w:rPr>
          <w:color w:val="000000" w:themeColor="text1"/>
        </w:rPr>
        <w:t xml:space="preserve">об организации </w:t>
      </w:r>
      <w:r w:rsidR="000D5ABA" w:rsidRPr="0059017A">
        <w:rPr>
          <w:color w:val="000000" w:themeColor="text1"/>
        </w:rPr>
        <w:t>сбора, транспортировки, подготовки к повторному использованию, переработки, обезвреживания и (или) утилизации отходов</w:t>
      </w:r>
      <w:r w:rsidRPr="0059017A">
        <w:rPr>
          <w:color w:val="000000" w:themeColor="text1"/>
        </w:rPr>
        <w:t>.</w:t>
      </w:r>
    </w:p>
    <w:p w:rsidR="007368C2" w:rsidRPr="0059017A" w:rsidRDefault="00DD6B61" w:rsidP="001E4ACD">
      <w:pPr>
        <w:pStyle w:val="a"/>
        <w:numPr>
          <w:ilvl w:val="4"/>
          <w:numId w:val="506"/>
        </w:numPr>
        <w:ind w:firstLine="706"/>
        <w:rPr>
          <w:color w:val="000000" w:themeColor="text1"/>
        </w:rPr>
      </w:pPr>
      <w:r w:rsidRPr="0059017A">
        <w:rPr>
          <w:color w:val="000000" w:themeColor="text1"/>
        </w:rPr>
        <w:t>Предусмотренн</w:t>
      </w:r>
      <w:r w:rsidR="005701AA" w:rsidRPr="0059017A">
        <w:rPr>
          <w:color w:val="000000" w:themeColor="text1"/>
        </w:rPr>
        <w:t>ый</w:t>
      </w:r>
      <w:r w:rsidRPr="0059017A">
        <w:rPr>
          <w:color w:val="000000" w:themeColor="text1"/>
        </w:rPr>
        <w:t xml:space="preserve"> подпунктом 1) пункта </w:t>
      </w:r>
      <w:r w:rsidR="000D5ABA" w:rsidRPr="0059017A">
        <w:rPr>
          <w:color w:val="000000" w:themeColor="text1"/>
        </w:rPr>
        <w:t>2</w:t>
      </w:r>
      <w:r w:rsidR="005701AA" w:rsidRPr="0059017A">
        <w:rPr>
          <w:color w:val="000000" w:themeColor="text1"/>
        </w:rPr>
        <w:t xml:space="preserve"> настоящей статьи способ </w:t>
      </w:r>
      <w:r w:rsidRPr="0059017A">
        <w:rPr>
          <w:color w:val="000000" w:themeColor="text1"/>
        </w:rPr>
        <w:t>не распространяется на производителей и импортеров автомобильных транспортных средств, самоходной сельскохозяйственной техники</w:t>
      </w:r>
      <w:r w:rsidR="00F05832" w:rsidRPr="0059017A">
        <w:rPr>
          <w:color w:val="000000" w:themeColor="text1"/>
        </w:rPr>
        <w:t>, кабельно-проводниковой продукции</w:t>
      </w:r>
      <w:r w:rsidR="00B112B7" w:rsidRPr="0059017A">
        <w:rPr>
          <w:color w:val="000000" w:themeColor="text1"/>
        </w:rPr>
        <w:t>.</w:t>
      </w:r>
    </w:p>
    <w:p w:rsidR="007368C2" w:rsidRPr="0059017A" w:rsidRDefault="00DD6B61" w:rsidP="001E4ACD">
      <w:pPr>
        <w:pStyle w:val="a"/>
        <w:numPr>
          <w:ilvl w:val="4"/>
          <w:numId w:val="506"/>
        </w:numPr>
        <w:ind w:firstLine="706"/>
        <w:rPr>
          <w:color w:val="000000" w:themeColor="text1"/>
        </w:rPr>
      </w:pPr>
      <w:r w:rsidRPr="0059017A">
        <w:rPr>
          <w:color w:val="000000" w:themeColor="text1"/>
        </w:rPr>
        <w:t xml:space="preserve">Требования к </w:t>
      </w:r>
      <w:r w:rsidR="00E2714F" w:rsidRPr="0059017A">
        <w:rPr>
          <w:color w:val="000000" w:themeColor="text1"/>
        </w:rPr>
        <w:t xml:space="preserve">применяемой производителем </w:t>
      </w:r>
      <w:r w:rsidR="007368C2" w:rsidRPr="0059017A">
        <w:rPr>
          <w:color w:val="000000" w:themeColor="text1"/>
        </w:rPr>
        <w:t xml:space="preserve">или </w:t>
      </w:r>
      <w:r w:rsidR="00E2714F" w:rsidRPr="0059017A">
        <w:rPr>
          <w:color w:val="000000" w:themeColor="text1"/>
        </w:rPr>
        <w:t xml:space="preserve">импортером </w:t>
      </w:r>
      <w:r w:rsidRPr="0059017A">
        <w:rPr>
          <w:color w:val="000000" w:themeColor="text1"/>
        </w:rPr>
        <w:t xml:space="preserve">собственной системе сбора, транспортировки, подготовки к повторному использованию, переработки, обезвреживания и (или) утилизации отходов, определяются уполномоченным органом в </w:t>
      </w:r>
      <w:r w:rsidR="00F05832" w:rsidRPr="0059017A">
        <w:rPr>
          <w:color w:val="000000" w:themeColor="text1"/>
        </w:rPr>
        <w:t>области охраны окружающей среды</w:t>
      </w:r>
      <w:r w:rsidRPr="0059017A">
        <w:rPr>
          <w:color w:val="000000" w:themeColor="text1"/>
        </w:rPr>
        <w:t>.</w:t>
      </w:r>
    </w:p>
    <w:p w:rsidR="007368C2" w:rsidRPr="0059017A" w:rsidRDefault="000556B9" w:rsidP="001E4ACD">
      <w:pPr>
        <w:pStyle w:val="a"/>
        <w:numPr>
          <w:ilvl w:val="4"/>
          <w:numId w:val="506"/>
        </w:numPr>
        <w:ind w:firstLine="706"/>
        <w:rPr>
          <w:color w:val="000000" w:themeColor="text1"/>
        </w:rPr>
      </w:pPr>
      <w:r w:rsidRPr="0059017A">
        <w:rPr>
          <w:color w:val="000000" w:themeColor="text1"/>
        </w:rPr>
        <w:t xml:space="preserve">В случае </w:t>
      </w:r>
      <w:r w:rsidR="00332B59" w:rsidRPr="0059017A">
        <w:rPr>
          <w:color w:val="000000" w:themeColor="text1"/>
        </w:rPr>
        <w:t xml:space="preserve">использования способа, предусмотренного подпунктом 2) пункта 2 настоящей статьи, производитель </w:t>
      </w:r>
      <w:r w:rsidR="007368C2" w:rsidRPr="0059017A">
        <w:rPr>
          <w:color w:val="000000" w:themeColor="text1"/>
        </w:rPr>
        <w:t xml:space="preserve">или </w:t>
      </w:r>
      <w:r w:rsidR="00332B59" w:rsidRPr="0059017A">
        <w:rPr>
          <w:color w:val="000000" w:themeColor="text1"/>
        </w:rPr>
        <w:t>импортер внос</w:t>
      </w:r>
      <w:r w:rsidR="007368C2" w:rsidRPr="0059017A">
        <w:rPr>
          <w:color w:val="000000" w:themeColor="text1"/>
        </w:rPr>
        <w:t>я</w:t>
      </w:r>
      <w:r w:rsidR="00332B59" w:rsidRPr="0059017A">
        <w:rPr>
          <w:color w:val="000000" w:themeColor="text1"/>
        </w:rPr>
        <w:t xml:space="preserve">т </w:t>
      </w:r>
      <w:r w:rsidR="00DD6B61" w:rsidRPr="0059017A">
        <w:rPr>
          <w:color w:val="000000" w:themeColor="text1"/>
        </w:rPr>
        <w:t>на банковский счет оператора расширенных обязательств производителей (импортеров) плат</w:t>
      </w:r>
      <w:r w:rsidR="000B7773" w:rsidRPr="0059017A">
        <w:rPr>
          <w:color w:val="000000" w:themeColor="text1"/>
        </w:rPr>
        <w:t>у</w:t>
      </w:r>
      <w:r w:rsidR="00DD6B61" w:rsidRPr="0059017A">
        <w:rPr>
          <w:color w:val="000000" w:themeColor="text1"/>
        </w:rPr>
        <w:t xml:space="preserve"> за организацию сбора, транспортировки, </w:t>
      </w:r>
      <w:r w:rsidR="007368C2" w:rsidRPr="0059017A">
        <w:rPr>
          <w:color w:val="000000" w:themeColor="text1"/>
        </w:rPr>
        <w:t xml:space="preserve">подготовки к повторному использованию, </w:t>
      </w:r>
      <w:r w:rsidR="00DD6B61" w:rsidRPr="0059017A">
        <w:rPr>
          <w:color w:val="000000" w:themeColor="text1"/>
        </w:rPr>
        <w:t>переработки, обезвреживанияи (или) утилизации отходов</w:t>
      </w:r>
      <w:r w:rsidR="000B7773" w:rsidRPr="0059017A">
        <w:rPr>
          <w:color w:val="000000" w:themeColor="text1"/>
        </w:rPr>
        <w:t>. М</w:t>
      </w:r>
      <w:r w:rsidR="00DD6B61" w:rsidRPr="0059017A">
        <w:rPr>
          <w:color w:val="000000" w:themeColor="text1"/>
        </w:rPr>
        <w:t>етодик</w:t>
      </w:r>
      <w:r w:rsidR="000B7773" w:rsidRPr="0059017A">
        <w:rPr>
          <w:color w:val="000000" w:themeColor="text1"/>
        </w:rPr>
        <w:t>а</w:t>
      </w:r>
      <w:r w:rsidR="00DD6B61" w:rsidRPr="0059017A">
        <w:rPr>
          <w:color w:val="000000" w:themeColor="text1"/>
        </w:rPr>
        <w:t xml:space="preserve"> расчета </w:t>
      </w:r>
      <w:r w:rsidR="007368C2" w:rsidRPr="0059017A">
        <w:rPr>
          <w:color w:val="000000" w:themeColor="text1"/>
        </w:rPr>
        <w:t xml:space="preserve">указанной </w:t>
      </w:r>
      <w:r w:rsidR="00DD6B61" w:rsidRPr="0059017A">
        <w:rPr>
          <w:color w:val="000000" w:themeColor="text1"/>
        </w:rPr>
        <w:t xml:space="preserve">платы </w:t>
      </w:r>
      <w:r w:rsidR="003E1442" w:rsidRPr="0059017A">
        <w:rPr>
          <w:color w:val="000000" w:themeColor="text1"/>
        </w:rPr>
        <w:t>утверждается уполномоченным органом в области охраны окружающей среды.</w:t>
      </w:r>
    </w:p>
    <w:p w:rsidR="007368C2" w:rsidRPr="0059017A" w:rsidRDefault="00092D6D" w:rsidP="001E4ACD">
      <w:pPr>
        <w:pStyle w:val="a"/>
        <w:numPr>
          <w:ilvl w:val="4"/>
          <w:numId w:val="506"/>
        </w:numPr>
        <w:ind w:firstLine="706"/>
        <w:rPr>
          <w:color w:val="000000" w:themeColor="text1"/>
        </w:rPr>
      </w:pPr>
      <w:r w:rsidRPr="0059017A">
        <w:rPr>
          <w:color w:val="000000" w:themeColor="text1"/>
        </w:rPr>
        <w:t>Р</w:t>
      </w:r>
      <w:r w:rsidR="004B1066" w:rsidRPr="0059017A">
        <w:rPr>
          <w:color w:val="000000" w:themeColor="text1"/>
        </w:rPr>
        <w:t>асширенны</w:t>
      </w:r>
      <w:r w:rsidRPr="0059017A">
        <w:rPr>
          <w:color w:val="000000" w:themeColor="text1"/>
        </w:rPr>
        <w:t>е</w:t>
      </w:r>
      <w:r w:rsidR="004B1066" w:rsidRPr="0059017A">
        <w:rPr>
          <w:color w:val="000000" w:themeColor="text1"/>
        </w:rPr>
        <w:t xml:space="preserve"> обязательства производителей (импортеров) не распространяются на:</w:t>
      </w:r>
    </w:p>
    <w:p w:rsidR="007368C2" w:rsidRPr="0059017A" w:rsidRDefault="004B1066" w:rsidP="001E4ACD">
      <w:pPr>
        <w:pStyle w:val="a"/>
        <w:numPr>
          <w:ilvl w:val="5"/>
          <w:numId w:val="506"/>
        </w:numPr>
        <w:ind w:firstLine="706"/>
        <w:rPr>
          <w:color w:val="000000" w:themeColor="text1"/>
        </w:rPr>
      </w:pPr>
      <w:r w:rsidRPr="0059017A">
        <w:rPr>
          <w:color w:val="000000" w:themeColor="text1"/>
        </w:rPr>
        <w:t>производителей в части произведенных масел, полимерной, стеклянной, бумажной и (или) картонной упаковок, аккумуляторных батарей при условии использования для их производства не менее тридцати процентов отработанных масел, отходов пластмассы, стекла, бумаги и картона, использованных аккумуляторных батарей соответственно, переработанных и утилизированных на территории Республики Казахстан;</w:t>
      </w:r>
    </w:p>
    <w:p w:rsidR="007368C2" w:rsidRPr="0059017A" w:rsidRDefault="004B1066" w:rsidP="001E4ACD">
      <w:pPr>
        <w:pStyle w:val="a"/>
        <w:numPr>
          <w:ilvl w:val="5"/>
          <w:numId w:val="506"/>
        </w:numPr>
        <w:ind w:firstLine="706"/>
        <w:rPr>
          <w:color w:val="000000" w:themeColor="text1"/>
        </w:rPr>
      </w:pPr>
      <w:r w:rsidRPr="0059017A">
        <w:rPr>
          <w:color w:val="000000" w:themeColor="text1"/>
        </w:rPr>
        <w:t>производителей и импортеров в части произведенной (произведенных) на территории Республики Казахстан и (или) ввезенной (ввезенных) на территорию Республики Казахстан продукции (товаров), реализованных за ее пределами;</w:t>
      </w:r>
    </w:p>
    <w:p w:rsidR="007368C2" w:rsidRPr="0059017A" w:rsidRDefault="004B1066" w:rsidP="001E4ACD">
      <w:pPr>
        <w:pStyle w:val="a"/>
        <w:numPr>
          <w:ilvl w:val="5"/>
          <w:numId w:val="506"/>
        </w:numPr>
        <w:ind w:firstLine="706"/>
        <w:rPr>
          <w:color w:val="000000" w:themeColor="text1"/>
        </w:rPr>
      </w:pPr>
      <w:r w:rsidRPr="0059017A">
        <w:rPr>
          <w:color w:val="000000" w:themeColor="text1"/>
        </w:rPr>
        <w:t>производителей и импортеров в части произведенных на территории Республики Казахстан и (или) ввезенных на территорию Республики Казахстан полимерной, стеклянной, бумажной, картонной и (или) металлической упаковок, упаковки из комбинированных материалов, которые предназначены для упаковки и (или) в которые упакована (упакованы) продукция (товары), реализованная (реализованные) за ее пределами;</w:t>
      </w:r>
    </w:p>
    <w:p w:rsidR="007368C2" w:rsidRPr="0059017A" w:rsidRDefault="004B1066" w:rsidP="001E4ACD">
      <w:pPr>
        <w:pStyle w:val="a"/>
        <w:numPr>
          <w:ilvl w:val="5"/>
          <w:numId w:val="506"/>
        </w:numPr>
        <w:ind w:firstLine="706"/>
        <w:rPr>
          <w:color w:val="000000" w:themeColor="text1"/>
        </w:rPr>
      </w:pPr>
      <w:r w:rsidRPr="0059017A">
        <w:rPr>
          <w:color w:val="000000" w:themeColor="text1"/>
        </w:rPr>
        <w:t>физических лиц, осуществляющих ввоз на территорию Республики Казахстан продукции (товаров), на которую (которые) распространяются расширенные обязательства производителей (импортеров), при импорте продукции (товаров) в пределах квоты на беспошлинный ввоз товаров личного пользования, за исключением импортеров автомобильных транспортных средств, самоходной сельскохозяйственной техники;</w:t>
      </w:r>
    </w:p>
    <w:p w:rsidR="00FF4851" w:rsidRPr="0059017A" w:rsidRDefault="004B1066" w:rsidP="001E4ACD">
      <w:pPr>
        <w:pStyle w:val="a"/>
        <w:numPr>
          <w:ilvl w:val="5"/>
          <w:numId w:val="506"/>
        </w:numPr>
        <w:ind w:firstLine="706"/>
        <w:rPr>
          <w:color w:val="000000" w:themeColor="text1"/>
        </w:rPr>
      </w:pPr>
      <w:r w:rsidRPr="0059017A">
        <w:rPr>
          <w:color w:val="000000" w:themeColor="text1"/>
        </w:rPr>
        <w:t>импортеров в части полимерной, стеклянной, бумажной, картонной и (или) металлической упаковок, упаковки из комбинированных материалов, в которые упакованы социально значимые продовольственные товары, перечень которых утверждается Правительством Республики Казахстан;</w:t>
      </w:r>
    </w:p>
    <w:p w:rsidR="00FF4851" w:rsidRPr="0059017A" w:rsidRDefault="004B1066" w:rsidP="001E4ACD">
      <w:pPr>
        <w:pStyle w:val="a"/>
        <w:numPr>
          <w:ilvl w:val="5"/>
          <w:numId w:val="257"/>
        </w:numPr>
        <w:ind w:firstLine="706"/>
        <w:rPr>
          <w:color w:val="000000" w:themeColor="text1"/>
        </w:rPr>
      </w:pPr>
      <w:r w:rsidRPr="0059017A">
        <w:rPr>
          <w:color w:val="000000" w:themeColor="text1"/>
        </w:rPr>
        <w:t>производителей в части произведенной полимерной упаковки из преформ, за которые внесена плата за организацию сбора, транспортировки, переработки, обезвреживания, использования и (или) утилизации отходов;</w:t>
      </w:r>
    </w:p>
    <w:p w:rsidR="00FF4851" w:rsidRPr="0059017A" w:rsidRDefault="004B1066" w:rsidP="001E4ACD">
      <w:pPr>
        <w:pStyle w:val="a"/>
        <w:numPr>
          <w:ilvl w:val="5"/>
          <w:numId w:val="257"/>
        </w:numPr>
        <w:ind w:firstLine="706"/>
        <w:rPr>
          <w:color w:val="000000" w:themeColor="text1"/>
        </w:rPr>
      </w:pPr>
      <w:r w:rsidRPr="0059017A">
        <w:rPr>
          <w:color w:val="000000" w:themeColor="text1"/>
        </w:rPr>
        <w:t>импортеров в части ввезенных полимерной, стеклянной, бумажной, картонной и (или) металлической упаковок, упаковки из комбинированных материалов, в которые упакована ввезенная (ввезенные) продукция (товары), используемая (используемые) в их деятельности в качестве основных средств, материалов, сырья, запасных частей (комплектующих) при производстве продукции, выполнении работ, оказании услуг, для общехозяйственных нужд и не предназначенная (предназначенные) для реализации;</w:t>
      </w:r>
    </w:p>
    <w:p w:rsidR="00FF4851" w:rsidRPr="0059017A" w:rsidRDefault="004B1066" w:rsidP="001E4ACD">
      <w:pPr>
        <w:pStyle w:val="a"/>
        <w:numPr>
          <w:ilvl w:val="5"/>
          <w:numId w:val="257"/>
        </w:numPr>
        <w:ind w:firstLine="706"/>
        <w:rPr>
          <w:color w:val="000000" w:themeColor="text1"/>
        </w:rPr>
      </w:pPr>
      <w:r w:rsidRPr="0059017A">
        <w:rPr>
          <w:color w:val="000000" w:themeColor="text1"/>
        </w:rPr>
        <w:t>импортеров в части ввезенных полимерной, стеклянной, бумажной, картонной и (или) металлической упаковок, в которые упакованы товары, ввезенные в качестве иностранной безвозмездной помощи в установленном законодательством Республики Казахстан порядке.</w:t>
      </w:r>
    </w:p>
    <w:p w:rsidR="00B17FE6" w:rsidRPr="0059017A" w:rsidRDefault="00B17FE6" w:rsidP="00CA73F0">
      <w:pPr>
        <w:pStyle w:val="a"/>
        <w:ind w:firstLine="706"/>
        <w:rPr>
          <w:color w:val="000000" w:themeColor="text1"/>
        </w:rPr>
      </w:pPr>
      <w:r w:rsidRPr="0059017A">
        <w:rPr>
          <w:color w:val="000000" w:themeColor="text1"/>
        </w:rPr>
        <w:t xml:space="preserve">Правила реализации расширенных обязательств производителей (импортеров) </w:t>
      </w:r>
      <w:r w:rsidR="00544A22" w:rsidRPr="0059017A">
        <w:rPr>
          <w:color w:val="000000" w:themeColor="text1"/>
        </w:rPr>
        <w:t xml:space="preserve">разрабатываются уполномоченным органом в области охраны окружающей среды и </w:t>
      </w:r>
      <w:r w:rsidRPr="0059017A">
        <w:rPr>
          <w:color w:val="000000" w:themeColor="text1"/>
        </w:rPr>
        <w:t>утверждаются Правительством Республики Казахстан.</w:t>
      </w:r>
    </w:p>
    <w:p w:rsidR="002A3074" w:rsidRPr="0059017A" w:rsidRDefault="002A307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199" w:name="_Toc13667729"/>
      <w:r w:rsidRPr="0059017A">
        <w:rPr>
          <w:rFonts w:ascii="Times New Roman" w:hAnsi="Times New Roman" w:cs="Times New Roman"/>
          <w:color w:val="000000" w:themeColor="text1"/>
          <w:sz w:val="24"/>
          <w:szCs w:val="24"/>
        </w:rPr>
        <w:t>Правовое положение оператора расширенных обязательств производителей (импортеров)</w:t>
      </w:r>
      <w:bookmarkEnd w:id="2199"/>
    </w:p>
    <w:p w:rsidR="004E5D88" w:rsidRPr="0059017A" w:rsidRDefault="002A3074" w:rsidP="001E4ACD">
      <w:pPr>
        <w:pStyle w:val="af3"/>
        <w:numPr>
          <w:ilvl w:val="5"/>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Оператор расширенных обязательств производителей (импортеров) является юридическим лицом, определенным решением Правительства Республики Казахстан для целей реализации принципа расширенных обязательств производителей (импортеров)</w:t>
      </w:r>
      <w:r w:rsidR="005E414E" w:rsidRPr="0059017A">
        <w:rPr>
          <w:rFonts w:cs="Times New Roman"/>
          <w:color w:val="000000" w:themeColor="text1"/>
          <w:sz w:val="24"/>
          <w:szCs w:val="24"/>
        </w:rPr>
        <w:t>.</w:t>
      </w:r>
    </w:p>
    <w:p w:rsidR="008B08D0" w:rsidRPr="0059017A" w:rsidRDefault="002A3074" w:rsidP="001E4ACD">
      <w:pPr>
        <w:pStyle w:val="af3"/>
        <w:numPr>
          <w:ilvl w:val="5"/>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 расширенных обязательств производителей (импортеров) обладает исключительным правом в отношении сбора платы за организацию сбора, транспортировки, </w:t>
      </w:r>
      <w:r w:rsidR="00F05832" w:rsidRPr="0059017A">
        <w:rPr>
          <w:rFonts w:cs="Times New Roman"/>
          <w:color w:val="000000" w:themeColor="text1"/>
          <w:sz w:val="24"/>
          <w:szCs w:val="24"/>
        </w:rPr>
        <w:t xml:space="preserve">подготовки к повторному использованию, переработки, обезвреживания </w:t>
      </w:r>
      <w:r w:rsidRPr="0059017A">
        <w:rPr>
          <w:rFonts w:cs="Times New Roman"/>
          <w:color w:val="000000" w:themeColor="text1"/>
          <w:sz w:val="24"/>
          <w:szCs w:val="24"/>
        </w:rPr>
        <w:t>и (или) утилизации отходов и должен распоряжаться и управлять указанными платежами в порядке, предусмотренном настоящим Кодексом и иными законодательными актами Республики Казахстан.</w:t>
      </w:r>
    </w:p>
    <w:p w:rsidR="002A3074" w:rsidRPr="0059017A" w:rsidRDefault="002A3074" w:rsidP="001E4ACD">
      <w:pPr>
        <w:pStyle w:val="af3"/>
        <w:numPr>
          <w:ilvl w:val="5"/>
          <w:numId w:val="16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Правительство Республики Казахстан вправе участвовать в создании оператора расширенных обязательств производителей (импортеров) в качестве акционера (участника, учредителя), </w:t>
      </w:r>
      <w:r w:rsidR="00692AF4" w:rsidRPr="0059017A">
        <w:rPr>
          <w:rFonts w:cs="Times New Roman"/>
          <w:color w:val="000000" w:themeColor="text1"/>
          <w:sz w:val="24"/>
          <w:szCs w:val="24"/>
        </w:rPr>
        <w:t xml:space="preserve">и (или) </w:t>
      </w:r>
      <w:r w:rsidRPr="0059017A">
        <w:rPr>
          <w:rFonts w:cs="Times New Roman"/>
          <w:color w:val="000000" w:themeColor="text1"/>
          <w:sz w:val="24"/>
          <w:szCs w:val="24"/>
        </w:rPr>
        <w:t>выкупать акции (доли участия в уставном капитале) оператора расширенных обязательств производителей (импортеров)</w:t>
      </w:r>
      <w:r w:rsidR="00666D0B" w:rsidRPr="0059017A">
        <w:rPr>
          <w:rFonts w:cs="Times New Roman"/>
          <w:color w:val="000000" w:themeColor="text1"/>
          <w:sz w:val="24"/>
          <w:szCs w:val="24"/>
        </w:rPr>
        <w:t>.</w:t>
      </w:r>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0" w:name="_Toc13667730"/>
      <w:r w:rsidRPr="0059017A">
        <w:rPr>
          <w:rFonts w:ascii="Times New Roman" w:hAnsi="Times New Roman" w:cs="Times New Roman"/>
          <w:color w:val="000000" w:themeColor="text1"/>
          <w:sz w:val="24"/>
          <w:szCs w:val="24"/>
        </w:rPr>
        <w:t>Направления деятельности оператора расширенных обязательств производителей (импортеров)</w:t>
      </w:r>
      <w:bookmarkEnd w:id="2200"/>
    </w:p>
    <w:p w:rsidR="004B1066" w:rsidRPr="0059017A" w:rsidRDefault="004B1066" w:rsidP="001E4ACD">
      <w:pPr>
        <w:pStyle w:val="af3"/>
        <w:numPr>
          <w:ilvl w:val="0"/>
          <w:numId w:val="24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 расширенных обязательств производителей (импортеров) направляет деньги, поступившие </w:t>
      </w:r>
      <w:r w:rsidR="00FC4D0B" w:rsidRPr="0059017A">
        <w:rPr>
          <w:rFonts w:cs="Times New Roman"/>
          <w:color w:val="000000" w:themeColor="text1"/>
          <w:sz w:val="24"/>
          <w:szCs w:val="24"/>
        </w:rPr>
        <w:t xml:space="preserve">на его банковский счет </w:t>
      </w:r>
      <w:r w:rsidRPr="0059017A">
        <w:rPr>
          <w:rFonts w:cs="Times New Roman"/>
          <w:color w:val="000000" w:themeColor="text1"/>
          <w:sz w:val="24"/>
          <w:szCs w:val="24"/>
        </w:rPr>
        <w:t xml:space="preserve">от производителей и импортеров в соответствии с требованиями настоящего Кодекса в виде </w:t>
      </w:r>
      <w:r w:rsidR="00035926" w:rsidRPr="0059017A">
        <w:rPr>
          <w:rFonts w:cs="Times New Roman"/>
          <w:color w:val="000000" w:themeColor="text1"/>
          <w:sz w:val="24"/>
          <w:szCs w:val="24"/>
        </w:rPr>
        <w:t>[</w:t>
      </w:r>
      <w:r w:rsidRPr="0059017A">
        <w:rPr>
          <w:rFonts w:cs="Times New Roman"/>
          <w:color w:val="000000" w:themeColor="text1"/>
          <w:sz w:val="24"/>
          <w:szCs w:val="24"/>
        </w:rPr>
        <w:t>утилизационного платежа</w:t>
      </w:r>
      <w:r w:rsidR="00035926" w:rsidRPr="0059017A">
        <w:rPr>
          <w:rFonts w:cs="Times New Roman"/>
          <w:color w:val="000000" w:themeColor="text1"/>
          <w:sz w:val="24"/>
          <w:szCs w:val="24"/>
        </w:rPr>
        <w:t>]</w:t>
      </w:r>
      <w:r w:rsidRPr="0059017A">
        <w:rPr>
          <w:rFonts w:cs="Times New Roman"/>
          <w:color w:val="000000" w:themeColor="text1"/>
          <w:sz w:val="24"/>
          <w:szCs w:val="24"/>
        </w:rPr>
        <w:t>, на:</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компенсацию физическим и юридическим лицам расходов по раздельному сбору и переработке отходов, образующихся после утраты потребительских свойств продукции (товаров), на которую (которые) распространяются расширенные обязательст</w:t>
      </w:r>
      <w:r w:rsidR="00E55545" w:rsidRPr="0059017A">
        <w:rPr>
          <w:rFonts w:cs="Times New Roman"/>
          <w:color w:val="000000" w:themeColor="text1"/>
          <w:sz w:val="24"/>
          <w:szCs w:val="24"/>
        </w:rPr>
        <w:t xml:space="preserve">ва производителей (импортеров) </w:t>
      </w:r>
      <w:r w:rsidRPr="0059017A">
        <w:rPr>
          <w:rFonts w:cs="Times New Roman"/>
          <w:color w:val="000000" w:themeColor="text1"/>
          <w:sz w:val="24"/>
          <w:szCs w:val="24"/>
        </w:rPr>
        <w:t>(за исключением отходов, образующихся после утраты потребительс</w:t>
      </w:r>
      <w:r w:rsidR="00E55545" w:rsidRPr="0059017A">
        <w:rPr>
          <w:rFonts w:cs="Times New Roman"/>
          <w:color w:val="000000" w:themeColor="text1"/>
          <w:sz w:val="24"/>
          <w:szCs w:val="24"/>
        </w:rPr>
        <w:t>ких свойств продукции (товаров)</w:t>
      </w:r>
      <w:r w:rsidRPr="0059017A">
        <w:rPr>
          <w:rFonts w:cs="Times New Roman"/>
          <w:color w:val="000000" w:themeColor="text1"/>
          <w:sz w:val="24"/>
          <w:szCs w:val="24"/>
        </w:rPr>
        <w:t>, полученных из отходов производства и (или) переданных юридическим лицам или индивидуальным предпринимателям от юридических лиц или индивидуальных предпринимателей, у которых данные отходы образовались в результате производственной деятельности) при условии передачи указанных отходов для обезвреживания и (или) утилизации на территории Республики Казахстан;</w:t>
      </w:r>
    </w:p>
    <w:p w:rsidR="0003592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компенсацию производителям социально значимых продовольственных товаров расходов, связанных с внесением платы за организацию </w:t>
      </w:r>
      <w:r w:rsidR="00E55545"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производителями (импортерами) полимерной, стеклянной, бумажной, картонной и (или) металлической упаковок, упаковки из комбинированных материалов, применяемых для упаковывания социально значимых продовольственных товаров;</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стимулирование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 а также самоходной сельскохозяйственной техники, соответствующей экологическим требованиям, определенным техническими регламентами, путем:</w:t>
      </w:r>
    </w:p>
    <w:p w:rsidR="004B1066" w:rsidRPr="0059017A" w:rsidRDefault="004B106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финансирования их производителей по следующим направлениям: содержание рабочих мест; использование энергоресурсов; осуществление научно-исследовательских и опытно-конструкторских разработок; проведение испытаний, связанных с выпуском продукции; поддержка гарантийных обязательств;</w:t>
      </w:r>
    </w:p>
    <w:p w:rsidR="004B1066" w:rsidRPr="0059017A" w:rsidRDefault="004B106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финансирования скидки, предоставленной производителем физическим и юридическим лицам при приобретении ими транспортного средства и (или) самоходной сельскохозяйственной техники на территории Республики Казахстан, произведенных в Республике Казахстан.</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стимулирование производства в Республике Казахстан кабельно-проводниковой продукции: экологически безопасной (негорючей и (или) с пониженной пожароопасностью и малым дымо- и газовыделением); отходы которой являются перерабатываемыми на территории Республики Казахстан, путем финансирования их производителей по следующим направлениям: содержание рабочих мест; использование энергоресурсов; закуп сырья для производства экологически безопасной и (или) перерабатываемой продукции; осуществление научно-исследовательских и опытно-конструкторских разработок; проведение испытаний, связанных с выпуском продукции; сертификация продукции.</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организацию </w:t>
      </w:r>
      <w:r w:rsidR="00E55545" w:rsidRPr="0059017A">
        <w:rPr>
          <w:rFonts w:cs="Times New Roman"/>
          <w:color w:val="000000" w:themeColor="text1"/>
          <w:sz w:val="24"/>
          <w:szCs w:val="24"/>
        </w:rPr>
        <w:t>сбора, транспортировки, подготовки к повторному использованию, переработки, обезвреживания и (или) утилизации</w:t>
      </w:r>
      <w:r w:rsidRPr="0059017A">
        <w:rPr>
          <w:rFonts w:cs="Times New Roman"/>
          <w:color w:val="000000" w:themeColor="text1"/>
          <w:sz w:val="24"/>
          <w:szCs w:val="24"/>
        </w:rPr>
        <w:t>, образующихся после утраты потребительских свойств продукции (товаров), на которую (которые) распространяются расширенные обязательст</w:t>
      </w:r>
      <w:r w:rsidR="00E55545"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организацию </w:t>
      </w:r>
      <w:r w:rsidR="00E55545"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за пределами Республики Казахстан отходов, образующихся после утраты потребительских свойств продукции (товаров), на которую (которые) распространяются расширенные обязательст</w:t>
      </w:r>
      <w:r w:rsidR="00E55545"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для которых на территории Республики Казахстан отсутствуют объекты по обезвреживанию, переработке и (или) утилизации;</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организационно-техническое и информационное обеспечение системы </w:t>
      </w:r>
      <w:r w:rsidR="00E55545" w:rsidRPr="0059017A">
        <w:rPr>
          <w:rFonts w:cs="Times New Roman"/>
          <w:color w:val="000000" w:themeColor="text1"/>
          <w:sz w:val="24"/>
          <w:szCs w:val="24"/>
        </w:rPr>
        <w:t>сбора, транспортировки, подготовки к повторному использованию, переработки, обезвреживания и (или) утилизации отходов и вторичных ресурсов</w:t>
      </w:r>
      <w:r w:rsidRPr="0059017A">
        <w:rPr>
          <w:rFonts w:cs="Times New Roman"/>
          <w:color w:val="000000" w:themeColor="text1"/>
          <w:sz w:val="24"/>
          <w:szCs w:val="24"/>
        </w:rPr>
        <w:t xml:space="preserve">, финансирование рекламной деятельности, образовательных, маркетинговых </w:t>
      </w:r>
      <w:r w:rsidR="00E55545" w:rsidRPr="0059017A">
        <w:rPr>
          <w:rFonts w:cs="Times New Roman"/>
          <w:color w:val="000000" w:themeColor="text1"/>
          <w:sz w:val="24"/>
          <w:szCs w:val="24"/>
        </w:rPr>
        <w:t>мероприятий</w:t>
      </w:r>
      <w:r w:rsidRPr="0059017A">
        <w:rPr>
          <w:rFonts w:cs="Times New Roman"/>
          <w:color w:val="000000" w:themeColor="text1"/>
          <w:sz w:val="24"/>
          <w:szCs w:val="24"/>
        </w:rPr>
        <w:t>;</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организацию и ведение информационной системы отслеживания движения транспортных средств, осуществляющих вывоз твердых бытовых отходов, по данным спутниковых навигационных систем;</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финансирование экспериментальных, опытных, проектных, научно-исследовательских работ в сфере </w:t>
      </w:r>
      <w:r w:rsidR="00E55545"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внедрение новых технологий </w:t>
      </w:r>
      <w:r w:rsidR="00E55545"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 xml:space="preserve">отходов, строительство заводов (производств) по сортировке и (или) </w:t>
      </w:r>
      <w:r w:rsidR="00E55545" w:rsidRPr="0059017A">
        <w:rPr>
          <w:rFonts w:cs="Times New Roman"/>
          <w:color w:val="000000" w:themeColor="text1"/>
          <w:sz w:val="24"/>
          <w:szCs w:val="24"/>
        </w:rPr>
        <w:t xml:space="preserve">переработке, утилизации </w:t>
      </w:r>
      <w:r w:rsidRPr="0059017A">
        <w:rPr>
          <w:rFonts w:cs="Times New Roman"/>
          <w:color w:val="000000" w:themeColor="text1"/>
          <w:sz w:val="24"/>
          <w:szCs w:val="24"/>
        </w:rPr>
        <w:t xml:space="preserve">твердых бытовых отходов и вторичных ресурсов, совершенствование материально-технической базы организаций, осуществляющих сбор и (или) </w:t>
      </w:r>
      <w:r w:rsidR="00E55545" w:rsidRPr="0059017A">
        <w:rPr>
          <w:rFonts w:cs="Times New Roman"/>
          <w:color w:val="000000" w:themeColor="text1"/>
          <w:sz w:val="24"/>
          <w:szCs w:val="24"/>
        </w:rPr>
        <w:t xml:space="preserve">переработку отходов и </w:t>
      </w:r>
      <w:r w:rsidRPr="0059017A">
        <w:rPr>
          <w:rFonts w:cs="Times New Roman"/>
          <w:color w:val="000000" w:themeColor="text1"/>
          <w:sz w:val="24"/>
          <w:szCs w:val="24"/>
        </w:rPr>
        <w:t xml:space="preserve"> вторичных ресурсов, сбор, </w:t>
      </w:r>
      <w:r w:rsidR="00E55545" w:rsidRPr="0059017A">
        <w:rPr>
          <w:rFonts w:cs="Times New Roman"/>
          <w:color w:val="000000" w:themeColor="text1"/>
          <w:sz w:val="24"/>
          <w:szCs w:val="24"/>
        </w:rPr>
        <w:t>транспортировку, подготовку к повт</w:t>
      </w:r>
      <w:r w:rsidR="00626E80" w:rsidRPr="0059017A">
        <w:rPr>
          <w:rFonts w:cs="Times New Roman"/>
          <w:color w:val="000000" w:themeColor="text1"/>
          <w:sz w:val="24"/>
          <w:szCs w:val="24"/>
        </w:rPr>
        <w:t>о</w:t>
      </w:r>
      <w:r w:rsidR="00E55545" w:rsidRPr="0059017A">
        <w:rPr>
          <w:rFonts w:cs="Times New Roman"/>
          <w:color w:val="000000" w:themeColor="text1"/>
          <w:sz w:val="24"/>
          <w:szCs w:val="24"/>
        </w:rPr>
        <w:t xml:space="preserve">рному использованию, переработку, обезвреживание и (или) утилизацию </w:t>
      </w:r>
      <w:r w:rsidRPr="0059017A">
        <w:rPr>
          <w:rFonts w:cs="Times New Roman"/>
          <w:color w:val="000000" w:themeColor="text1"/>
          <w:sz w:val="24"/>
          <w:szCs w:val="24"/>
        </w:rPr>
        <w:t>твердых бытовых отходов, создание и развитие сети электрозаправочных станций;</w:t>
      </w:r>
    </w:p>
    <w:p w:rsidR="004B1066" w:rsidRPr="0059017A" w:rsidRDefault="004B1066"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финансирование деятельности, связанной с осуществлением оператором расширенных обязательств производителей (импортеров) своих функций;</w:t>
      </w:r>
    </w:p>
    <w:p w:rsidR="004B1066" w:rsidRPr="0059017A" w:rsidRDefault="00B85B9D" w:rsidP="001E4ACD">
      <w:pPr>
        <w:pStyle w:val="af3"/>
        <w:numPr>
          <w:ilvl w:val="0"/>
          <w:numId w:val="24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w:t>
      </w:r>
      <w:r w:rsidR="004B1066" w:rsidRPr="0059017A">
        <w:rPr>
          <w:rFonts w:cs="Times New Roman"/>
          <w:color w:val="000000" w:themeColor="text1"/>
          <w:sz w:val="24"/>
          <w:szCs w:val="24"/>
        </w:rPr>
        <w:t>иную деятельность, определяемую уполномоченным органом в области охраны окружающей среды и законодательством Республики Казахстан</w:t>
      </w:r>
      <w:r w:rsidRPr="0059017A">
        <w:rPr>
          <w:rFonts w:cs="Times New Roman"/>
          <w:color w:val="000000" w:themeColor="text1"/>
          <w:sz w:val="24"/>
          <w:szCs w:val="24"/>
        </w:rPr>
        <w:t>]</w:t>
      </w:r>
      <w:r w:rsidR="004B1066" w:rsidRPr="0059017A">
        <w:rPr>
          <w:rFonts w:cs="Times New Roman"/>
          <w:color w:val="000000" w:themeColor="text1"/>
          <w:sz w:val="24"/>
          <w:szCs w:val="24"/>
        </w:rPr>
        <w:t>.</w:t>
      </w:r>
    </w:p>
    <w:p w:rsidR="00B064A9" w:rsidRPr="0059017A" w:rsidRDefault="00B064A9" w:rsidP="001E4ACD">
      <w:pPr>
        <w:pStyle w:val="af3"/>
        <w:numPr>
          <w:ilvl w:val="0"/>
          <w:numId w:val="24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Правила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 а также самоходной сельскохозяйственной техники, соответствующей экологическим требованиям, определенным техническими регламентами, </w:t>
      </w:r>
      <w:r w:rsidR="00216883" w:rsidRPr="0059017A">
        <w:rPr>
          <w:rFonts w:cs="Times New Roman"/>
          <w:color w:val="000000" w:themeColor="text1"/>
          <w:sz w:val="24"/>
          <w:szCs w:val="24"/>
        </w:rPr>
        <w:t xml:space="preserve">утверждаются уполномоченным органом в области охраны окружающей среды и </w:t>
      </w:r>
      <w:r w:rsidRPr="0059017A">
        <w:rPr>
          <w:rFonts w:cs="Times New Roman"/>
          <w:color w:val="000000" w:themeColor="text1"/>
          <w:sz w:val="24"/>
          <w:szCs w:val="24"/>
        </w:rPr>
        <w:t>устанавливают:</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216883" w:rsidRPr="0059017A">
        <w:rPr>
          <w:rFonts w:cs="Times New Roman"/>
          <w:color w:val="000000" w:themeColor="text1"/>
          <w:sz w:val="24"/>
          <w:szCs w:val="24"/>
        </w:rPr>
        <w:t>у</w:t>
      </w:r>
      <w:r w:rsidRPr="0059017A">
        <w:rPr>
          <w:rFonts w:cs="Times New Roman"/>
          <w:color w:val="000000" w:themeColor="text1"/>
          <w:sz w:val="24"/>
          <w:szCs w:val="24"/>
        </w:rPr>
        <w:t xml:space="preserve"> типового договора между производителями экологически чистых автомобильных транспортных средств и оператором расширенных обязательств производителей (импортеров) с указанием сроков и объемов финансирования;</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216883" w:rsidRPr="0059017A">
        <w:rPr>
          <w:rFonts w:cs="Times New Roman"/>
          <w:color w:val="000000" w:themeColor="text1"/>
          <w:sz w:val="24"/>
          <w:szCs w:val="24"/>
        </w:rPr>
        <w:t>у</w:t>
      </w:r>
      <w:r w:rsidRPr="0059017A">
        <w:rPr>
          <w:rFonts w:cs="Times New Roman"/>
          <w:color w:val="000000" w:themeColor="text1"/>
          <w:sz w:val="24"/>
          <w:szCs w:val="24"/>
        </w:rPr>
        <w:t xml:space="preserve"> типового договора между производителями самоходной сельскохозяйственной техники, соответствующей экологическим требованиям, определенным техническими регламентами, и оператором расширенных обязательств производителей (импортеров) с указанием сроков и объемов финансирования;</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216883" w:rsidRPr="0059017A">
        <w:rPr>
          <w:rFonts w:cs="Times New Roman"/>
          <w:color w:val="000000" w:themeColor="text1"/>
          <w:sz w:val="24"/>
          <w:szCs w:val="24"/>
        </w:rPr>
        <w:t>у</w:t>
      </w:r>
      <w:r w:rsidRPr="0059017A">
        <w:rPr>
          <w:rFonts w:cs="Times New Roman"/>
          <w:color w:val="000000" w:themeColor="text1"/>
          <w:sz w:val="24"/>
          <w:szCs w:val="24"/>
        </w:rPr>
        <w:t xml:space="preserve"> отчетности о производстве экологически чистых автомобильных транспортных средств и сроки их представления оператору расширенных обязательств производителей (импортеров);</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216883" w:rsidRPr="0059017A">
        <w:rPr>
          <w:rFonts w:cs="Times New Roman"/>
          <w:color w:val="000000" w:themeColor="text1"/>
          <w:sz w:val="24"/>
          <w:szCs w:val="24"/>
        </w:rPr>
        <w:t>у</w:t>
      </w:r>
      <w:r w:rsidRPr="0059017A">
        <w:rPr>
          <w:rFonts w:cs="Times New Roman"/>
          <w:color w:val="000000" w:themeColor="text1"/>
          <w:sz w:val="24"/>
          <w:szCs w:val="24"/>
        </w:rPr>
        <w:t xml:space="preserve"> отчетности о производстве самоходной сельскохозяйственной техники и сроки их представления оператору расширенных обязательств производителей (импортеров);</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к производителям экологически чистых автомобильных транспортных средств;</w:t>
      </w:r>
    </w:p>
    <w:p w:rsidR="00B85B9D"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к производителям самоходной сельскохозяйственной техники;</w:t>
      </w:r>
    </w:p>
    <w:p w:rsidR="00B064A9" w:rsidRPr="0059017A" w:rsidRDefault="00B064A9" w:rsidP="001E4ACD">
      <w:pPr>
        <w:pStyle w:val="af3"/>
        <w:numPr>
          <w:ilvl w:val="2"/>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условия, в том числе порядок определения размера, и порядок финансирования скидки, предоставленной производителем физическим и юридическим лицам при реализации произведенных в Республике Казахстан транспортного средства и (или) самоходной сельскохозяйственной техники при предоставлении документа, подтверждающего сдачу на утилизацию вышедших из эксплуатации транспортного средства и (или) самоходной сельскохозяйственной техники, предусматривающего право на получение скидки на приобретение транспортного средства и (или) самоходной сельскохозяйственной техники на территории Республики Казахстан, произведенных в Республике Казахстан;</w:t>
      </w:r>
    </w:p>
    <w:p w:rsidR="00B85B9D" w:rsidRPr="0059017A" w:rsidRDefault="00B85B9D" w:rsidP="001E4ACD">
      <w:pPr>
        <w:pStyle w:val="af3"/>
        <w:numPr>
          <w:ilvl w:val="0"/>
          <w:numId w:val="24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Правила стимулирования производства в Республике Казахстан кабельно-проводниковой продукции: экологически безопасной (негорючей и (или) с пониженной пожароопасностью и малым дымо- и газовыделением); отходы которой являются перерабатываемыми на территории Республики Казахстан, </w:t>
      </w:r>
      <w:r w:rsidR="00216883" w:rsidRPr="0059017A">
        <w:rPr>
          <w:rFonts w:cs="Times New Roman"/>
          <w:color w:val="000000" w:themeColor="text1"/>
          <w:sz w:val="24"/>
          <w:szCs w:val="24"/>
        </w:rPr>
        <w:t>утверждаются уполномоченным органом в области охраны окружающей среды и устанавливают</w:t>
      </w:r>
      <w:r w:rsidRPr="0059017A">
        <w:rPr>
          <w:rFonts w:cs="Times New Roman"/>
          <w:color w:val="000000" w:themeColor="text1"/>
          <w:sz w:val="24"/>
          <w:szCs w:val="24"/>
        </w:rPr>
        <w:t>:</w:t>
      </w:r>
    </w:p>
    <w:p w:rsidR="00092FAF" w:rsidRPr="0059017A" w:rsidRDefault="00B85B9D" w:rsidP="001E4ACD">
      <w:pPr>
        <w:pStyle w:val="af3"/>
        <w:numPr>
          <w:ilvl w:val="2"/>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092FAF" w:rsidRPr="0059017A">
        <w:rPr>
          <w:rFonts w:cs="Times New Roman"/>
          <w:color w:val="000000" w:themeColor="text1"/>
          <w:sz w:val="24"/>
          <w:szCs w:val="24"/>
        </w:rPr>
        <w:t>у</w:t>
      </w:r>
      <w:r w:rsidRPr="0059017A">
        <w:rPr>
          <w:rFonts w:cs="Times New Roman"/>
          <w:color w:val="000000" w:themeColor="text1"/>
          <w:sz w:val="24"/>
          <w:szCs w:val="24"/>
        </w:rPr>
        <w:t xml:space="preserve"> типового договора между производителями кабельно-проводниковой продукции и оператором расширенных обязательств производителей (импортеров) с указанием сроков и объемов финансирования;</w:t>
      </w:r>
    </w:p>
    <w:p w:rsidR="00092FAF" w:rsidRPr="0059017A" w:rsidRDefault="00B85B9D" w:rsidP="001E4ACD">
      <w:pPr>
        <w:pStyle w:val="af3"/>
        <w:numPr>
          <w:ilvl w:val="2"/>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w:t>
      </w:r>
      <w:r w:rsidR="00092FAF" w:rsidRPr="0059017A">
        <w:rPr>
          <w:rFonts w:cs="Times New Roman"/>
          <w:color w:val="000000" w:themeColor="text1"/>
          <w:sz w:val="24"/>
          <w:szCs w:val="24"/>
        </w:rPr>
        <w:t>у</w:t>
      </w:r>
      <w:r w:rsidRPr="0059017A">
        <w:rPr>
          <w:rFonts w:cs="Times New Roman"/>
          <w:color w:val="000000" w:themeColor="text1"/>
          <w:sz w:val="24"/>
          <w:szCs w:val="24"/>
        </w:rPr>
        <w:t xml:space="preserve"> отчетности о производстве кабельно-проводниковой продукции и сроки их представления оператору расширенных обязательств производителей (импортеров);</w:t>
      </w:r>
    </w:p>
    <w:p w:rsidR="00092FAF" w:rsidRPr="0059017A" w:rsidRDefault="00B85B9D" w:rsidP="001E4ACD">
      <w:pPr>
        <w:pStyle w:val="af3"/>
        <w:numPr>
          <w:ilvl w:val="2"/>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к производителям кабельно-проводниковой продукции</w:t>
      </w:r>
      <w:r w:rsidR="00626E80" w:rsidRPr="0059017A">
        <w:rPr>
          <w:rFonts w:cs="Times New Roman"/>
          <w:color w:val="000000" w:themeColor="text1"/>
          <w:sz w:val="24"/>
          <w:szCs w:val="24"/>
        </w:rPr>
        <w:t xml:space="preserve"> и порядок подтверждения их соблюдения</w:t>
      </w:r>
      <w:r w:rsidRPr="0059017A">
        <w:rPr>
          <w:rFonts w:cs="Times New Roman"/>
          <w:color w:val="000000" w:themeColor="text1"/>
          <w:sz w:val="24"/>
          <w:szCs w:val="24"/>
        </w:rPr>
        <w:t>;</w:t>
      </w:r>
    </w:p>
    <w:p w:rsidR="00092FAF" w:rsidRPr="0059017A" w:rsidRDefault="00B85B9D" w:rsidP="001E4ACD">
      <w:pPr>
        <w:pStyle w:val="af3"/>
        <w:numPr>
          <w:ilvl w:val="2"/>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к продукции и технологическим процессам</w:t>
      </w:r>
      <w:r w:rsidR="00626E80" w:rsidRPr="0059017A">
        <w:rPr>
          <w:rFonts w:cs="Times New Roman"/>
          <w:color w:val="000000" w:themeColor="text1"/>
          <w:sz w:val="24"/>
          <w:szCs w:val="24"/>
        </w:rPr>
        <w:t xml:space="preserve"> и порядок подтверждения их соблюдения</w:t>
      </w:r>
      <w:r w:rsidRPr="0059017A">
        <w:rPr>
          <w:rFonts w:cs="Times New Roman"/>
          <w:color w:val="000000" w:themeColor="text1"/>
          <w:sz w:val="24"/>
          <w:szCs w:val="24"/>
        </w:rPr>
        <w:t>;</w:t>
      </w:r>
    </w:p>
    <w:p w:rsidR="00B85B9D" w:rsidRPr="0059017A" w:rsidRDefault="00B85B9D" w:rsidP="001E4ACD">
      <w:pPr>
        <w:pStyle w:val="af3"/>
        <w:numPr>
          <w:ilvl w:val="2"/>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условия и порядок финансирования.</w:t>
      </w:r>
    </w:p>
    <w:p w:rsidR="00B064A9" w:rsidRPr="0059017A" w:rsidRDefault="00B85B9D"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Требования по экологической безопасности кабельно-проводниковой продукции (негорючей и (или) с пониженной пожароопасностью и малым дымо- и газовыделением) определяются в соответствии с национальными стандартами, при их отсутствии – межгосударственными стандартами;</w:t>
      </w:r>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1" w:name="_Toc13667731"/>
      <w:r w:rsidRPr="0059017A">
        <w:rPr>
          <w:rFonts w:ascii="Times New Roman" w:hAnsi="Times New Roman" w:cs="Times New Roman"/>
          <w:color w:val="000000" w:themeColor="text1"/>
          <w:sz w:val="24"/>
          <w:szCs w:val="24"/>
        </w:rPr>
        <w:t>Полномочия оператора расширенных обязательств производителей (импортеров)</w:t>
      </w:r>
      <w:bookmarkEnd w:id="2201"/>
    </w:p>
    <w:p w:rsidR="004B1066" w:rsidRPr="0059017A" w:rsidRDefault="004B1066" w:rsidP="001E4ACD">
      <w:pPr>
        <w:pStyle w:val="af3"/>
        <w:numPr>
          <w:ilvl w:val="5"/>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 полномочиям оператора расширенных обязательств производителей (импортеров) относятся:</w:t>
      </w:r>
    </w:p>
    <w:p w:rsidR="004B1066"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заключение с производителями (импортерами) договора об организации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образующихся после утраты потребительских свойств продукции (товаров), на которую (которые) распространяются расширенные обязательст</w:t>
      </w:r>
      <w:r w:rsidR="00626E80"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xml:space="preserve">, на основании типового договора об организации </w:t>
      </w:r>
      <w:r w:rsidR="00626E80" w:rsidRPr="0059017A">
        <w:rPr>
          <w:rFonts w:cs="Times New Roman"/>
          <w:color w:val="000000" w:themeColor="text1"/>
          <w:sz w:val="24"/>
          <w:szCs w:val="24"/>
        </w:rPr>
        <w:t>сбора, транспортировки, подготовки к повторному использованию, переработки, обезвреживания и (или) утилизации</w:t>
      </w:r>
      <w:r w:rsidRPr="0059017A">
        <w:rPr>
          <w:rFonts w:cs="Times New Roman"/>
          <w:color w:val="000000" w:themeColor="text1"/>
          <w:sz w:val="24"/>
          <w:szCs w:val="24"/>
        </w:rPr>
        <w:t xml:space="preserve">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w:t>
      </w:r>
      <w:r w:rsidR="00626E80" w:rsidRPr="0059017A">
        <w:rPr>
          <w:rFonts w:cs="Times New Roman"/>
          <w:color w:val="000000" w:themeColor="text1"/>
          <w:sz w:val="24"/>
          <w:szCs w:val="24"/>
        </w:rPr>
        <w:t>еров)</w:t>
      </w:r>
      <w:r w:rsidRPr="0059017A">
        <w:rPr>
          <w:rFonts w:cs="Times New Roman"/>
          <w:color w:val="000000" w:themeColor="text1"/>
          <w:sz w:val="24"/>
          <w:szCs w:val="24"/>
        </w:rPr>
        <w:t>;</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сбор платы за организацию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 xml:space="preserve">отходов, перечисляемой производителями (импортерами) на банковский счет оператора расширенных обязательств производителей (импортеров) на основании договора об организации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образующихся после утраты потребительских свойств продукции (товаров), на которую (которые) распространяются расширенные обязательс</w:t>
      </w:r>
      <w:r w:rsidR="00626E80" w:rsidRPr="0059017A">
        <w:rPr>
          <w:rFonts w:cs="Times New Roman"/>
          <w:color w:val="000000" w:themeColor="text1"/>
          <w:sz w:val="24"/>
          <w:szCs w:val="24"/>
        </w:rPr>
        <w:t>тва производителей (импортеров)</w:t>
      </w:r>
      <w:r w:rsidRPr="0059017A">
        <w:rPr>
          <w:rFonts w:cs="Times New Roman"/>
          <w:color w:val="000000" w:themeColor="text1"/>
          <w:sz w:val="24"/>
          <w:szCs w:val="24"/>
        </w:rPr>
        <w:t>;</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осуществление контроля за правильностью исчисления, полнотой и своевременностью перечисления производителями (импортерами) платы за организацию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возврат и (или) зачет в счет предстоящих платежей излишне уплаченных сумм, производимые в установленном оператором расширенных обязательств производителей (импортеров) порядке на основании обращений производителей и импортеров при условии подтверждения излишне уплаченных сумм</w:t>
      </w:r>
      <w:r w:rsidR="00626E80" w:rsidRPr="0059017A">
        <w:rPr>
          <w:rFonts w:cs="Times New Roman"/>
          <w:color w:val="000000" w:themeColor="text1"/>
          <w:sz w:val="24"/>
          <w:szCs w:val="24"/>
        </w:rPr>
        <w:t xml:space="preserve"> </w:t>
      </w:r>
      <w:r w:rsidR="00626E80" w:rsidRPr="0059017A">
        <w:rPr>
          <w:sz w:val="24"/>
          <w:szCs w:val="24"/>
        </w:rPr>
        <w:t>не позднее, чем за 30 календарных дней до срока представления оператором расширенных обязательств производителей (импортеров) декларации по корпоративному подоходному налогу, предусмотренного налоговым законодательством, за отчетный период, в течение которого внесен утилизационный платеж</w:t>
      </w:r>
      <w:r w:rsidRPr="0059017A">
        <w:rPr>
          <w:rFonts w:cs="Times New Roman"/>
          <w:color w:val="000000" w:themeColor="text1"/>
          <w:sz w:val="24"/>
          <w:szCs w:val="24"/>
        </w:rPr>
        <w:t>;</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осуществление контроля за правильностью представления документов производителями социально значимых продовольственных товаров на получение компенсации части расходов, связанных с внесением платы за организацию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производителями (импортерами) полимерной, стеклянной, бумажной, картонной и (или) металлической упаковок, упаковки из комбинированных материалов, применяемых для упаковывания социально значимых продовольственных товаров;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представление отчета уполномоченному органу в области охраны окружающей среды о ходе реализации расширенных обязательств производителей (импортеров);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формирование, утверждение, ведение реестра производителей (импортеров), осуществляющих производство на территории Республики Казахстан и (или) ввоз на территорию Республики Казахстан продукции (товаров), на которую (которые) распространяются расширенные обязательства производителей (импортеров), за исключением производителей и импортеров автомобильных транспортных средств</w:t>
      </w:r>
      <w:r w:rsidR="00626E80" w:rsidRPr="0059017A">
        <w:rPr>
          <w:rFonts w:cs="Times New Roman"/>
          <w:color w:val="000000" w:themeColor="text1"/>
          <w:sz w:val="24"/>
          <w:szCs w:val="24"/>
        </w:rPr>
        <w:t>, самоходной сельскохозяйственной техники</w:t>
      </w:r>
      <w:r w:rsidRPr="0059017A">
        <w:rPr>
          <w:rFonts w:cs="Times New Roman"/>
          <w:color w:val="000000" w:themeColor="text1"/>
          <w:sz w:val="24"/>
          <w:szCs w:val="24"/>
        </w:rPr>
        <w:t>;</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разработка и утверждение правил регистрации и ведения реестра производителей (импортеров), осуществляющих производство на территории Республики Казахстан и (или) ввоз на территорию Республики Казахстан продукции (товаров), на которую (которые) распространяются расширенные обязательст</w:t>
      </w:r>
      <w:r w:rsidR="00626E80"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за исключением производителей и импортеров автомобильных транспортных средств, самоходной сельскохозяйственной техники;</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взаимодействие с государственными органами, в том числе в сфере таможенного и налогового законодательства Республики Казахстан, по вопросам, касающимся расширенных обязательств производителей (импортеров);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внедрение новых технологий использования отходов в качестве вторичного сырья, строительство заводов (производств) по сортировке, переработке и (или) утилизации отходов и вторичных ресурсов;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выявлении деяний, содержащих признаки административных правонарушений, производство по которым отнесено в соответствии с законом Республики Казахстан к компетенции уполномоченного органа в области охраны окружающей среды, оператор расширенных обязательств производителей (импортеров) обязан передать имеющиеся по таким правонарушениям материалы в уполномоченный орган в области охраны окружающей среды;</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целях реализации принципа расширенных обязательств производителей (импортеров) оператор расширенных обязательств производителей (импортеров) вправе получать от уполномоченного органа в области охраны окружающей среды данные для расчета утилизационного платежа из информации о деятельности физических и юридических лиц, на которых распространяются расширенные обязательства производителей (импортеров);</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выдача документов, подтверждающих сдачу на утилизацию вышедших из эксплуатации транспортного средства и (или) самоходной сельскохозяйственной техники, в том числе предусматривающего право на получение скидки на приобретение транспортного средства на территории Республики Казахстан, произведенного в Республике Казахстан;</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разработка и утверждение правил и условий выдачи документов, подтверждающих сдачу на утилизацию вышедших из эксплуатации транспортного средства и (или) самоходной сельскохозяйственной техники, в том числе предусматривающего право на получение скидки на приобретение транспортного средства на территории Республики Казахстан, произведенного в Республике Казахстан;</w:t>
      </w:r>
    </w:p>
    <w:p w:rsidR="0055609F"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направление денег, поступивших на его банковский счет в виде платы за организацию сбора, транспортировки, переработки, обезвреживания, использования и (или) утилизации отходов, в соответствии с направлениями, предусмотренными статьей </w:t>
      </w:r>
      <w:r w:rsidR="00626E80" w:rsidRPr="0059017A">
        <w:rPr>
          <w:rFonts w:cs="Times New Roman"/>
          <w:color w:val="000000" w:themeColor="text1"/>
          <w:sz w:val="24"/>
          <w:szCs w:val="24"/>
        </w:rPr>
        <w:t>506</w:t>
      </w:r>
      <w:r w:rsidRPr="0059017A">
        <w:rPr>
          <w:rFonts w:cs="Times New Roman"/>
          <w:color w:val="000000" w:themeColor="text1"/>
          <w:sz w:val="24"/>
          <w:szCs w:val="24"/>
        </w:rPr>
        <w:t xml:space="preserve"> настоящего Кодекса;</w:t>
      </w:r>
    </w:p>
    <w:p w:rsidR="004B1066" w:rsidRPr="0059017A" w:rsidRDefault="004B1066" w:rsidP="001E4ACD">
      <w:pPr>
        <w:pStyle w:val="af3"/>
        <w:numPr>
          <w:ilvl w:val="2"/>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иные полномочия, определяемые уполномоченным органом в области охраны окружающей среды.</w:t>
      </w:r>
    </w:p>
    <w:p w:rsidR="004B1066" w:rsidRPr="0059017A" w:rsidRDefault="004B1066" w:rsidP="001E4ACD">
      <w:pPr>
        <w:pStyle w:val="af3"/>
        <w:numPr>
          <w:ilvl w:val="5"/>
          <w:numId w:val="16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Оператор расширенных обязательств производителей (импортеров) производит расходование платы производителей (импортеров) продукции (товаров), на которую (которые) распространяются расширенные обязательст</w:t>
      </w:r>
      <w:r w:rsidR="00626E80" w:rsidRPr="0059017A">
        <w:rPr>
          <w:rFonts w:cs="Times New Roman"/>
          <w:color w:val="000000" w:themeColor="text1"/>
          <w:sz w:val="24"/>
          <w:szCs w:val="24"/>
        </w:rPr>
        <w:t xml:space="preserve">ва производителей (импортеров) </w:t>
      </w:r>
      <w:r w:rsidRPr="0059017A">
        <w:rPr>
          <w:rFonts w:cs="Times New Roman"/>
          <w:color w:val="000000" w:themeColor="text1"/>
          <w:sz w:val="24"/>
          <w:szCs w:val="24"/>
        </w:rPr>
        <w:t xml:space="preserve">в соответствии со статьей </w:t>
      </w:r>
      <w:r w:rsidR="00626E80" w:rsidRPr="0059017A">
        <w:rPr>
          <w:rFonts w:cs="Times New Roman"/>
          <w:color w:val="000000" w:themeColor="text1"/>
          <w:sz w:val="24"/>
          <w:szCs w:val="24"/>
        </w:rPr>
        <w:t>506</w:t>
      </w:r>
      <w:r w:rsidRPr="0059017A">
        <w:rPr>
          <w:rFonts w:cs="Times New Roman"/>
          <w:color w:val="000000" w:themeColor="text1"/>
          <w:sz w:val="24"/>
          <w:szCs w:val="24"/>
        </w:rPr>
        <w:t xml:space="preserve"> настоящего Кодекса, а также с согласованной с уполномоченным органом в области охраны окружающей среды стратегией развития деятельности, которая включает в себя приоритетность использования средств платы производителей (импортеров) на те цели, которые не являются окупаемыми за счет средств, уплачиваемых физическими и юридическими лицами по тарифам за сбор твердых бытовых отходов в населенных пунктах.</w:t>
      </w:r>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2" w:name="_Toc13667732"/>
      <w:r w:rsidRPr="0059017A">
        <w:rPr>
          <w:rFonts w:ascii="Times New Roman" w:hAnsi="Times New Roman" w:cs="Times New Roman"/>
          <w:color w:val="000000" w:themeColor="text1"/>
          <w:sz w:val="24"/>
          <w:szCs w:val="24"/>
        </w:rPr>
        <w:t>Ответственность участников расширенных обязательств производителей (импортеров)</w:t>
      </w:r>
      <w:bookmarkEnd w:id="2202"/>
    </w:p>
    <w:p w:rsidR="00996D35" w:rsidRPr="0059017A" w:rsidRDefault="004B1066" w:rsidP="001E4ACD">
      <w:pPr>
        <w:pStyle w:val="af3"/>
        <w:numPr>
          <w:ilvl w:val="5"/>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Производители (импортеры), не заключившие с оператором расширенных обязательств производителей (импортеров) договор об организации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образующихся после утраты потребительских свойств продукции (товаров), на которую (которые) распространяются расширенные обязательст</w:t>
      </w:r>
      <w:r w:rsidR="00626E80"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xml:space="preserve">, а также не внесшие или своевременно не внесшие на банковский счет оператора расширенных обязательств производителей (импортеров) денег в виде платы за организацию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несут ответственность, установленную законами Республики Казахстан.</w:t>
      </w:r>
    </w:p>
    <w:p w:rsidR="004B1066" w:rsidRPr="0059017A" w:rsidRDefault="004B1066" w:rsidP="001E4ACD">
      <w:pPr>
        <w:pStyle w:val="af3"/>
        <w:numPr>
          <w:ilvl w:val="5"/>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Требования пункта 1 настоящей статьи в части исчисления платы за организацию сбора, транспортировки, переработки, обезвреживания, использования и (или) утилизации отходов не распространяются на производителей (импортеров), имеющих собственную систему сбора, переработки и утилизации отходов.</w:t>
      </w:r>
    </w:p>
    <w:p w:rsidR="004B1066" w:rsidRPr="0059017A" w:rsidRDefault="004B106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Производители (импортеры), имеющие собственную систему </w:t>
      </w:r>
      <w:r w:rsidR="00626E80" w:rsidRPr="0059017A">
        <w:rPr>
          <w:rFonts w:cs="Times New Roman"/>
          <w:color w:val="000000" w:themeColor="text1"/>
          <w:sz w:val="24"/>
          <w:szCs w:val="24"/>
        </w:rPr>
        <w:t>сбора, транспортировки, подготовки к повторному использованию, переработки, обезвреживания и (или) утилизации</w:t>
      </w:r>
      <w:r w:rsidRPr="0059017A">
        <w:rPr>
          <w:rFonts w:cs="Times New Roman"/>
          <w:color w:val="000000" w:themeColor="text1"/>
          <w:sz w:val="24"/>
          <w:szCs w:val="24"/>
        </w:rPr>
        <w:t xml:space="preserve"> отходов, за невыполнение и (или) ненадлежащее выполнение требований по обеспечению </w:t>
      </w:r>
      <w:r w:rsidR="00626E80"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образующихся после утраты потребительских свойств продукции (товаров), на которую (которые) распространяются расширенные обязательст</w:t>
      </w:r>
      <w:r w:rsidR="00626E80"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несут ответственность, установленную законами Республики Казахстан.</w:t>
      </w:r>
    </w:p>
    <w:p w:rsidR="004B1066" w:rsidRPr="0059017A" w:rsidRDefault="004B1066" w:rsidP="001E4ACD">
      <w:pPr>
        <w:pStyle w:val="af3"/>
        <w:numPr>
          <w:ilvl w:val="5"/>
          <w:numId w:val="16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Оператор расширенных обязательств производителей (импортеров) за нецелевое использование платы производителей (импортеров), неисполнение или ненадлежащее исполнение возложенных </w:t>
      </w:r>
      <w:r w:rsidR="00626E80" w:rsidRPr="0059017A">
        <w:rPr>
          <w:rFonts w:cs="Times New Roman"/>
          <w:color w:val="000000" w:themeColor="text1"/>
          <w:sz w:val="24"/>
          <w:szCs w:val="24"/>
        </w:rPr>
        <w:t xml:space="preserve">на него обязанностей и функций </w:t>
      </w:r>
      <w:r w:rsidRPr="0059017A">
        <w:rPr>
          <w:rFonts w:cs="Times New Roman"/>
          <w:color w:val="000000" w:themeColor="text1"/>
          <w:sz w:val="24"/>
          <w:szCs w:val="24"/>
        </w:rPr>
        <w:t>несет ответственность, установленную законами Республики Казахстан.</w:t>
      </w:r>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3" w:name="_Toc13667733"/>
      <w:r w:rsidRPr="0059017A">
        <w:rPr>
          <w:rFonts w:ascii="Times New Roman" w:hAnsi="Times New Roman" w:cs="Times New Roman"/>
          <w:color w:val="000000" w:themeColor="text1"/>
          <w:sz w:val="24"/>
          <w:szCs w:val="24"/>
        </w:rPr>
        <w:t>Обеспечение прозрачности деятельности оператора расширенных обязательств производителей (импортеров)</w:t>
      </w:r>
      <w:bookmarkEnd w:id="2203"/>
    </w:p>
    <w:p w:rsidR="004B1066" w:rsidRPr="0059017A" w:rsidRDefault="004B106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Оператор расширенных обязательств производителей (импортеров):</w:t>
      </w:r>
    </w:p>
    <w:p w:rsidR="004B1066" w:rsidRPr="0059017A" w:rsidRDefault="004B1066" w:rsidP="001E4ACD">
      <w:pPr>
        <w:pStyle w:val="af3"/>
        <w:numPr>
          <w:ilvl w:val="2"/>
          <w:numId w:val="16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согласовывает свою стратегию развития деятельности и инвестиционную политику с уполномоченным органом в области охраны окружающей среды;</w:t>
      </w:r>
    </w:p>
    <w:p w:rsidR="004B1066" w:rsidRPr="0059017A" w:rsidRDefault="004B1066" w:rsidP="001E4ACD">
      <w:pPr>
        <w:pStyle w:val="af3"/>
        <w:numPr>
          <w:ilvl w:val="2"/>
          <w:numId w:val="16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согласовывает критерии и требования к банкам второго уровня для аккумулирования денег, поступающих от платы за организацию </w:t>
      </w:r>
      <w:r w:rsidR="003A1BCB" w:rsidRPr="0059017A">
        <w:rPr>
          <w:rFonts w:cs="Times New Roman"/>
          <w:color w:val="000000" w:themeColor="text1"/>
          <w:sz w:val="24"/>
          <w:szCs w:val="24"/>
        </w:rPr>
        <w:t xml:space="preserve">сбора, транспортировки, подготовки к повторному использованию, переработки, обезвреживания и (или) утилизации </w:t>
      </w:r>
      <w:r w:rsidRPr="0059017A">
        <w:rPr>
          <w:rFonts w:cs="Times New Roman"/>
          <w:color w:val="000000" w:themeColor="text1"/>
          <w:sz w:val="24"/>
          <w:szCs w:val="24"/>
        </w:rPr>
        <w:t>отходов, с центральным уполномоченным органом по государственному планированию и центральным уполномоченным органом по бюджетному планированию.</w:t>
      </w:r>
    </w:p>
    <w:p w:rsidR="004B1066" w:rsidRPr="0059017A" w:rsidRDefault="004B106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4" w:name="_Toc13667734"/>
      <w:r w:rsidRPr="0059017A">
        <w:rPr>
          <w:rFonts w:ascii="Times New Roman" w:hAnsi="Times New Roman" w:cs="Times New Roman"/>
          <w:color w:val="000000" w:themeColor="text1"/>
          <w:sz w:val="24"/>
          <w:szCs w:val="24"/>
        </w:rPr>
        <w:t>Исполнение расширенных обязательств производителей (импортеров)</w:t>
      </w:r>
      <w:bookmarkEnd w:id="2204"/>
    </w:p>
    <w:p w:rsidR="004B1066" w:rsidRPr="0059017A" w:rsidRDefault="004B1066" w:rsidP="003A1BCB">
      <w:pPr>
        <w:pStyle w:val="af3"/>
        <w:numPr>
          <w:ilvl w:val="5"/>
          <w:numId w:val="162"/>
        </w:numPr>
        <w:spacing w:after="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Исполнение расширенных обязательств производителей (импортеров) осуществляется путем заключения между производителями (импортерами) и оператором расширенных обязательств производителей (импортеров) договора об организации сбора, транспортировки, переработки, обезвреживания, использования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w:t>
      </w:r>
      <w:r w:rsidR="003A1BCB" w:rsidRPr="0059017A">
        <w:rPr>
          <w:rFonts w:cs="Times New Roman"/>
          <w:color w:val="000000" w:themeColor="text1"/>
          <w:sz w:val="24"/>
          <w:szCs w:val="24"/>
        </w:rPr>
        <w:t>ва производителей (импортеров)</w:t>
      </w:r>
      <w:r w:rsidRPr="0059017A">
        <w:rPr>
          <w:rFonts w:cs="Times New Roman"/>
          <w:color w:val="000000" w:themeColor="text1"/>
          <w:sz w:val="24"/>
          <w:szCs w:val="24"/>
        </w:rPr>
        <w:t xml:space="preserve"> в соответствии с настоящим Кодексом.</w:t>
      </w:r>
    </w:p>
    <w:p w:rsidR="003A1BCB" w:rsidRPr="0059017A" w:rsidRDefault="003A1BCB" w:rsidP="003A1BCB">
      <w:pPr>
        <w:pStyle w:val="af3"/>
        <w:spacing w:after="0" w:line="240" w:lineRule="auto"/>
        <w:ind w:left="0" w:firstLine="567"/>
        <w:contextualSpacing w:val="0"/>
        <w:jc w:val="both"/>
        <w:rPr>
          <w:rFonts w:cs="Times New Roman"/>
          <w:color w:val="000000" w:themeColor="text1"/>
          <w:sz w:val="24"/>
          <w:szCs w:val="24"/>
        </w:rPr>
      </w:pPr>
      <w:r w:rsidRPr="0059017A">
        <w:rPr>
          <w:rFonts w:cs="Times New Roman"/>
          <w:sz w:val="24"/>
          <w:szCs w:val="24"/>
        </w:rPr>
        <w:t>Договор считается заключенным при условии  его подписания оператором расширенных обязательств производителей (импортеров) путем размещения на своем интернет-ресурсе, производителем (импортером) - с момента ввоза или производства продукции (товаров), на которую (которые) распространяются расширенные обязательства производителей (импортеров).</w:t>
      </w:r>
    </w:p>
    <w:p w:rsidR="004B1066" w:rsidRPr="0059017A" w:rsidRDefault="004B1066" w:rsidP="001E4ACD">
      <w:pPr>
        <w:pStyle w:val="af3"/>
        <w:numPr>
          <w:ilvl w:val="5"/>
          <w:numId w:val="16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Производители (импортеры), имеющие собственную систему </w:t>
      </w:r>
      <w:r w:rsidR="003A1BCB" w:rsidRPr="0059017A">
        <w:rPr>
          <w:rFonts w:cs="Times New Roman"/>
          <w:color w:val="000000" w:themeColor="text1"/>
          <w:sz w:val="24"/>
          <w:szCs w:val="24"/>
        </w:rPr>
        <w:t>сбора, транспортировки, подготовки к повторному использованию, переработки, обезвреживания и (или) утилизации</w:t>
      </w:r>
      <w:r w:rsidRPr="0059017A">
        <w:rPr>
          <w:rFonts w:cs="Times New Roman"/>
          <w:color w:val="000000" w:themeColor="text1"/>
          <w:sz w:val="24"/>
          <w:szCs w:val="24"/>
        </w:rPr>
        <w:t xml:space="preserve"> отходов, в качестве подтверждения исполнения обязательств по расширенным обязательствам производителей (импортеров) в соответствии с порядком, определенным уполномоченным органом в области охраны окружающей среды, представляют оператору расширенных обязательств производителей (импортеров) документы, подтверждающие </w:t>
      </w:r>
      <w:r w:rsidR="003A1BCB" w:rsidRPr="0059017A">
        <w:rPr>
          <w:rFonts w:cs="Times New Roman"/>
          <w:color w:val="000000" w:themeColor="text1"/>
          <w:sz w:val="24"/>
          <w:szCs w:val="24"/>
        </w:rPr>
        <w:t xml:space="preserve">сбор, транспортировку, подготовку к повторному использованию, переработку, обезвреживание и (или) утилизацию </w:t>
      </w:r>
      <w:r w:rsidRPr="0059017A">
        <w:rPr>
          <w:rFonts w:cs="Times New Roman"/>
          <w:color w:val="000000" w:themeColor="text1"/>
          <w:sz w:val="24"/>
          <w:szCs w:val="24"/>
        </w:rPr>
        <w:t>отходов, образовавшихся после утраты потребительских свойств продукции (товаров), на которую (которые) распространяются расширенные обязательств</w:t>
      </w:r>
      <w:r w:rsidR="003A1BCB" w:rsidRPr="0059017A">
        <w:rPr>
          <w:rFonts w:cs="Times New Roman"/>
          <w:color w:val="000000" w:themeColor="text1"/>
          <w:sz w:val="24"/>
          <w:szCs w:val="24"/>
        </w:rPr>
        <w:t>а производителей (импортеров)</w:t>
      </w:r>
      <w:r w:rsidRPr="0059017A">
        <w:rPr>
          <w:rFonts w:cs="Times New Roman"/>
          <w:color w:val="000000" w:themeColor="text1"/>
          <w:sz w:val="24"/>
          <w:szCs w:val="24"/>
        </w:rPr>
        <w:t>.</w:t>
      </w:r>
    </w:p>
    <w:p w:rsidR="004B1066" w:rsidRPr="0059017A" w:rsidRDefault="004B1066" w:rsidP="00CA73F0">
      <w:pPr>
        <w:spacing w:line="240" w:lineRule="auto"/>
        <w:ind w:firstLine="706"/>
        <w:jc w:val="both"/>
        <w:rPr>
          <w:rFonts w:cs="Times New Roman"/>
          <w:color w:val="000000" w:themeColor="text1"/>
          <w:sz w:val="24"/>
          <w:szCs w:val="24"/>
        </w:rPr>
      </w:pPr>
    </w:p>
    <w:p w:rsidR="009816B6" w:rsidRPr="0059017A" w:rsidRDefault="009816B6"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205" w:name="_Toc13667735"/>
      <w:r w:rsidRPr="0059017A">
        <w:rPr>
          <w:rFonts w:ascii="Times New Roman" w:hAnsi="Times New Roman" w:cs="Times New Roman"/>
          <w:color w:val="000000" w:themeColor="text1"/>
          <w:sz w:val="24"/>
          <w:szCs w:val="24"/>
        </w:rPr>
        <w:t xml:space="preserve">Особые </w:t>
      </w:r>
      <w:r w:rsidR="00ED6E34" w:rsidRPr="0059017A">
        <w:rPr>
          <w:rFonts w:ascii="Times New Roman" w:hAnsi="Times New Roman" w:cs="Times New Roman"/>
          <w:color w:val="000000" w:themeColor="text1"/>
          <w:sz w:val="24"/>
          <w:szCs w:val="24"/>
        </w:rPr>
        <w:t xml:space="preserve">экологические требования </w:t>
      </w:r>
      <w:r w:rsidRPr="0059017A">
        <w:rPr>
          <w:rFonts w:ascii="Times New Roman" w:hAnsi="Times New Roman" w:cs="Times New Roman"/>
          <w:color w:val="000000" w:themeColor="text1"/>
          <w:sz w:val="24"/>
          <w:szCs w:val="24"/>
        </w:rPr>
        <w:t>по отдельным видам деятельности</w:t>
      </w:r>
      <w:bookmarkEnd w:id="2205"/>
    </w:p>
    <w:p w:rsidR="008622B4" w:rsidRPr="0059017A" w:rsidRDefault="00F54F26"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6" w:name="_Toc13667736"/>
      <w:bookmarkStart w:id="2207" w:name="443425901"/>
      <w:r w:rsidRPr="0059017A">
        <w:rPr>
          <w:rFonts w:ascii="Times New Roman" w:hAnsi="Times New Roman" w:cs="Times New Roman"/>
          <w:color w:val="000000" w:themeColor="text1"/>
          <w:sz w:val="24"/>
          <w:szCs w:val="24"/>
        </w:rPr>
        <w:t>Общие экологические требования при проектировании зданий, сооружений и их комплексов</w:t>
      </w:r>
      <w:bookmarkEnd w:id="2206"/>
    </w:p>
    <w:p w:rsidR="00EE2C7C" w:rsidRPr="0059017A" w:rsidRDefault="00E55507" w:rsidP="001E4ACD">
      <w:pPr>
        <w:pStyle w:val="af3"/>
        <w:numPr>
          <w:ilvl w:val="0"/>
          <w:numId w:val="5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Проекты строительства зданий, сооружений и их комплексов</w:t>
      </w:r>
      <w:r w:rsidR="007E5841" w:rsidRPr="0059017A">
        <w:rPr>
          <w:rFonts w:cs="Times New Roman"/>
          <w:color w:val="000000" w:themeColor="text1"/>
          <w:sz w:val="24"/>
          <w:szCs w:val="24"/>
        </w:rPr>
        <w:t>,</w:t>
      </w:r>
      <w:r w:rsidR="00AF2E16" w:rsidRPr="0059017A">
        <w:rPr>
          <w:rFonts w:cs="Times New Roman"/>
          <w:color w:val="000000" w:themeColor="text1"/>
          <w:sz w:val="24"/>
          <w:szCs w:val="24"/>
        </w:rPr>
        <w:t xml:space="preserve"> предназначенных для осуществления видов деятельности, в отношении которых в соответствии с настоящим Кодексом проводится обязатель</w:t>
      </w:r>
      <w:r w:rsidR="0016255D" w:rsidRPr="0059017A">
        <w:rPr>
          <w:rFonts w:cs="Times New Roman"/>
          <w:color w:val="000000" w:themeColor="text1"/>
          <w:sz w:val="24"/>
          <w:szCs w:val="24"/>
        </w:rPr>
        <w:t>ная оценка воздействия на окружающую среду</w:t>
      </w:r>
      <w:r w:rsidR="006E5116" w:rsidRPr="0059017A">
        <w:rPr>
          <w:rFonts w:cs="Times New Roman"/>
          <w:color w:val="000000" w:themeColor="text1"/>
          <w:sz w:val="24"/>
          <w:szCs w:val="24"/>
        </w:rPr>
        <w:t>,</w:t>
      </w:r>
      <w:r w:rsidRPr="0059017A">
        <w:rPr>
          <w:rFonts w:cs="Times New Roman"/>
          <w:color w:val="000000" w:themeColor="text1"/>
          <w:sz w:val="24"/>
          <w:szCs w:val="24"/>
        </w:rPr>
        <w:t xml:space="preserve"> должны </w:t>
      </w:r>
      <w:r w:rsidR="00E96144" w:rsidRPr="0059017A">
        <w:rPr>
          <w:rFonts w:cs="Times New Roman"/>
          <w:color w:val="000000" w:themeColor="text1"/>
          <w:sz w:val="24"/>
          <w:szCs w:val="24"/>
        </w:rPr>
        <w:t xml:space="preserve">содержать решения, обеспечивающие выполнение требований и мер, предусмотренных соответствующим </w:t>
      </w:r>
      <w:r w:rsidR="00806EA7" w:rsidRPr="0059017A">
        <w:rPr>
          <w:rFonts w:cs="Times New Roman"/>
          <w:color w:val="000000" w:themeColor="text1"/>
          <w:sz w:val="24"/>
          <w:szCs w:val="24"/>
        </w:rPr>
        <w:t>заключени</w:t>
      </w:r>
      <w:r w:rsidR="00E96144" w:rsidRPr="0059017A">
        <w:rPr>
          <w:rFonts w:cs="Times New Roman"/>
          <w:color w:val="000000" w:themeColor="text1"/>
          <w:sz w:val="24"/>
          <w:szCs w:val="24"/>
        </w:rPr>
        <w:t>ем</w:t>
      </w:r>
      <w:r w:rsidR="00EE2C7C" w:rsidRPr="0059017A">
        <w:rPr>
          <w:rFonts w:cs="Times New Roman"/>
          <w:color w:val="000000" w:themeColor="text1"/>
          <w:sz w:val="24"/>
          <w:szCs w:val="24"/>
        </w:rPr>
        <w:t>по результатам оценки воздействия на окружающую среду.</w:t>
      </w:r>
    </w:p>
    <w:p w:rsidR="008622B4" w:rsidRPr="0059017A" w:rsidRDefault="008622B4" w:rsidP="001E4ACD">
      <w:pPr>
        <w:pStyle w:val="af3"/>
        <w:numPr>
          <w:ilvl w:val="0"/>
          <w:numId w:val="54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Проекты </w:t>
      </w:r>
      <w:r w:rsidR="00A87930" w:rsidRPr="0059017A">
        <w:rPr>
          <w:rFonts w:cs="Times New Roman"/>
          <w:color w:val="000000" w:themeColor="text1"/>
          <w:sz w:val="24"/>
          <w:szCs w:val="24"/>
        </w:rPr>
        <w:t xml:space="preserve">строительства зданий, сооружений и их комплексов, относящихся к </w:t>
      </w:r>
      <w:r w:rsidR="00B5784E" w:rsidRPr="0059017A">
        <w:rPr>
          <w:rFonts w:cs="Times New Roman"/>
          <w:color w:val="000000" w:themeColor="text1"/>
          <w:sz w:val="24"/>
          <w:szCs w:val="24"/>
        </w:rPr>
        <w:t xml:space="preserve">объектам </w:t>
      </w:r>
      <w:r w:rsidR="00B5784E" w:rsidRPr="0059017A">
        <w:rPr>
          <w:rFonts w:cs="Times New Roman"/>
          <w:color w:val="000000" w:themeColor="text1"/>
          <w:sz w:val="24"/>
          <w:szCs w:val="24"/>
          <w:lang w:val="en-US"/>
        </w:rPr>
        <w:t>I</w:t>
      </w:r>
      <w:r w:rsidR="00B5784E" w:rsidRPr="0059017A">
        <w:rPr>
          <w:rFonts w:cs="Times New Roman"/>
          <w:color w:val="000000" w:themeColor="text1"/>
          <w:sz w:val="24"/>
          <w:szCs w:val="24"/>
        </w:rPr>
        <w:t xml:space="preserve"> и </w:t>
      </w:r>
      <w:r w:rsidR="00B5784E" w:rsidRPr="0059017A">
        <w:rPr>
          <w:rFonts w:cs="Times New Roman"/>
          <w:color w:val="000000" w:themeColor="text1"/>
          <w:sz w:val="24"/>
          <w:szCs w:val="24"/>
          <w:lang w:val="en-US"/>
        </w:rPr>
        <w:t>II</w:t>
      </w:r>
      <w:r w:rsidR="00B5784E" w:rsidRPr="0059017A">
        <w:rPr>
          <w:rFonts w:cs="Times New Roman"/>
          <w:color w:val="000000" w:themeColor="text1"/>
          <w:sz w:val="24"/>
          <w:szCs w:val="24"/>
        </w:rPr>
        <w:t xml:space="preserve"> категорий, </w:t>
      </w:r>
      <w:r w:rsidRPr="0059017A">
        <w:rPr>
          <w:rFonts w:cs="Times New Roman"/>
          <w:color w:val="000000" w:themeColor="text1"/>
          <w:sz w:val="24"/>
          <w:szCs w:val="24"/>
        </w:rPr>
        <w:t xml:space="preserve">должны содержать решения, обеспечивающие безопасный вывод их из эксплуатации, </w:t>
      </w:r>
      <w:r w:rsidR="00412CCC" w:rsidRPr="0059017A">
        <w:rPr>
          <w:rFonts w:cs="Times New Roman"/>
          <w:color w:val="000000" w:themeColor="text1"/>
          <w:sz w:val="24"/>
          <w:szCs w:val="24"/>
        </w:rPr>
        <w:t xml:space="preserve">постутилизации, </w:t>
      </w:r>
      <w:r w:rsidR="00EB2D18" w:rsidRPr="0059017A">
        <w:rPr>
          <w:rFonts w:cs="Times New Roman"/>
          <w:color w:val="000000" w:themeColor="text1"/>
          <w:sz w:val="24"/>
          <w:szCs w:val="24"/>
        </w:rPr>
        <w:t xml:space="preserve">рекультивации земель и </w:t>
      </w:r>
      <w:r w:rsidRPr="0059017A">
        <w:rPr>
          <w:rFonts w:cs="Times New Roman"/>
          <w:color w:val="000000" w:themeColor="text1"/>
          <w:sz w:val="24"/>
          <w:szCs w:val="24"/>
        </w:rPr>
        <w:t xml:space="preserve">меры по </w:t>
      </w:r>
      <w:r w:rsidR="00151130" w:rsidRPr="0059017A">
        <w:rPr>
          <w:rFonts w:cs="Times New Roman"/>
          <w:color w:val="000000" w:themeColor="text1"/>
          <w:sz w:val="24"/>
          <w:szCs w:val="24"/>
        </w:rPr>
        <w:t xml:space="preserve">переработке, </w:t>
      </w:r>
      <w:r w:rsidRPr="0059017A">
        <w:rPr>
          <w:rFonts w:cs="Times New Roman"/>
          <w:color w:val="000000" w:themeColor="text1"/>
          <w:sz w:val="24"/>
          <w:szCs w:val="24"/>
        </w:rPr>
        <w:t xml:space="preserve">утилизации </w:t>
      </w:r>
      <w:r w:rsidR="00551D43" w:rsidRPr="0059017A">
        <w:rPr>
          <w:rFonts w:cs="Times New Roman"/>
          <w:color w:val="000000" w:themeColor="text1"/>
          <w:sz w:val="24"/>
          <w:szCs w:val="24"/>
        </w:rPr>
        <w:t xml:space="preserve">или удалению образующихся в результате </w:t>
      </w:r>
      <w:r w:rsidR="00BA3EEE" w:rsidRPr="0059017A">
        <w:rPr>
          <w:rFonts w:cs="Times New Roman"/>
          <w:color w:val="000000" w:themeColor="text1"/>
          <w:sz w:val="24"/>
          <w:szCs w:val="24"/>
        </w:rPr>
        <w:t xml:space="preserve">указанных операций </w:t>
      </w:r>
      <w:r w:rsidRPr="0059017A">
        <w:rPr>
          <w:rFonts w:cs="Times New Roman"/>
          <w:color w:val="000000" w:themeColor="text1"/>
          <w:sz w:val="24"/>
          <w:szCs w:val="24"/>
        </w:rPr>
        <w:t>отходов.</w:t>
      </w:r>
    </w:p>
    <w:p w:rsidR="00D6386F" w:rsidRPr="0059017A" w:rsidRDefault="00D6386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08" w:name="_Toc13667737"/>
      <w:r w:rsidRPr="0059017A">
        <w:rPr>
          <w:rFonts w:ascii="Times New Roman" w:hAnsi="Times New Roman" w:cs="Times New Roman"/>
          <w:color w:val="000000" w:themeColor="text1"/>
          <w:sz w:val="24"/>
          <w:szCs w:val="24"/>
        </w:rPr>
        <w:t>Общие экологические требования при</w:t>
      </w:r>
      <w:bookmarkStart w:id="2209" w:name="443425902"/>
      <w:bookmarkEnd w:id="2207"/>
      <w:r w:rsidR="005A74DA" w:rsidRPr="0059017A">
        <w:rPr>
          <w:rFonts w:ascii="Times New Roman" w:hAnsi="Times New Roman" w:cs="Times New Roman"/>
          <w:color w:val="000000" w:themeColor="text1"/>
          <w:sz w:val="24"/>
          <w:szCs w:val="24"/>
        </w:rPr>
        <w:t xml:space="preserve">вводе в эксплуатацию и </w:t>
      </w:r>
      <w:r w:rsidRPr="0059017A">
        <w:rPr>
          <w:rFonts w:ascii="Times New Roman" w:hAnsi="Times New Roman" w:cs="Times New Roman"/>
          <w:color w:val="000000" w:themeColor="text1"/>
          <w:sz w:val="24"/>
          <w:szCs w:val="24"/>
        </w:rPr>
        <w:t xml:space="preserve">эксплуатации </w:t>
      </w:r>
      <w:r w:rsidR="00321F61" w:rsidRPr="0059017A">
        <w:rPr>
          <w:rFonts w:ascii="Times New Roman" w:hAnsi="Times New Roman" w:cs="Times New Roman"/>
          <w:color w:val="000000" w:themeColor="text1"/>
          <w:sz w:val="24"/>
          <w:szCs w:val="24"/>
        </w:rPr>
        <w:t>зданий, сооружений и их комплексов</w:t>
      </w:r>
      <w:bookmarkEnd w:id="2208"/>
    </w:p>
    <w:p w:rsidR="00410E01" w:rsidRPr="0059017A" w:rsidRDefault="002D28C1" w:rsidP="001E4ACD">
      <w:pPr>
        <w:pStyle w:val="af3"/>
        <w:numPr>
          <w:ilvl w:val="0"/>
          <w:numId w:val="221"/>
        </w:numPr>
        <w:spacing w:after="200" w:line="240" w:lineRule="auto"/>
        <w:ind w:left="0" w:firstLine="706"/>
        <w:contextualSpacing w:val="0"/>
        <w:jc w:val="both"/>
        <w:rPr>
          <w:rFonts w:cs="Times New Roman"/>
          <w:color w:val="000000" w:themeColor="text1"/>
          <w:sz w:val="24"/>
          <w:szCs w:val="24"/>
        </w:rPr>
      </w:pPr>
      <w:bookmarkStart w:id="2210" w:name="443425904"/>
      <w:bookmarkEnd w:id="2209"/>
      <w:r w:rsidRPr="0059017A">
        <w:rPr>
          <w:rFonts w:cs="Times New Roman"/>
          <w:color w:val="000000" w:themeColor="text1"/>
          <w:sz w:val="24"/>
          <w:szCs w:val="24"/>
        </w:rPr>
        <w:t xml:space="preserve">Ввод в эксплуатацию зданий, сооружений и их комплексов осуществляется в соответствии </w:t>
      </w:r>
      <w:r w:rsidR="00353ED4" w:rsidRPr="0059017A">
        <w:rPr>
          <w:rFonts w:cs="Times New Roman"/>
          <w:color w:val="000000" w:themeColor="text1"/>
          <w:sz w:val="24"/>
          <w:szCs w:val="24"/>
        </w:rPr>
        <w:t>с законодательством об архитектурной, градостроительной и строительной деятельности Республики Казахстан.</w:t>
      </w:r>
    </w:p>
    <w:p w:rsidR="00672030" w:rsidRPr="0059017A" w:rsidRDefault="00CC7ABA" w:rsidP="001E4ACD">
      <w:pPr>
        <w:pStyle w:val="af3"/>
        <w:numPr>
          <w:ilvl w:val="0"/>
          <w:numId w:val="2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Не допускается </w:t>
      </w:r>
      <w:r w:rsidR="00C25A6F" w:rsidRPr="0059017A">
        <w:rPr>
          <w:rFonts w:cs="Times New Roman"/>
          <w:color w:val="000000" w:themeColor="text1"/>
          <w:sz w:val="24"/>
          <w:szCs w:val="24"/>
        </w:rPr>
        <w:t xml:space="preserve">ввод в эксплуатацию </w:t>
      </w:r>
      <w:r w:rsidR="00533F1A" w:rsidRPr="0059017A">
        <w:rPr>
          <w:rFonts w:cs="Times New Roman"/>
          <w:color w:val="000000" w:themeColor="text1"/>
          <w:sz w:val="24"/>
          <w:szCs w:val="24"/>
        </w:rPr>
        <w:t>зданий, сооружений и их комплексов,</w:t>
      </w:r>
      <w:r w:rsidR="00702F9E" w:rsidRPr="0059017A">
        <w:rPr>
          <w:rFonts w:cs="Times New Roman"/>
          <w:color w:val="000000" w:themeColor="text1"/>
          <w:sz w:val="24"/>
          <w:szCs w:val="24"/>
        </w:rPr>
        <w:t xml:space="preserve"> относящихся к</w:t>
      </w:r>
      <w:r w:rsidR="00672030" w:rsidRPr="0059017A">
        <w:rPr>
          <w:rFonts w:cs="Times New Roman"/>
          <w:color w:val="000000" w:themeColor="text1"/>
          <w:sz w:val="24"/>
          <w:szCs w:val="24"/>
        </w:rPr>
        <w:t>объект</w:t>
      </w:r>
      <w:r w:rsidR="00702F9E" w:rsidRPr="0059017A">
        <w:rPr>
          <w:rFonts w:cs="Times New Roman"/>
          <w:color w:val="000000" w:themeColor="text1"/>
          <w:sz w:val="24"/>
          <w:szCs w:val="24"/>
        </w:rPr>
        <w:t>ам</w:t>
      </w:r>
      <w:r w:rsidR="00672030" w:rsidRPr="0059017A">
        <w:rPr>
          <w:rFonts w:cs="Times New Roman"/>
          <w:color w:val="000000" w:themeColor="text1"/>
          <w:sz w:val="24"/>
          <w:szCs w:val="24"/>
          <w:lang w:val="en-US"/>
        </w:rPr>
        <w:t>I</w:t>
      </w:r>
      <w:r w:rsidR="00672030" w:rsidRPr="0059017A">
        <w:rPr>
          <w:rFonts w:cs="Times New Roman"/>
          <w:color w:val="000000" w:themeColor="text1"/>
          <w:sz w:val="24"/>
          <w:szCs w:val="24"/>
        </w:rPr>
        <w:t xml:space="preserve"> и </w:t>
      </w:r>
      <w:r w:rsidR="00672030" w:rsidRPr="0059017A">
        <w:rPr>
          <w:rFonts w:cs="Times New Roman"/>
          <w:color w:val="000000" w:themeColor="text1"/>
          <w:sz w:val="24"/>
          <w:szCs w:val="24"/>
          <w:lang w:val="en-US"/>
        </w:rPr>
        <w:t>II</w:t>
      </w:r>
      <w:r w:rsidR="00672030" w:rsidRPr="0059017A">
        <w:rPr>
          <w:rFonts w:cs="Times New Roman"/>
          <w:color w:val="000000" w:themeColor="text1"/>
          <w:sz w:val="24"/>
          <w:szCs w:val="24"/>
        </w:rPr>
        <w:t xml:space="preserve"> категорий</w:t>
      </w:r>
      <w:r w:rsidRPr="0059017A">
        <w:rPr>
          <w:rFonts w:cs="Times New Roman"/>
          <w:color w:val="000000" w:themeColor="text1"/>
          <w:sz w:val="24"/>
          <w:szCs w:val="24"/>
        </w:rPr>
        <w:t xml:space="preserve">, если </w:t>
      </w:r>
      <w:r w:rsidR="00242C16" w:rsidRPr="0059017A">
        <w:rPr>
          <w:rFonts w:cs="Times New Roman"/>
          <w:color w:val="000000" w:themeColor="text1"/>
          <w:sz w:val="24"/>
          <w:szCs w:val="24"/>
        </w:rPr>
        <w:t xml:space="preserve">на момент ввода в эксплуатацию не обеспечивается </w:t>
      </w:r>
      <w:r w:rsidR="003D409D" w:rsidRPr="0059017A">
        <w:rPr>
          <w:rFonts w:cs="Times New Roman"/>
          <w:color w:val="000000" w:themeColor="text1"/>
          <w:sz w:val="24"/>
          <w:szCs w:val="24"/>
        </w:rPr>
        <w:t xml:space="preserve">соблюдение </w:t>
      </w:r>
      <w:r w:rsidR="003F3182" w:rsidRPr="0059017A">
        <w:rPr>
          <w:rFonts w:cs="Times New Roman"/>
          <w:color w:val="000000" w:themeColor="text1"/>
          <w:sz w:val="24"/>
          <w:szCs w:val="24"/>
        </w:rPr>
        <w:t xml:space="preserve">ими </w:t>
      </w:r>
      <w:r w:rsidR="00242C16" w:rsidRPr="0059017A">
        <w:rPr>
          <w:rFonts w:cs="Times New Roman"/>
          <w:color w:val="000000" w:themeColor="text1"/>
          <w:sz w:val="24"/>
          <w:szCs w:val="24"/>
        </w:rPr>
        <w:t xml:space="preserve">соответствующих </w:t>
      </w:r>
      <w:r w:rsidR="00672030" w:rsidRPr="0059017A">
        <w:rPr>
          <w:rFonts w:cs="Times New Roman"/>
          <w:color w:val="000000" w:themeColor="text1"/>
          <w:sz w:val="24"/>
          <w:szCs w:val="24"/>
        </w:rPr>
        <w:t xml:space="preserve">нормативов </w:t>
      </w:r>
      <w:r w:rsidR="00287617" w:rsidRPr="0059017A">
        <w:rPr>
          <w:rFonts w:cs="Times New Roman"/>
          <w:color w:val="000000" w:themeColor="text1"/>
          <w:sz w:val="24"/>
          <w:szCs w:val="24"/>
        </w:rPr>
        <w:t>допустимого антропогенного воздействия на окружающую среду</w:t>
      </w:r>
      <w:r w:rsidR="003F3182" w:rsidRPr="0059017A">
        <w:rPr>
          <w:rFonts w:cs="Times New Roman"/>
          <w:color w:val="000000" w:themeColor="text1"/>
          <w:sz w:val="24"/>
          <w:szCs w:val="24"/>
        </w:rPr>
        <w:t>,</w:t>
      </w:r>
      <w:r w:rsidR="00242C16" w:rsidRPr="0059017A">
        <w:rPr>
          <w:rFonts w:cs="Times New Roman"/>
          <w:color w:val="000000" w:themeColor="text1"/>
          <w:sz w:val="24"/>
          <w:szCs w:val="24"/>
        </w:rPr>
        <w:t xml:space="preserve"> установленных экологическим разрешением</w:t>
      </w:r>
      <w:r w:rsidR="00672030" w:rsidRPr="0059017A">
        <w:rPr>
          <w:rFonts w:cs="Times New Roman"/>
          <w:color w:val="000000" w:themeColor="text1"/>
          <w:sz w:val="24"/>
          <w:szCs w:val="24"/>
        </w:rPr>
        <w:t>.</w:t>
      </w:r>
    </w:p>
    <w:p w:rsidR="00D6386F" w:rsidRPr="0059017A" w:rsidRDefault="00D6386F" w:rsidP="001E4ACD">
      <w:pPr>
        <w:pStyle w:val="af3"/>
        <w:numPr>
          <w:ilvl w:val="0"/>
          <w:numId w:val="22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Запрещается </w:t>
      </w:r>
      <w:r w:rsidR="008A312E" w:rsidRPr="0059017A">
        <w:rPr>
          <w:rFonts w:cs="Times New Roman"/>
          <w:color w:val="000000" w:themeColor="text1"/>
          <w:sz w:val="24"/>
          <w:szCs w:val="24"/>
        </w:rPr>
        <w:t xml:space="preserve">ввод в эксплуатацию </w:t>
      </w:r>
      <w:r w:rsidR="00283FEB" w:rsidRPr="0059017A">
        <w:rPr>
          <w:rFonts w:cs="Times New Roman"/>
          <w:color w:val="000000" w:themeColor="text1"/>
          <w:sz w:val="24"/>
          <w:szCs w:val="24"/>
        </w:rPr>
        <w:t xml:space="preserve">и </w:t>
      </w:r>
      <w:r w:rsidRPr="0059017A">
        <w:rPr>
          <w:rFonts w:cs="Times New Roman"/>
          <w:color w:val="000000" w:themeColor="text1"/>
          <w:sz w:val="24"/>
          <w:szCs w:val="24"/>
        </w:rPr>
        <w:t xml:space="preserve">эксплуатация </w:t>
      </w:r>
      <w:r w:rsidR="00283FEB" w:rsidRPr="0059017A">
        <w:rPr>
          <w:rFonts w:cs="Times New Roman"/>
          <w:color w:val="000000" w:themeColor="text1"/>
          <w:sz w:val="24"/>
          <w:szCs w:val="24"/>
        </w:rPr>
        <w:t xml:space="preserve">входящих в состав объекта </w:t>
      </w:r>
      <w:r w:rsidR="00283FEB" w:rsidRPr="0059017A">
        <w:rPr>
          <w:rFonts w:cs="Times New Roman"/>
          <w:color w:val="000000" w:themeColor="text1"/>
          <w:sz w:val="24"/>
          <w:szCs w:val="24"/>
          <w:lang w:val="en-US"/>
        </w:rPr>
        <w:t>I</w:t>
      </w:r>
      <w:r w:rsidR="00283FEB" w:rsidRPr="0059017A">
        <w:rPr>
          <w:rFonts w:cs="Times New Roman"/>
          <w:color w:val="000000" w:themeColor="text1"/>
          <w:sz w:val="24"/>
          <w:szCs w:val="24"/>
        </w:rPr>
        <w:t xml:space="preserve"> или </w:t>
      </w:r>
      <w:r w:rsidR="00283FEB" w:rsidRPr="0059017A">
        <w:rPr>
          <w:rFonts w:cs="Times New Roman"/>
          <w:color w:val="000000" w:themeColor="text1"/>
          <w:sz w:val="24"/>
          <w:szCs w:val="24"/>
          <w:lang w:val="en-US"/>
        </w:rPr>
        <w:t>II</w:t>
      </w:r>
      <w:r w:rsidR="00283FEB" w:rsidRPr="0059017A">
        <w:rPr>
          <w:rFonts w:cs="Times New Roman"/>
          <w:color w:val="000000" w:themeColor="text1"/>
          <w:sz w:val="24"/>
          <w:szCs w:val="24"/>
        </w:rPr>
        <w:t xml:space="preserve"> категории зданий, сооружений и их комплексов</w:t>
      </w:r>
      <w:r w:rsidR="00762158" w:rsidRPr="0059017A">
        <w:rPr>
          <w:rFonts w:cs="Times New Roman"/>
          <w:color w:val="000000" w:themeColor="text1"/>
          <w:sz w:val="24"/>
          <w:szCs w:val="24"/>
        </w:rPr>
        <w:t xml:space="preserve"> без</w:t>
      </w:r>
      <w:r w:rsidR="0093426D" w:rsidRPr="0059017A">
        <w:rPr>
          <w:rFonts w:cs="Times New Roman"/>
          <w:color w:val="000000" w:themeColor="text1"/>
          <w:sz w:val="24"/>
          <w:szCs w:val="24"/>
        </w:rPr>
        <w:t xml:space="preserve">предусмотренных проектом </w:t>
      </w:r>
      <w:r w:rsidR="00C8324B" w:rsidRPr="0059017A">
        <w:rPr>
          <w:rFonts w:cs="Times New Roman"/>
          <w:color w:val="000000" w:themeColor="text1"/>
          <w:sz w:val="24"/>
          <w:szCs w:val="24"/>
        </w:rPr>
        <w:t xml:space="preserve">строительства сооружений, </w:t>
      </w:r>
      <w:r w:rsidRPr="0059017A">
        <w:rPr>
          <w:rFonts w:cs="Times New Roman"/>
          <w:color w:val="000000" w:themeColor="text1"/>
          <w:sz w:val="24"/>
          <w:szCs w:val="24"/>
        </w:rPr>
        <w:t>установок и оборудования</w:t>
      </w:r>
      <w:r w:rsidR="00502CAC" w:rsidRPr="0059017A">
        <w:rPr>
          <w:rFonts w:cs="Times New Roman"/>
          <w:color w:val="000000" w:themeColor="text1"/>
          <w:sz w:val="24"/>
          <w:szCs w:val="24"/>
        </w:rPr>
        <w:t>,</w:t>
      </w:r>
      <w:r w:rsidR="003C0338" w:rsidRPr="0059017A">
        <w:rPr>
          <w:rFonts w:cs="Times New Roman"/>
          <w:color w:val="000000" w:themeColor="text1"/>
          <w:sz w:val="24"/>
          <w:szCs w:val="24"/>
        </w:rPr>
        <w:t xml:space="preserve"> предназначенных для </w:t>
      </w:r>
      <w:r w:rsidRPr="0059017A">
        <w:rPr>
          <w:rFonts w:cs="Times New Roman"/>
          <w:color w:val="000000" w:themeColor="text1"/>
          <w:sz w:val="24"/>
          <w:szCs w:val="24"/>
        </w:rPr>
        <w:t>очистк</w:t>
      </w:r>
      <w:r w:rsidR="003C0338" w:rsidRPr="0059017A">
        <w:rPr>
          <w:rFonts w:cs="Times New Roman"/>
          <w:color w:val="000000" w:themeColor="text1"/>
          <w:sz w:val="24"/>
          <w:szCs w:val="24"/>
        </w:rPr>
        <w:t>и</w:t>
      </w:r>
      <w:r w:rsidR="000B76F0" w:rsidRPr="0059017A">
        <w:rPr>
          <w:rFonts w:cs="Times New Roman"/>
          <w:color w:val="000000" w:themeColor="text1"/>
          <w:sz w:val="24"/>
          <w:szCs w:val="24"/>
        </w:rPr>
        <w:t xml:space="preserve"> и (или) </w:t>
      </w:r>
      <w:r w:rsidRPr="0059017A">
        <w:rPr>
          <w:rFonts w:cs="Times New Roman"/>
          <w:color w:val="000000" w:themeColor="text1"/>
          <w:sz w:val="24"/>
          <w:szCs w:val="24"/>
        </w:rPr>
        <w:t>обезвреживани</w:t>
      </w:r>
      <w:r w:rsidR="003C0338" w:rsidRPr="0059017A">
        <w:rPr>
          <w:rFonts w:cs="Times New Roman"/>
          <w:color w:val="000000" w:themeColor="text1"/>
          <w:sz w:val="24"/>
          <w:szCs w:val="24"/>
        </w:rPr>
        <w:t>я</w:t>
      </w:r>
      <w:r w:rsidRPr="0059017A">
        <w:rPr>
          <w:rFonts w:cs="Times New Roman"/>
          <w:color w:val="000000" w:themeColor="text1"/>
          <w:sz w:val="24"/>
          <w:szCs w:val="24"/>
        </w:rPr>
        <w:t xml:space="preserve"> выбросов</w:t>
      </w:r>
      <w:r w:rsidR="00EB56B6" w:rsidRPr="0059017A">
        <w:rPr>
          <w:rFonts w:cs="Times New Roman"/>
          <w:color w:val="000000" w:themeColor="text1"/>
          <w:sz w:val="24"/>
          <w:szCs w:val="24"/>
        </w:rPr>
        <w:t xml:space="preserve"> и </w:t>
      </w:r>
      <w:r w:rsidRPr="0059017A">
        <w:rPr>
          <w:rFonts w:cs="Times New Roman"/>
          <w:color w:val="000000" w:themeColor="text1"/>
          <w:sz w:val="24"/>
          <w:szCs w:val="24"/>
        </w:rPr>
        <w:t xml:space="preserve">сбросов, </w:t>
      </w:r>
      <w:r w:rsidR="00502CAC" w:rsidRPr="0059017A">
        <w:rPr>
          <w:rFonts w:cs="Times New Roman"/>
          <w:color w:val="000000" w:themeColor="text1"/>
          <w:sz w:val="24"/>
          <w:szCs w:val="24"/>
        </w:rPr>
        <w:t xml:space="preserve">а также </w:t>
      </w:r>
      <w:r w:rsidR="00E14760" w:rsidRPr="0059017A">
        <w:rPr>
          <w:rFonts w:cs="Times New Roman"/>
          <w:color w:val="000000" w:themeColor="text1"/>
          <w:sz w:val="24"/>
          <w:szCs w:val="24"/>
        </w:rPr>
        <w:t>управлени</w:t>
      </w:r>
      <w:r w:rsidR="003C0338" w:rsidRPr="0059017A">
        <w:rPr>
          <w:rFonts w:cs="Times New Roman"/>
          <w:color w:val="000000" w:themeColor="text1"/>
          <w:sz w:val="24"/>
          <w:szCs w:val="24"/>
        </w:rPr>
        <w:t>я</w:t>
      </w:r>
      <w:r w:rsidR="00E14760" w:rsidRPr="0059017A">
        <w:rPr>
          <w:rFonts w:cs="Times New Roman"/>
          <w:color w:val="000000" w:themeColor="text1"/>
          <w:sz w:val="24"/>
          <w:szCs w:val="24"/>
        </w:rPr>
        <w:t xml:space="preserve"> отходами.</w:t>
      </w:r>
    </w:p>
    <w:p w:rsidR="001F1885" w:rsidRPr="0059017A" w:rsidRDefault="00B105F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11" w:name="_Toc13667738"/>
      <w:bookmarkEnd w:id="2210"/>
      <w:r w:rsidRPr="0059017A">
        <w:rPr>
          <w:rFonts w:ascii="Times New Roman" w:hAnsi="Times New Roman" w:cs="Times New Roman"/>
          <w:color w:val="000000" w:themeColor="text1"/>
          <w:sz w:val="24"/>
          <w:szCs w:val="24"/>
        </w:rPr>
        <w:t>Общие э</w:t>
      </w:r>
      <w:r w:rsidR="001F1885" w:rsidRPr="0059017A">
        <w:rPr>
          <w:rFonts w:ascii="Times New Roman" w:hAnsi="Times New Roman" w:cs="Times New Roman"/>
          <w:color w:val="000000" w:themeColor="text1"/>
          <w:sz w:val="24"/>
          <w:szCs w:val="24"/>
        </w:rPr>
        <w:t>кологические требования при авариях</w:t>
      </w:r>
      <w:bookmarkEnd w:id="2211"/>
    </w:p>
    <w:p w:rsidR="001F1885" w:rsidRPr="0059017A" w:rsidRDefault="001F1885" w:rsidP="001E4ACD">
      <w:pPr>
        <w:pStyle w:val="af3"/>
        <w:numPr>
          <w:ilvl w:val="0"/>
          <w:numId w:val="54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ухудшении качества </w:t>
      </w:r>
      <w:r w:rsidR="000F1DE3" w:rsidRPr="0059017A">
        <w:rPr>
          <w:rFonts w:cs="Times New Roman"/>
          <w:color w:val="000000" w:themeColor="text1"/>
          <w:sz w:val="24"/>
          <w:szCs w:val="24"/>
        </w:rPr>
        <w:t>окружающей среды</w:t>
      </w:r>
      <w:r w:rsidRPr="0059017A">
        <w:rPr>
          <w:rFonts w:cs="Times New Roman"/>
          <w:color w:val="000000" w:themeColor="text1"/>
          <w:sz w:val="24"/>
          <w:szCs w:val="24"/>
        </w:rPr>
        <w:t xml:space="preserve">, которое вызвано аварийными выбросами </w:t>
      </w:r>
      <w:r w:rsidR="000F1DE3" w:rsidRPr="0059017A">
        <w:rPr>
          <w:rFonts w:cs="Times New Roman"/>
          <w:color w:val="000000" w:themeColor="text1"/>
          <w:sz w:val="24"/>
          <w:szCs w:val="24"/>
        </w:rPr>
        <w:t xml:space="preserve">или сбросами </w:t>
      </w:r>
      <w:r w:rsidRPr="0059017A">
        <w:rPr>
          <w:rFonts w:cs="Times New Roman"/>
          <w:color w:val="000000" w:themeColor="text1"/>
          <w:sz w:val="24"/>
          <w:szCs w:val="24"/>
        </w:rPr>
        <w:t>и при котором создается угроза жизни и здоровью человека, принимаются экстренные меры по защите населения в соответствии с </w:t>
      </w:r>
      <w:hyperlink r:id="rId31" w:anchor="/document/10107960/entry/0" w:history="1">
        <w:r w:rsidRPr="0059017A">
          <w:rPr>
            <w:rFonts w:cs="Times New Roman"/>
            <w:color w:val="000000" w:themeColor="text1"/>
            <w:sz w:val="24"/>
            <w:szCs w:val="24"/>
          </w:rPr>
          <w:t>законодательством</w:t>
        </w:r>
      </w:hyperlink>
      <w:r w:rsidRPr="0059017A">
        <w:rPr>
          <w:rFonts w:cs="Times New Roman"/>
          <w:color w:val="000000" w:themeColor="text1"/>
          <w:sz w:val="24"/>
          <w:szCs w:val="24"/>
        </w:rPr>
        <w:t> Республики Казахстан о гражданской защите.</w:t>
      </w:r>
    </w:p>
    <w:p w:rsidR="001F1885" w:rsidRPr="0059017A" w:rsidRDefault="001F1885" w:rsidP="001E4ACD">
      <w:pPr>
        <w:pStyle w:val="af3"/>
        <w:numPr>
          <w:ilvl w:val="0"/>
          <w:numId w:val="54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возникновении аварийной ситуации на объектах </w:t>
      </w:r>
      <w:r w:rsidRPr="0059017A">
        <w:rPr>
          <w:rFonts w:cs="Times New Roman"/>
          <w:color w:val="000000" w:themeColor="text1"/>
          <w:sz w:val="24"/>
          <w:szCs w:val="24"/>
          <w:lang w:val="en-US"/>
        </w:rPr>
        <w:t>I</w:t>
      </w:r>
      <w:r w:rsidRPr="0059017A">
        <w:rPr>
          <w:rFonts w:cs="Times New Roman"/>
          <w:color w:val="000000" w:themeColor="text1"/>
          <w:sz w:val="24"/>
          <w:szCs w:val="24"/>
        </w:rPr>
        <w:t xml:space="preserve"> и </w:t>
      </w:r>
      <w:r w:rsidRPr="0059017A">
        <w:rPr>
          <w:rFonts w:cs="Times New Roman"/>
          <w:color w:val="000000" w:themeColor="text1"/>
          <w:sz w:val="24"/>
          <w:szCs w:val="24"/>
          <w:lang w:val="en-US"/>
        </w:rPr>
        <w:t>II</w:t>
      </w:r>
      <w:r w:rsidRPr="0059017A">
        <w:rPr>
          <w:rFonts w:cs="Times New Roman"/>
          <w:color w:val="000000" w:themeColor="text1"/>
          <w:sz w:val="24"/>
          <w:szCs w:val="24"/>
        </w:rPr>
        <w:t xml:space="preserve">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2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w:t>
      </w:r>
      <w:r w:rsidR="001B40E1" w:rsidRPr="0059017A">
        <w:rPr>
          <w:rFonts w:cs="Times New Roman"/>
          <w:color w:val="000000" w:themeColor="text1"/>
          <w:sz w:val="24"/>
          <w:szCs w:val="24"/>
        </w:rPr>
        <w:t>окружающей среды</w:t>
      </w:r>
      <w:r w:rsidRPr="0059017A">
        <w:rPr>
          <w:rFonts w:cs="Times New Roman"/>
          <w:color w:val="000000" w:themeColor="text1"/>
          <w:sz w:val="24"/>
          <w:szCs w:val="24"/>
        </w:rPr>
        <w:t xml:space="preserve">, вплоть до частичной или полной остановки эксплуатации соответствующих стационарных источников или объекта в целом, а также по устранению негативных </w:t>
      </w:r>
      <w:r w:rsidR="00E64600" w:rsidRPr="0059017A">
        <w:rPr>
          <w:rFonts w:cs="Times New Roman"/>
          <w:color w:val="000000" w:themeColor="text1"/>
          <w:sz w:val="24"/>
          <w:szCs w:val="24"/>
        </w:rPr>
        <w:t>последствий</w:t>
      </w:r>
      <w:r w:rsidRPr="0059017A">
        <w:rPr>
          <w:rFonts w:cs="Times New Roman"/>
          <w:color w:val="000000" w:themeColor="text1"/>
          <w:sz w:val="24"/>
          <w:szCs w:val="24"/>
        </w:rPr>
        <w:t xml:space="preserve"> для окружающей среды, вызванных такой аварийной ситуацией.</w:t>
      </w:r>
    </w:p>
    <w:p w:rsidR="00A85A0D" w:rsidRPr="0059017A" w:rsidRDefault="00A85A0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12" w:name="_Toc13667739"/>
      <w:bookmarkStart w:id="2213" w:name="443425958"/>
      <w:r w:rsidRPr="0059017A">
        <w:rPr>
          <w:rFonts w:ascii="Times New Roman" w:hAnsi="Times New Roman" w:cs="Times New Roman"/>
          <w:color w:val="000000" w:themeColor="text1"/>
          <w:sz w:val="24"/>
          <w:szCs w:val="24"/>
        </w:rPr>
        <w:t>Экологические требования к военным и оборонным объектам, военной деятельности</w:t>
      </w:r>
      <w:bookmarkEnd w:id="2212"/>
    </w:p>
    <w:p w:rsidR="00D6386F" w:rsidRPr="0059017A" w:rsidRDefault="00A85A0D" w:rsidP="00CA73F0">
      <w:pPr>
        <w:spacing w:line="240" w:lineRule="auto"/>
        <w:ind w:firstLine="706"/>
        <w:jc w:val="both"/>
        <w:rPr>
          <w:rFonts w:cs="Times New Roman"/>
          <w:color w:val="000000" w:themeColor="text1"/>
          <w:sz w:val="24"/>
          <w:szCs w:val="24"/>
        </w:rPr>
      </w:pPr>
      <w:bookmarkStart w:id="2214" w:name="443425959"/>
      <w:bookmarkEnd w:id="2213"/>
      <w:r w:rsidRPr="0059017A">
        <w:rPr>
          <w:rFonts w:cs="Times New Roman"/>
          <w:color w:val="000000" w:themeColor="text1"/>
          <w:sz w:val="24"/>
          <w:szCs w:val="24"/>
        </w:rPr>
        <w:t xml:space="preserve">Экологические требования, установленные настоящим Кодексом, распространяются на военные и оборонные объекты и военную деятельность, за исключением особых ситуаций, предусмотренных </w:t>
      </w:r>
      <w:hyperlink r:id="rId32">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w:t>
      </w:r>
      <w:bookmarkEnd w:id="2214"/>
    </w:p>
    <w:p w:rsidR="00DB1FC5" w:rsidRPr="0059017A" w:rsidRDefault="00DB1FC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15" w:name="_Toc13667740"/>
      <w:r w:rsidRPr="0059017A">
        <w:rPr>
          <w:rFonts w:ascii="Times New Roman" w:hAnsi="Times New Roman" w:cs="Times New Roman"/>
          <w:color w:val="000000" w:themeColor="text1"/>
          <w:sz w:val="24"/>
          <w:szCs w:val="24"/>
        </w:rPr>
        <w:t xml:space="preserve">Экологические требования к </w:t>
      </w:r>
      <w:r w:rsidR="004A7FE1" w:rsidRPr="0059017A">
        <w:rPr>
          <w:rFonts w:ascii="Times New Roman" w:hAnsi="Times New Roman" w:cs="Times New Roman"/>
          <w:color w:val="000000" w:themeColor="text1"/>
          <w:sz w:val="24"/>
          <w:szCs w:val="24"/>
        </w:rPr>
        <w:t>размещению, проектированию и строительству атомных электростанций</w:t>
      </w:r>
      <w:bookmarkEnd w:id="2215"/>
    </w:p>
    <w:p w:rsidR="00A93944" w:rsidRPr="0059017A" w:rsidRDefault="00A93944" w:rsidP="00CA73F0">
      <w:pPr>
        <w:pStyle w:val="aff2"/>
        <w:rPr>
          <w:color w:val="000000" w:themeColor="text1"/>
        </w:rPr>
      </w:pPr>
      <w:bookmarkStart w:id="2216" w:name="443425953"/>
      <w:r w:rsidRPr="0059017A">
        <w:rPr>
          <w:color w:val="000000" w:themeColor="text1"/>
        </w:rPr>
        <w:t>При размещении, проектировании и строительстве атомных электростанций принимаются меры по обеспечению радиационной безопасности в соответствии с законодательством Республики Казахстан.</w:t>
      </w:r>
    </w:p>
    <w:p w:rsidR="00B105FF" w:rsidRPr="0059017A" w:rsidRDefault="00B105F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17" w:name="_Toc13667741"/>
      <w:bookmarkStart w:id="2218" w:name="443426054"/>
      <w:bookmarkEnd w:id="2216"/>
      <w:r w:rsidRPr="0059017A">
        <w:rPr>
          <w:rFonts w:ascii="Times New Roman" w:hAnsi="Times New Roman" w:cs="Times New Roman"/>
          <w:color w:val="000000" w:themeColor="text1"/>
          <w:sz w:val="24"/>
          <w:szCs w:val="24"/>
        </w:rPr>
        <w:t>Экологические требования при проведении операций по недропользованию</w:t>
      </w:r>
      <w:bookmarkEnd w:id="2217"/>
    </w:p>
    <w:p w:rsidR="00B105FF" w:rsidRPr="0059017A" w:rsidRDefault="000A58BC" w:rsidP="001E4ACD">
      <w:pPr>
        <w:pStyle w:val="af3"/>
        <w:numPr>
          <w:ilvl w:val="0"/>
          <w:numId w:val="222"/>
        </w:numPr>
        <w:spacing w:after="200" w:line="240" w:lineRule="auto"/>
        <w:ind w:left="0" w:firstLine="706"/>
        <w:contextualSpacing w:val="0"/>
        <w:jc w:val="both"/>
        <w:rPr>
          <w:rFonts w:cs="Times New Roman"/>
          <w:color w:val="000000" w:themeColor="text1"/>
          <w:sz w:val="24"/>
          <w:szCs w:val="24"/>
        </w:rPr>
      </w:pPr>
      <w:bookmarkStart w:id="2219" w:name="443426059"/>
      <w:bookmarkEnd w:id="2218"/>
      <w:r w:rsidRPr="0059017A">
        <w:rPr>
          <w:rFonts w:cs="Times New Roman"/>
          <w:color w:val="000000" w:themeColor="text1"/>
          <w:sz w:val="24"/>
          <w:szCs w:val="24"/>
        </w:rPr>
        <w:t>Проектные документы для проведения операций по недропользованию</w:t>
      </w:r>
      <w:r w:rsidR="00802A28" w:rsidRPr="0059017A">
        <w:rPr>
          <w:rFonts w:cs="Times New Roman"/>
          <w:color w:val="000000" w:themeColor="text1"/>
          <w:sz w:val="24"/>
          <w:szCs w:val="24"/>
        </w:rPr>
        <w:t xml:space="preserve"> должны предусматривать следующие меры, направленные на охрану окружающей среды:</w:t>
      </w:r>
    </w:p>
    <w:p w:rsidR="00B105FF" w:rsidRPr="0059017A" w:rsidRDefault="00B105FF"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bookmarkStart w:id="2220" w:name="1843813583"/>
      <w:bookmarkEnd w:id="2219"/>
      <w:r w:rsidRPr="0059017A">
        <w:rPr>
          <w:rFonts w:cs="Times New Roman"/>
          <w:color w:val="000000" w:themeColor="text1"/>
          <w:sz w:val="24"/>
          <w:szCs w:val="24"/>
        </w:rPr>
        <w:t>применение методов</w:t>
      </w:r>
      <w:r w:rsidR="003D4BED" w:rsidRPr="0059017A">
        <w:rPr>
          <w:rFonts w:cs="Times New Roman"/>
          <w:color w:val="000000" w:themeColor="text1"/>
          <w:sz w:val="24"/>
          <w:szCs w:val="24"/>
        </w:rPr>
        <w:t>, технологий и способов</w:t>
      </w:r>
      <w:r w:rsidR="00A22872" w:rsidRPr="0059017A">
        <w:rPr>
          <w:rFonts w:cs="Times New Roman"/>
          <w:color w:val="000000" w:themeColor="text1"/>
          <w:sz w:val="24"/>
          <w:szCs w:val="24"/>
        </w:rPr>
        <w:t xml:space="preserve">проведения </w:t>
      </w:r>
      <w:r w:rsidR="00B274A0" w:rsidRPr="0059017A">
        <w:rPr>
          <w:rFonts w:cs="Times New Roman"/>
          <w:color w:val="000000" w:themeColor="text1"/>
          <w:sz w:val="24"/>
          <w:szCs w:val="24"/>
        </w:rPr>
        <w:t>операций по недропользованию</w:t>
      </w:r>
      <w:r w:rsidR="003D4BED" w:rsidRPr="0059017A">
        <w:rPr>
          <w:rFonts w:cs="Times New Roman"/>
          <w:color w:val="000000" w:themeColor="text1"/>
          <w:sz w:val="24"/>
          <w:szCs w:val="24"/>
        </w:rPr>
        <w:t>, обеспечивающих</w:t>
      </w:r>
      <w:r w:rsidR="00956C20" w:rsidRPr="0059017A">
        <w:rPr>
          <w:rFonts w:cs="Times New Roman"/>
          <w:color w:val="000000" w:themeColor="text1"/>
          <w:sz w:val="24"/>
          <w:szCs w:val="24"/>
        </w:rPr>
        <w:t xml:space="preserve">максимально возможное сокращение </w:t>
      </w:r>
      <w:r w:rsidR="000D1114" w:rsidRPr="0059017A">
        <w:rPr>
          <w:rFonts w:cs="Times New Roman"/>
          <w:color w:val="000000" w:themeColor="text1"/>
          <w:sz w:val="24"/>
          <w:szCs w:val="24"/>
        </w:rPr>
        <w:t xml:space="preserve">площади </w:t>
      </w:r>
      <w:r w:rsidR="00956C20" w:rsidRPr="0059017A">
        <w:rPr>
          <w:rFonts w:cs="Times New Roman"/>
          <w:color w:val="000000" w:themeColor="text1"/>
          <w:sz w:val="24"/>
          <w:szCs w:val="24"/>
        </w:rPr>
        <w:t>нарушаемых и отчуждаемых земель</w:t>
      </w:r>
      <w:r w:rsidR="0079463B" w:rsidRPr="0059017A">
        <w:rPr>
          <w:rFonts w:cs="Times New Roman"/>
          <w:color w:val="000000" w:themeColor="text1"/>
          <w:sz w:val="24"/>
          <w:szCs w:val="24"/>
        </w:rPr>
        <w:t xml:space="preserve"> (в том числе опережающее до начала проведения операций недропользованию строительство подъездных автомобильных дорог по рациональной схеме, применение кустово</w:t>
      </w:r>
      <w:r w:rsidR="00902D19" w:rsidRPr="0059017A">
        <w:rPr>
          <w:rFonts w:cs="Times New Roman"/>
          <w:color w:val="000000" w:themeColor="text1"/>
          <w:sz w:val="24"/>
          <w:szCs w:val="24"/>
        </w:rPr>
        <w:t>го</w:t>
      </w:r>
      <w:r w:rsidR="0079463B" w:rsidRPr="0059017A">
        <w:rPr>
          <w:rFonts w:cs="Times New Roman"/>
          <w:color w:val="000000" w:themeColor="text1"/>
          <w:sz w:val="24"/>
          <w:szCs w:val="24"/>
        </w:rPr>
        <w:t xml:space="preserve"> способ</w:t>
      </w:r>
      <w:r w:rsidR="00902D19" w:rsidRPr="0059017A">
        <w:rPr>
          <w:rFonts w:cs="Times New Roman"/>
          <w:color w:val="000000" w:themeColor="text1"/>
          <w:sz w:val="24"/>
          <w:szCs w:val="24"/>
        </w:rPr>
        <w:t>а</w:t>
      </w:r>
      <w:r w:rsidR="0079463B" w:rsidRPr="0059017A">
        <w:rPr>
          <w:rFonts w:cs="Times New Roman"/>
          <w:color w:val="000000" w:themeColor="text1"/>
          <w:sz w:val="24"/>
          <w:szCs w:val="24"/>
        </w:rPr>
        <w:t xml:space="preserve"> строительства скважин, применение технологий с внутренним отвалообразованием, использование отходов</w:t>
      </w:r>
      <w:r w:rsidR="00101986" w:rsidRPr="0059017A">
        <w:rPr>
          <w:rFonts w:cs="Times New Roman"/>
          <w:color w:val="000000" w:themeColor="text1"/>
          <w:sz w:val="24"/>
          <w:szCs w:val="24"/>
        </w:rPr>
        <w:t xml:space="preserve"> производства в качестве вторичн</w:t>
      </w:r>
      <w:r w:rsidR="004317FC" w:rsidRPr="0059017A">
        <w:rPr>
          <w:rFonts w:cs="Times New Roman"/>
          <w:color w:val="000000" w:themeColor="text1"/>
          <w:sz w:val="24"/>
          <w:szCs w:val="24"/>
        </w:rPr>
        <w:t>ых ресурсов</w:t>
      </w:r>
      <w:r w:rsidR="00101986" w:rsidRPr="0059017A">
        <w:rPr>
          <w:rFonts w:cs="Times New Roman"/>
          <w:color w:val="000000" w:themeColor="text1"/>
          <w:sz w:val="24"/>
          <w:szCs w:val="24"/>
        </w:rPr>
        <w:t>, их переработка и утилизация</w:t>
      </w:r>
      <w:r w:rsidR="00151EF7" w:rsidRPr="0059017A">
        <w:rPr>
          <w:rFonts w:cs="Times New Roman"/>
          <w:color w:val="000000" w:themeColor="text1"/>
          <w:sz w:val="24"/>
          <w:szCs w:val="24"/>
        </w:rPr>
        <w:t xml:space="preserve">, </w:t>
      </w:r>
      <w:r w:rsidR="003B1ACA" w:rsidRPr="0059017A">
        <w:rPr>
          <w:rFonts w:cs="Times New Roman"/>
          <w:color w:val="000000" w:themeColor="text1"/>
          <w:sz w:val="24"/>
          <w:szCs w:val="24"/>
        </w:rPr>
        <w:t xml:space="preserve">прогрессивная ликвидация последствий операций по недропользованию </w:t>
      </w:r>
      <w:r w:rsidR="00151EF7" w:rsidRPr="0059017A">
        <w:rPr>
          <w:rFonts w:cs="Times New Roman"/>
          <w:color w:val="000000" w:themeColor="text1"/>
          <w:sz w:val="24"/>
          <w:szCs w:val="24"/>
        </w:rPr>
        <w:t>и другие методы</w:t>
      </w:r>
      <w:r w:rsidR="0079463B" w:rsidRPr="0059017A">
        <w:rPr>
          <w:rFonts w:cs="Times New Roman"/>
          <w:color w:val="000000" w:themeColor="text1"/>
          <w:sz w:val="24"/>
          <w:szCs w:val="24"/>
        </w:rPr>
        <w:t>)</w:t>
      </w:r>
      <w:r w:rsidR="003D4BED" w:rsidRPr="0059017A">
        <w:rPr>
          <w:rFonts w:cs="Times New Roman"/>
          <w:color w:val="000000" w:themeColor="text1"/>
          <w:sz w:val="24"/>
          <w:szCs w:val="24"/>
        </w:rPr>
        <w:t>,</w:t>
      </w:r>
      <w:r w:rsidR="009753E2" w:rsidRPr="0059017A">
        <w:rPr>
          <w:rFonts w:cs="Times New Roman"/>
          <w:color w:val="000000" w:themeColor="text1"/>
          <w:sz w:val="24"/>
          <w:szCs w:val="24"/>
        </w:rPr>
        <w:t xml:space="preserve"> в той мере, в которой </w:t>
      </w:r>
      <w:r w:rsidR="000D1114" w:rsidRPr="0059017A">
        <w:rPr>
          <w:rFonts w:cs="Times New Roman"/>
          <w:color w:val="000000" w:themeColor="text1"/>
          <w:sz w:val="24"/>
          <w:szCs w:val="24"/>
        </w:rPr>
        <w:t xml:space="preserve">это </w:t>
      </w:r>
      <w:r w:rsidR="009753E2" w:rsidRPr="0059017A">
        <w:rPr>
          <w:rFonts w:cs="Times New Roman"/>
          <w:color w:val="000000" w:themeColor="text1"/>
          <w:sz w:val="24"/>
          <w:szCs w:val="24"/>
        </w:rPr>
        <w:t>целесообразно</w:t>
      </w:r>
      <w:r w:rsidR="00502EAC" w:rsidRPr="0059017A">
        <w:rPr>
          <w:rFonts w:cs="Times New Roman"/>
          <w:color w:val="000000" w:themeColor="text1"/>
          <w:sz w:val="24"/>
          <w:szCs w:val="24"/>
        </w:rPr>
        <w:t xml:space="preserve">, с </w:t>
      </w:r>
      <w:r w:rsidRPr="0059017A">
        <w:rPr>
          <w:rFonts w:cs="Times New Roman"/>
          <w:color w:val="000000" w:themeColor="text1"/>
          <w:sz w:val="24"/>
          <w:szCs w:val="24"/>
        </w:rPr>
        <w:t xml:space="preserve">технической, технологической, экологической и экономической </w:t>
      </w:r>
      <w:r w:rsidR="00502EAC" w:rsidRPr="0059017A">
        <w:rPr>
          <w:rFonts w:cs="Times New Roman"/>
          <w:color w:val="000000" w:themeColor="text1"/>
          <w:sz w:val="24"/>
          <w:szCs w:val="24"/>
        </w:rPr>
        <w:t>точки зрения</w:t>
      </w:r>
      <w:r w:rsidR="00AC5EF6" w:rsidRPr="0059017A">
        <w:rPr>
          <w:rFonts w:cs="Times New Roman"/>
          <w:color w:val="000000" w:themeColor="text1"/>
          <w:sz w:val="24"/>
          <w:szCs w:val="24"/>
        </w:rPr>
        <w:t xml:space="preserve">, </w:t>
      </w:r>
      <w:r w:rsidR="000D1114" w:rsidRPr="0059017A">
        <w:rPr>
          <w:rFonts w:cs="Times New Roman"/>
          <w:color w:val="000000" w:themeColor="text1"/>
          <w:sz w:val="24"/>
          <w:szCs w:val="24"/>
        </w:rPr>
        <w:t xml:space="preserve">что должно быть </w:t>
      </w:r>
      <w:r w:rsidR="00AC5EF6" w:rsidRPr="0059017A">
        <w:rPr>
          <w:rFonts w:cs="Times New Roman"/>
          <w:color w:val="000000" w:themeColor="text1"/>
          <w:sz w:val="24"/>
          <w:szCs w:val="24"/>
        </w:rPr>
        <w:t>обоснован</w:t>
      </w:r>
      <w:r w:rsidR="000D1114" w:rsidRPr="0059017A">
        <w:rPr>
          <w:rFonts w:cs="Times New Roman"/>
          <w:color w:val="000000" w:themeColor="text1"/>
          <w:sz w:val="24"/>
          <w:szCs w:val="24"/>
        </w:rPr>
        <w:t>о</w:t>
      </w:r>
      <w:r w:rsidR="00AC5EF6" w:rsidRPr="0059017A">
        <w:rPr>
          <w:rFonts w:cs="Times New Roman"/>
          <w:color w:val="000000" w:themeColor="text1"/>
          <w:sz w:val="24"/>
          <w:szCs w:val="24"/>
        </w:rPr>
        <w:t xml:space="preserve"> в проектном документе для проведения операци</w:t>
      </w:r>
      <w:r w:rsidR="009407A5" w:rsidRPr="0059017A">
        <w:rPr>
          <w:rFonts w:cs="Times New Roman"/>
          <w:color w:val="000000" w:themeColor="text1"/>
          <w:sz w:val="24"/>
          <w:szCs w:val="24"/>
        </w:rPr>
        <w:t>й</w:t>
      </w:r>
      <w:r w:rsidR="00AC5EF6" w:rsidRPr="0059017A">
        <w:rPr>
          <w:rFonts w:cs="Times New Roman"/>
          <w:color w:val="000000" w:themeColor="text1"/>
          <w:sz w:val="24"/>
          <w:szCs w:val="24"/>
        </w:rPr>
        <w:t xml:space="preserve"> по недропользованию</w:t>
      </w:r>
      <w:r w:rsidRPr="0059017A">
        <w:rPr>
          <w:rFonts w:cs="Times New Roman"/>
          <w:color w:val="000000" w:themeColor="text1"/>
          <w:sz w:val="24"/>
          <w:szCs w:val="24"/>
        </w:rPr>
        <w:t>;</w:t>
      </w:r>
    </w:p>
    <w:p w:rsidR="001C7581" w:rsidRPr="0059017A" w:rsidRDefault="001C7581"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bookmarkStart w:id="2221" w:name="443426062"/>
      <w:bookmarkEnd w:id="2220"/>
      <w:r w:rsidRPr="0059017A">
        <w:rPr>
          <w:rFonts w:cs="Times New Roman"/>
          <w:color w:val="000000" w:themeColor="text1"/>
          <w:sz w:val="24"/>
          <w:szCs w:val="24"/>
        </w:rPr>
        <w:t>меры</w:t>
      </w:r>
      <w:r w:rsidR="0091778B" w:rsidRPr="0059017A">
        <w:rPr>
          <w:rFonts w:cs="Times New Roman"/>
          <w:color w:val="000000" w:themeColor="text1"/>
          <w:sz w:val="24"/>
          <w:szCs w:val="24"/>
        </w:rPr>
        <w:t xml:space="preserve"> по </w:t>
      </w:r>
      <w:r w:rsidR="00B105FF" w:rsidRPr="0059017A">
        <w:rPr>
          <w:rFonts w:cs="Times New Roman"/>
          <w:color w:val="000000" w:themeColor="text1"/>
          <w:sz w:val="24"/>
          <w:szCs w:val="24"/>
        </w:rPr>
        <w:t>предотвращени</w:t>
      </w:r>
      <w:r w:rsidR="0091778B" w:rsidRPr="0059017A">
        <w:rPr>
          <w:rFonts w:cs="Times New Roman"/>
          <w:color w:val="000000" w:themeColor="text1"/>
          <w:sz w:val="24"/>
          <w:szCs w:val="24"/>
        </w:rPr>
        <w:t>ю</w:t>
      </w:r>
      <w:r w:rsidR="00B105FF" w:rsidRPr="0059017A">
        <w:rPr>
          <w:rFonts w:cs="Times New Roman"/>
          <w:color w:val="000000" w:themeColor="text1"/>
          <w:sz w:val="24"/>
          <w:szCs w:val="24"/>
        </w:rPr>
        <w:t xml:space="preserve"> техногенного опустынивания земель</w:t>
      </w:r>
      <w:r w:rsidRPr="0059017A">
        <w:rPr>
          <w:rFonts w:cs="Times New Roman"/>
          <w:color w:val="000000" w:themeColor="text1"/>
          <w:sz w:val="24"/>
          <w:szCs w:val="24"/>
        </w:rPr>
        <w:t xml:space="preserve"> в результате проведения операций по недропользованию</w:t>
      </w:r>
      <w:r w:rsidR="00B105FF" w:rsidRPr="0059017A">
        <w:rPr>
          <w:rFonts w:cs="Times New Roman"/>
          <w:color w:val="000000" w:themeColor="text1"/>
          <w:sz w:val="24"/>
          <w:szCs w:val="24"/>
        </w:rPr>
        <w:t>;</w:t>
      </w:r>
      <w:bookmarkStart w:id="2222" w:name="443426065"/>
      <w:bookmarkEnd w:id="2221"/>
    </w:p>
    <w:p w:rsidR="00A1296F" w:rsidRPr="0059017A" w:rsidRDefault="0091778B"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по </w:t>
      </w:r>
      <w:r w:rsidR="00B105FF" w:rsidRPr="0059017A">
        <w:rPr>
          <w:rFonts w:cs="Times New Roman"/>
          <w:color w:val="000000" w:themeColor="text1"/>
          <w:sz w:val="24"/>
          <w:szCs w:val="24"/>
        </w:rPr>
        <w:t>предотвращени</w:t>
      </w:r>
      <w:r w:rsidRPr="0059017A">
        <w:rPr>
          <w:rFonts w:cs="Times New Roman"/>
          <w:color w:val="000000" w:themeColor="text1"/>
          <w:sz w:val="24"/>
          <w:szCs w:val="24"/>
        </w:rPr>
        <w:t>ю</w:t>
      </w:r>
      <w:r w:rsidR="00B105FF" w:rsidRPr="0059017A">
        <w:rPr>
          <w:rFonts w:cs="Times New Roman"/>
          <w:color w:val="000000" w:themeColor="text1"/>
          <w:sz w:val="24"/>
          <w:szCs w:val="24"/>
        </w:rPr>
        <w:t xml:space="preserve"> загрязнения недр, </w:t>
      </w:r>
      <w:r w:rsidR="0038654A" w:rsidRPr="0059017A">
        <w:rPr>
          <w:rFonts w:cs="Times New Roman"/>
          <w:color w:val="000000" w:themeColor="text1"/>
          <w:sz w:val="24"/>
          <w:szCs w:val="24"/>
        </w:rPr>
        <w:t xml:space="preserve">в том числе </w:t>
      </w:r>
      <w:r w:rsidR="00B105FF" w:rsidRPr="0059017A">
        <w:rPr>
          <w:rFonts w:cs="Times New Roman"/>
          <w:color w:val="000000" w:themeColor="text1"/>
          <w:sz w:val="24"/>
          <w:szCs w:val="24"/>
        </w:rPr>
        <w:t xml:space="preserve">при </w:t>
      </w:r>
      <w:r w:rsidR="003E2629" w:rsidRPr="0059017A">
        <w:rPr>
          <w:rFonts w:cs="Times New Roman"/>
          <w:color w:val="000000" w:themeColor="text1"/>
          <w:sz w:val="24"/>
          <w:szCs w:val="24"/>
        </w:rPr>
        <w:t xml:space="preserve">использовании </w:t>
      </w:r>
      <w:r w:rsidR="00A1296F" w:rsidRPr="0059017A">
        <w:rPr>
          <w:rFonts w:cs="Times New Roman"/>
          <w:color w:val="000000" w:themeColor="text1"/>
          <w:sz w:val="24"/>
          <w:szCs w:val="24"/>
        </w:rPr>
        <w:t>пространства недр</w:t>
      </w:r>
      <w:r w:rsidR="00B105FF" w:rsidRPr="0059017A">
        <w:rPr>
          <w:rFonts w:cs="Times New Roman"/>
          <w:color w:val="000000" w:themeColor="text1"/>
          <w:sz w:val="24"/>
          <w:szCs w:val="24"/>
        </w:rPr>
        <w:t>;</w:t>
      </w:r>
      <w:bookmarkStart w:id="2223" w:name="443426066"/>
      <w:bookmarkEnd w:id="2222"/>
    </w:p>
    <w:p w:rsidR="009F510C" w:rsidRPr="0059017A" w:rsidRDefault="00D54E0B"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по охране окружающей среды при </w:t>
      </w:r>
      <w:r w:rsidR="00B105FF" w:rsidRPr="0059017A">
        <w:rPr>
          <w:rFonts w:cs="Times New Roman"/>
          <w:color w:val="000000" w:themeColor="text1"/>
          <w:sz w:val="24"/>
          <w:szCs w:val="24"/>
        </w:rPr>
        <w:t>приостановлени</w:t>
      </w:r>
      <w:r w:rsidRPr="0059017A">
        <w:rPr>
          <w:rFonts w:cs="Times New Roman"/>
          <w:color w:val="000000" w:themeColor="text1"/>
          <w:sz w:val="24"/>
          <w:szCs w:val="24"/>
        </w:rPr>
        <w:t>и</w:t>
      </w:r>
      <w:r w:rsidR="00B105FF" w:rsidRPr="0059017A">
        <w:rPr>
          <w:rFonts w:cs="Times New Roman"/>
          <w:color w:val="000000" w:themeColor="text1"/>
          <w:sz w:val="24"/>
          <w:szCs w:val="24"/>
        </w:rPr>
        <w:t>, прекращени</w:t>
      </w:r>
      <w:r w:rsidRPr="0059017A">
        <w:rPr>
          <w:rFonts w:cs="Times New Roman"/>
          <w:color w:val="000000" w:themeColor="text1"/>
          <w:sz w:val="24"/>
          <w:szCs w:val="24"/>
        </w:rPr>
        <w:t>и</w:t>
      </w:r>
      <w:r w:rsidR="00B105FF" w:rsidRPr="0059017A">
        <w:rPr>
          <w:rFonts w:cs="Times New Roman"/>
          <w:color w:val="000000" w:themeColor="text1"/>
          <w:sz w:val="24"/>
          <w:szCs w:val="24"/>
        </w:rPr>
        <w:t xml:space="preserve"> операций по недропользованию, консервации и ликвидации объектов разработки месторождений</w:t>
      </w:r>
      <w:r w:rsidRPr="0059017A">
        <w:rPr>
          <w:rFonts w:cs="Times New Roman"/>
          <w:color w:val="000000" w:themeColor="text1"/>
          <w:sz w:val="24"/>
          <w:szCs w:val="24"/>
        </w:rPr>
        <w:t xml:space="preserve"> в </w:t>
      </w:r>
      <w:r w:rsidR="00BD3CA2" w:rsidRPr="0059017A">
        <w:rPr>
          <w:rFonts w:cs="Times New Roman"/>
          <w:color w:val="000000" w:themeColor="text1"/>
          <w:sz w:val="24"/>
          <w:szCs w:val="24"/>
        </w:rPr>
        <w:t xml:space="preserve">случаях, предусмотренных </w:t>
      </w:r>
      <w:r w:rsidR="00561EFE" w:rsidRPr="0059017A">
        <w:rPr>
          <w:rFonts w:cs="Times New Roman"/>
          <w:color w:val="000000" w:themeColor="text1"/>
          <w:sz w:val="24"/>
          <w:szCs w:val="24"/>
        </w:rPr>
        <w:t>Кодексом Республики Казахстан «О недрах и недропользовании»</w:t>
      </w:r>
      <w:r w:rsidR="00B105FF" w:rsidRPr="0059017A">
        <w:rPr>
          <w:rFonts w:cs="Times New Roman"/>
          <w:color w:val="000000" w:themeColor="text1"/>
          <w:sz w:val="24"/>
          <w:szCs w:val="24"/>
        </w:rPr>
        <w:t>;</w:t>
      </w:r>
      <w:bookmarkStart w:id="2224" w:name="443426069"/>
      <w:bookmarkEnd w:id="2223"/>
    </w:p>
    <w:p w:rsidR="003B3BE6" w:rsidRPr="0059017A" w:rsidRDefault="009F510C"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по </w:t>
      </w:r>
      <w:r w:rsidR="00B105FF" w:rsidRPr="0059017A">
        <w:rPr>
          <w:rFonts w:cs="Times New Roman"/>
          <w:color w:val="000000" w:themeColor="text1"/>
          <w:sz w:val="24"/>
          <w:szCs w:val="24"/>
        </w:rPr>
        <w:t>предотвращени</w:t>
      </w:r>
      <w:r w:rsidRPr="0059017A">
        <w:rPr>
          <w:rFonts w:cs="Times New Roman"/>
          <w:color w:val="000000" w:themeColor="text1"/>
          <w:sz w:val="24"/>
          <w:szCs w:val="24"/>
        </w:rPr>
        <w:t>ю</w:t>
      </w:r>
      <w:r w:rsidR="00B105FF" w:rsidRPr="0059017A">
        <w:rPr>
          <w:rFonts w:cs="Times New Roman"/>
          <w:color w:val="000000" w:themeColor="text1"/>
          <w:sz w:val="24"/>
          <w:szCs w:val="24"/>
        </w:rPr>
        <w:t xml:space="preserve"> ветровой эрозии почвы, отвалов вскрышных</w:t>
      </w:r>
      <w:r w:rsidRPr="0059017A">
        <w:rPr>
          <w:rFonts w:cs="Times New Roman"/>
          <w:color w:val="000000" w:themeColor="text1"/>
          <w:sz w:val="24"/>
          <w:szCs w:val="24"/>
        </w:rPr>
        <w:t xml:space="preserve">и вмещающих </w:t>
      </w:r>
      <w:r w:rsidR="00B105FF" w:rsidRPr="0059017A">
        <w:rPr>
          <w:rFonts w:cs="Times New Roman"/>
          <w:color w:val="000000" w:themeColor="text1"/>
          <w:sz w:val="24"/>
          <w:szCs w:val="24"/>
        </w:rPr>
        <w:t>пород</w:t>
      </w:r>
      <w:r w:rsidR="003B3BE6" w:rsidRPr="0059017A">
        <w:rPr>
          <w:rFonts w:cs="Times New Roman"/>
          <w:color w:val="000000" w:themeColor="text1"/>
          <w:sz w:val="24"/>
          <w:szCs w:val="24"/>
        </w:rPr>
        <w:t>,</w:t>
      </w:r>
      <w:r w:rsidR="00B105FF" w:rsidRPr="0059017A">
        <w:rPr>
          <w:rFonts w:cs="Times New Roman"/>
          <w:color w:val="000000" w:themeColor="text1"/>
          <w:sz w:val="24"/>
          <w:szCs w:val="24"/>
        </w:rPr>
        <w:t xml:space="preserve"> отходов производства, их окисления и самовозгорания;</w:t>
      </w:r>
      <w:bookmarkStart w:id="2225" w:name="443426070"/>
      <w:bookmarkEnd w:id="2224"/>
    </w:p>
    <w:p w:rsidR="00D22C07" w:rsidRPr="0059017A" w:rsidRDefault="003B3BE6"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по </w:t>
      </w:r>
      <w:r w:rsidR="00B105FF" w:rsidRPr="0059017A">
        <w:rPr>
          <w:rFonts w:cs="Times New Roman"/>
          <w:color w:val="000000" w:themeColor="text1"/>
          <w:sz w:val="24"/>
          <w:szCs w:val="24"/>
        </w:rPr>
        <w:t>изоляци</w:t>
      </w:r>
      <w:r w:rsidRPr="0059017A">
        <w:rPr>
          <w:rFonts w:cs="Times New Roman"/>
          <w:color w:val="000000" w:themeColor="text1"/>
          <w:sz w:val="24"/>
          <w:szCs w:val="24"/>
        </w:rPr>
        <w:t>и</w:t>
      </w:r>
      <w:r w:rsidR="00B105FF" w:rsidRPr="0059017A">
        <w:rPr>
          <w:rFonts w:cs="Times New Roman"/>
          <w:color w:val="000000" w:themeColor="text1"/>
          <w:sz w:val="24"/>
          <w:szCs w:val="24"/>
        </w:rPr>
        <w:t xml:space="preserve"> поглощающих и пресноводных горизонтов для исключения их загрязнения;</w:t>
      </w:r>
      <w:bookmarkStart w:id="2226" w:name="443426071"/>
      <w:bookmarkEnd w:id="2225"/>
    </w:p>
    <w:p w:rsidR="00D22C07" w:rsidRPr="0059017A" w:rsidRDefault="00D22C07"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по </w:t>
      </w:r>
      <w:r w:rsidR="00B105FF" w:rsidRPr="0059017A">
        <w:rPr>
          <w:rFonts w:cs="Times New Roman"/>
          <w:color w:val="000000" w:themeColor="text1"/>
          <w:sz w:val="24"/>
          <w:szCs w:val="24"/>
        </w:rPr>
        <w:t>предотвращени</w:t>
      </w:r>
      <w:r w:rsidRPr="0059017A">
        <w:rPr>
          <w:rFonts w:cs="Times New Roman"/>
          <w:color w:val="000000" w:themeColor="text1"/>
          <w:sz w:val="24"/>
          <w:szCs w:val="24"/>
        </w:rPr>
        <w:t>ю</w:t>
      </w:r>
      <w:r w:rsidR="00B105FF" w:rsidRPr="0059017A">
        <w:rPr>
          <w:rFonts w:cs="Times New Roman"/>
          <w:color w:val="000000" w:themeColor="text1"/>
          <w:sz w:val="24"/>
          <w:szCs w:val="24"/>
        </w:rPr>
        <w:t xml:space="preserve"> истощения и загрязнения подземных вод, в том числе применение нетоксичных реагентов при приготовлении промывочных жидкостей;</w:t>
      </w:r>
      <w:bookmarkStart w:id="2227" w:name="443426072"/>
      <w:bookmarkEnd w:id="2226"/>
    </w:p>
    <w:p w:rsidR="003C3B8C" w:rsidRPr="0059017A" w:rsidRDefault="00B105FF"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очистка и повторное использование буровых растворов;</w:t>
      </w:r>
      <w:bookmarkStart w:id="2228" w:name="443426073"/>
      <w:bookmarkEnd w:id="2227"/>
    </w:p>
    <w:p w:rsidR="003C3B8C" w:rsidRPr="0059017A" w:rsidRDefault="00B105FF"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ликвидация остатков буровых и горюче-смазочных материалов экологически безопасным способом;</w:t>
      </w:r>
      <w:bookmarkStart w:id="2229" w:name="443426074"/>
      <w:bookmarkEnd w:id="2228"/>
    </w:p>
    <w:p w:rsidR="00827E36" w:rsidRPr="0059017A" w:rsidRDefault="00B105FF" w:rsidP="001E4ACD">
      <w:pPr>
        <w:pStyle w:val="af3"/>
        <w:numPr>
          <w:ilvl w:val="0"/>
          <w:numId w:val="55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очистка и повторное использование нефтепромысловых стоков в системе поддержания внутрипластового давления нефтяных месторождений.</w:t>
      </w:r>
      <w:bookmarkStart w:id="2230" w:name="443426075"/>
      <w:bookmarkEnd w:id="2229"/>
    </w:p>
    <w:p w:rsidR="00B105FF" w:rsidRPr="0059017A" w:rsidRDefault="00B105FF" w:rsidP="001E4ACD">
      <w:pPr>
        <w:pStyle w:val="af3"/>
        <w:numPr>
          <w:ilvl w:val="0"/>
          <w:numId w:val="2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сброс в недра сточных вод, не очищенных до нормативных показателей.</w:t>
      </w:r>
    </w:p>
    <w:p w:rsidR="00B105FF" w:rsidRPr="0059017A" w:rsidRDefault="00B105FF"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Требование части первой настоящего пункта не распространяется на закачку сточных вод в подземные водоносные горизонты, подземные воды которых высокоминерализованы, не используются или не могут быть использованы для питьевых, бальнеологических, технических нужд, а также в целях ирригации и животноводства. Установление нормативов качества для таких сбросов не требуется.</w:t>
      </w:r>
      <w:bookmarkStart w:id="2231" w:name="805213027"/>
      <w:bookmarkEnd w:id="2230"/>
    </w:p>
    <w:p w:rsidR="00B105FF" w:rsidRPr="0059017A" w:rsidRDefault="00B105FF" w:rsidP="001E4ACD">
      <w:pPr>
        <w:pStyle w:val="af3"/>
        <w:numPr>
          <w:ilvl w:val="0"/>
          <w:numId w:val="2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 требуется разработка и установление нормативов допустимого сброса для отведения попутно добываемых шахтных и карьерных вод в пруды-накопители и (или) пруды-испарители.</w:t>
      </w:r>
      <w:bookmarkStart w:id="2232" w:name="805213028"/>
      <w:bookmarkEnd w:id="2231"/>
    </w:p>
    <w:p w:rsidR="00B105FF" w:rsidRPr="0059017A" w:rsidRDefault="00B105FF" w:rsidP="001E4ACD">
      <w:pPr>
        <w:pStyle w:val="af3"/>
        <w:numPr>
          <w:ilvl w:val="0"/>
          <w:numId w:val="22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Сбросом не является обратная закачка вод, добытых попутно с полезным ископаемым, а также закачка в недра технологических растворов для добычи полезных ископаемых, предусмотренных проектами и технологическими регламентами, получившими положительное заключение государственной экологической экспертизы и других экспертиз, предусмотренных законодательными актами Республики Казахстан.</w:t>
      </w:r>
    </w:p>
    <w:p w:rsidR="00B105FF" w:rsidRPr="0059017A" w:rsidRDefault="00C45CF9" w:rsidP="001E4ACD">
      <w:pPr>
        <w:pStyle w:val="af3"/>
        <w:numPr>
          <w:ilvl w:val="0"/>
          <w:numId w:val="222"/>
        </w:numPr>
        <w:spacing w:after="200" w:line="240" w:lineRule="auto"/>
        <w:ind w:left="0" w:firstLine="706"/>
        <w:contextualSpacing w:val="0"/>
        <w:jc w:val="both"/>
        <w:rPr>
          <w:rFonts w:cs="Times New Roman"/>
          <w:color w:val="000000" w:themeColor="text1"/>
          <w:sz w:val="24"/>
          <w:szCs w:val="24"/>
        </w:rPr>
      </w:pPr>
      <w:bookmarkStart w:id="2233" w:name="443426101"/>
      <w:bookmarkStart w:id="2234" w:name="443426081"/>
      <w:bookmarkEnd w:id="2232"/>
      <w:r w:rsidRPr="0059017A">
        <w:rPr>
          <w:rFonts w:cs="Times New Roman"/>
          <w:color w:val="000000" w:themeColor="text1"/>
          <w:sz w:val="24"/>
          <w:szCs w:val="24"/>
        </w:rPr>
        <w:t>При проведении операций по недропользованию недропользователи обязаны</w:t>
      </w:r>
      <w:bookmarkEnd w:id="2233"/>
      <w:r w:rsidRPr="0059017A">
        <w:rPr>
          <w:rFonts w:cs="Times New Roman"/>
          <w:color w:val="000000" w:themeColor="text1"/>
          <w:sz w:val="24"/>
          <w:szCs w:val="24"/>
        </w:rPr>
        <w:t xml:space="preserve">обеспечить </w:t>
      </w:r>
      <w:r w:rsidR="00B105FF" w:rsidRPr="0059017A">
        <w:rPr>
          <w:rFonts w:cs="Times New Roman"/>
          <w:color w:val="000000" w:themeColor="text1"/>
          <w:sz w:val="24"/>
          <w:szCs w:val="24"/>
        </w:rPr>
        <w:t>соблюдени</w:t>
      </w:r>
      <w:r w:rsidRPr="0059017A">
        <w:rPr>
          <w:rFonts w:cs="Times New Roman"/>
          <w:color w:val="000000" w:themeColor="text1"/>
          <w:sz w:val="24"/>
          <w:szCs w:val="24"/>
        </w:rPr>
        <w:t>е</w:t>
      </w:r>
      <w:r w:rsidRPr="0059017A">
        <w:rPr>
          <w:rFonts w:cs="Times New Roman"/>
          <w:i/>
          <w:color w:val="000000" w:themeColor="text1"/>
          <w:sz w:val="24"/>
          <w:szCs w:val="24"/>
        </w:rPr>
        <w:t>решений, предусмотренных проектными документами для проведения операций по недропользованию</w:t>
      </w:r>
      <w:r w:rsidR="00E51CD9" w:rsidRPr="0059017A">
        <w:rPr>
          <w:rFonts w:cs="Times New Roman"/>
          <w:i/>
          <w:color w:val="000000" w:themeColor="text1"/>
          <w:sz w:val="24"/>
          <w:szCs w:val="24"/>
        </w:rPr>
        <w:t>, а также</w:t>
      </w:r>
      <w:r w:rsidR="00B105FF" w:rsidRPr="0059017A">
        <w:rPr>
          <w:rFonts w:cs="Times New Roman"/>
          <w:color w:val="000000" w:themeColor="text1"/>
          <w:sz w:val="24"/>
          <w:szCs w:val="24"/>
        </w:rPr>
        <w:t>следующих требований:</w:t>
      </w:r>
    </w:p>
    <w:p w:rsidR="00B105FF"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bookmarkStart w:id="2235" w:name="443426082"/>
      <w:bookmarkEnd w:id="2234"/>
      <w:r w:rsidRPr="0059017A">
        <w:rPr>
          <w:rFonts w:cs="Times New Roman"/>
          <w:color w:val="000000" w:themeColor="text1"/>
          <w:sz w:val="24"/>
          <w:szCs w:val="24"/>
        </w:rPr>
        <w:t xml:space="preserve">конструкции скважин и горных выработок должны обеспечивать </w:t>
      </w:r>
      <w:r w:rsidR="00B23BC3" w:rsidRPr="0059017A">
        <w:rPr>
          <w:rFonts w:cs="Times New Roman"/>
          <w:color w:val="000000" w:themeColor="text1"/>
          <w:sz w:val="24"/>
          <w:szCs w:val="24"/>
        </w:rPr>
        <w:t xml:space="preserve">выполнение требований по </w:t>
      </w:r>
      <w:r w:rsidRPr="0059017A">
        <w:rPr>
          <w:rFonts w:cs="Times New Roman"/>
          <w:color w:val="000000" w:themeColor="text1"/>
          <w:sz w:val="24"/>
          <w:szCs w:val="24"/>
        </w:rPr>
        <w:t>охран</w:t>
      </w:r>
      <w:r w:rsidR="00B23BC3" w:rsidRPr="0059017A">
        <w:rPr>
          <w:rFonts w:cs="Times New Roman"/>
          <w:color w:val="000000" w:themeColor="text1"/>
          <w:sz w:val="24"/>
          <w:szCs w:val="24"/>
        </w:rPr>
        <w:t>е</w:t>
      </w:r>
      <w:r w:rsidRPr="0059017A">
        <w:rPr>
          <w:rFonts w:cs="Times New Roman"/>
          <w:color w:val="000000" w:themeColor="text1"/>
          <w:sz w:val="24"/>
          <w:szCs w:val="24"/>
        </w:rPr>
        <w:t xml:space="preserve"> недр и окружающей среды;</w:t>
      </w:r>
    </w:p>
    <w:p w:rsidR="00641341"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bookmarkStart w:id="2236" w:name="443426083"/>
      <w:bookmarkEnd w:id="2235"/>
      <w:r w:rsidRPr="0059017A">
        <w:rPr>
          <w:rFonts w:cs="Times New Roman"/>
          <w:color w:val="000000" w:themeColor="text1"/>
          <w:sz w:val="24"/>
          <w:szCs w:val="24"/>
        </w:rPr>
        <w:t xml:space="preserve">при бурении и выполнении иных работ в рамках проведения операций по недропользованию с применением установок с дизель-генераторным и дизельным приводом </w:t>
      </w:r>
      <w:r w:rsidR="00641341" w:rsidRPr="0059017A">
        <w:rPr>
          <w:rFonts w:cs="Times New Roman"/>
          <w:color w:val="000000" w:themeColor="text1"/>
          <w:sz w:val="24"/>
          <w:szCs w:val="24"/>
        </w:rPr>
        <w:t xml:space="preserve">выброс </w:t>
      </w:r>
      <w:r w:rsidRPr="0059017A">
        <w:rPr>
          <w:rFonts w:cs="Times New Roman"/>
          <w:color w:val="000000" w:themeColor="text1"/>
          <w:sz w:val="24"/>
          <w:szCs w:val="24"/>
        </w:rPr>
        <w:t>неочищенных выхлопных газов в атмосфер</w:t>
      </w:r>
      <w:r w:rsidR="00641341" w:rsidRPr="0059017A">
        <w:rPr>
          <w:rFonts w:cs="Times New Roman"/>
          <w:color w:val="000000" w:themeColor="text1"/>
          <w:sz w:val="24"/>
          <w:szCs w:val="24"/>
        </w:rPr>
        <w:t xml:space="preserve">ный воздухот </w:t>
      </w:r>
      <w:r w:rsidRPr="0059017A">
        <w:rPr>
          <w:rFonts w:cs="Times New Roman"/>
          <w:color w:val="000000" w:themeColor="text1"/>
          <w:sz w:val="24"/>
          <w:szCs w:val="24"/>
        </w:rPr>
        <w:t xml:space="preserve">таких установок должен соответствовать техническим </w:t>
      </w:r>
      <w:r w:rsidR="00807702" w:rsidRPr="0059017A">
        <w:rPr>
          <w:rFonts w:cs="Times New Roman"/>
          <w:color w:val="000000" w:themeColor="text1"/>
          <w:sz w:val="24"/>
          <w:szCs w:val="24"/>
        </w:rPr>
        <w:t>нормативам</w:t>
      </w:r>
      <w:r w:rsidRPr="0059017A">
        <w:rPr>
          <w:rFonts w:cs="Times New Roman"/>
          <w:color w:val="000000" w:themeColor="text1"/>
          <w:sz w:val="24"/>
          <w:szCs w:val="24"/>
        </w:rPr>
        <w:t>;</w:t>
      </w:r>
      <w:bookmarkStart w:id="2237" w:name="443426084"/>
      <w:bookmarkEnd w:id="2236"/>
    </w:p>
    <w:p w:rsidR="00752340"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строительстве сооружений по недропользованию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bookmarkStart w:id="2238" w:name="443426085"/>
      <w:bookmarkEnd w:id="2237"/>
    </w:p>
    <w:p w:rsidR="00EE7DD5"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исключения </w:t>
      </w:r>
      <w:r w:rsidR="00C6409A" w:rsidRPr="0059017A">
        <w:rPr>
          <w:rFonts w:cs="Times New Roman"/>
          <w:color w:val="000000" w:themeColor="text1"/>
          <w:sz w:val="24"/>
          <w:szCs w:val="24"/>
        </w:rPr>
        <w:t xml:space="preserve">перемещения (утечки) </w:t>
      </w:r>
      <w:r w:rsidR="00700826" w:rsidRPr="0059017A">
        <w:rPr>
          <w:rFonts w:cs="Times New Roman"/>
          <w:color w:val="000000" w:themeColor="text1"/>
          <w:sz w:val="24"/>
          <w:szCs w:val="24"/>
        </w:rPr>
        <w:t xml:space="preserve">загрязняющих </w:t>
      </w:r>
      <w:r w:rsidRPr="0059017A">
        <w:rPr>
          <w:rFonts w:cs="Times New Roman"/>
          <w:color w:val="000000" w:themeColor="text1"/>
          <w:sz w:val="24"/>
          <w:szCs w:val="24"/>
        </w:rPr>
        <w:t xml:space="preserve">веществ в </w:t>
      </w:r>
      <w:r w:rsidR="0066793A" w:rsidRPr="0059017A">
        <w:rPr>
          <w:rFonts w:cs="Times New Roman"/>
          <w:color w:val="000000" w:themeColor="text1"/>
          <w:sz w:val="24"/>
          <w:szCs w:val="24"/>
        </w:rPr>
        <w:t xml:space="preserve">воды и почву, </w:t>
      </w:r>
      <w:r w:rsidRPr="0059017A">
        <w:rPr>
          <w:rFonts w:cs="Times New Roman"/>
          <w:color w:val="000000" w:themeColor="text1"/>
          <w:sz w:val="24"/>
          <w:szCs w:val="24"/>
        </w:rPr>
        <w:t xml:space="preserve">должна предусматриваться инженерная система организованного </w:t>
      </w:r>
      <w:r w:rsidR="008E1A84" w:rsidRPr="0059017A">
        <w:rPr>
          <w:rFonts w:cs="Times New Roman"/>
          <w:color w:val="000000" w:themeColor="text1"/>
          <w:sz w:val="24"/>
          <w:szCs w:val="24"/>
        </w:rPr>
        <w:t xml:space="preserve">накопления </w:t>
      </w:r>
      <w:r w:rsidRPr="0059017A">
        <w:rPr>
          <w:rFonts w:cs="Times New Roman"/>
          <w:color w:val="000000" w:themeColor="text1"/>
          <w:sz w:val="24"/>
          <w:szCs w:val="24"/>
        </w:rPr>
        <w:t xml:space="preserve">и хранения отходов </w:t>
      </w:r>
      <w:r w:rsidR="008E1A84" w:rsidRPr="0059017A">
        <w:rPr>
          <w:rFonts w:cs="Times New Roman"/>
          <w:color w:val="000000" w:themeColor="text1"/>
          <w:sz w:val="24"/>
          <w:szCs w:val="24"/>
        </w:rPr>
        <w:t xml:space="preserve">производства </w:t>
      </w:r>
      <w:r w:rsidRPr="0059017A">
        <w:rPr>
          <w:rFonts w:cs="Times New Roman"/>
          <w:color w:val="000000" w:themeColor="text1"/>
          <w:sz w:val="24"/>
          <w:szCs w:val="24"/>
        </w:rPr>
        <w:t>с гидроизоляцией площадок;</w:t>
      </w:r>
      <w:bookmarkStart w:id="2239" w:name="443426086"/>
      <w:bookmarkEnd w:id="2238"/>
    </w:p>
    <w:p w:rsidR="00EE7DD5"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случаях строительства скважин на особо охраняемых природных территориях необходимо применять только безамбарную технологию;</w:t>
      </w:r>
      <w:bookmarkStart w:id="2240" w:name="443426087"/>
      <w:bookmarkEnd w:id="2239"/>
    </w:p>
    <w:p w:rsidR="00654062"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проведении нефтяных операций должны предусматриваться меры по уменьшению объемов серы и снижению ее вредного воздействия на окружающую среду;</w:t>
      </w:r>
      <w:bookmarkStart w:id="2241" w:name="443426088"/>
      <w:bookmarkEnd w:id="2240"/>
    </w:p>
    <w:p w:rsidR="00654062"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операциях по недропользованию должны проводиться работы по утилизации шламов и нейтрализации отработанного бурового раствора, буровых, карьерных и шахтных сточных вод для повторного использования в процессе бурения, возврата в окружающую среду в соответствии с установленными требованиями;</w:t>
      </w:r>
      <w:bookmarkStart w:id="2242" w:name="443426089"/>
      <w:bookmarkEnd w:id="2241"/>
    </w:p>
    <w:p w:rsidR="00654062"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 применении буровых растворов на углеводородной основе (известково-битумных, инвертно-эмульсионных и других) должны быть приняты меры по предупреждению загазованности воздушной среды;</w:t>
      </w:r>
      <w:bookmarkStart w:id="2243" w:name="443426090"/>
      <w:bookmarkEnd w:id="2242"/>
    </w:p>
    <w:p w:rsidR="00654062"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захоронение пирофорных отложений, шлама и керна в целях исключения возможности загорания или отравления людей должно производиться согласно проекту и по согласованию с уполномоченным органом в области охраны окружающей среды, государственным органом санитарно-эпидемиологической службы и местными исполнительными органами;</w:t>
      </w:r>
      <w:bookmarkStart w:id="2244" w:name="443426091"/>
      <w:bookmarkEnd w:id="2243"/>
    </w:p>
    <w:p w:rsidR="005942EA"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ввод в эксплуатацию сооружений по недропользованию производится при условии выполнения в полном объеме всех экологических требований, предусмотренных проектом;</w:t>
      </w:r>
      <w:bookmarkStart w:id="2245" w:name="443426092"/>
      <w:bookmarkEnd w:id="2244"/>
    </w:p>
    <w:p w:rsidR="004504B8"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после окончания операций по недропользованию и демонтажа оборудования проводятся работы по восстановлению (рекультивации) </w:t>
      </w:r>
      <w:r w:rsidR="004504B8" w:rsidRPr="0059017A">
        <w:rPr>
          <w:rFonts w:cs="Times New Roman"/>
          <w:color w:val="000000" w:themeColor="text1"/>
          <w:sz w:val="24"/>
          <w:szCs w:val="24"/>
        </w:rPr>
        <w:t xml:space="preserve">земель </w:t>
      </w:r>
      <w:r w:rsidRPr="0059017A">
        <w:rPr>
          <w:rFonts w:cs="Times New Roman"/>
          <w:color w:val="000000" w:themeColor="text1"/>
          <w:sz w:val="24"/>
          <w:szCs w:val="24"/>
        </w:rPr>
        <w:t>в соответствии с проектными решениями</w:t>
      </w:r>
      <w:r w:rsidR="004504B8" w:rsidRPr="0059017A">
        <w:rPr>
          <w:rFonts w:cs="Times New Roman"/>
          <w:color w:val="000000" w:themeColor="text1"/>
          <w:sz w:val="24"/>
          <w:szCs w:val="24"/>
        </w:rPr>
        <w:t xml:space="preserve">, предусмотренными планом </w:t>
      </w:r>
      <w:r w:rsidR="00E6270D" w:rsidRPr="0059017A">
        <w:rPr>
          <w:rFonts w:cs="Times New Roman"/>
          <w:color w:val="000000" w:themeColor="text1"/>
          <w:sz w:val="24"/>
          <w:szCs w:val="24"/>
        </w:rPr>
        <w:t xml:space="preserve">(проектом) </w:t>
      </w:r>
      <w:r w:rsidR="004504B8" w:rsidRPr="0059017A">
        <w:rPr>
          <w:rFonts w:cs="Times New Roman"/>
          <w:color w:val="000000" w:themeColor="text1"/>
          <w:sz w:val="24"/>
          <w:szCs w:val="24"/>
        </w:rPr>
        <w:t>ликвидации</w:t>
      </w:r>
      <w:r w:rsidRPr="0059017A">
        <w:rPr>
          <w:rFonts w:cs="Times New Roman"/>
          <w:color w:val="000000" w:themeColor="text1"/>
          <w:sz w:val="24"/>
          <w:szCs w:val="24"/>
        </w:rPr>
        <w:t>;</w:t>
      </w:r>
      <w:bookmarkStart w:id="2246" w:name="443426093"/>
      <w:bookmarkEnd w:id="2245"/>
    </w:p>
    <w:p w:rsidR="00EA3247"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буровые скважины, в том числе самоизливающиеся, а также скважины, не пригодные к эксплуатации или использование которых прекращено, подлежат оборудованию недропользователем регулирующими устройствами, консервации или ликвидации в порядке, установленном </w:t>
      </w:r>
      <w:hyperlink r:id="rId33">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w:t>
      </w:r>
      <w:bookmarkStart w:id="2247" w:name="443426097"/>
      <w:bookmarkEnd w:id="2246"/>
    </w:p>
    <w:p w:rsidR="004D5516"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бурение поглощающих скважин допускается при наличии положительных заключений уполномоченных государственных органов в области охраны окружающей среды, использования и охраны водного фонда, по изучению и использованию недр, государственного органа санитарно-эпидемиологической службы, выдаваемых после проведения специальных обследований в районе бурения этих скважин;</w:t>
      </w:r>
      <w:bookmarkStart w:id="2248" w:name="443426099"/>
      <w:bookmarkEnd w:id="2247"/>
    </w:p>
    <w:p w:rsidR="004D5516" w:rsidRPr="0059017A" w:rsidRDefault="00B105FF" w:rsidP="001E4ACD">
      <w:pPr>
        <w:pStyle w:val="af3"/>
        <w:numPr>
          <w:ilvl w:val="0"/>
          <w:numId w:val="55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консервация и ликвидация скважин в пределах контрактных территорий осуществляются в соответствии с </w:t>
      </w:r>
      <w:hyperlink r:id="rId34">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о недрах и недропользовании;</w:t>
      </w:r>
      <w:bookmarkStart w:id="2249" w:name="443426100"/>
      <w:bookmarkEnd w:id="2248"/>
    </w:p>
    <w:p w:rsidR="00B105FF" w:rsidRPr="0059017A" w:rsidRDefault="00B105FF" w:rsidP="00CA73F0">
      <w:pPr>
        <w:spacing w:line="240" w:lineRule="auto"/>
        <w:ind w:firstLine="706"/>
        <w:jc w:val="both"/>
        <w:rPr>
          <w:rFonts w:cs="Times New Roman"/>
          <w:color w:val="000000" w:themeColor="text1"/>
          <w:sz w:val="24"/>
          <w:szCs w:val="24"/>
        </w:rPr>
      </w:pPr>
      <w:bookmarkStart w:id="2250" w:name="443426105"/>
      <w:bookmarkEnd w:id="2249"/>
      <w:r w:rsidRPr="0059017A">
        <w:rPr>
          <w:rFonts w:cs="Times New Roman"/>
          <w:color w:val="000000" w:themeColor="text1"/>
          <w:sz w:val="24"/>
          <w:szCs w:val="24"/>
        </w:rPr>
        <w:t>3. Запрещаются:</w:t>
      </w:r>
    </w:p>
    <w:p w:rsidR="00B105FF" w:rsidRPr="0059017A" w:rsidRDefault="003446C1" w:rsidP="00CA73F0">
      <w:pPr>
        <w:spacing w:line="240" w:lineRule="auto"/>
        <w:ind w:firstLine="706"/>
        <w:jc w:val="both"/>
        <w:rPr>
          <w:rFonts w:cs="Times New Roman"/>
          <w:color w:val="000000" w:themeColor="text1"/>
          <w:sz w:val="24"/>
          <w:szCs w:val="24"/>
        </w:rPr>
      </w:pPr>
      <w:bookmarkStart w:id="2251" w:name="443426109"/>
      <w:bookmarkEnd w:id="2250"/>
      <w:r w:rsidRPr="0059017A">
        <w:rPr>
          <w:rFonts w:cs="Times New Roman"/>
          <w:color w:val="000000" w:themeColor="text1"/>
          <w:sz w:val="24"/>
          <w:szCs w:val="24"/>
        </w:rPr>
        <w:t>1</w:t>
      </w:r>
      <w:r w:rsidR="00B105FF" w:rsidRPr="0059017A">
        <w:rPr>
          <w:rFonts w:cs="Times New Roman"/>
          <w:color w:val="000000" w:themeColor="text1"/>
          <w:sz w:val="24"/>
          <w:szCs w:val="24"/>
        </w:rPr>
        <w:t>) допуск растворов и материалов в пласты, содержащие хозяйственно-питьевые воды;</w:t>
      </w:r>
    </w:p>
    <w:p w:rsidR="00B105FF" w:rsidRPr="0059017A" w:rsidRDefault="003446C1" w:rsidP="00CA73F0">
      <w:pPr>
        <w:spacing w:line="240" w:lineRule="auto"/>
        <w:ind w:firstLine="706"/>
        <w:jc w:val="both"/>
        <w:rPr>
          <w:rFonts w:cs="Times New Roman"/>
          <w:color w:val="000000" w:themeColor="text1"/>
          <w:sz w:val="24"/>
          <w:szCs w:val="24"/>
        </w:rPr>
      </w:pPr>
      <w:bookmarkStart w:id="2252" w:name="443426110"/>
      <w:bookmarkEnd w:id="2251"/>
      <w:r w:rsidRPr="0059017A">
        <w:rPr>
          <w:rFonts w:cs="Times New Roman"/>
          <w:color w:val="000000" w:themeColor="text1"/>
          <w:sz w:val="24"/>
          <w:szCs w:val="24"/>
        </w:rPr>
        <w:t>2</w:t>
      </w:r>
      <w:r w:rsidR="00B105FF" w:rsidRPr="0059017A">
        <w:rPr>
          <w:rFonts w:cs="Times New Roman"/>
          <w:color w:val="000000" w:themeColor="text1"/>
          <w:sz w:val="24"/>
          <w:szCs w:val="24"/>
        </w:rPr>
        <w:t>) бурение поглощающих скважин для сброса промышленных, лечебных минеральных и теплоэнергетических сточных вод в случаях, когда эти скважины могут являться источником загрязнения водоносного горизонта, пригодного или используемого для хозяйственно-питьевого водоснабжения или в лечебных целях;</w:t>
      </w:r>
    </w:p>
    <w:p w:rsidR="00B105FF" w:rsidRPr="0059017A" w:rsidRDefault="003446C1" w:rsidP="00CA73F0">
      <w:pPr>
        <w:spacing w:line="240" w:lineRule="auto"/>
        <w:ind w:firstLine="706"/>
        <w:jc w:val="both"/>
        <w:rPr>
          <w:rFonts w:cs="Times New Roman"/>
          <w:color w:val="000000" w:themeColor="text1"/>
          <w:sz w:val="24"/>
          <w:szCs w:val="24"/>
        </w:rPr>
      </w:pPr>
      <w:bookmarkStart w:id="2253" w:name="443426111"/>
      <w:bookmarkEnd w:id="2252"/>
      <w:r w:rsidRPr="0059017A">
        <w:rPr>
          <w:rFonts w:cs="Times New Roman"/>
          <w:color w:val="000000" w:themeColor="text1"/>
          <w:sz w:val="24"/>
          <w:szCs w:val="24"/>
        </w:rPr>
        <w:t>3</w:t>
      </w:r>
      <w:r w:rsidR="00B105FF" w:rsidRPr="0059017A">
        <w:rPr>
          <w:rFonts w:cs="Times New Roman"/>
          <w:color w:val="000000" w:themeColor="text1"/>
          <w:sz w:val="24"/>
          <w:szCs w:val="24"/>
        </w:rPr>
        <w:t>) устройство поглощающих скважин и колодцев в зонах санитарной охраны источников водоснабжения;</w:t>
      </w:r>
    </w:p>
    <w:p w:rsidR="00B105FF" w:rsidRPr="0059017A" w:rsidRDefault="003446C1" w:rsidP="00CA73F0">
      <w:pPr>
        <w:spacing w:line="240" w:lineRule="auto"/>
        <w:ind w:firstLine="706"/>
        <w:jc w:val="both"/>
        <w:rPr>
          <w:rFonts w:cs="Times New Roman"/>
          <w:color w:val="000000" w:themeColor="text1"/>
          <w:sz w:val="24"/>
          <w:szCs w:val="24"/>
        </w:rPr>
      </w:pPr>
      <w:bookmarkStart w:id="2254" w:name="443426112"/>
      <w:bookmarkEnd w:id="2253"/>
      <w:r w:rsidRPr="0059017A">
        <w:rPr>
          <w:rFonts w:cs="Times New Roman"/>
          <w:color w:val="000000" w:themeColor="text1"/>
          <w:sz w:val="24"/>
          <w:szCs w:val="24"/>
        </w:rPr>
        <w:t>4</w:t>
      </w:r>
      <w:r w:rsidR="00B105FF" w:rsidRPr="0059017A">
        <w:rPr>
          <w:rFonts w:cs="Times New Roman"/>
          <w:color w:val="000000" w:themeColor="text1"/>
          <w:sz w:val="24"/>
          <w:szCs w:val="24"/>
        </w:rPr>
        <w:t>) сброс в поглощающие скважины и колодцы отработанных вод, содержащих радиоактивные вещества.</w:t>
      </w:r>
    </w:p>
    <w:p w:rsidR="00493C04" w:rsidRPr="0059017A" w:rsidRDefault="00493C0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55" w:name="_Toc13667742"/>
      <w:bookmarkStart w:id="2256" w:name="1963237867"/>
      <w:r w:rsidRPr="0059017A">
        <w:rPr>
          <w:rFonts w:ascii="Times New Roman" w:hAnsi="Times New Roman" w:cs="Times New Roman"/>
          <w:color w:val="000000" w:themeColor="text1"/>
          <w:sz w:val="24"/>
          <w:szCs w:val="24"/>
        </w:rPr>
        <w:t>Экологические требования при разведке и добыче на море</w:t>
      </w:r>
      <w:bookmarkEnd w:id="2255"/>
    </w:p>
    <w:p w:rsidR="00774865" w:rsidRPr="0059017A" w:rsidRDefault="00493C04" w:rsidP="001E4ACD">
      <w:pPr>
        <w:pStyle w:val="a"/>
        <w:numPr>
          <w:ilvl w:val="4"/>
          <w:numId w:val="597"/>
        </w:numPr>
        <w:ind w:firstLine="706"/>
      </w:pPr>
      <w:bookmarkStart w:id="2257" w:name="1963235247"/>
      <w:bookmarkEnd w:id="2256"/>
      <w:r w:rsidRPr="0059017A">
        <w:t>Бурение скважин должно осуществляться на основе передовых апробированных принципов и методов, принятых в международной практике, в области охраны окружающей среды при проведении нефтяных операций.</w:t>
      </w:r>
      <w:bookmarkStart w:id="2258" w:name="1963235246"/>
      <w:bookmarkEnd w:id="2257"/>
    </w:p>
    <w:p w:rsidR="00774865" w:rsidRPr="0059017A" w:rsidRDefault="00493C04" w:rsidP="001E4ACD">
      <w:pPr>
        <w:pStyle w:val="a"/>
        <w:numPr>
          <w:ilvl w:val="4"/>
          <w:numId w:val="597"/>
        </w:numPr>
        <w:ind w:firstLine="706"/>
      </w:pPr>
      <w:r w:rsidRPr="0059017A">
        <w:t>Места для размещения морских буровых платформ в пределах контрактной территории должны выбираться с учетом максимально возможного сохранения морских районов, имеющих перспективное значение для рыболовного промысла, сохранения и воспроизводства ценных видов рыб и других объектов водного промысла.</w:t>
      </w:r>
      <w:bookmarkStart w:id="2259" w:name="1963235245"/>
      <w:bookmarkEnd w:id="2258"/>
    </w:p>
    <w:p w:rsidR="00774865" w:rsidRPr="0059017A" w:rsidRDefault="00493C04" w:rsidP="001E4ACD">
      <w:pPr>
        <w:pStyle w:val="a"/>
        <w:numPr>
          <w:ilvl w:val="4"/>
          <w:numId w:val="597"/>
        </w:numPr>
        <w:ind w:firstLine="706"/>
      </w:pPr>
      <w:r w:rsidRPr="0059017A">
        <w:t>Проведение буровых работ с буровой баржи или платформы при наличии ледового покрова на акватории, доступной для судоходства, должно осуществляться при постоянном присутствии корабля ледокольного типа с оборудованием, необходимым для локализации возможного разлива углеводородов. Требование, указанное в настоящем пункте, не распространяется на бурение, ведущееся с искусственных островов.</w:t>
      </w:r>
      <w:bookmarkStart w:id="2260" w:name="1963235244"/>
      <w:bookmarkEnd w:id="2259"/>
    </w:p>
    <w:p w:rsidR="00A60197" w:rsidRPr="0059017A" w:rsidRDefault="00493C04" w:rsidP="001E4ACD">
      <w:pPr>
        <w:pStyle w:val="a"/>
        <w:numPr>
          <w:ilvl w:val="4"/>
          <w:numId w:val="597"/>
        </w:numPr>
        <w:ind w:firstLine="706"/>
      </w:pPr>
      <w:r w:rsidRPr="0059017A">
        <w:t>Запрещаются проведение в тяжелых ледовых условиях на море вскрытия продуктивного горизонта подсолевой толщи и испытание скважин с предполагаемым экстремальным давлением и высоким содержанием сероводорода.</w:t>
      </w:r>
      <w:bookmarkStart w:id="2261" w:name="1963235242"/>
      <w:bookmarkEnd w:id="2260"/>
    </w:p>
    <w:p w:rsidR="00A60197" w:rsidRPr="0059017A" w:rsidRDefault="00A60197" w:rsidP="001E4ACD">
      <w:pPr>
        <w:pStyle w:val="a"/>
        <w:numPr>
          <w:ilvl w:val="4"/>
          <w:numId w:val="597"/>
        </w:numPr>
        <w:ind w:firstLine="706"/>
      </w:pPr>
      <w:r w:rsidRPr="0059017A">
        <w:t>При проведении на море нефтяных операций по добыче недропользователь обязан проводить мониторинг производственного процесса путем наблюдения и замеров на устьях скважин в порядке, определенном уполномоченным органом в области охраны окружающей среды.</w:t>
      </w:r>
    </w:p>
    <w:p w:rsidR="00385F75" w:rsidRPr="0059017A" w:rsidRDefault="00493C04" w:rsidP="001E4ACD">
      <w:pPr>
        <w:pStyle w:val="a"/>
        <w:numPr>
          <w:ilvl w:val="4"/>
          <w:numId w:val="597"/>
        </w:numPr>
        <w:ind w:firstLine="706"/>
      </w:pPr>
      <w:r w:rsidRPr="0059017A">
        <w:t xml:space="preserve">При проведении нефтяных операций </w:t>
      </w:r>
      <w:r w:rsidR="00A60197" w:rsidRPr="0059017A">
        <w:t>на море</w:t>
      </w:r>
      <w:r w:rsidR="00385F75" w:rsidRPr="0059017A">
        <w:t>, внутренних водоемах и в предохранительной зоне</w:t>
      </w:r>
      <w:r w:rsidRPr="0059017A">
        <w:t xml:space="preserve">недропользователь должен обеспечить мероприятия по предупреждению, локализации и ликвидации </w:t>
      </w:r>
      <w:hyperlink r:id="rId35">
        <w:r w:rsidRPr="0059017A">
          <w:t>аварийных разливов</w:t>
        </w:r>
      </w:hyperlink>
      <w:r w:rsidRPr="0059017A">
        <w:t>.</w:t>
      </w:r>
      <w:bookmarkEnd w:id="2254"/>
      <w:bookmarkEnd w:id="2261"/>
    </w:p>
    <w:p w:rsidR="00385F75" w:rsidRPr="0059017A" w:rsidRDefault="006366C1" w:rsidP="001E4ACD">
      <w:pPr>
        <w:pStyle w:val="a"/>
        <w:numPr>
          <w:ilvl w:val="4"/>
          <w:numId w:val="597"/>
        </w:numPr>
        <w:ind w:firstLine="706"/>
      </w:pPr>
      <w:r w:rsidRPr="0059017A">
        <w:t>При возникновении аварийных разливов нефти на море, внутренних водоемах и в предохранительной зоне должны применяться оптимальные методы их ликвидации на основе анализа суммарной экологической пользы.</w:t>
      </w:r>
    </w:p>
    <w:p w:rsidR="006366C1" w:rsidRPr="0059017A" w:rsidRDefault="006366C1" w:rsidP="00CA73F0">
      <w:pPr>
        <w:pStyle w:val="aff2"/>
      </w:pPr>
      <w:r w:rsidRPr="0059017A">
        <w:t>Анализ суммарной экологической пользы (АСЭП) представляет собой подход к отбору оптимальных методов ликвидации разлива нефти, направленный на максимальную защиту здоровья людей и охрану окружающей среды.</w:t>
      </w:r>
    </w:p>
    <w:p w:rsidR="006366C1" w:rsidRPr="0059017A" w:rsidRDefault="006366C1" w:rsidP="00CA73F0">
      <w:pPr>
        <w:pStyle w:val="aff2"/>
        <w:rPr>
          <w:color w:val="000000" w:themeColor="text1"/>
        </w:rPr>
      </w:pPr>
      <w:r w:rsidRPr="0059017A">
        <w:rPr>
          <w:color w:val="000000" w:themeColor="text1"/>
        </w:rPr>
        <w:t>Отбор оптимальных методов ликвидации разливов нефти проводится на основе АСЭП для максимальной защиты здоровья людей и охраны окружающей среды.</w:t>
      </w:r>
    </w:p>
    <w:p w:rsidR="006366C1" w:rsidRPr="0059017A" w:rsidRDefault="006366C1" w:rsidP="00CA73F0">
      <w:pPr>
        <w:pStyle w:val="aff2"/>
      </w:pPr>
      <w:r w:rsidRPr="0059017A">
        <w:rPr>
          <w:color w:val="000000" w:themeColor="text1"/>
        </w:rPr>
        <w:t>Согласование оптимальных методов ликвидации разливов нефти на методе АСЭП уполномоченными органами в области охраны окружающей среды, охраны, воспроизводства и использования животного мира, использования и охраны водного фонда, водоснабжения, водоотведения, в сфере санитарно-эпидемиологического благополучия населения требуется только:</w:t>
      </w:r>
    </w:p>
    <w:p w:rsidR="006366C1" w:rsidRPr="0059017A" w:rsidRDefault="006366C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для сжигания нефтяного пятна при отдаленности от населенного пункта менее 5 километров;</w:t>
      </w:r>
    </w:p>
    <w:p w:rsidR="006366C1" w:rsidRPr="0059017A" w:rsidRDefault="006366C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 xml:space="preserve">для применения хердеров в целях локализации нефтяного пятна, подлежащего сжиганию; </w:t>
      </w:r>
    </w:p>
    <w:p w:rsidR="006366C1" w:rsidRPr="0059017A" w:rsidRDefault="006366C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w:t>
      </w:r>
      <w:r w:rsidRPr="0059017A">
        <w:rPr>
          <w:rFonts w:cs="Times New Roman"/>
          <w:color w:val="000000" w:themeColor="text1"/>
          <w:sz w:val="24"/>
          <w:szCs w:val="24"/>
        </w:rPr>
        <w:tab/>
        <w:t>для применения диспергентовпри глубине воды менее 10 метров и расстоянии от берега менее 1 километра.</w:t>
      </w:r>
    </w:p>
    <w:p w:rsidR="006366C1" w:rsidRPr="0059017A" w:rsidRDefault="006366C1" w:rsidP="00CA73F0">
      <w:pPr>
        <w:pStyle w:val="aff2"/>
      </w:pPr>
      <w:r w:rsidRPr="0059017A">
        <w:t>В иных случаях АСЭП согласовывается только уполномоченным органом в области охраны окружающей среды.</w:t>
      </w:r>
    </w:p>
    <w:p w:rsidR="006366C1" w:rsidRPr="0059017A" w:rsidRDefault="006366C1" w:rsidP="00CA73F0">
      <w:pPr>
        <w:pStyle w:val="aff2"/>
      </w:pPr>
      <w:r w:rsidRPr="0059017A">
        <w:t>О любом применении диспергентов, хердеров или сжигании нефтяного пятна необходимо информировать уполномоченный орган в области охраны окружающей среды.</w:t>
      </w:r>
    </w:p>
    <w:p w:rsidR="00385F75" w:rsidRPr="0059017A" w:rsidRDefault="006366C1"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Правила определения, согласования и принятия решения о выборе оптимальных методов ликвидации аварийных разливов нефти на основе анализа суммарной экологической пользы на море, внутренних водоемах и в предохранительной зоне Республики Казахстан утверждаются уполномоченным органом в области охраны окружающей среды.</w:t>
      </w:r>
    </w:p>
    <w:p w:rsidR="006366C1" w:rsidRPr="0059017A" w:rsidRDefault="006366C1" w:rsidP="001E4ACD">
      <w:pPr>
        <w:pStyle w:val="a"/>
        <w:numPr>
          <w:ilvl w:val="4"/>
          <w:numId w:val="597"/>
        </w:numPr>
        <w:ind w:firstLine="706"/>
      </w:pPr>
      <w:r w:rsidRPr="0059017A">
        <w:t>Уполномоченный орган в области охраны окружающей среды:</w:t>
      </w:r>
    </w:p>
    <w:p w:rsidR="006366C1" w:rsidRPr="0059017A" w:rsidRDefault="006366C1" w:rsidP="001E4ACD">
      <w:pPr>
        <w:pStyle w:val="a"/>
        <w:numPr>
          <w:ilvl w:val="5"/>
          <w:numId w:val="597"/>
        </w:numPr>
        <w:ind w:firstLine="706"/>
      </w:pPr>
      <w:r w:rsidRPr="0059017A">
        <w:t>согласовывает оптимальные методы ликвидации разлива нефти на основе предварительного и оперативного анализа суммарной экологической пользы;</w:t>
      </w:r>
    </w:p>
    <w:p w:rsidR="006366C1" w:rsidRPr="0059017A" w:rsidRDefault="006366C1" w:rsidP="001E4ACD">
      <w:pPr>
        <w:pStyle w:val="a"/>
        <w:numPr>
          <w:ilvl w:val="5"/>
          <w:numId w:val="597"/>
        </w:numPr>
        <w:ind w:firstLine="706"/>
      </w:pPr>
      <w:r w:rsidRPr="0059017A">
        <w:t>разрабатывает и утверждает Методику проведения анализа суммарной экологической пользы.</w:t>
      </w:r>
    </w:p>
    <w:p w:rsidR="006366C1" w:rsidRPr="0059017A" w:rsidRDefault="006366C1" w:rsidP="001E4ACD">
      <w:pPr>
        <w:pStyle w:val="a"/>
        <w:numPr>
          <w:ilvl w:val="4"/>
          <w:numId w:val="597"/>
        </w:numPr>
        <w:ind w:firstLine="706"/>
      </w:pPr>
      <w:r w:rsidRPr="0059017A">
        <w:t>Уполномоченные органы в области воспроизводства и использования животного мира, использования и охраны водного фонда, водоснабжения, водоотведения, в сфере санитарно-эпидемиологического благополучия населения согласовывают оптимальные методы ликвидации разлива нефти в случаях, установленными Правилами определения, согласования и принятия решения о выборе оптимальных методов ликвидации аварийных разливов нефти на основе анализа суммарной экологической пользы на море, внутренних водоемах и в предохранительной зоне Республики Казахстан.</w:t>
      </w:r>
    </w:p>
    <w:p w:rsidR="00385F75" w:rsidRPr="0059017A" w:rsidRDefault="006366C1" w:rsidP="001E4ACD">
      <w:pPr>
        <w:pStyle w:val="a"/>
        <w:numPr>
          <w:ilvl w:val="4"/>
          <w:numId w:val="597"/>
        </w:numPr>
        <w:ind w:firstLine="706"/>
      </w:pPr>
      <w:r w:rsidRPr="0059017A">
        <w:t>При ликвидации аварийных разливов нефти на море и внутренних водоемах применяются диспергенты и хердеры, включенные в перечень, утверждаемый уполномоченным органом в области охраны окружающей среды</w:t>
      </w:r>
      <w:r w:rsidR="00916667" w:rsidRPr="0059017A">
        <w:t>.</w:t>
      </w:r>
    </w:p>
    <w:p w:rsidR="006366C1" w:rsidRPr="0059017A" w:rsidRDefault="006366C1" w:rsidP="00CA73F0">
      <w:pPr>
        <w:pStyle w:val="aff2"/>
      </w:pPr>
      <w:r w:rsidRPr="0059017A">
        <w:t>Перечень диспергентов и хердеров для ликвидации аварийных разливов нефти в море, внутренних водоемах и предохранительной зоне Республики Казахстан, порядок включения диспергентов и хердеров в перечень диспергентов и хердеров для ликвидации аварийных разливов нефти в море, внутренних водоемах и предохранительной зоне Республики Казахстан утверждаются уполномоченным органом в области охраны окружающей среды.</w:t>
      </w:r>
    </w:p>
    <w:p w:rsidR="00385F75" w:rsidRPr="0059017A" w:rsidRDefault="0091666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w:t>
      </w:r>
      <w:r w:rsidR="004C225E" w:rsidRPr="0059017A">
        <w:rPr>
          <w:rFonts w:cs="Times New Roman"/>
          <w:color w:val="000000" w:themeColor="text1"/>
          <w:sz w:val="24"/>
          <w:szCs w:val="24"/>
        </w:rPr>
        <w:t xml:space="preserve">испергенты </w:t>
      </w:r>
      <w:r w:rsidR="00504CB3" w:rsidRPr="0059017A">
        <w:rPr>
          <w:rFonts w:cs="Times New Roman"/>
          <w:color w:val="000000" w:themeColor="text1"/>
          <w:sz w:val="24"/>
          <w:szCs w:val="24"/>
        </w:rPr>
        <w:t>–</w:t>
      </w:r>
      <w:r w:rsidR="004C225E" w:rsidRPr="0059017A">
        <w:rPr>
          <w:rFonts w:cs="Times New Roman"/>
          <w:color w:val="000000" w:themeColor="text1"/>
          <w:sz w:val="24"/>
          <w:szCs w:val="24"/>
        </w:rPr>
        <w:t xml:space="preserve"> смесь поверхностно-активных веществ и растворителей, позволяющих нефтяному пятну разбиваться на мелкие капли, которые могут более эффективно смешиваться с водой, оставаясь в ее толще до разрушения под воздействием естественных процессов</w:t>
      </w:r>
      <w:r w:rsidRPr="0059017A">
        <w:rPr>
          <w:rFonts w:cs="Times New Roman"/>
          <w:color w:val="000000" w:themeColor="text1"/>
          <w:sz w:val="24"/>
          <w:szCs w:val="24"/>
        </w:rPr>
        <w:t>.</w:t>
      </w:r>
    </w:p>
    <w:p w:rsidR="00E074F4" w:rsidRPr="0059017A" w:rsidRDefault="00916667"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Методику по определению диспергентов для включения их в перечень диспергентов для ликвидации аварийных разливов нефти в море и внутренних водоемах Республики Казахстан</w:t>
      </w:r>
      <w:r w:rsidR="005A231A" w:rsidRPr="0059017A">
        <w:rPr>
          <w:rFonts w:cs="Times New Roman"/>
          <w:color w:val="000000" w:themeColor="text1"/>
          <w:sz w:val="24"/>
          <w:szCs w:val="24"/>
        </w:rPr>
        <w:t xml:space="preserve"> утверждает уполномоченный орган в области охраны окружающей среды.</w:t>
      </w:r>
    </w:p>
    <w:p w:rsidR="006366C1" w:rsidRPr="0059017A" w:rsidRDefault="006366C1"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утверждает Методику определения хердеров для включения в перечень диспергентов и хердеров для ликивдации нефтяных разливов на море, внутренних водоемах и предохранительной зоне.</w:t>
      </w:r>
    </w:p>
    <w:p w:rsidR="006366C1" w:rsidRPr="0059017A" w:rsidRDefault="006366C1" w:rsidP="001E4ACD">
      <w:pPr>
        <w:pStyle w:val="a"/>
        <w:numPr>
          <w:ilvl w:val="4"/>
          <w:numId w:val="597"/>
        </w:numPr>
        <w:ind w:firstLine="706"/>
        <w:rPr>
          <w:color w:val="000000" w:themeColor="text1"/>
        </w:rPr>
      </w:pPr>
      <w:r w:rsidRPr="0059017A">
        <w:rPr>
          <w:color w:val="000000" w:themeColor="text1"/>
        </w:rPr>
        <w:t xml:space="preserve">Карты экологической чувствительности для целей ликвидации разливов нефти разрабатываются в составе Национального экологического аталаса. </w:t>
      </w:r>
    </w:p>
    <w:p w:rsidR="006366C1" w:rsidRPr="0059017A" w:rsidRDefault="006366C1" w:rsidP="00CA73F0">
      <w:pPr>
        <w:pStyle w:val="aff2"/>
      </w:pPr>
      <w:r w:rsidRPr="0059017A">
        <w:t>Карта экологической чувствительности определяет расположение социально-экономических объектов, объектов окружающей среды, имеющих высокую экологическую ценность, и их индекс экологической чувствительности с учетом сезонности.</w:t>
      </w:r>
    </w:p>
    <w:p w:rsidR="006366C1" w:rsidRPr="0059017A" w:rsidRDefault="006366C1" w:rsidP="00CA73F0">
      <w:pPr>
        <w:pStyle w:val="aff2"/>
      </w:pPr>
      <w:r w:rsidRPr="0059017A">
        <w:t>Карта экологической чувствительности формируется на программном обеспечении, дополняется и обновляется периодически или по мере поступления информации.</w:t>
      </w:r>
    </w:p>
    <w:p w:rsidR="006366C1" w:rsidRPr="0059017A" w:rsidRDefault="006366C1" w:rsidP="00CA73F0">
      <w:pPr>
        <w:pStyle w:val="aff2"/>
      </w:pPr>
      <w:r w:rsidRPr="0059017A">
        <w:t>Уполномоченный орган в области охраны окружающей среды утверждает Методику по разработке карты экологической чувствительности для целей реагирования на нефтяные разливы.</w:t>
      </w:r>
    </w:p>
    <w:p w:rsidR="006366C1" w:rsidRPr="0059017A" w:rsidRDefault="006366C1"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Уполномоченный орган в области охраны окружающей среды утверждает карту экологической чувствительности для целей реагирования на нефтяные разливы по согласованию с компетентными уполномоченными органами в области воспроизводства и использования животного мира, использования и охраны водного фонда, водоснабжения, водоотведения, в сфере санитарно-эпидемиологического благополучия населения.</w:t>
      </w:r>
    </w:p>
    <w:p w:rsidR="000E0502" w:rsidRPr="0059017A" w:rsidRDefault="000E0502"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62" w:name="_Toc13667743"/>
      <w:bookmarkStart w:id="2263" w:name="1963237407"/>
      <w:r w:rsidRPr="0059017A">
        <w:rPr>
          <w:rFonts w:ascii="Times New Roman" w:hAnsi="Times New Roman" w:cs="Times New Roman"/>
          <w:bCs w:val="0"/>
          <w:i w:val="0"/>
          <w:iCs w:val="0"/>
          <w:color w:val="000000" w:themeColor="text1"/>
          <w:sz w:val="24"/>
          <w:szCs w:val="24"/>
        </w:rPr>
        <w:t>Экологические требования при проведении операций по недропользованию в пределах предохранительной зоны</w:t>
      </w:r>
      <w:bookmarkEnd w:id="2262"/>
    </w:p>
    <w:p w:rsidR="002555CB" w:rsidRPr="0059017A" w:rsidRDefault="000E0502" w:rsidP="001E4ACD">
      <w:pPr>
        <w:pStyle w:val="af3"/>
        <w:numPr>
          <w:ilvl w:val="0"/>
          <w:numId w:val="552"/>
        </w:numPr>
        <w:spacing w:after="200" w:line="240" w:lineRule="auto"/>
        <w:ind w:left="0" w:firstLine="706"/>
        <w:contextualSpacing w:val="0"/>
        <w:jc w:val="both"/>
        <w:rPr>
          <w:rFonts w:cs="Times New Roman"/>
          <w:color w:val="000000" w:themeColor="text1"/>
          <w:sz w:val="24"/>
          <w:szCs w:val="24"/>
        </w:rPr>
      </w:pPr>
      <w:bookmarkStart w:id="2264" w:name="1963235974"/>
      <w:bookmarkEnd w:id="2263"/>
      <w:r w:rsidRPr="0059017A">
        <w:rPr>
          <w:rFonts w:cs="Times New Roman"/>
          <w:color w:val="000000" w:themeColor="text1"/>
          <w:sz w:val="24"/>
          <w:szCs w:val="24"/>
        </w:rPr>
        <w:t xml:space="preserve">Недропользователь, осуществляющий операции по недропользованию в пределах предохранительной зоны, обязан проводить их таким образом, чтобы </w:t>
      </w:r>
      <w:r w:rsidR="00507CB9" w:rsidRPr="0059017A">
        <w:rPr>
          <w:rFonts w:cs="Times New Roman"/>
          <w:color w:val="000000" w:themeColor="text1"/>
          <w:sz w:val="24"/>
          <w:szCs w:val="24"/>
        </w:rPr>
        <w:t xml:space="preserve">предотвратить </w:t>
      </w:r>
      <w:r w:rsidRPr="0059017A">
        <w:rPr>
          <w:rFonts w:cs="Times New Roman"/>
          <w:color w:val="000000" w:themeColor="text1"/>
          <w:sz w:val="24"/>
          <w:szCs w:val="24"/>
        </w:rPr>
        <w:t>или максимально снизить загрязнение моря в случае подъема уровня вод.</w:t>
      </w:r>
      <w:bookmarkStart w:id="2265" w:name="1963235461"/>
      <w:bookmarkEnd w:id="2264"/>
    </w:p>
    <w:p w:rsidR="000E0502" w:rsidRPr="0059017A" w:rsidRDefault="000E0502" w:rsidP="001E4ACD">
      <w:pPr>
        <w:pStyle w:val="af3"/>
        <w:numPr>
          <w:ilvl w:val="0"/>
          <w:numId w:val="55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Недропользователь, осуществляющий операции по недропользованию в пределах предохранительной зоны, несет ответственность за ущерб и убытки, нанесенные окружающей среде, физическим или юридическим лицам в случае загрязнения моря с его контрактной территории вне зависимости от вины недропользователя.</w:t>
      </w:r>
    </w:p>
    <w:bookmarkEnd w:id="2265"/>
    <w:p w:rsidR="004C225E" w:rsidRPr="0059017A" w:rsidRDefault="004C225E" w:rsidP="00CA73F0">
      <w:pPr>
        <w:spacing w:line="240" w:lineRule="auto"/>
        <w:ind w:firstLine="706"/>
        <w:jc w:val="both"/>
        <w:rPr>
          <w:rFonts w:cs="Times New Roman"/>
          <w:color w:val="000000" w:themeColor="text1"/>
          <w:sz w:val="24"/>
          <w:szCs w:val="24"/>
        </w:rPr>
      </w:pPr>
    </w:p>
    <w:p w:rsidR="006F6A91" w:rsidRPr="0059017A" w:rsidRDefault="006F6A91"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66" w:name="_Toc13667744"/>
      <w:r w:rsidRPr="0059017A">
        <w:rPr>
          <w:rFonts w:ascii="Times New Roman" w:hAnsi="Times New Roman" w:cs="Times New Roman"/>
          <w:color w:val="000000" w:themeColor="text1"/>
          <w:sz w:val="24"/>
          <w:szCs w:val="24"/>
        </w:rPr>
        <w:t>Экологические требования при проектировании, прокладке и эксплуатации подводных трубопроводов</w:t>
      </w:r>
      <w:r w:rsidR="00A97E3F" w:rsidRPr="0059017A">
        <w:rPr>
          <w:rFonts w:ascii="Times New Roman" w:hAnsi="Times New Roman" w:cs="Times New Roman"/>
          <w:color w:val="000000" w:themeColor="text1"/>
          <w:sz w:val="24"/>
          <w:szCs w:val="24"/>
        </w:rPr>
        <w:t xml:space="preserve"> и кабелей</w:t>
      </w:r>
      <w:bookmarkEnd w:id="2266"/>
    </w:p>
    <w:p w:rsidR="006F6A91"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Выбор месторасположения трассы, конструкции, оборудования, технологии и технических средств для строительства и эксплуатации каждого конкретного объекта должен производиться на альтернативной основе в целях уменьшения негативного воздействия на окружающую среду.</w:t>
      </w:r>
    </w:p>
    <w:p w:rsidR="000A7F7B"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Запрещаются производство буровзрывных работ и сейсморазведка с пневматическими и другими детонирующими источниками возбуждения упругих волн (сейсмических сигналов) на расстоянии менее пятисот метров от трассы трубопровода или подводных кабелей.</w:t>
      </w:r>
    </w:p>
    <w:p w:rsidR="008434BF"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Запрещаются буксировка сейсмических кос и траление рыболовецкими судами с пересечением трасс </w:t>
      </w:r>
      <w:r w:rsidR="00A97E3F" w:rsidRPr="0059017A">
        <w:rPr>
          <w:rFonts w:cs="Times New Roman"/>
          <w:color w:val="000000" w:themeColor="text1"/>
          <w:sz w:val="24"/>
          <w:szCs w:val="24"/>
        </w:rPr>
        <w:t xml:space="preserve">подводных </w:t>
      </w:r>
      <w:r w:rsidRPr="0059017A">
        <w:rPr>
          <w:rFonts w:cs="Times New Roman"/>
          <w:color w:val="000000" w:themeColor="text1"/>
          <w:sz w:val="24"/>
          <w:szCs w:val="24"/>
        </w:rPr>
        <w:t>трубопроводов и кабелей.</w:t>
      </w:r>
    </w:p>
    <w:p w:rsidR="008434BF"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Проектирование подлежащих строительству трубопроводов и сопутствующих инженерных сооружений должно обеспечить:</w:t>
      </w:r>
    </w:p>
    <w:p w:rsidR="008434BF" w:rsidRPr="0059017A" w:rsidRDefault="006F6A91" w:rsidP="001E4ACD">
      <w:pPr>
        <w:pStyle w:val="af3"/>
        <w:numPr>
          <w:ilvl w:val="0"/>
          <w:numId w:val="5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высокую степень их надежности, безопасности, защиты и контроля за их техническим состоянием;</w:t>
      </w:r>
    </w:p>
    <w:p w:rsidR="008434BF" w:rsidRPr="0059017A" w:rsidRDefault="006F6A91" w:rsidP="001E4ACD">
      <w:pPr>
        <w:pStyle w:val="af3"/>
        <w:numPr>
          <w:ilvl w:val="0"/>
          <w:numId w:val="5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возможность оперативного реагирования на непредвиденные ситуации;</w:t>
      </w:r>
    </w:p>
    <w:p w:rsidR="008434BF" w:rsidRPr="0059017A" w:rsidRDefault="006F6A91" w:rsidP="001E4ACD">
      <w:pPr>
        <w:pStyle w:val="af3"/>
        <w:numPr>
          <w:ilvl w:val="0"/>
          <w:numId w:val="5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оперативность и качество ремонтно-восстановительных работ;</w:t>
      </w:r>
    </w:p>
    <w:p w:rsidR="006F6A91" w:rsidRPr="0059017A" w:rsidRDefault="006F6A91" w:rsidP="001E4ACD">
      <w:pPr>
        <w:pStyle w:val="af3"/>
        <w:numPr>
          <w:ilvl w:val="0"/>
          <w:numId w:val="553"/>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минимальное негативное воздействие на окружающую среду.</w:t>
      </w:r>
    </w:p>
    <w:p w:rsidR="00F42F26"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Проект в обязательном порядке должен содержать самостоятельный раздел </w:t>
      </w:r>
      <w:r w:rsidR="00504CB3" w:rsidRPr="0059017A">
        <w:rPr>
          <w:rFonts w:cs="Times New Roman"/>
          <w:color w:val="000000" w:themeColor="text1"/>
          <w:sz w:val="24"/>
          <w:szCs w:val="24"/>
        </w:rPr>
        <w:t>«</w:t>
      </w:r>
      <w:r w:rsidRPr="0059017A">
        <w:rPr>
          <w:rFonts w:cs="Times New Roman"/>
          <w:color w:val="000000" w:themeColor="text1"/>
          <w:sz w:val="24"/>
          <w:szCs w:val="24"/>
        </w:rPr>
        <w:t>Охрана окружающей среды</w:t>
      </w:r>
      <w:r w:rsidR="00504CB3" w:rsidRPr="0059017A">
        <w:rPr>
          <w:rFonts w:cs="Times New Roman"/>
          <w:color w:val="000000" w:themeColor="text1"/>
          <w:sz w:val="24"/>
          <w:szCs w:val="24"/>
        </w:rPr>
        <w:t>»</w:t>
      </w:r>
      <w:r w:rsidRPr="0059017A">
        <w:rPr>
          <w:rFonts w:cs="Times New Roman"/>
          <w:color w:val="000000" w:themeColor="text1"/>
          <w:sz w:val="24"/>
          <w:szCs w:val="24"/>
        </w:rPr>
        <w:t>, соответствующий требованиям строительных, санитарно-эпидемиологических норм и правил, а также инструктивным документам уполномоченного органа в области охраны окружающей среды.</w:t>
      </w:r>
    </w:p>
    <w:p w:rsidR="006F6A91" w:rsidRPr="0059017A" w:rsidRDefault="006F6A91"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Ответственность за полноту и достоверность проектно-сметной документации несут заказчик и разработчик проекта.</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67" w:name="1963235466"/>
      <w:bookmarkStart w:id="2268" w:name="443425887"/>
      <w:r w:rsidRPr="0059017A">
        <w:rPr>
          <w:rFonts w:cs="Times New Roman"/>
          <w:color w:val="000000" w:themeColor="text1"/>
          <w:sz w:val="24"/>
          <w:szCs w:val="24"/>
        </w:rPr>
        <w:t>В проектах на прокладку трубопроводов необходимо предусматривать меры по их охране при сооружении и последующей эксплуатации. На каждом этапе строительства и при эксплуатации трубопроводов, транспортирующих углеводородное сырье и продукты его переработки, должны приниматься меры по защите и охране окружающей среды, а также трубопроводов, относящихся к объектам повышенного риска.</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69" w:name="1963236309"/>
      <w:bookmarkEnd w:id="2267"/>
      <w:r w:rsidRPr="0059017A">
        <w:rPr>
          <w:rFonts w:cs="Times New Roman"/>
          <w:color w:val="000000" w:themeColor="text1"/>
          <w:sz w:val="24"/>
          <w:szCs w:val="24"/>
        </w:rPr>
        <w:t xml:space="preserve">Места пересечения трубопроводов с судоходными реками и каналами </w:t>
      </w:r>
      <w:r w:rsidR="00132B6D" w:rsidRPr="0059017A">
        <w:rPr>
          <w:rFonts w:cs="Times New Roman"/>
          <w:color w:val="000000" w:themeColor="text1"/>
          <w:sz w:val="24"/>
          <w:szCs w:val="24"/>
        </w:rPr>
        <w:t xml:space="preserve">должны </w:t>
      </w:r>
      <w:r w:rsidRPr="0059017A">
        <w:rPr>
          <w:rFonts w:cs="Times New Roman"/>
          <w:color w:val="000000" w:themeColor="text1"/>
          <w:sz w:val="24"/>
          <w:szCs w:val="24"/>
        </w:rPr>
        <w:t>обозначат</w:t>
      </w:r>
      <w:r w:rsidR="00132B6D" w:rsidRPr="0059017A">
        <w:rPr>
          <w:rFonts w:cs="Times New Roman"/>
          <w:color w:val="000000" w:themeColor="text1"/>
          <w:sz w:val="24"/>
          <w:szCs w:val="24"/>
        </w:rPr>
        <w:t>ь</w:t>
      </w:r>
      <w:r w:rsidRPr="0059017A">
        <w:rPr>
          <w:rFonts w:cs="Times New Roman"/>
          <w:color w:val="000000" w:themeColor="text1"/>
          <w:sz w:val="24"/>
          <w:szCs w:val="24"/>
        </w:rPr>
        <w:t xml:space="preserve">ся на берегах навигационными знаками. Навигационные знаки при строительстве магистрального трубопровода устанавливаются в соответствии с </w:t>
      </w:r>
      <w:hyperlink r:id="rId36">
        <w:r w:rsidRPr="0059017A">
          <w:rPr>
            <w:rFonts w:cs="Times New Roman"/>
            <w:color w:val="000000" w:themeColor="text1"/>
            <w:sz w:val="24"/>
            <w:szCs w:val="24"/>
          </w:rPr>
          <w:t>законодательством</w:t>
        </w:r>
      </w:hyperlink>
      <w:r w:rsidRPr="0059017A">
        <w:rPr>
          <w:rFonts w:cs="Times New Roman"/>
          <w:color w:val="000000" w:themeColor="text1"/>
          <w:sz w:val="24"/>
          <w:szCs w:val="24"/>
        </w:rPr>
        <w:t xml:space="preserve"> Республики Казахстан в области внутреннего водного транспорта.</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70" w:name="1963236230"/>
      <w:bookmarkEnd w:id="2269"/>
      <w:r w:rsidRPr="0059017A">
        <w:rPr>
          <w:rFonts w:cs="Times New Roman"/>
          <w:color w:val="000000" w:themeColor="text1"/>
          <w:sz w:val="24"/>
          <w:szCs w:val="24"/>
        </w:rPr>
        <w:t>Для исключения возможности повреждения трубопроводов при любом виде их прокладки устанавливаются охранные зоны:</w:t>
      </w:r>
    </w:p>
    <w:p w:rsidR="0018006A" w:rsidRPr="0059017A" w:rsidRDefault="0018006A" w:rsidP="001E4ACD">
      <w:pPr>
        <w:pStyle w:val="af3"/>
        <w:numPr>
          <w:ilvl w:val="0"/>
          <w:numId w:val="223"/>
        </w:numPr>
        <w:spacing w:after="200" w:line="240" w:lineRule="auto"/>
        <w:ind w:left="0" w:firstLine="706"/>
        <w:contextualSpacing w:val="0"/>
        <w:jc w:val="both"/>
        <w:rPr>
          <w:rFonts w:cs="Times New Roman"/>
          <w:color w:val="000000" w:themeColor="text1"/>
          <w:sz w:val="24"/>
          <w:szCs w:val="24"/>
        </w:rPr>
      </w:pPr>
      <w:bookmarkStart w:id="2271" w:name="1963235465"/>
      <w:bookmarkEnd w:id="2270"/>
      <w:r w:rsidRPr="0059017A">
        <w:rPr>
          <w:rFonts w:cs="Times New Roman"/>
          <w:color w:val="000000" w:themeColor="text1"/>
          <w:sz w:val="24"/>
          <w:szCs w:val="24"/>
        </w:rPr>
        <w:t xml:space="preserve">вдоль подводных переходов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сто метров с каждой стороны;</w:t>
      </w:r>
    </w:p>
    <w:p w:rsidR="0018006A" w:rsidRPr="0059017A" w:rsidRDefault="0018006A" w:rsidP="001E4ACD">
      <w:pPr>
        <w:pStyle w:val="af3"/>
        <w:numPr>
          <w:ilvl w:val="0"/>
          <w:numId w:val="223"/>
        </w:numPr>
        <w:spacing w:after="200" w:line="240" w:lineRule="auto"/>
        <w:ind w:left="0" w:firstLine="706"/>
        <w:contextualSpacing w:val="0"/>
        <w:jc w:val="both"/>
        <w:rPr>
          <w:rFonts w:cs="Times New Roman"/>
          <w:color w:val="000000" w:themeColor="text1"/>
          <w:sz w:val="24"/>
          <w:szCs w:val="24"/>
        </w:rPr>
      </w:pPr>
      <w:bookmarkStart w:id="2272" w:name="1963237473"/>
      <w:bookmarkEnd w:id="2271"/>
      <w:r w:rsidRPr="0059017A">
        <w:rPr>
          <w:rFonts w:cs="Times New Roman"/>
          <w:color w:val="000000" w:themeColor="text1"/>
          <w:sz w:val="24"/>
          <w:szCs w:val="24"/>
        </w:rPr>
        <w:t xml:space="preserve">вокруг технологических установок подготовки продукции к транспортировке,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пунктов подогрева нефти и нефтепродуктов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виде участка земли, ограниченного замкнутой линией, отстоящей от границ территории указанных объектов на сто метров во все стороны.</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73" w:name="1963235464"/>
      <w:bookmarkEnd w:id="2272"/>
      <w:r w:rsidRPr="0059017A">
        <w:rPr>
          <w:rFonts w:cs="Times New Roman"/>
          <w:color w:val="000000" w:themeColor="text1"/>
          <w:sz w:val="24"/>
          <w:szCs w:val="24"/>
        </w:rPr>
        <w:t>Материалы фактического положения трубопроводов с привязкой охранных зон, входящих в его состав коммуникаций и объектов должны быть переданы в соответствующие местные исполнительные органы для нанесения их на районные карты землепользовании. Местные исполнительные органы выдают сведения о местонахождении трубопроводов заинтересованным юридическим лицам по их запросам.</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74" w:name="1963237768"/>
      <w:bookmarkEnd w:id="2273"/>
      <w:r w:rsidRPr="0059017A">
        <w:rPr>
          <w:rFonts w:cs="Times New Roman"/>
          <w:color w:val="000000" w:themeColor="text1"/>
          <w:sz w:val="24"/>
          <w:szCs w:val="24"/>
        </w:rPr>
        <w:t>В охранных зонах трубопроводов запрещается производить действия, которые могут нарушить нормальную их эксплуатацию либо привести к повреждению:</w:t>
      </w:r>
    </w:p>
    <w:p w:rsidR="0018006A"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bookmarkStart w:id="2275" w:name="1963236763"/>
      <w:bookmarkEnd w:id="2274"/>
      <w:r w:rsidRPr="0059017A">
        <w:rPr>
          <w:rFonts w:cs="Times New Roman"/>
          <w:color w:val="000000" w:themeColor="text1"/>
          <w:sz w:val="24"/>
          <w:szCs w:val="24"/>
        </w:rPr>
        <w:t>перемещать, засыпать и ломать опознавательные навигационные знаки, контрольно-измерительные пункты;</w:t>
      </w:r>
    </w:p>
    <w:p w:rsidR="002F7602"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bookmarkStart w:id="2276" w:name="1963236031"/>
      <w:bookmarkEnd w:id="2275"/>
      <w:r w:rsidRPr="0059017A">
        <w:rPr>
          <w:rFonts w:cs="Times New Roman"/>
          <w:color w:val="000000" w:themeColor="text1"/>
          <w:sz w:val="24"/>
          <w:szCs w:val="24"/>
        </w:rPr>
        <w:t>открывать люки, калитки и двери необслуживаемых пунктов кабельной связи, ограждений узлов линейной арматуры, установки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bookmarkStart w:id="2277" w:name="1963237740"/>
      <w:bookmarkEnd w:id="2276"/>
    </w:p>
    <w:p w:rsidR="002F7602"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устраивать свалки, выливать растворы кислот, солей и щелочей;</w:t>
      </w:r>
      <w:bookmarkStart w:id="2278" w:name="1963235463"/>
      <w:bookmarkEnd w:id="2277"/>
    </w:p>
    <w:p w:rsidR="002F7602"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от аварийного разлива транспортируемой продукции;</w:t>
      </w:r>
      <w:bookmarkStart w:id="2279" w:name="1963236762"/>
      <w:bookmarkEnd w:id="2278"/>
    </w:p>
    <w:p w:rsidR="002F7602"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бросать якоря, проходить с отданными якорями, цепями, лотами, волокушами и тралами, производить дноуглубительные и землечерпальные работы;</w:t>
      </w:r>
      <w:bookmarkStart w:id="2280" w:name="1963236084"/>
      <w:bookmarkEnd w:id="2279"/>
    </w:p>
    <w:p w:rsidR="0018006A" w:rsidRPr="0059017A" w:rsidRDefault="0018006A" w:rsidP="001E4ACD">
      <w:pPr>
        <w:pStyle w:val="af3"/>
        <w:numPr>
          <w:ilvl w:val="0"/>
          <w:numId w:val="22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разводить огонь или размещать открытые или закрытые источники огня.</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81" w:name="1963235462"/>
      <w:bookmarkEnd w:id="2280"/>
      <w:r w:rsidRPr="0059017A">
        <w:rPr>
          <w:rFonts w:cs="Times New Roman"/>
          <w:color w:val="000000" w:themeColor="text1"/>
          <w:sz w:val="24"/>
          <w:szCs w:val="24"/>
        </w:rPr>
        <w:t xml:space="preserve">В охранных зонах трубопроводов без письменного разрешения собственника магистрального трубопровода запрещается производство любых работ, в том числе геолого-съемочных, геологоразведочных, поисковых, геодезических и других изыскательских работ, связанных с устройством скважин, шурфов и взятием проб грунта, а также взрывных работ. Письменное </w:t>
      </w:r>
      <w:hyperlink r:id="rId37">
        <w:r w:rsidRPr="0059017A">
          <w:rPr>
            <w:rFonts w:cs="Times New Roman"/>
            <w:color w:val="000000" w:themeColor="text1"/>
            <w:sz w:val="24"/>
            <w:szCs w:val="24"/>
          </w:rPr>
          <w:t>разрешение</w:t>
        </w:r>
      </w:hyperlink>
      <w:r w:rsidRPr="0059017A">
        <w:rPr>
          <w:rFonts w:cs="Times New Roman"/>
          <w:color w:val="000000" w:themeColor="text1"/>
          <w:sz w:val="24"/>
          <w:szCs w:val="24"/>
        </w:rPr>
        <w:t xml:space="preserve"> на производство взрывных работ в охранных зонах трубопроводов выдается только после представления организацией, производящей эти работы, соответствующих материалов, предусмотренных Едиными </w:t>
      </w:r>
      <w:hyperlink r:id="rId38">
        <w:r w:rsidRPr="0059017A">
          <w:rPr>
            <w:rFonts w:cs="Times New Roman"/>
            <w:color w:val="000000" w:themeColor="text1"/>
            <w:sz w:val="24"/>
            <w:szCs w:val="24"/>
          </w:rPr>
          <w:t>правилами</w:t>
        </w:r>
      </w:hyperlink>
      <w:r w:rsidRPr="0059017A">
        <w:rPr>
          <w:rFonts w:cs="Times New Roman"/>
          <w:color w:val="000000" w:themeColor="text1"/>
          <w:sz w:val="24"/>
          <w:szCs w:val="24"/>
        </w:rPr>
        <w:t xml:space="preserve"> безопасности при взрывных работах.</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82" w:name="1963236721"/>
      <w:bookmarkEnd w:id="2281"/>
      <w:r w:rsidRPr="0059017A">
        <w:rPr>
          <w:rFonts w:cs="Times New Roman"/>
          <w:color w:val="000000" w:themeColor="text1"/>
          <w:sz w:val="24"/>
          <w:szCs w:val="24"/>
        </w:rPr>
        <w:t>При аварийных разливах нефти и воды, содержащих сероводород, их следует немедленно собрать и на месте нейтрализовать или вывезти для захоронения.</w:t>
      </w:r>
    </w:p>
    <w:p w:rsidR="0018006A" w:rsidRPr="0059017A" w:rsidRDefault="0018006A" w:rsidP="001E4ACD">
      <w:pPr>
        <w:pStyle w:val="af3"/>
        <w:numPr>
          <w:ilvl w:val="0"/>
          <w:numId w:val="232"/>
        </w:numPr>
        <w:spacing w:after="200" w:line="240" w:lineRule="auto"/>
        <w:ind w:left="0" w:firstLine="706"/>
        <w:contextualSpacing w:val="0"/>
        <w:jc w:val="both"/>
        <w:rPr>
          <w:rFonts w:cs="Times New Roman"/>
          <w:color w:val="000000" w:themeColor="text1"/>
          <w:sz w:val="24"/>
          <w:szCs w:val="24"/>
        </w:rPr>
      </w:pPr>
      <w:bookmarkStart w:id="2283" w:name="1963236885"/>
      <w:bookmarkEnd w:id="2282"/>
      <w:r w:rsidRPr="0059017A">
        <w:rPr>
          <w:rFonts w:cs="Times New Roman"/>
          <w:color w:val="000000" w:themeColor="text1"/>
          <w:sz w:val="24"/>
          <w:szCs w:val="24"/>
        </w:rPr>
        <w:t>В местах пересечения газо-, нефте-, конденсатопроводами железнодорожных и водных путей, автомобильных дорог, оврагов и других естественных препятствий, на углах поворотов, в пунктах</w:t>
      </w:r>
      <w:bookmarkStart w:id="2284" w:name="1963236308"/>
      <w:bookmarkEnd w:id="2283"/>
      <w:r w:rsidRPr="0059017A">
        <w:rPr>
          <w:rFonts w:cs="Times New Roman"/>
          <w:color w:val="000000" w:themeColor="text1"/>
          <w:sz w:val="24"/>
          <w:szCs w:val="24"/>
        </w:rPr>
        <w:t>возможного скопления людей, технологических узлах газо-, нефте-, конденсатопроводов выставляются соответствующие знаки безопасности и надписи. Для перечисленных мест в проекте должны быть предусмотрены дополнительные мероприятия, исключающие или уменьшающие опасность выбросов.</w:t>
      </w:r>
    </w:p>
    <w:bookmarkEnd w:id="2284"/>
    <w:p w:rsidR="00832C5B" w:rsidRPr="0059017A" w:rsidRDefault="00832C5B" w:rsidP="00CA73F0">
      <w:pPr>
        <w:spacing w:line="240" w:lineRule="auto"/>
        <w:ind w:firstLine="706"/>
        <w:jc w:val="both"/>
        <w:rPr>
          <w:rFonts w:cs="Times New Roman"/>
          <w:b/>
          <w:color w:val="000000" w:themeColor="text1"/>
          <w:sz w:val="24"/>
          <w:szCs w:val="24"/>
        </w:rPr>
      </w:pP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85" w:name="_Toc13667745"/>
      <w:bookmarkStart w:id="2286" w:name="1963236240"/>
      <w:bookmarkEnd w:id="2268"/>
      <w:r w:rsidRPr="0059017A">
        <w:rPr>
          <w:rFonts w:ascii="Times New Roman" w:hAnsi="Times New Roman" w:cs="Times New Roman"/>
          <w:color w:val="000000" w:themeColor="text1"/>
          <w:sz w:val="24"/>
          <w:szCs w:val="24"/>
        </w:rPr>
        <w:t>Трансграничное перемещение радиоактивных отходов и материалов</w:t>
      </w:r>
      <w:bookmarkEnd w:id="2285"/>
    </w:p>
    <w:p w:rsidR="00321492" w:rsidRPr="0059017A" w:rsidRDefault="00EB1415" w:rsidP="001E4ACD">
      <w:pPr>
        <w:pStyle w:val="af3"/>
        <w:numPr>
          <w:ilvl w:val="0"/>
          <w:numId w:val="554"/>
        </w:numPr>
        <w:spacing w:after="200" w:line="240" w:lineRule="auto"/>
        <w:ind w:left="0" w:firstLine="706"/>
        <w:contextualSpacing w:val="0"/>
        <w:jc w:val="both"/>
        <w:rPr>
          <w:rFonts w:cs="Times New Roman"/>
          <w:color w:val="000000" w:themeColor="text1"/>
          <w:sz w:val="24"/>
          <w:szCs w:val="24"/>
        </w:rPr>
      </w:pPr>
      <w:bookmarkStart w:id="2287" w:name="1963235213"/>
      <w:bookmarkEnd w:id="2286"/>
      <w:r w:rsidRPr="0059017A">
        <w:rPr>
          <w:rFonts w:cs="Times New Roman"/>
          <w:color w:val="000000" w:themeColor="text1"/>
          <w:sz w:val="24"/>
          <w:szCs w:val="24"/>
        </w:rPr>
        <w:t xml:space="preserve">Запрещается ввоз в Республику Казахстан в целях хранения или захоронения радиоактивных отходов из других государств, за исключением </w:t>
      </w:r>
      <w:r w:rsidR="00321492" w:rsidRPr="0059017A">
        <w:rPr>
          <w:rFonts w:cs="Times New Roman"/>
          <w:color w:val="000000" w:themeColor="text1"/>
          <w:sz w:val="24"/>
          <w:szCs w:val="24"/>
        </w:rPr>
        <w:t xml:space="preserve">обратного ввоза </w:t>
      </w:r>
      <w:r w:rsidRPr="0059017A">
        <w:rPr>
          <w:rFonts w:cs="Times New Roman"/>
          <w:color w:val="000000" w:themeColor="text1"/>
          <w:sz w:val="24"/>
          <w:szCs w:val="24"/>
        </w:rPr>
        <w:t xml:space="preserve">собственных радиоактивных отходов Республики Казахстан, </w:t>
      </w:r>
      <w:r w:rsidR="00321492" w:rsidRPr="0059017A">
        <w:rPr>
          <w:rFonts w:cs="Times New Roman"/>
          <w:color w:val="000000" w:themeColor="text1"/>
          <w:sz w:val="24"/>
          <w:szCs w:val="24"/>
        </w:rPr>
        <w:t xml:space="preserve">ранее </w:t>
      </w:r>
      <w:r w:rsidRPr="0059017A">
        <w:rPr>
          <w:rFonts w:cs="Times New Roman"/>
          <w:color w:val="000000" w:themeColor="text1"/>
          <w:sz w:val="24"/>
          <w:szCs w:val="24"/>
        </w:rPr>
        <w:t>вывезенных для переработки в другие государства.</w:t>
      </w:r>
    </w:p>
    <w:p w:rsidR="001E6011" w:rsidRPr="0059017A" w:rsidRDefault="00EB1415" w:rsidP="001E4ACD">
      <w:pPr>
        <w:pStyle w:val="af3"/>
        <w:numPr>
          <w:ilvl w:val="0"/>
          <w:numId w:val="5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Запрещается </w:t>
      </w:r>
      <w:r w:rsidR="001E6011" w:rsidRPr="0059017A">
        <w:rPr>
          <w:rFonts w:cs="Times New Roman"/>
          <w:color w:val="000000" w:themeColor="text1"/>
          <w:sz w:val="24"/>
          <w:szCs w:val="24"/>
        </w:rPr>
        <w:t xml:space="preserve">хранение и </w:t>
      </w:r>
      <w:r w:rsidRPr="0059017A">
        <w:rPr>
          <w:rFonts w:cs="Times New Roman"/>
          <w:color w:val="000000" w:themeColor="text1"/>
          <w:sz w:val="24"/>
          <w:szCs w:val="24"/>
        </w:rPr>
        <w:t xml:space="preserve">захоронение радиоактивных отходов и материалов на поверхности земли и в недрах без проведения мероприятий, </w:t>
      </w:r>
      <w:r w:rsidR="001E6011" w:rsidRPr="0059017A">
        <w:rPr>
          <w:rFonts w:cs="Times New Roman"/>
          <w:color w:val="000000" w:themeColor="text1"/>
          <w:sz w:val="24"/>
          <w:szCs w:val="24"/>
        </w:rPr>
        <w:t xml:space="preserve">предотвращающих </w:t>
      </w:r>
      <w:r w:rsidRPr="0059017A">
        <w:rPr>
          <w:rFonts w:cs="Times New Roman"/>
          <w:color w:val="000000" w:themeColor="text1"/>
          <w:sz w:val="24"/>
          <w:szCs w:val="24"/>
        </w:rPr>
        <w:t>попадание радиоактивных веществ в окружающую среду.</w:t>
      </w:r>
      <w:bookmarkStart w:id="2288" w:name="1963234670"/>
      <w:bookmarkEnd w:id="2287"/>
    </w:p>
    <w:p w:rsidR="00033CC9" w:rsidRPr="0059017A" w:rsidRDefault="00EB1415" w:rsidP="001E4ACD">
      <w:pPr>
        <w:pStyle w:val="af3"/>
        <w:numPr>
          <w:ilvl w:val="0"/>
          <w:numId w:val="5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Ввоз в Республику Казахстан радиоактивных материалов, полуфабрикатов, сырья, комплектующих изделий, содержащих радиоактивные вещества выше уровней изъятия, установленных нормами радиационной безопасности, осуществляется в соответствии с </w:t>
      </w:r>
      <w:hyperlink r:id="rId39">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в области экспортного контроля и подлежит государственному учету ядерных материалов и источников ионизирующего излучения в соответствии с </w:t>
      </w:r>
      <w:hyperlink r:id="rId40">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в области использования атомной энергии.</w:t>
      </w:r>
      <w:bookmarkStart w:id="2289" w:name="1963235212"/>
      <w:bookmarkEnd w:id="2288"/>
    </w:p>
    <w:p w:rsidR="00EB1415" w:rsidRPr="0059017A" w:rsidRDefault="00C0507B" w:rsidP="001E4ACD">
      <w:pPr>
        <w:pStyle w:val="af3"/>
        <w:numPr>
          <w:ilvl w:val="0"/>
          <w:numId w:val="55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Т</w:t>
      </w:r>
      <w:r w:rsidR="00EB1415" w:rsidRPr="0059017A">
        <w:rPr>
          <w:rFonts w:cs="Times New Roman"/>
          <w:color w:val="000000" w:themeColor="text1"/>
          <w:sz w:val="24"/>
          <w:szCs w:val="24"/>
        </w:rPr>
        <w:t>рансгранично</w:t>
      </w:r>
      <w:r w:rsidRPr="0059017A">
        <w:rPr>
          <w:rFonts w:cs="Times New Roman"/>
          <w:color w:val="000000" w:themeColor="text1"/>
          <w:sz w:val="24"/>
          <w:szCs w:val="24"/>
        </w:rPr>
        <w:t>е</w:t>
      </w:r>
      <w:r w:rsidR="00EB1415" w:rsidRPr="0059017A">
        <w:rPr>
          <w:rFonts w:cs="Times New Roman"/>
          <w:color w:val="000000" w:themeColor="text1"/>
          <w:sz w:val="24"/>
          <w:szCs w:val="24"/>
        </w:rPr>
        <w:t xml:space="preserve"> перемещени</w:t>
      </w:r>
      <w:r w:rsidRPr="0059017A">
        <w:rPr>
          <w:rFonts w:cs="Times New Roman"/>
          <w:color w:val="000000" w:themeColor="text1"/>
          <w:sz w:val="24"/>
          <w:szCs w:val="24"/>
        </w:rPr>
        <w:t>е</w:t>
      </w:r>
      <w:r w:rsidR="00EB1415" w:rsidRPr="0059017A">
        <w:rPr>
          <w:rFonts w:cs="Times New Roman"/>
          <w:color w:val="000000" w:themeColor="text1"/>
          <w:sz w:val="24"/>
          <w:szCs w:val="24"/>
        </w:rPr>
        <w:t xml:space="preserve"> радиоактивных материалов </w:t>
      </w:r>
      <w:r w:rsidRPr="0059017A">
        <w:rPr>
          <w:rFonts w:cs="Times New Roman"/>
          <w:color w:val="000000" w:themeColor="text1"/>
          <w:sz w:val="24"/>
          <w:szCs w:val="24"/>
        </w:rPr>
        <w:t xml:space="preserve">осуществляется </w:t>
      </w:r>
      <w:r w:rsidR="00EB1415" w:rsidRPr="0059017A">
        <w:rPr>
          <w:rFonts w:cs="Times New Roman"/>
          <w:color w:val="000000" w:themeColor="text1"/>
          <w:sz w:val="24"/>
          <w:szCs w:val="24"/>
        </w:rPr>
        <w:t>с соблюдением норм международного права. При этом:</w:t>
      </w:r>
    </w:p>
    <w:p w:rsidR="00EB1415" w:rsidRPr="0059017A" w:rsidRDefault="00EB1415" w:rsidP="001E4ACD">
      <w:pPr>
        <w:pStyle w:val="af3"/>
        <w:numPr>
          <w:ilvl w:val="0"/>
          <w:numId w:val="240"/>
        </w:numPr>
        <w:spacing w:after="200" w:line="240" w:lineRule="auto"/>
        <w:ind w:left="0" w:firstLine="706"/>
        <w:contextualSpacing w:val="0"/>
        <w:jc w:val="both"/>
        <w:rPr>
          <w:rFonts w:cs="Times New Roman"/>
          <w:color w:val="000000" w:themeColor="text1"/>
          <w:sz w:val="24"/>
          <w:szCs w:val="24"/>
        </w:rPr>
      </w:pPr>
      <w:bookmarkStart w:id="2290" w:name="1963235211"/>
      <w:bookmarkEnd w:id="2289"/>
      <w:r w:rsidRPr="0059017A">
        <w:rPr>
          <w:rFonts w:cs="Times New Roman"/>
          <w:color w:val="000000" w:themeColor="text1"/>
          <w:sz w:val="24"/>
          <w:szCs w:val="24"/>
        </w:rPr>
        <w:t>природопользователь обязан принять меры для обеспечения перемещения по разрешению и предварительному уведомлению, а также согласия государства назначения;</w:t>
      </w:r>
    </w:p>
    <w:p w:rsidR="00484E41" w:rsidRPr="0059017A" w:rsidRDefault="00EB1415" w:rsidP="001E4ACD">
      <w:pPr>
        <w:pStyle w:val="af3"/>
        <w:numPr>
          <w:ilvl w:val="0"/>
          <w:numId w:val="240"/>
        </w:numPr>
        <w:spacing w:after="200" w:line="240" w:lineRule="auto"/>
        <w:ind w:left="0" w:firstLine="706"/>
        <w:contextualSpacing w:val="0"/>
        <w:jc w:val="both"/>
        <w:rPr>
          <w:rFonts w:cs="Times New Roman"/>
          <w:color w:val="000000" w:themeColor="text1"/>
          <w:sz w:val="24"/>
          <w:szCs w:val="24"/>
        </w:rPr>
      </w:pPr>
      <w:bookmarkStart w:id="2291" w:name="1963235210"/>
      <w:bookmarkEnd w:id="2290"/>
      <w:r w:rsidRPr="0059017A">
        <w:rPr>
          <w:rFonts w:cs="Times New Roman"/>
          <w:color w:val="000000" w:themeColor="text1"/>
          <w:sz w:val="24"/>
          <w:szCs w:val="24"/>
        </w:rPr>
        <w:t>трансграничное перемещение через государства транзита должно осуществляться при условии выполнения тех международных обязательств, которые соответствуют конкретным используемым видам транспорта;</w:t>
      </w:r>
      <w:bookmarkStart w:id="2292" w:name="1963235209"/>
      <w:bookmarkEnd w:id="2291"/>
    </w:p>
    <w:p w:rsidR="00EB1415" w:rsidRPr="0059017A" w:rsidRDefault="00EB1415" w:rsidP="001E4ACD">
      <w:pPr>
        <w:pStyle w:val="af3"/>
        <w:numPr>
          <w:ilvl w:val="0"/>
          <w:numId w:val="24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запрещается отправка отработавшего топлива или радиоактивных отходов для хранения или захоронения в место назначения южнее 60 градусов южной широты.</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293" w:name="_Toc13667746"/>
      <w:bookmarkStart w:id="2294" w:name="1963235208"/>
      <w:bookmarkEnd w:id="2292"/>
      <w:r w:rsidRPr="0059017A">
        <w:rPr>
          <w:rFonts w:ascii="Times New Roman" w:hAnsi="Times New Roman" w:cs="Times New Roman"/>
          <w:color w:val="000000" w:themeColor="text1"/>
          <w:sz w:val="24"/>
          <w:szCs w:val="24"/>
        </w:rPr>
        <w:t>Экологические требования при использовании радиоактивных материалов</w:t>
      </w:r>
      <w:bookmarkEnd w:id="2293"/>
    </w:p>
    <w:p w:rsidR="00B00B94" w:rsidRPr="0059017A" w:rsidRDefault="00EB1415" w:rsidP="001E4ACD">
      <w:pPr>
        <w:pStyle w:val="af3"/>
        <w:numPr>
          <w:ilvl w:val="3"/>
          <w:numId w:val="195"/>
        </w:numPr>
        <w:spacing w:after="200" w:line="240" w:lineRule="auto"/>
        <w:ind w:left="0" w:firstLine="706"/>
        <w:contextualSpacing w:val="0"/>
        <w:jc w:val="both"/>
        <w:rPr>
          <w:rFonts w:cs="Times New Roman"/>
          <w:color w:val="000000" w:themeColor="text1"/>
          <w:sz w:val="24"/>
          <w:szCs w:val="24"/>
        </w:rPr>
      </w:pPr>
      <w:bookmarkStart w:id="2295" w:name="1963235207"/>
      <w:bookmarkEnd w:id="2294"/>
      <w:r w:rsidRPr="0059017A">
        <w:rPr>
          <w:rFonts w:cs="Times New Roman"/>
          <w:color w:val="000000" w:themeColor="text1"/>
          <w:sz w:val="24"/>
          <w:szCs w:val="24"/>
        </w:rPr>
        <w:t xml:space="preserve">Физические и юридические лица обязаны соблюдать </w:t>
      </w:r>
      <w:r w:rsidR="00F900BE" w:rsidRPr="0059017A">
        <w:rPr>
          <w:rFonts w:cs="Times New Roman"/>
          <w:color w:val="000000" w:themeColor="text1"/>
          <w:sz w:val="24"/>
          <w:szCs w:val="24"/>
        </w:rPr>
        <w:t>[</w:t>
      </w:r>
      <w:r w:rsidRPr="0059017A">
        <w:rPr>
          <w:rFonts w:cs="Times New Roman"/>
          <w:color w:val="000000" w:themeColor="text1"/>
          <w:sz w:val="24"/>
          <w:szCs w:val="24"/>
        </w:rPr>
        <w:t>установленные правила</w:t>
      </w:r>
      <w:r w:rsidR="00F900BE" w:rsidRPr="0059017A">
        <w:rPr>
          <w:rFonts w:cs="Times New Roman"/>
          <w:color w:val="000000" w:themeColor="text1"/>
          <w:sz w:val="24"/>
          <w:szCs w:val="24"/>
        </w:rPr>
        <w:t>]</w:t>
      </w:r>
      <w:r w:rsidRPr="0059017A">
        <w:rPr>
          <w:rFonts w:cs="Times New Roman"/>
          <w:color w:val="000000" w:themeColor="text1"/>
          <w:sz w:val="24"/>
          <w:szCs w:val="24"/>
        </w:rPr>
        <w:t xml:space="preserve"> производства, хранения, транспортировки, использования, утилизации и удаления радиоактивных материалов, не допускать нарушений </w:t>
      </w:r>
      <w:r w:rsidR="00B00B94" w:rsidRPr="0059017A">
        <w:rPr>
          <w:rFonts w:cs="Times New Roman"/>
          <w:color w:val="000000" w:themeColor="text1"/>
          <w:sz w:val="24"/>
          <w:szCs w:val="24"/>
        </w:rPr>
        <w:t>[</w:t>
      </w:r>
      <w:r w:rsidRPr="0059017A">
        <w:rPr>
          <w:rFonts w:cs="Times New Roman"/>
          <w:color w:val="000000" w:themeColor="text1"/>
          <w:sz w:val="24"/>
          <w:szCs w:val="24"/>
        </w:rPr>
        <w:t>нормативов предельно допустимого уровня радиационного воздействия</w:t>
      </w:r>
      <w:r w:rsidR="00B00B94" w:rsidRPr="0059017A">
        <w:rPr>
          <w:rFonts w:cs="Times New Roman"/>
          <w:color w:val="000000" w:themeColor="text1"/>
          <w:sz w:val="24"/>
          <w:szCs w:val="24"/>
        </w:rPr>
        <w:t>]</w:t>
      </w:r>
      <w:r w:rsidRPr="0059017A">
        <w:rPr>
          <w:rFonts w:cs="Times New Roman"/>
          <w:color w:val="000000" w:themeColor="text1"/>
          <w:sz w:val="24"/>
          <w:szCs w:val="24"/>
        </w:rPr>
        <w:t>, принимать меры по предупреждению и ликвидации радиационного загрязнения окружающей среды.</w:t>
      </w:r>
      <w:bookmarkStart w:id="2296" w:name="1963235206"/>
      <w:bookmarkEnd w:id="2295"/>
    </w:p>
    <w:p w:rsidR="00585EBE" w:rsidRPr="0059017A" w:rsidRDefault="00EB1415" w:rsidP="001E4ACD">
      <w:pPr>
        <w:pStyle w:val="af3"/>
        <w:numPr>
          <w:ilvl w:val="3"/>
          <w:numId w:val="19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 случае обнаружения радиоактивного загрязнения окружающей среды </w:t>
      </w:r>
      <w:r w:rsidR="00BB0396" w:rsidRPr="0059017A">
        <w:rPr>
          <w:rFonts w:cs="Times New Roman"/>
          <w:color w:val="000000" w:themeColor="text1"/>
          <w:sz w:val="24"/>
          <w:szCs w:val="24"/>
        </w:rPr>
        <w:t>[</w:t>
      </w:r>
      <w:r w:rsidRPr="0059017A">
        <w:rPr>
          <w:rFonts w:cs="Times New Roman"/>
          <w:color w:val="000000" w:themeColor="text1"/>
          <w:sz w:val="24"/>
          <w:szCs w:val="24"/>
        </w:rPr>
        <w:t>физические и юридические лица</w:t>
      </w:r>
      <w:r w:rsidR="00BB0396" w:rsidRPr="0059017A">
        <w:rPr>
          <w:rFonts w:cs="Times New Roman"/>
          <w:color w:val="000000" w:themeColor="text1"/>
          <w:sz w:val="24"/>
          <w:szCs w:val="24"/>
        </w:rPr>
        <w:t>]</w:t>
      </w:r>
      <w:r w:rsidRPr="0059017A">
        <w:rPr>
          <w:rFonts w:cs="Times New Roman"/>
          <w:color w:val="000000" w:themeColor="text1"/>
          <w:sz w:val="24"/>
          <w:szCs w:val="24"/>
        </w:rPr>
        <w:t xml:space="preserve"> должны безотлагательно информировать об этом уполномоченные государственные органы в области атомной энергии и охраны окружающей среды, а также государственный орган санитарно-эпидемиологической службы.</w:t>
      </w:r>
      <w:bookmarkStart w:id="2297" w:name="1963235288"/>
      <w:bookmarkEnd w:id="2296"/>
    </w:p>
    <w:p w:rsidR="00EB1415" w:rsidRPr="0059017A" w:rsidRDefault="005C2CAD" w:rsidP="001E4ACD">
      <w:pPr>
        <w:pStyle w:val="af3"/>
        <w:numPr>
          <w:ilvl w:val="3"/>
          <w:numId w:val="19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Лица, использующие </w:t>
      </w:r>
      <w:r w:rsidR="00EB1415" w:rsidRPr="0059017A">
        <w:rPr>
          <w:rFonts w:cs="Times New Roman"/>
          <w:color w:val="000000" w:themeColor="text1"/>
          <w:sz w:val="24"/>
          <w:szCs w:val="24"/>
        </w:rPr>
        <w:t>радиоактивны</w:t>
      </w:r>
      <w:r w:rsidRPr="0059017A">
        <w:rPr>
          <w:rFonts w:cs="Times New Roman"/>
          <w:color w:val="000000" w:themeColor="text1"/>
          <w:sz w:val="24"/>
          <w:szCs w:val="24"/>
        </w:rPr>
        <w:t>е</w:t>
      </w:r>
      <w:r w:rsidR="00EB1415" w:rsidRPr="0059017A">
        <w:rPr>
          <w:rFonts w:cs="Times New Roman"/>
          <w:color w:val="000000" w:themeColor="text1"/>
          <w:sz w:val="24"/>
          <w:szCs w:val="24"/>
        </w:rPr>
        <w:t xml:space="preserve"> материал</w:t>
      </w:r>
      <w:r w:rsidRPr="0059017A">
        <w:rPr>
          <w:rFonts w:cs="Times New Roman"/>
          <w:color w:val="000000" w:themeColor="text1"/>
          <w:sz w:val="24"/>
          <w:szCs w:val="24"/>
        </w:rPr>
        <w:t>ы,</w:t>
      </w:r>
      <w:r w:rsidR="00EB1415" w:rsidRPr="0059017A">
        <w:rPr>
          <w:rFonts w:cs="Times New Roman"/>
          <w:color w:val="000000" w:themeColor="text1"/>
          <w:sz w:val="24"/>
          <w:szCs w:val="24"/>
        </w:rPr>
        <w:t xml:space="preserve"> должны обеспечить:</w:t>
      </w:r>
    </w:p>
    <w:p w:rsidR="00EB1415" w:rsidRPr="0059017A" w:rsidRDefault="00EB1415" w:rsidP="001E4ACD">
      <w:pPr>
        <w:pStyle w:val="af3"/>
        <w:numPr>
          <w:ilvl w:val="0"/>
          <w:numId w:val="555"/>
        </w:numPr>
        <w:spacing w:after="200" w:line="240" w:lineRule="auto"/>
        <w:ind w:left="0" w:firstLine="706"/>
        <w:contextualSpacing w:val="0"/>
        <w:jc w:val="both"/>
        <w:rPr>
          <w:rFonts w:cs="Times New Roman"/>
          <w:color w:val="000000" w:themeColor="text1"/>
          <w:sz w:val="24"/>
          <w:szCs w:val="24"/>
        </w:rPr>
      </w:pPr>
      <w:bookmarkStart w:id="2298" w:name="1963235287"/>
      <w:bookmarkEnd w:id="2297"/>
      <w:r w:rsidRPr="0059017A">
        <w:rPr>
          <w:rFonts w:cs="Times New Roman"/>
          <w:color w:val="000000" w:themeColor="text1"/>
          <w:sz w:val="24"/>
          <w:szCs w:val="24"/>
        </w:rPr>
        <w:t>оценку всех факторов, которые могут оказать влияние на радиоактивные материалы в течение срока их использования;</w:t>
      </w:r>
    </w:p>
    <w:p w:rsidR="005C2CAD" w:rsidRPr="0059017A" w:rsidRDefault="00EB1415" w:rsidP="001E4ACD">
      <w:pPr>
        <w:pStyle w:val="af3"/>
        <w:numPr>
          <w:ilvl w:val="0"/>
          <w:numId w:val="555"/>
        </w:numPr>
        <w:spacing w:after="200" w:line="240" w:lineRule="auto"/>
        <w:ind w:left="0" w:firstLine="706"/>
        <w:contextualSpacing w:val="0"/>
        <w:jc w:val="both"/>
        <w:rPr>
          <w:rFonts w:cs="Times New Roman"/>
          <w:color w:val="000000" w:themeColor="text1"/>
          <w:sz w:val="24"/>
          <w:szCs w:val="24"/>
        </w:rPr>
      </w:pPr>
      <w:bookmarkStart w:id="2299" w:name="1963235286"/>
      <w:bookmarkEnd w:id="2298"/>
      <w:r w:rsidRPr="0059017A">
        <w:rPr>
          <w:rFonts w:cs="Times New Roman"/>
          <w:color w:val="000000" w:themeColor="text1"/>
          <w:sz w:val="24"/>
          <w:szCs w:val="24"/>
        </w:rPr>
        <w:t>оценку воздействия радиоактивных материалов на здоровье населения и окружающую среду;</w:t>
      </w:r>
      <w:bookmarkStart w:id="2300" w:name="1963235205"/>
      <w:bookmarkEnd w:id="2299"/>
    </w:p>
    <w:p w:rsidR="005C2CAD" w:rsidRPr="0059017A" w:rsidRDefault="00EB1415" w:rsidP="001E4ACD">
      <w:pPr>
        <w:pStyle w:val="af3"/>
        <w:numPr>
          <w:ilvl w:val="0"/>
          <w:numId w:val="5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предоставление </w:t>
      </w:r>
      <w:r w:rsidR="006F55E6" w:rsidRPr="0059017A">
        <w:rPr>
          <w:rFonts w:cs="Times New Roman"/>
          <w:color w:val="000000" w:themeColor="text1"/>
          <w:sz w:val="24"/>
          <w:szCs w:val="24"/>
        </w:rPr>
        <w:t xml:space="preserve">общественности </w:t>
      </w:r>
      <w:r w:rsidRPr="0059017A">
        <w:rPr>
          <w:rFonts w:cs="Times New Roman"/>
          <w:color w:val="000000" w:themeColor="text1"/>
          <w:sz w:val="24"/>
          <w:szCs w:val="24"/>
        </w:rPr>
        <w:t>информации о характеристиках радиоактивных материалов и мерах безопасности при их использовании, за исключением информации, составляющей государственную или иную тайну, охраняемую законами Республики Казахстан;</w:t>
      </w:r>
      <w:bookmarkStart w:id="2301" w:name="1963235204"/>
      <w:bookmarkEnd w:id="2300"/>
    </w:p>
    <w:p w:rsidR="005C2CAD" w:rsidRPr="0059017A" w:rsidRDefault="00EB1415" w:rsidP="001E4ACD">
      <w:pPr>
        <w:pStyle w:val="af3"/>
        <w:numPr>
          <w:ilvl w:val="0"/>
          <w:numId w:val="5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меры для ограничения радиационного воздействия на здоровье населения и окружающую среду, в том числе в результате аварий, с учетом основных норм и правил радиационной безопасности в соответствии с </w:t>
      </w:r>
      <w:hyperlink r:id="rId41">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в области радиационной безопасности населения;</w:t>
      </w:r>
      <w:bookmarkStart w:id="2302" w:name="1963236743"/>
      <w:bookmarkEnd w:id="2301"/>
    </w:p>
    <w:p w:rsidR="00EB1415" w:rsidRPr="0059017A" w:rsidRDefault="00EB1415" w:rsidP="001E4ACD">
      <w:pPr>
        <w:pStyle w:val="af3"/>
        <w:numPr>
          <w:ilvl w:val="0"/>
          <w:numId w:val="55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минимальный уровень образования радиоактивных отходов.</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03" w:name="_Toc13667747"/>
      <w:bookmarkStart w:id="2304" w:name="1963235285"/>
      <w:bookmarkEnd w:id="2302"/>
      <w:r w:rsidRPr="0059017A">
        <w:rPr>
          <w:rFonts w:ascii="Times New Roman" w:hAnsi="Times New Roman" w:cs="Times New Roman"/>
          <w:color w:val="000000" w:themeColor="text1"/>
          <w:sz w:val="24"/>
          <w:szCs w:val="24"/>
        </w:rPr>
        <w:t>Экологические требования при хранении и захоронении радиоактивных материалов и отходов</w:t>
      </w:r>
      <w:bookmarkEnd w:id="2303"/>
    </w:p>
    <w:p w:rsidR="00EB1415" w:rsidRPr="0059017A" w:rsidRDefault="00EB1415" w:rsidP="001E4ACD">
      <w:pPr>
        <w:pStyle w:val="af3"/>
        <w:numPr>
          <w:ilvl w:val="0"/>
          <w:numId w:val="556"/>
        </w:numPr>
        <w:spacing w:after="200" w:line="240" w:lineRule="auto"/>
        <w:ind w:left="0" w:firstLine="706"/>
        <w:contextualSpacing w:val="0"/>
        <w:jc w:val="both"/>
        <w:rPr>
          <w:rFonts w:cs="Times New Roman"/>
          <w:color w:val="000000" w:themeColor="text1"/>
          <w:sz w:val="24"/>
          <w:szCs w:val="24"/>
        </w:rPr>
      </w:pPr>
      <w:bookmarkStart w:id="2305" w:name="1963235203"/>
      <w:bookmarkEnd w:id="2304"/>
      <w:r w:rsidRPr="0059017A">
        <w:rPr>
          <w:rFonts w:cs="Times New Roman"/>
          <w:color w:val="000000" w:themeColor="text1"/>
          <w:sz w:val="24"/>
          <w:szCs w:val="24"/>
        </w:rPr>
        <w:t>Радиоактивные отходы, образующиеся на территории Республики Казахстан, должны быть захоронены таким образом, чтобы обеспечить радиационную защиту населения и окружающей среды на период времени, в течение которого они могут представлять потенциальную опасность.</w:t>
      </w:r>
    </w:p>
    <w:p w:rsidR="00044341" w:rsidRPr="0059017A" w:rsidRDefault="00EB1415" w:rsidP="001E4ACD">
      <w:pPr>
        <w:pStyle w:val="af3"/>
        <w:numPr>
          <w:ilvl w:val="0"/>
          <w:numId w:val="556"/>
        </w:numPr>
        <w:spacing w:after="200" w:line="240" w:lineRule="auto"/>
        <w:ind w:left="0" w:firstLine="706"/>
        <w:contextualSpacing w:val="0"/>
        <w:jc w:val="both"/>
        <w:rPr>
          <w:rFonts w:cs="Times New Roman"/>
          <w:color w:val="000000" w:themeColor="text1"/>
          <w:sz w:val="24"/>
          <w:szCs w:val="24"/>
        </w:rPr>
      </w:pPr>
      <w:bookmarkStart w:id="2306" w:name="1963235202"/>
      <w:bookmarkEnd w:id="2305"/>
      <w:r w:rsidRPr="0059017A">
        <w:rPr>
          <w:rFonts w:cs="Times New Roman"/>
          <w:color w:val="000000" w:themeColor="text1"/>
          <w:sz w:val="24"/>
          <w:szCs w:val="24"/>
        </w:rPr>
        <w:t xml:space="preserve">Размещение радиоактивных отходов должно предусматриваться проектной и технической документацией в качестве обязательного этапа любого вида деятельности, ведущего к образованию радиоактивных отходов. Порядок и организация сбора, хранения, транспортировки и захоронения радиоактивных отходов осуществляются в соответствии с </w:t>
      </w:r>
      <w:hyperlink r:id="rId42">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об использовании атомной энергии с учетом экологических требований, предусмотренных настоящим Кодексом.</w:t>
      </w:r>
      <w:bookmarkStart w:id="2307" w:name="1963235201"/>
      <w:bookmarkEnd w:id="2306"/>
    </w:p>
    <w:p w:rsidR="00EB1415" w:rsidRPr="0059017A" w:rsidRDefault="00044341" w:rsidP="001E4ACD">
      <w:pPr>
        <w:pStyle w:val="af3"/>
        <w:numPr>
          <w:ilvl w:val="0"/>
          <w:numId w:val="55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Лица, осуществляющие </w:t>
      </w:r>
      <w:r w:rsidR="00EB1415" w:rsidRPr="0059017A">
        <w:rPr>
          <w:rFonts w:cs="Times New Roman"/>
          <w:color w:val="000000" w:themeColor="text1"/>
          <w:sz w:val="24"/>
          <w:szCs w:val="24"/>
        </w:rPr>
        <w:t>хранени</w:t>
      </w:r>
      <w:r w:rsidRPr="0059017A">
        <w:rPr>
          <w:rFonts w:cs="Times New Roman"/>
          <w:color w:val="000000" w:themeColor="text1"/>
          <w:sz w:val="24"/>
          <w:szCs w:val="24"/>
        </w:rPr>
        <w:t>е</w:t>
      </w:r>
      <w:r w:rsidR="00EB1415" w:rsidRPr="0059017A">
        <w:rPr>
          <w:rFonts w:cs="Times New Roman"/>
          <w:color w:val="000000" w:themeColor="text1"/>
          <w:sz w:val="24"/>
          <w:szCs w:val="24"/>
        </w:rPr>
        <w:t xml:space="preserve"> и захоронени</w:t>
      </w:r>
      <w:r w:rsidRPr="0059017A">
        <w:rPr>
          <w:rFonts w:cs="Times New Roman"/>
          <w:color w:val="000000" w:themeColor="text1"/>
          <w:sz w:val="24"/>
          <w:szCs w:val="24"/>
        </w:rPr>
        <w:t>е</w:t>
      </w:r>
      <w:r w:rsidR="00EB1415" w:rsidRPr="0059017A">
        <w:rPr>
          <w:rFonts w:cs="Times New Roman"/>
          <w:color w:val="000000" w:themeColor="text1"/>
          <w:sz w:val="24"/>
          <w:szCs w:val="24"/>
        </w:rPr>
        <w:t xml:space="preserve"> радиоактивных материалов и отходов</w:t>
      </w:r>
      <w:r w:rsidRPr="0059017A">
        <w:rPr>
          <w:rFonts w:cs="Times New Roman"/>
          <w:color w:val="000000" w:themeColor="text1"/>
          <w:sz w:val="24"/>
          <w:szCs w:val="24"/>
        </w:rPr>
        <w:t xml:space="preserve">,обязаны </w:t>
      </w:r>
      <w:r w:rsidR="00EB1415" w:rsidRPr="0059017A">
        <w:rPr>
          <w:rFonts w:cs="Times New Roman"/>
          <w:color w:val="000000" w:themeColor="text1"/>
          <w:sz w:val="24"/>
          <w:szCs w:val="24"/>
        </w:rPr>
        <w:t>обеспечить:</w:t>
      </w:r>
    </w:p>
    <w:p w:rsidR="00044341" w:rsidRPr="0059017A" w:rsidRDefault="00EB1415" w:rsidP="001E4ACD">
      <w:pPr>
        <w:pStyle w:val="af3"/>
        <w:numPr>
          <w:ilvl w:val="0"/>
          <w:numId w:val="557"/>
        </w:numPr>
        <w:spacing w:after="200" w:line="240" w:lineRule="auto"/>
        <w:ind w:left="0" w:firstLine="706"/>
        <w:contextualSpacing w:val="0"/>
        <w:jc w:val="both"/>
        <w:rPr>
          <w:rFonts w:cs="Times New Roman"/>
          <w:color w:val="000000" w:themeColor="text1"/>
          <w:sz w:val="24"/>
          <w:szCs w:val="24"/>
        </w:rPr>
      </w:pPr>
      <w:bookmarkStart w:id="2308" w:name="1963235200"/>
      <w:bookmarkEnd w:id="2307"/>
      <w:r w:rsidRPr="0059017A">
        <w:rPr>
          <w:rFonts w:cs="Times New Roman"/>
          <w:color w:val="000000" w:themeColor="text1"/>
          <w:sz w:val="24"/>
          <w:szCs w:val="24"/>
        </w:rPr>
        <w:t>невозможность самопроизвольных цепных ядерных реакций и защиту от избыточного тепловыделения;</w:t>
      </w:r>
      <w:bookmarkStart w:id="2309" w:name="1963235199"/>
      <w:bookmarkEnd w:id="2308"/>
    </w:p>
    <w:p w:rsidR="00D55C62" w:rsidRPr="0059017A" w:rsidRDefault="00EB1415" w:rsidP="001E4ACD">
      <w:pPr>
        <w:pStyle w:val="af3"/>
        <w:numPr>
          <w:ilvl w:val="0"/>
          <w:numId w:val="5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эффективную защиту населения и окружающей среды путем применения соответствующих методов защиты в соответствии с правилами и нормами радиационной безопасности;</w:t>
      </w:r>
      <w:bookmarkStart w:id="2310" w:name="1963235198"/>
      <w:bookmarkEnd w:id="2309"/>
    </w:p>
    <w:p w:rsidR="00D55C62" w:rsidRPr="0059017A" w:rsidRDefault="00EB1415" w:rsidP="001E4ACD">
      <w:pPr>
        <w:pStyle w:val="af3"/>
        <w:numPr>
          <w:ilvl w:val="0"/>
          <w:numId w:val="5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учет биологических, химических и других рисков, которые могут быть связаны с хранением радиоактивных материалов и отходов;</w:t>
      </w:r>
      <w:bookmarkStart w:id="2311" w:name="1963235284"/>
      <w:bookmarkEnd w:id="2310"/>
    </w:p>
    <w:p w:rsidR="00D55C62" w:rsidRPr="0059017A" w:rsidRDefault="00EB1415" w:rsidP="001E4ACD">
      <w:pPr>
        <w:pStyle w:val="af3"/>
        <w:numPr>
          <w:ilvl w:val="0"/>
          <w:numId w:val="5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сохранение учетных документов, касающихся местонахождения, конструкции и содержимого объекта захоронения;</w:t>
      </w:r>
      <w:bookmarkStart w:id="2312" w:name="1963237467"/>
      <w:bookmarkEnd w:id="2311"/>
    </w:p>
    <w:p w:rsidR="00EB1415" w:rsidRPr="0059017A" w:rsidRDefault="00EB1415" w:rsidP="001E4ACD">
      <w:pPr>
        <w:pStyle w:val="af3"/>
        <w:numPr>
          <w:ilvl w:val="0"/>
          <w:numId w:val="5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контроль и ограничение несанкционированного доступа к радиоактивным материалам, а также предотвращение незапланированного выброса радиоактивных веществ в окружающую среду.</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13" w:name="_Toc13667748"/>
      <w:bookmarkStart w:id="2314" w:name="1963236229"/>
      <w:bookmarkEnd w:id="2312"/>
      <w:r w:rsidRPr="0059017A">
        <w:rPr>
          <w:rFonts w:ascii="Times New Roman" w:hAnsi="Times New Roman" w:cs="Times New Roman"/>
          <w:color w:val="000000" w:themeColor="text1"/>
          <w:sz w:val="24"/>
          <w:szCs w:val="24"/>
        </w:rPr>
        <w:t>Экологические требования при транспортировке радиоактивных материалов и отходов</w:t>
      </w:r>
      <w:bookmarkEnd w:id="2313"/>
    </w:p>
    <w:p w:rsidR="00EB1415" w:rsidRPr="0059017A" w:rsidRDefault="00EB1415" w:rsidP="001E4ACD">
      <w:pPr>
        <w:pStyle w:val="af3"/>
        <w:numPr>
          <w:ilvl w:val="0"/>
          <w:numId w:val="558"/>
        </w:numPr>
        <w:spacing w:after="200" w:line="240" w:lineRule="auto"/>
        <w:ind w:left="0" w:firstLine="706"/>
        <w:contextualSpacing w:val="0"/>
        <w:jc w:val="both"/>
        <w:rPr>
          <w:rFonts w:cs="Times New Roman"/>
          <w:color w:val="000000" w:themeColor="text1"/>
          <w:sz w:val="24"/>
          <w:szCs w:val="24"/>
        </w:rPr>
      </w:pPr>
      <w:bookmarkStart w:id="2315" w:name="1963234734"/>
      <w:bookmarkEnd w:id="2314"/>
      <w:r w:rsidRPr="0059017A">
        <w:rPr>
          <w:rFonts w:cs="Times New Roman"/>
          <w:color w:val="000000" w:themeColor="text1"/>
          <w:sz w:val="24"/>
          <w:szCs w:val="24"/>
        </w:rPr>
        <w:t xml:space="preserve">Транспортировка радиоактивных материалов и отходов осуществляется в соответствии с правилами, установленными </w:t>
      </w:r>
      <w:hyperlink r:id="rId43">
        <w:r w:rsidRPr="0059017A">
          <w:rPr>
            <w:rFonts w:cs="Times New Roman"/>
            <w:color w:val="000000" w:themeColor="text1"/>
            <w:sz w:val="24"/>
            <w:szCs w:val="24"/>
            <w:u w:val="single"/>
          </w:rPr>
          <w:t>законодательством</w:t>
        </w:r>
      </w:hyperlink>
      <w:r w:rsidRPr="0059017A">
        <w:rPr>
          <w:rFonts w:cs="Times New Roman"/>
          <w:color w:val="000000" w:themeColor="text1"/>
          <w:sz w:val="24"/>
          <w:szCs w:val="24"/>
        </w:rPr>
        <w:t xml:space="preserve"> Республики Казахстан и международными договорами, ратифицированными Республикой Казахстан.</w:t>
      </w:r>
    </w:p>
    <w:p w:rsidR="00EB1415" w:rsidRPr="0059017A" w:rsidRDefault="00EB1415" w:rsidP="001E4ACD">
      <w:pPr>
        <w:pStyle w:val="af3"/>
        <w:numPr>
          <w:ilvl w:val="0"/>
          <w:numId w:val="558"/>
        </w:numPr>
        <w:spacing w:after="200" w:line="240" w:lineRule="auto"/>
        <w:ind w:left="0" w:firstLine="706"/>
        <w:contextualSpacing w:val="0"/>
        <w:jc w:val="both"/>
        <w:rPr>
          <w:rFonts w:cs="Times New Roman"/>
          <w:color w:val="000000" w:themeColor="text1"/>
          <w:sz w:val="24"/>
          <w:szCs w:val="24"/>
        </w:rPr>
      </w:pPr>
      <w:bookmarkStart w:id="2316" w:name="1963235197"/>
      <w:bookmarkEnd w:id="2315"/>
      <w:r w:rsidRPr="0059017A">
        <w:rPr>
          <w:rFonts w:cs="Times New Roman"/>
          <w:color w:val="000000" w:themeColor="text1"/>
          <w:sz w:val="24"/>
          <w:szCs w:val="24"/>
        </w:rPr>
        <w:t>Правила транспортировки радиоактивных материалов и отходов должны предусматривать права, обязанности и ответственность грузоотправителя, перевозчика и грузополучателя, меры безопасности, физической защиты, систему согласованных мер по недопущению происшествий и аварий, требования к упаковке, маркировке и транспортным средствам, мероприятию по локализации последствий возможных аварий.</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17" w:name="_Toc13667749"/>
      <w:bookmarkStart w:id="2318" w:name="1963237466"/>
      <w:bookmarkEnd w:id="2316"/>
      <w:r w:rsidRPr="0059017A">
        <w:rPr>
          <w:rFonts w:ascii="Times New Roman" w:hAnsi="Times New Roman" w:cs="Times New Roman"/>
          <w:color w:val="000000" w:themeColor="text1"/>
          <w:sz w:val="24"/>
          <w:szCs w:val="24"/>
        </w:rPr>
        <w:t>Экологические требования к размещению и эксплуатации ядерных установок и объектов, предназначенных для обращения с радиоактивными отходами</w:t>
      </w:r>
      <w:bookmarkEnd w:id="2317"/>
    </w:p>
    <w:p w:rsidR="000D36B2"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19" w:name="1963235196"/>
      <w:bookmarkEnd w:id="2318"/>
      <w:r w:rsidRPr="0059017A">
        <w:rPr>
          <w:rFonts w:cs="Times New Roman"/>
          <w:color w:val="000000" w:themeColor="text1"/>
          <w:sz w:val="24"/>
          <w:szCs w:val="24"/>
        </w:rPr>
        <w:t>Предложения Правительству Республики Казахстан относительно размещения ядерных установок и объектов, предназначенных для обращения с радиоактивными отходами, имеют право вносить местные государственные органы, физические и юридические лица.</w:t>
      </w:r>
      <w:bookmarkStart w:id="2320" w:name="1963235195"/>
      <w:bookmarkEnd w:id="2319"/>
    </w:p>
    <w:p w:rsidR="000D36B2"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рассмотрения вопроса о размещении ядерной установки или объекта, предназначенного для обращения с радиоактивными отходами, заявитель представляет материалы, подготовленные в порядке, установленном </w:t>
      </w:r>
      <w:hyperlink r:id="rId44" w:history="1">
        <w:r w:rsidRPr="0059017A">
          <w:rPr>
            <w:rStyle w:val="ac"/>
            <w:rFonts w:cs="Times New Roman"/>
            <w:color w:val="000000" w:themeColor="text1"/>
            <w:sz w:val="24"/>
            <w:szCs w:val="24"/>
          </w:rPr>
          <w:t>законодательством</w:t>
        </w:r>
      </w:hyperlink>
      <w:r w:rsidRPr="0059017A">
        <w:rPr>
          <w:rFonts w:cs="Times New Roman"/>
          <w:color w:val="000000" w:themeColor="text1"/>
          <w:sz w:val="24"/>
          <w:szCs w:val="24"/>
        </w:rPr>
        <w:t xml:space="preserve"> Республики Казахстан, которые должны содержать обоснование необходимости сооружения такой установки или объекта, а также альтернативные варианты площадок для их размещения.</w:t>
      </w:r>
      <w:bookmarkStart w:id="2321" w:name="1963235448"/>
      <w:bookmarkEnd w:id="2320"/>
    </w:p>
    <w:p w:rsidR="00EB1415" w:rsidRPr="0059017A" w:rsidRDefault="00EB1415"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Материалы должны включать:</w:t>
      </w:r>
    </w:p>
    <w:p w:rsidR="00EB1415" w:rsidRPr="0059017A" w:rsidRDefault="00EB1415" w:rsidP="001E4ACD">
      <w:pPr>
        <w:pStyle w:val="af3"/>
        <w:numPr>
          <w:ilvl w:val="0"/>
          <w:numId w:val="559"/>
        </w:numPr>
        <w:spacing w:after="200" w:line="240" w:lineRule="auto"/>
        <w:ind w:left="0" w:firstLine="706"/>
        <w:contextualSpacing w:val="0"/>
        <w:jc w:val="both"/>
        <w:rPr>
          <w:rFonts w:cs="Times New Roman"/>
          <w:color w:val="000000" w:themeColor="text1"/>
          <w:sz w:val="24"/>
          <w:szCs w:val="24"/>
        </w:rPr>
      </w:pPr>
      <w:bookmarkStart w:id="2322" w:name="1963235194"/>
      <w:bookmarkEnd w:id="2321"/>
      <w:r w:rsidRPr="0059017A">
        <w:rPr>
          <w:rFonts w:cs="Times New Roman"/>
          <w:color w:val="000000" w:themeColor="text1"/>
          <w:sz w:val="24"/>
          <w:szCs w:val="24"/>
        </w:rPr>
        <w:t>характеристику окружающей среды в районе возможного размещения ядерной установки или объекта, предназначенного для обращения с радиоактивными отходами;</w:t>
      </w:r>
    </w:p>
    <w:p w:rsidR="000D36B2" w:rsidRPr="0059017A" w:rsidRDefault="00EB1415" w:rsidP="001E4ACD">
      <w:pPr>
        <w:pStyle w:val="af3"/>
        <w:numPr>
          <w:ilvl w:val="0"/>
          <w:numId w:val="559"/>
        </w:numPr>
        <w:spacing w:after="200" w:line="240" w:lineRule="auto"/>
        <w:ind w:left="0" w:firstLine="706"/>
        <w:contextualSpacing w:val="0"/>
        <w:jc w:val="both"/>
        <w:rPr>
          <w:rFonts w:cs="Times New Roman"/>
          <w:color w:val="000000" w:themeColor="text1"/>
          <w:sz w:val="24"/>
          <w:szCs w:val="24"/>
        </w:rPr>
      </w:pPr>
      <w:bookmarkStart w:id="2323" w:name="1963235193"/>
      <w:bookmarkEnd w:id="2322"/>
      <w:r w:rsidRPr="0059017A">
        <w:rPr>
          <w:rFonts w:cs="Times New Roman"/>
          <w:color w:val="000000" w:themeColor="text1"/>
          <w:sz w:val="24"/>
          <w:szCs w:val="24"/>
        </w:rPr>
        <w:t>оценку влияния на здоровье человека и окружающую среду запланированных работ по строительству, введению в эксплуатацию, эксплуатации, снятию из эксплуатации и закрытию объектов;</w:t>
      </w:r>
      <w:bookmarkStart w:id="2324" w:name="1963237821"/>
      <w:bookmarkEnd w:id="2323"/>
    </w:p>
    <w:p w:rsidR="000D36B2" w:rsidRPr="0059017A" w:rsidRDefault="00EB1415" w:rsidP="001E4ACD">
      <w:pPr>
        <w:pStyle w:val="af3"/>
        <w:numPr>
          <w:ilvl w:val="0"/>
          <w:numId w:val="5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мероприятия, снижающие негативное влияние на окружающую среду;</w:t>
      </w:r>
      <w:bookmarkStart w:id="2325" w:name="1963236220"/>
      <w:bookmarkEnd w:id="2324"/>
    </w:p>
    <w:p w:rsidR="00EB1415" w:rsidRPr="0059017A" w:rsidRDefault="00EB1415" w:rsidP="001E4ACD">
      <w:pPr>
        <w:pStyle w:val="af3"/>
        <w:numPr>
          <w:ilvl w:val="0"/>
          <w:numId w:val="55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положительное заключение государственных экологической, санитарно-эпидемиологической и технической экспертиз с обязательным учетом результатов общественных слушаний.</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26" w:name="1963236219"/>
      <w:bookmarkEnd w:id="2325"/>
      <w:r w:rsidRPr="0059017A">
        <w:rPr>
          <w:rFonts w:cs="Times New Roman"/>
          <w:color w:val="000000" w:themeColor="text1"/>
          <w:sz w:val="24"/>
          <w:szCs w:val="24"/>
        </w:rPr>
        <w:t xml:space="preserve">Решение о сооружении ядерных установок и объектов принимает Правительство Республики Казахстан при согласии местных представительных органов, на территории которых планируется </w:t>
      </w:r>
      <w:hyperlink r:id="rId45">
        <w:r w:rsidRPr="0059017A">
          <w:rPr>
            <w:rFonts w:cs="Times New Roman"/>
            <w:color w:val="000000" w:themeColor="text1"/>
            <w:sz w:val="24"/>
            <w:szCs w:val="24"/>
          </w:rPr>
          <w:t>строительство</w:t>
        </w:r>
      </w:hyperlink>
      <w:r w:rsidRPr="0059017A">
        <w:rPr>
          <w:rFonts w:cs="Times New Roman"/>
          <w:color w:val="000000" w:themeColor="text1"/>
          <w:sz w:val="24"/>
          <w:szCs w:val="24"/>
        </w:rPr>
        <w:t xml:space="preserve"> ядерной установки и (или) объекта.</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27" w:name="1963235192"/>
      <w:bookmarkEnd w:id="2326"/>
      <w:r w:rsidRPr="0059017A">
        <w:rPr>
          <w:rFonts w:cs="Times New Roman"/>
          <w:color w:val="000000" w:themeColor="text1"/>
          <w:sz w:val="24"/>
          <w:szCs w:val="24"/>
        </w:rPr>
        <w:t xml:space="preserve">Предоставление земельных участков и недр для размещения ядерных установок и объектов, предназначенных для обращения с радиоактивными отходами, осуществляется в порядке, установленном </w:t>
      </w:r>
      <w:hyperlink r:id="rId46">
        <w:r w:rsidRPr="0059017A">
          <w:rPr>
            <w:rFonts w:cs="Times New Roman"/>
            <w:color w:val="000000" w:themeColor="text1"/>
            <w:sz w:val="24"/>
            <w:szCs w:val="24"/>
          </w:rPr>
          <w:t>Земельным кодексом</w:t>
        </w:r>
      </w:hyperlink>
      <w:r w:rsidRPr="0059017A">
        <w:rPr>
          <w:rFonts w:cs="Times New Roman"/>
          <w:color w:val="000000" w:themeColor="text1"/>
          <w:sz w:val="24"/>
          <w:szCs w:val="24"/>
        </w:rPr>
        <w:t xml:space="preserve"> Республики Казахстан, </w:t>
      </w:r>
      <w:hyperlink r:id="rId47">
        <w:r w:rsidRPr="0059017A">
          <w:rPr>
            <w:rFonts w:cs="Times New Roman"/>
            <w:color w:val="000000" w:themeColor="text1"/>
            <w:sz w:val="24"/>
            <w:szCs w:val="24"/>
          </w:rPr>
          <w:t>законодательством</w:t>
        </w:r>
      </w:hyperlink>
      <w:r w:rsidRPr="0059017A">
        <w:rPr>
          <w:rFonts w:cs="Times New Roman"/>
          <w:color w:val="000000" w:themeColor="text1"/>
          <w:sz w:val="24"/>
          <w:szCs w:val="24"/>
        </w:rPr>
        <w:t xml:space="preserve"> Республики Казахстан о недрах и недропользовании и настоящим Кодексом.</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28" w:name="1963235191"/>
      <w:bookmarkEnd w:id="2327"/>
      <w:r w:rsidRPr="0059017A">
        <w:rPr>
          <w:rFonts w:cs="Times New Roman"/>
          <w:color w:val="000000" w:themeColor="text1"/>
          <w:sz w:val="24"/>
          <w:szCs w:val="24"/>
        </w:rPr>
        <w:t>При принятии решений относительно размещения ядерных установок и объектов, предназначенных для обращения с радиоактивными отходами, должны быть предусмотрены дополнительные мероприятия, направленные на социально-экономическое развитие региона. Объем и порядок осуществления этих мероприятий в каждом конкретном случае устанавливаются Правительством Республики Казахстан по согласованию с органами местного государственного управления на основании научно-экономических обоснований.</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29" w:name="1963236891"/>
      <w:bookmarkEnd w:id="2328"/>
      <w:r w:rsidRPr="0059017A">
        <w:rPr>
          <w:rFonts w:cs="Times New Roman"/>
          <w:color w:val="000000" w:themeColor="text1"/>
          <w:sz w:val="24"/>
          <w:szCs w:val="24"/>
        </w:rPr>
        <w:t>Принятие в эксплуатацию ядерной установки или объекта, предназначенного для обращения с радиоактивными отходами, осуществляется государственной приемочной комиссией.</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30" w:name="1963235190"/>
      <w:bookmarkEnd w:id="2329"/>
      <w:r w:rsidRPr="0059017A">
        <w:rPr>
          <w:rFonts w:cs="Times New Roman"/>
          <w:color w:val="000000" w:themeColor="text1"/>
          <w:sz w:val="24"/>
          <w:szCs w:val="24"/>
        </w:rPr>
        <w:t>Принятие в эксплуатацию ядерной установки или объекта, предназначенного для обращения с радиоактивными отходами, должно осуществляться в комплексе с предусмотренными в проекте объектами производственного и бытового назначения.</w:t>
      </w:r>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31" w:name="1963235189"/>
      <w:bookmarkEnd w:id="2330"/>
      <w:r w:rsidRPr="0059017A">
        <w:rPr>
          <w:rFonts w:cs="Times New Roman"/>
          <w:color w:val="000000" w:themeColor="text1"/>
          <w:sz w:val="24"/>
          <w:szCs w:val="24"/>
        </w:rPr>
        <w:t xml:space="preserve">Порядок снятия из эксплуатации ядерной установки или объекта, предназначенного для обращения с радиоактивными отходами, и закрытие хранилища для захоронения радиоактивных отходов должны быть предусмотрены проектом в соответствии с нормами, </w:t>
      </w:r>
      <w:hyperlink r:id="rId48">
        <w:r w:rsidRPr="0059017A">
          <w:rPr>
            <w:rFonts w:cs="Times New Roman"/>
            <w:color w:val="000000" w:themeColor="text1"/>
            <w:sz w:val="24"/>
            <w:szCs w:val="24"/>
          </w:rPr>
          <w:t>правилами</w:t>
        </w:r>
      </w:hyperlink>
      <w:r w:rsidRPr="0059017A">
        <w:rPr>
          <w:rFonts w:cs="Times New Roman"/>
          <w:color w:val="000000" w:themeColor="text1"/>
          <w:sz w:val="24"/>
          <w:szCs w:val="24"/>
        </w:rPr>
        <w:t xml:space="preserve"> и стандартами в области использования атомной энергии. Финансирование расходов осуществляется владельцем ядерной установки или объекта, предназначенного для обращения с радиоактивными отходами.</w:t>
      </w:r>
    </w:p>
    <w:p w:rsidR="00130480"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bookmarkStart w:id="2332" w:name="1963235188"/>
      <w:bookmarkEnd w:id="2331"/>
      <w:r w:rsidRPr="0059017A">
        <w:rPr>
          <w:rFonts w:cs="Times New Roman"/>
          <w:color w:val="000000" w:themeColor="text1"/>
          <w:sz w:val="24"/>
          <w:szCs w:val="24"/>
        </w:rPr>
        <w:t>Решение о досрочном снятии из эксплуатации ядерной установки или объекта, предназначенного для обращения с радиоактивными отходами, и о закрытии хранилища для захоронения радиоактивных отходов утверждается Правительством Республики Казахстан и доводится до сведения эксплуатирующей организации или организаций, специализирующихся в данной области, не позднее двух лет до начала указанных действий.</w:t>
      </w:r>
      <w:bookmarkStart w:id="2333" w:name="1963237465"/>
      <w:bookmarkEnd w:id="2332"/>
    </w:p>
    <w:p w:rsidR="00130480"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местах размещения ядерной установки или объекта, предназначенного для обращения с радиоактивными отходами, устанавливаются санитарно-защитная зона и зона наблюдения.</w:t>
      </w:r>
      <w:bookmarkStart w:id="2334" w:name="1963235283"/>
      <w:bookmarkEnd w:id="2333"/>
    </w:p>
    <w:p w:rsidR="00130480" w:rsidRPr="0059017A" w:rsidRDefault="00EB1415"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Размеры и границы зон определяются в проекте в соответствии с правилами и стандартами в области использования атомной энергии. В санитарно-защитной зоне и зоне наблюдения осуществляется контроль за радиационной обстановкой.</w:t>
      </w:r>
      <w:bookmarkStart w:id="2335" w:name="1963236218"/>
      <w:bookmarkEnd w:id="2334"/>
    </w:p>
    <w:p w:rsidR="00130480"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санитарно-защитной зоне независимо от ее параметров и принадлежности не допускается размещение (строительство) жилых зданий, организаций образования, учреждений здравоохранения и отдыха, спортивно-оздоровительных сооружений, включая размещение садоводческих и огороднических земельных участков, а также производство сельскохозяйственной продукции.</w:t>
      </w:r>
      <w:bookmarkStart w:id="2336" w:name="1963235187"/>
      <w:bookmarkEnd w:id="2335"/>
    </w:p>
    <w:p w:rsidR="00EB1415" w:rsidRPr="0059017A" w:rsidRDefault="00EB1415" w:rsidP="001E4ACD">
      <w:pPr>
        <w:pStyle w:val="af3"/>
        <w:numPr>
          <w:ilvl w:val="0"/>
          <w:numId w:val="24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Использование в хозяйственных целях земель и водоемов, расположенных в санитарно-защитной зоне, возможно при условии обязательного проведения радиологического контроля продукции.</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37" w:name="1963235186"/>
      <w:bookmarkStart w:id="2338" w:name="_Toc13667750"/>
      <w:bookmarkEnd w:id="2336"/>
      <w:r w:rsidRPr="0059017A">
        <w:rPr>
          <w:rFonts w:ascii="Times New Roman" w:hAnsi="Times New Roman" w:cs="Times New Roman"/>
          <w:color w:val="000000" w:themeColor="text1"/>
          <w:sz w:val="24"/>
          <w:szCs w:val="24"/>
        </w:rPr>
        <w:t>Допустимые уровни радиоактивности строительных материалов, минеральных</w:t>
      </w:r>
      <w:bookmarkStart w:id="2339" w:name="1963237730"/>
      <w:bookmarkEnd w:id="2337"/>
      <w:r w:rsidRPr="0059017A">
        <w:rPr>
          <w:rFonts w:ascii="Times New Roman" w:hAnsi="Times New Roman" w:cs="Times New Roman"/>
          <w:color w:val="000000" w:themeColor="text1"/>
          <w:sz w:val="24"/>
          <w:szCs w:val="24"/>
        </w:rPr>
        <w:t>удобрений, мелиорантов и углей</w:t>
      </w:r>
      <w:bookmarkEnd w:id="2338"/>
    </w:p>
    <w:p w:rsidR="002E6DED" w:rsidRPr="0059017A" w:rsidRDefault="00EB1415" w:rsidP="001E4ACD">
      <w:pPr>
        <w:pStyle w:val="af3"/>
        <w:numPr>
          <w:ilvl w:val="5"/>
          <w:numId w:val="165"/>
        </w:numPr>
        <w:spacing w:after="200" w:line="240" w:lineRule="auto"/>
        <w:ind w:left="0" w:firstLine="706"/>
        <w:contextualSpacing w:val="0"/>
        <w:jc w:val="both"/>
        <w:rPr>
          <w:rFonts w:cs="Times New Roman"/>
          <w:color w:val="000000" w:themeColor="text1"/>
          <w:sz w:val="24"/>
          <w:szCs w:val="24"/>
        </w:rPr>
      </w:pPr>
      <w:bookmarkStart w:id="2340" w:name="1963235185"/>
      <w:bookmarkEnd w:id="2339"/>
      <w:r w:rsidRPr="0059017A">
        <w:rPr>
          <w:rFonts w:cs="Times New Roman"/>
          <w:color w:val="000000" w:themeColor="text1"/>
          <w:sz w:val="24"/>
          <w:szCs w:val="24"/>
        </w:rPr>
        <w:t xml:space="preserve">Допустимые уровни радиоактивности строительных материалов, минеральных удобрений и мелиорантов устанавливаются </w:t>
      </w:r>
      <w:r w:rsidR="002E6DED" w:rsidRPr="0059017A">
        <w:rPr>
          <w:rFonts w:cs="Times New Roman"/>
          <w:color w:val="000000" w:themeColor="text1"/>
          <w:sz w:val="24"/>
          <w:szCs w:val="24"/>
        </w:rPr>
        <w:t>[</w:t>
      </w:r>
      <w:hyperlink r:id="rId49" w:history="1">
        <w:r w:rsidRPr="0059017A">
          <w:rPr>
            <w:rStyle w:val="ac"/>
            <w:rFonts w:cs="Times New Roman"/>
            <w:color w:val="000000" w:themeColor="text1"/>
            <w:sz w:val="24"/>
            <w:szCs w:val="24"/>
          </w:rPr>
          <w:t>нормами радиационной безопасности</w:t>
        </w:r>
      </w:hyperlink>
      <w:r w:rsidR="002E6DED" w:rsidRPr="0059017A">
        <w:rPr>
          <w:rFonts w:cs="Times New Roman"/>
          <w:color w:val="000000" w:themeColor="text1"/>
          <w:sz w:val="24"/>
          <w:szCs w:val="24"/>
        </w:rPr>
        <w:t>]</w:t>
      </w:r>
      <w:r w:rsidRPr="0059017A">
        <w:rPr>
          <w:rFonts w:cs="Times New Roman"/>
          <w:color w:val="000000" w:themeColor="text1"/>
          <w:sz w:val="24"/>
          <w:szCs w:val="24"/>
        </w:rPr>
        <w:t>.</w:t>
      </w:r>
      <w:bookmarkStart w:id="2341" w:name="1963235184"/>
      <w:bookmarkEnd w:id="2340"/>
    </w:p>
    <w:p w:rsidR="00EB1415" w:rsidRPr="0059017A" w:rsidRDefault="00EB1415" w:rsidP="001E4ACD">
      <w:pPr>
        <w:pStyle w:val="af3"/>
        <w:numPr>
          <w:ilvl w:val="5"/>
          <w:numId w:val="1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Уголь может использоваться для любых целей при непревышении дозовых пределов, установленных нормами радиационной безопасности. Уголь с радиоактивностью выше уровней, предусмотренных действующими нормами радиационной безопасности и санитарными правилами, подлежит складированию </w:t>
      </w:r>
      <w:r w:rsidR="00377956" w:rsidRPr="0059017A">
        <w:rPr>
          <w:rFonts w:cs="Times New Roman"/>
          <w:color w:val="000000" w:themeColor="text1"/>
          <w:sz w:val="24"/>
          <w:szCs w:val="24"/>
        </w:rPr>
        <w:t>[</w:t>
      </w:r>
      <w:r w:rsidRPr="0059017A">
        <w:rPr>
          <w:rFonts w:cs="Times New Roman"/>
          <w:color w:val="000000" w:themeColor="text1"/>
          <w:sz w:val="24"/>
          <w:szCs w:val="24"/>
        </w:rPr>
        <w:t>и захоронению</w:t>
      </w:r>
      <w:r w:rsidR="00377956" w:rsidRPr="0059017A">
        <w:rPr>
          <w:rFonts w:cs="Times New Roman"/>
          <w:color w:val="000000" w:themeColor="text1"/>
          <w:sz w:val="24"/>
          <w:szCs w:val="24"/>
        </w:rPr>
        <w:t>]</w:t>
      </w:r>
      <w:r w:rsidRPr="0059017A">
        <w:rPr>
          <w:rFonts w:cs="Times New Roman"/>
          <w:color w:val="000000" w:themeColor="text1"/>
          <w:sz w:val="24"/>
          <w:szCs w:val="24"/>
        </w:rPr>
        <w:t xml:space="preserve"> во внутреннем отвале карьера при условии соблюдения норм радиационной безопасности.</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42" w:name="1963237539"/>
      <w:bookmarkStart w:id="2343" w:name="_Toc13667751"/>
      <w:bookmarkEnd w:id="2341"/>
      <w:r w:rsidRPr="0059017A">
        <w:rPr>
          <w:rFonts w:ascii="Times New Roman" w:hAnsi="Times New Roman" w:cs="Times New Roman"/>
          <w:color w:val="000000" w:themeColor="text1"/>
          <w:sz w:val="24"/>
          <w:szCs w:val="24"/>
        </w:rPr>
        <w:t>Организация контроля за радиационной обстановкой на территории населенных пунктов, в помещениях жилых и общественных зданий, за радиационной безопасностью</w:t>
      </w:r>
      <w:bookmarkStart w:id="2344" w:name="1963236890"/>
      <w:bookmarkEnd w:id="2342"/>
      <w:r w:rsidRPr="0059017A">
        <w:rPr>
          <w:rFonts w:ascii="Times New Roman" w:hAnsi="Times New Roman" w:cs="Times New Roman"/>
          <w:color w:val="000000" w:themeColor="text1"/>
          <w:sz w:val="24"/>
          <w:szCs w:val="24"/>
        </w:rPr>
        <w:t>стройматериалов, минеральных удобрений, топливно-энергетического сырья и при</w:t>
      </w:r>
      <w:bookmarkStart w:id="2345" w:name="1963237729"/>
      <w:bookmarkEnd w:id="2344"/>
      <w:r w:rsidRPr="0059017A">
        <w:rPr>
          <w:rFonts w:ascii="Times New Roman" w:hAnsi="Times New Roman" w:cs="Times New Roman"/>
          <w:color w:val="000000" w:themeColor="text1"/>
          <w:sz w:val="24"/>
          <w:szCs w:val="24"/>
        </w:rPr>
        <w:t>нефтяных операциях</w:t>
      </w:r>
      <w:bookmarkEnd w:id="2343"/>
    </w:p>
    <w:p w:rsidR="00EB1415"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bookmarkStart w:id="2346" w:name="1963235183"/>
      <w:bookmarkEnd w:id="2345"/>
      <w:r w:rsidRPr="0059017A">
        <w:rPr>
          <w:rFonts w:cs="Times New Roman"/>
          <w:color w:val="000000" w:themeColor="text1"/>
          <w:sz w:val="24"/>
          <w:szCs w:val="24"/>
        </w:rPr>
        <w:t>Организация радиационного контроля ставит своей задачей недопущение превышения установленных нормативных величин радиационной безопасности, а также разработку и внедрение мероприятий по снижению дозовых нагрузок на население.</w:t>
      </w:r>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bookmarkStart w:id="2347" w:name="1963235182"/>
      <w:bookmarkEnd w:id="2346"/>
      <w:r w:rsidRPr="0059017A">
        <w:rPr>
          <w:rFonts w:cs="Times New Roman"/>
          <w:color w:val="000000" w:themeColor="text1"/>
          <w:sz w:val="24"/>
          <w:szCs w:val="24"/>
        </w:rPr>
        <w:t>При отводе земельных участков под застройку населенных пунктов, жилищно-бытовых объектов, промышленных предприятий, зон отдыха и рекреации, садоводческих товариществ в объем обязательных изыскательских работ должны быть включены измерения мощности экспозиционной дозы внешнего гамма-излучения на территории отводимого участка. Результаты оформляются протоколом комиссии по выбору участка под строительство.</w:t>
      </w:r>
      <w:bookmarkStart w:id="2348" w:name="1963235181"/>
      <w:bookmarkEnd w:id="2347"/>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 сдаче в эксплуатацию жилых объектов мощность экспозиционной дозы внешнего гамма-излучения измеряется в каждой квартире, а концентрация радона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в одной из квартир первого этажа каждого подъезда. При выявлении превышений допустимых концентраций радона исследования проводятся во всех квартирах дома.</w:t>
      </w:r>
      <w:bookmarkStart w:id="2349" w:name="1963236086"/>
      <w:bookmarkEnd w:id="2348"/>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Измерение мощности дозы внешнего гамма-излучения проводится на высоте 1 метра от поверхности земли или пола помещения.</w:t>
      </w:r>
      <w:bookmarkStart w:id="2350" w:name="1963236217"/>
      <w:bookmarkEnd w:id="2349"/>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Контроль за содержанием эквивалентной равновесной объемной активности радона осуществляется в соответствии с методическими указаниями государственного органа в области санитарно-эпидемиологического благополучия населения и другими методиками, аттестованными в порядке, установленном законодательством Республики Казахстан.</w:t>
      </w:r>
      <w:bookmarkStart w:id="2351" w:name="1963235180"/>
      <w:bookmarkEnd w:id="2350"/>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Результаты измерений на объектах строительства, сдаваемых в эксплуатацию, оформляются в виде актов радиационного обследования, один экземпляр которого прилагается к акту государственной приемочной комиссии по вводу объекта в эксплуатацию. Ответственность за проведение измерений возлагается на организацию, осуществляющую строительство и предъявляющую объект к сдаче в эксплуатацию.</w:t>
      </w:r>
      <w:bookmarkStart w:id="2352" w:name="1963235179"/>
      <w:bookmarkEnd w:id="2351"/>
    </w:p>
    <w:p w:rsidR="009E4CF4"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Возможность, необходимость, объемы и сроки проведения мероприятий по снижению гамма-фона в помещениях и содержания радона определяются комиссией органов местного государственного управления с обязательным участием представителей государственного органа в области санитарно-эпидемиологического благополучия населения и территориального органа уполномоченного органа в области охраны окружающей среды.</w:t>
      </w:r>
      <w:bookmarkStart w:id="2353" w:name="1963235178"/>
      <w:bookmarkEnd w:id="2352"/>
    </w:p>
    <w:p w:rsidR="000E18EF"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Природопользователь до начала разработки месторождения строительных материалов, минеральных удобрений, мелиорантов и топливно-энергетического сырья должен получить санитарно-эпидемиологическое заключение о степени их радиационной опасности и условиях их использования. Заключение выдается государственным органом в области санитарно-эпидемиологического благополучия населения на основании проекта разработки месторождения, включающего раздел радиационно-гигиенической оценки полезного ископаемого по результатам геологоразведочных работ.</w:t>
      </w:r>
      <w:bookmarkStart w:id="2354" w:name="1963235177"/>
      <w:bookmarkEnd w:id="2353"/>
    </w:p>
    <w:p w:rsidR="00494503"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Служба радиационного контроля природопользователя обеспечивает выполнение требований проекта по разработке месторождения, результаты радиационного контроля оформляются документально.</w:t>
      </w:r>
      <w:bookmarkStart w:id="2355" w:name="1963235176"/>
      <w:bookmarkEnd w:id="2354"/>
    </w:p>
    <w:p w:rsidR="00EB1415" w:rsidRPr="0059017A" w:rsidRDefault="00EB1415" w:rsidP="001E4ACD">
      <w:pPr>
        <w:pStyle w:val="af3"/>
        <w:numPr>
          <w:ilvl w:val="0"/>
          <w:numId w:val="56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Радиационное качество продукции подтверждается заключением органов государственного контроля на основании лабораторных исследований, выполненных аккредитованными лабораториями. Порядок и периодичность подтверждения качества продукции устанавливаются при экспертизе проектов разработки месторождения.</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56" w:name="_Toc13667752"/>
      <w:bookmarkStart w:id="2357" w:name="1963235282"/>
      <w:bookmarkEnd w:id="2355"/>
      <w:r w:rsidRPr="0059017A">
        <w:rPr>
          <w:rFonts w:ascii="Times New Roman" w:hAnsi="Times New Roman" w:cs="Times New Roman"/>
          <w:color w:val="000000" w:themeColor="text1"/>
          <w:sz w:val="24"/>
          <w:szCs w:val="24"/>
        </w:rPr>
        <w:t>Требования к обеспечению радиационного контроля металлолома</w:t>
      </w:r>
      <w:bookmarkEnd w:id="2356"/>
    </w:p>
    <w:p w:rsidR="00494503" w:rsidRPr="0059017A" w:rsidRDefault="00EB1415" w:rsidP="001E4ACD">
      <w:pPr>
        <w:pStyle w:val="af3"/>
        <w:numPr>
          <w:ilvl w:val="3"/>
          <w:numId w:val="201"/>
        </w:numPr>
        <w:spacing w:after="200" w:line="240" w:lineRule="auto"/>
        <w:ind w:left="0" w:firstLine="706"/>
        <w:contextualSpacing w:val="0"/>
        <w:jc w:val="both"/>
        <w:rPr>
          <w:rFonts w:cs="Times New Roman"/>
          <w:color w:val="000000" w:themeColor="text1"/>
          <w:sz w:val="24"/>
          <w:szCs w:val="24"/>
        </w:rPr>
      </w:pPr>
      <w:bookmarkStart w:id="2358" w:name="1963235175"/>
      <w:bookmarkEnd w:id="2357"/>
      <w:r w:rsidRPr="0059017A">
        <w:rPr>
          <w:rFonts w:cs="Times New Roman"/>
          <w:color w:val="000000" w:themeColor="text1"/>
          <w:sz w:val="24"/>
          <w:szCs w:val="24"/>
        </w:rPr>
        <w:t>Производственный радиационный контроль металлолома включает:</w:t>
      </w:r>
    </w:p>
    <w:p w:rsidR="00EB1415" w:rsidRPr="0059017A" w:rsidRDefault="00EB1415" w:rsidP="001E4ACD">
      <w:pPr>
        <w:pStyle w:val="af3"/>
        <w:numPr>
          <w:ilvl w:val="0"/>
          <w:numId w:val="561"/>
        </w:numPr>
        <w:spacing w:after="200" w:line="240" w:lineRule="auto"/>
        <w:ind w:left="0" w:firstLine="706"/>
        <w:contextualSpacing w:val="0"/>
        <w:jc w:val="both"/>
        <w:rPr>
          <w:rFonts w:cs="Times New Roman"/>
          <w:color w:val="000000" w:themeColor="text1"/>
          <w:sz w:val="24"/>
          <w:szCs w:val="24"/>
        </w:rPr>
      </w:pPr>
      <w:bookmarkStart w:id="2359" w:name="1963235174"/>
      <w:bookmarkEnd w:id="2358"/>
      <w:r w:rsidRPr="0059017A">
        <w:rPr>
          <w:rFonts w:cs="Times New Roman"/>
          <w:color w:val="000000" w:themeColor="text1"/>
          <w:sz w:val="24"/>
          <w:szCs w:val="24"/>
        </w:rPr>
        <w:t>радиационный контроль всего поступающего в заготовительную организацию металлолома в целях выявления его радиоактивного загрязнения либо наличия в нем локальных источников гамма-излучения;</w:t>
      </w:r>
    </w:p>
    <w:p w:rsidR="00494503" w:rsidRPr="0059017A" w:rsidRDefault="00EB1415" w:rsidP="001E4ACD">
      <w:pPr>
        <w:pStyle w:val="af3"/>
        <w:numPr>
          <w:ilvl w:val="0"/>
          <w:numId w:val="561"/>
        </w:numPr>
        <w:spacing w:after="200" w:line="240" w:lineRule="auto"/>
        <w:ind w:left="0" w:firstLine="706"/>
        <w:contextualSpacing w:val="0"/>
        <w:jc w:val="both"/>
        <w:rPr>
          <w:rFonts w:cs="Times New Roman"/>
          <w:color w:val="000000" w:themeColor="text1"/>
          <w:sz w:val="24"/>
          <w:szCs w:val="24"/>
        </w:rPr>
      </w:pPr>
      <w:bookmarkStart w:id="2360" w:name="1963235173"/>
      <w:bookmarkEnd w:id="2359"/>
      <w:r w:rsidRPr="0059017A">
        <w:rPr>
          <w:rFonts w:cs="Times New Roman"/>
          <w:color w:val="000000" w:themeColor="text1"/>
          <w:sz w:val="24"/>
          <w:szCs w:val="24"/>
        </w:rPr>
        <w:t>измерение мощности дозы гамма-излучения при обнаружении превышения радиационного фона вблизи партии или фрагмента металлолома;</w:t>
      </w:r>
      <w:bookmarkStart w:id="2361" w:name="1963235172"/>
      <w:bookmarkEnd w:id="2360"/>
    </w:p>
    <w:p w:rsidR="00494503" w:rsidRPr="0059017A" w:rsidRDefault="00EB1415" w:rsidP="001E4ACD">
      <w:pPr>
        <w:pStyle w:val="af3"/>
        <w:numPr>
          <w:ilvl w:val="0"/>
          <w:numId w:val="56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выборочную проверку наличия поверхностного загрязнения металлолома альфа- и бета-активными радионуклидами;</w:t>
      </w:r>
      <w:bookmarkStart w:id="2362" w:name="1963235171"/>
      <w:bookmarkEnd w:id="2361"/>
    </w:p>
    <w:p w:rsidR="00EB1415" w:rsidRPr="0059017A" w:rsidRDefault="00EB1415" w:rsidP="001E4ACD">
      <w:pPr>
        <w:pStyle w:val="af3"/>
        <w:numPr>
          <w:ilvl w:val="0"/>
          <w:numId w:val="56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радиационного обследования порожнего транспортного средства, предназначенного для перевозки партии металлолома, а также измерение мощности дозы гамма-излучения на поверхности загруженного транспортного средства.</w:t>
      </w:r>
    </w:p>
    <w:p w:rsidR="00ED0E69" w:rsidRPr="0059017A" w:rsidRDefault="00EB1415" w:rsidP="001E4ACD">
      <w:pPr>
        <w:pStyle w:val="af3"/>
        <w:numPr>
          <w:ilvl w:val="3"/>
          <w:numId w:val="201"/>
        </w:numPr>
        <w:spacing w:after="200" w:line="240" w:lineRule="auto"/>
        <w:ind w:left="0" w:firstLine="706"/>
        <w:contextualSpacing w:val="0"/>
        <w:jc w:val="both"/>
        <w:rPr>
          <w:rFonts w:cs="Times New Roman"/>
          <w:color w:val="000000" w:themeColor="text1"/>
          <w:sz w:val="24"/>
          <w:szCs w:val="24"/>
        </w:rPr>
      </w:pPr>
      <w:bookmarkStart w:id="2363" w:name="1963235170"/>
      <w:bookmarkEnd w:id="2362"/>
      <w:r w:rsidRPr="0059017A">
        <w:rPr>
          <w:rFonts w:cs="Times New Roman"/>
          <w:color w:val="000000" w:themeColor="text1"/>
          <w:sz w:val="24"/>
          <w:szCs w:val="24"/>
        </w:rPr>
        <w:t>Методика проведения производственного радиационного контроля определяется санитарными правилами.</w:t>
      </w:r>
    </w:p>
    <w:p w:rsidR="00EB1415" w:rsidRPr="0059017A" w:rsidRDefault="00EB141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64" w:name="_Toc13667753"/>
      <w:bookmarkStart w:id="2365" w:name="1963235169"/>
      <w:bookmarkEnd w:id="2363"/>
      <w:r w:rsidRPr="0059017A">
        <w:rPr>
          <w:rFonts w:ascii="Times New Roman" w:hAnsi="Times New Roman" w:cs="Times New Roman"/>
          <w:color w:val="000000" w:themeColor="text1"/>
          <w:sz w:val="24"/>
          <w:szCs w:val="24"/>
        </w:rPr>
        <w:t>Порядок осуществления мероприятий при радиационных авариях</w:t>
      </w:r>
      <w:bookmarkEnd w:id="2364"/>
    </w:p>
    <w:p w:rsidR="00494503" w:rsidRPr="0059017A" w:rsidRDefault="00EB1415" w:rsidP="001E4ACD">
      <w:pPr>
        <w:pStyle w:val="af3"/>
        <w:numPr>
          <w:ilvl w:val="0"/>
          <w:numId w:val="562"/>
        </w:numPr>
        <w:spacing w:after="200" w:line="240" w:lineRule="auto"/>
        <w:ind w:left="0" w:firstLine="706"/>
        <w:contextualSpacing w:val="0"/>
        <w:jc w:val="both"/>
        <w:rPr>
          <w:rFonts w:cs="Times New Roman"/>
          <w:color w:val="000000" w:themeColor="text1"/>
          <w:sz w:val="24"/>
          <w:szCs w:val="24"/>
        </w:rPr>
      </w:pPr>
      <w:bookmarkStart w:id="2366" w:name="1963235168"/>
      <w:bookmarkEnd w:id="2365"/>
      <w:r w:rsidRPr="0059017A">
        <w:rPr>
          <w:rFonts w:cs="Times New Roman"/>
          <w:color w:val="000000" w:themeColor="text1"/>
          <w:sz w:val="24"/>
          <w:szCs w:val="24"/>
        </w:rPr>
        <w:t xml:space="preserve">При возникновении чрезвычайных ситуаций при перевозке радиоактивных материалов должны соблюдаться требования законодательства Республики Казахстан в области </w:t>
      </w:r>
      <w:hyperlink r:id="rId50">
        <w:r w:rsidRPr="0059017A">
          <w:rPr>
            <w:rFonts w:cs="Times New Roman"/>
            <w:color w:val="000000" w:themeColor="text1"/>
            <w:sz w:val="24"/>
            <w:szCs w:val="24"/>
            <w:u w:val="single"/>
          </w:rPr>
          <w:t>использования атомной энергии</w:t>
        </w:r>
      </w:hyperlink>
      <w:r w:rsidRPr="0059017A">
        <w:rPr>
          <w:rFonts w:cs="Times New Roman"/>
          <w:color w:val="000000" w:themeColor="text1"/>
          <w:sz w:val="24"/>
          <w:szCs w:val="24"/>
        </w:rPr>
        <w:t xml:space="preserve">, </w:t>
      </w:r>
      <w:hyperlink r:id="rId51">
        <w:r w:rsidRPr="0059017A">
          <w:rPr>
            <w:rFonts w:cs="Times New Roman"/>
            <w:color w:val="000000" w:themeColor="text1"/>
            <w:sz w:val="24"/>
            <w:szCs w:val="24"/>
            <w:u w:val="single"/>
          </w:rPr>
          <w:t>радиационной безопасности населения</w:t>
        </w:r>
      </w:hyperlink>
      <w:r w:rsidRPr="0059017A">
        <w:rPr>
          <w:rFonts w:cs="Times New Roman"/>
          <w:color w:val="000000" w:themeColor="text1"/>
          <w:sz w:val="24"/>
          <w:szCs w:val="24"/>
        </w:rPr>
        <w:t xml:space="preserve"> и технических регламентов в целях обеспечения защиты здоровья </w:t>
      </w:r>
      <w:r w:rsidR="006366C1" w:rsidRPr="0059017A">
        <w:rPr>
          <w:rFonts w:cs="Times New Roman"/>
          <w:color w:val="000000" w:themeColor="text1"/>
          <w:sz w:val="24"/>
          <w:szCs w:val="24"/>
        </w:rPr>
        <w:t>населения</w:t>
      </w:r>
      <w:r w:rsidRPr="0059017A">
        <w:rPr>
          <w:rFonts w:cs="Times New Roman"/>
          <w:color w:val="000000" w:themeColor="text1"/>
          <w:sz w:val="24"/>
          <w:szCs w:val="24"/>
        </w:rPr>
        <w:t>, их имущества и окружающей среды.</w:t>
      </w:r>
      <w:bookmarkStart w:id="2367" w:name="1963235167"/>
      <w:bookmarkEnd w:id="2366"/>
    </w:p>
    <w:p w:rsidR="00EB1415" w:rsidRPr="0059017A" w:rsidRDefault="00EB1415" w:rsidP="001E4ACD">
      <w:pPr>
        <w:pStyle w:val="af3"/>
        <w:numPr>
          <w:ilvl w:val="0"/>
          <w:numId w:val="56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Аварийные процедуры должны учитывать возможность образования других опасных веществ вследствие взаимодействия содержимого груза с окружающей средой в случае аварии.</w:t>
      </w:r>
    </w:p>
    <w:p w:rsidR="00B5456B" w:rsidRPr="0059017A" w:rsidRDefault="00B5456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68" w:name="1963236206"/>
      <w:bookmarkStart w:id="2369" w:name="_Toc13667754"/>
      <w:bookmarkEnd w:id="2367"/>
      <w:r w:rsidRPr="0059017A">
        <w:rPr>
          <w:rFonts w:ascii="Times New Roman" w:hAnsi="Times New Roman" w:cs="Times New Roman"/>
          <w:color w:val="000000" w:themeColor="text1"/>
          <w:sz w:val="24"/>
          <w:szCs w:val="24"/>
        </w:rPr>
        <w:t xml:space="preserve">Экологические требования </w:t>
      </w:r>
      <w:r w:rsidR="00EC4880" w:rsidRPr="0059017A">
        <w:rPr>
          <w:rFonts w:ascii="Times New Roman" w:hAnsi="Times New Roman" w:cs="Times New Roman"/>
          <w:color w:val="000000" w:themeColor="text1"/>
          <w:sz w:val="24"/>
          <w:szCs w:val="24"/>
        </w:rPr>
        <w:t xml:space="preserve">к деятельности по </w:t>
      </w:r>
      <w:r w:rsidRPr="0059017A">
        <w:rPr>
          <w:rFonts w:ascii="Times New Roman" w:hAnsi="Times New Roman" w:cs="Times New Roman"/>
          <w:color w:val="000000" w:themeColor="text1"/>
          <w:sz w:val="24"/>
          <w:szCs w:val="24"/>
        </w:rPr>
        <w:t>производств</w:t>
      </w:r>
      <w:r w:rsidR="00EC4880" w:rsidRPr="0059017A">
        <w:rPr>
          <w:rFonts w:ascii="Times New Roman" w:hAnsi="Times New Roman" w:cs="Times New Roman"/>
          <w:color w:val="000000" w:themeColor="text1"/>
          <w:sz w:val="24"/>
          <w:szCs w:val="24"/>
        </w:rPr>
        <w:t>у</w:t>
      </w:r>
      <w:r w:rsidRPr="0059017A">
        <w:rPr>
          <w:rFonts w:ascii="Times New Roman" w:hAnsi="Times New Roman" w:cs="Times New Roman"/>
          <w:color w:val="000000" w:themeColor="text1"/>
          <w:sz w:val="24"/>
          <w:szCs w:val="24"/>
        </w:rPr>
        <w:t>, ввоз</w:t>
      </w:r>
      <w:r w:rsidR="00EC4880" w:rsidRPr="0059017A">
        <w:rPr>
          <w:rFonts w:ascii="Times New Roman" w:hAnsi="Times New Roman" w:cs="Times New Roman"/>
          <w:color w:val="000000" w:themeColor="text1"/>
          <w:sz w:val="24"/>
          <w:szCs w:val="24"/>
        </w:rPr>
        <w:t>у</w:t>
      </w:r>
      <w:r w:rsidRPr="0059017A">
        <w:rPr>
          <w:rFonts w:ascii="Times New Roman" w:hAnsi="Times New Roman" w:cs="Times New Roman"/>
          <w:color w:val="000000" w:themeColor="text1"/>
          <w:sz w:val="24"/>
          <w:szCs w:val="24"/>
        </w:rPr>
        <w:t>, использовани</w:t>
      </w:r>
      <w:r w:rsidR="00EC4880" w:rsidRPr="0059017A">
        <w:rPr>
          <w:rFonts w:ascii="Times New Roman" w:hAnsi="Times New Roman" w:cs="Times New Roman"/>
          <w:color w:val="000000" w:themeColor="text1"/>
          <w:sz w:val="24"/>
          <w:szCs w:val="24"/>
        </w:rPr>
        <w:t>ю</w:t>
      </w:r>
      <w:r w:rsidRPr="0059017A">
        <w:rPr>
          <w:rFonts w:ascii="Times New Roman" w:hAnsi="Times New Roman" w:cs="Times New Roman"/>
          <w:color w:val="000000" w:themeColor="text1"/>
          <w:sz w:val="24"/>
          <w:szCs w:val="24"/>
        </w:rPr>
        <w:t xml:space="preserve"> и уничтожени</w:t>
      </w:r>
      <w:r w:rsidR="00B96D51" w:rsidRPr="0059017A">
        <w:rPr>
          <w:rFonts w:ascii="Times New Roman" w:hAnsi="Times New Roman" w:cs="Times New Roman"/>
          <w:color w:val="000000" w:themeColor="text1"/>
          <w:sz w:val="24"/>
          <w:szCs w:val="24"/>
        </w:rPr>
        <w:t>ю</w:t>
      </w:r>
      <w:r w:rsidRPr="0059017A">
        <w:rPr>
          <w:rFonts w:ascii="Times New Roman" w:hAnsi="Times New Roman" w:cs="Times New Roman"/>
          <w:color w:val="000000" w:themeColor="text1"/>
          <w:sz w:val="24"/>
          <w:szCs w:val="24"/>
        </w:rPr>
        <w:t xml:space="preserve"> стойких органических загрязнителей</w:t>
      </w:r>
      <w:bookmarkStart w:id="2370" w:name="1963235165"/>
      <w:bookmarkEnd w:id="2368"/>
      <w:r w:rsidR="00B96D51" w:rsidRPr="0059017A">
        <w:rPr>
          <w:rFonts w:ascii="Times New Roman" w:hAnsi="Times New Roman" w:cs="Times New Roman"/>
          <w:color w:val="000000" w:themeColor="text1"/>
          <w:sz w:val="24"/>
          <w:szCs w:val="24"/>
        </w:rPr>
        <w:t xml:space="preserve"> и хлорсодержащих отходов</w:t>
      </w:r>
      <w:bookmarkEnd w:id="2369"/>
    </w:p>
    <w:p w:rsidR="00FD3A78" w:rsidRPr="0059017A" w:rsidRDefault="002D1F45" w:rsidP="001E4ACD">
      <w:pPr>
        <w:pStyle w:val="a"/>
        <w:numPr>
          <w:ilvl w:val="4"/>
          <w:numId w:val="563"/>
        </w:numPr>
        <w:ind w:firstLine="706"/>
        <w:rPr>
          <w:color w:val="000000" w:themeColor="text1"/>
        </w:rPr>
      </w:pPr>
      <w:bookmarkStart w:id="2371" w:name="1963235281"/>
      <w:bookmarkEnd w:id="2370"/>
      <w:r w:rsidRPr="0059017A">
        <w:rPr>
          <w:color w:val="000000" w:themeColor="text1"/>
        </w:rPr>
        <w:t xml:space="preserve">Стойкие органические загрязнители </w:t>
      </w:r>
      <w:r w:rsidR="00504CB3" w:rsidRPr="0059017A">
        <w:rPr>
          <w:color w:val="000000" w:themeColor="text1"/>
        </w:rPr>
        <w:t>–</w:t>
      </w:r>
      <w:r w:rsidR="00FD3A78" w:rsidRPr="0059017A">
        <w:rPr>
          <w:color w:val="000000" w:themeColor="text1"/>
        </w:rPr>
        <w:t xml:space="preserve">предусмотренные </w:t>
      </w:r>
      <w:hyperlink r:id="rId52" w:history="1">
        <w:r w:rsidR="00FD3A78" w:rsidRPr="0059017A">
          <w:rPr>
            <w:color w:val="000000" w:themeColor="text1"/>
          </w:rPr>
          <w:t>международными договорами</w:t>
        </w:r>
      </w:hyperlink>
      <w:r w:rsidR="00FD3A78" w:rsidRPr="0059017A">
        <w:rPr>
          <w:color w:val="000000" w:themeColor="text1"/>
        </w:rPr>
        <w:t xml:space="preserve">, ратифицированными Республики Казахстан, </w:t>
      </w:r>
      <w:r w:rsidRPr="0059017A">
        <w:rPr>
          <w:color w:val="000000" w:themeColor="text1"/>
        </w:rPr>
        <w:t>наиболее опасные органические соединения, устойчивые к разложению, характеризующиеся биоаккумуляцией и являющиеся объектом трансграничного переноса по воздуху, воде и мигрирующими видами, а также осаждающиеся на большом расстоянии от источника их выброса, накапливаясь в экосистемах суши и водных экосистемах, вызывающие разрушение иммунной, эндокринной систем живых организмов и различные заболевания, включая онкологические.</w:t>
      </w:r>
    </w:p>
    <w:p w:rsidR="00B5456B" w:rsidRPr="0059017A" w:rsidRDefault="00B5456B" w:rsidP="00CA73F0">
      <w:pPr>
        <w:pStyle w:val="a"/>
        <w:ind w:firstLine="706"/>
        <w:rPr>
          <w:color w:val="000000" w:themeColor="text1"/>
        </w:rPr>
      </w:pPr>
      <w:r w:rsidRPr="0059017A">
        <w:rPr>
          <w:color w:val="000000" w:themeColor="text1"/>
        </w:rPr>
        <w:t>Запрещаются производство на территории Республики Казахстан и ввоз в Республику Казахстан продукции, содержащей стойкие органические загрязнители или в результате использования которой образуются стойкие органические загрязнители,.</w:t>
      </w:r>
      <w:bookmarkStart w:id="2372" w:name="1963235162"/>
      <w:bookmarkEnd w:id="2371"/>
    </w:p>
    <w:p w:rsidR="00B5456B" w:rsidRPr="0059017A" w:rsidRDefault="00B5456B" w:rsidP="00CA73F0">
      <w:pPr>
        <w:pStyle w:val="a"/>
        <w:ind w:firstLine="706"/>
        <w:rPr>
          <w:color w:val="000000" w:themeColor="text1"/>
        </w:rPr>
      </w:pPr>
      <w:bookmarkStart w:id="2373" w:name="1963237380"/>
      <w:bookmarkEnd w:id="2372"/>
      <w:r w:rsidRPr="0059017A">
        <w:rPr>
          <w:color w:val="000000" w:themeColor="text1"/>
        </w:rPr>
        <w:t>Стойкие органические загрязнители подлежат уничтожению [экологически безопасным способом].</w:t>
      </w:r>
    </w:p>
    <w:p w:rsidR="00B5456B" w:rsidRPr="0059017A" w:rsidRDefault="00B5456B" w:rsidP="00CA73F0">
      <w:pPr>
        <w:pStyle w:val="a"/>
        <w:ind w:firstLine="706"/>
        <w:rPr>
          <w:color w:val="000000" w:themeColor="text1"/>
        </w:rPr>
      </w:pPr>
      <w:bookmarkStart w:id="2374" w:name="1963234881"/>
      <w:bookmarkEnd w:id="2373"/>
      <w:r w:rsidRPr="0059017A">
        <w:rPr>
          <w:color w:val="000000" w:themeColor="text1"/>
        </w:rPr>
        <w:t>Запрещается использование технологий для уничтожения стойких органических загрязнителей и хлорсодержащих отходов без комплексной очистки отходящих газов. Комплексная очистка отходящих газов должна обеспечивать содержание диоксинов и фуранов в очищенных отходящих газах в концентрациях не выше 0,1 нг/м3.</w:t>
      </w:r>
      <w:bookmarkEnd w:id="2374"/>
    </w:p>
    <w:p w:rsidR="00F91EE0" w:rsidRPr="0059017A" w:rsidRDefault="00B5456B" w:rsidP="00CA73F0">
      <w:pPr>
        <w:pStyle w:val="a"/>
        <w:ind w:firstLine="706"/>
        <w:rPr>
          <w:color w:val="000000" w:themeColor="text1"/>
        </w:rPr>
      </w:pPr>
      <w:r w:rsidRPr="0059017A">
        <w:rPr>
          <w:color w:val="000000" w:themeColor="text1"/>
        </w:rPr>
        <w:t>В местах, связанных с производством и переработкой продовольствия или кормов, запрещается использование стойких органических загрязнителей.</w:t>
      </w:r>
      <w:bookmarkStart w:id="2375" w:name="443424207"/>
    </w:p>
    <w:p w:rsidR="00F91EE0" w:rsidRPr="0059017A" w:rsidRDefault="00F91EE0" w:rsidP="00CA73F0">
      <w:pPr>
        <w:pStyle w:val="a"/>
        <w:ind w:firstLine="706"/>
        <w:rPr>
          <w:color w:val="000000" w:themeColor="text1"/>
        </w:rPr>
      </w:pPr>
      <w:r w:rsidRPr="0059017A">
        <w:rPr>
          <w:color w:val="000000" w:themeColor="text1"/>
        </w:rPr>
        <w:t xml:space="preserve">Запрещаются производство и использование пестицидов (ядохимикатов), в составе которых имеются стойкие органические загрязнители, предусмотренные международными договорами Республики Казахстан. Экспорт </w:t>
      </w:r>
      <w:r w:rsidR="000B5E29" w:rsidRPr="0059017A">
        <w:rPr>
          <w:color w:val="000000" w:themeColor="text1"/>
        </w:rPr>
        <w:t>[</w:t>
      </w:r>
      <w:r w:rsidRPr="0059017A">
        <w:rPr>
          <w:color w:val="000000" w:themeColor="text1"/>
        </w:rPr>
        <w:t>и импорт</w:t>
      </w:r>
      <w:r w:rsidR="000B5E29" w:rsidRPr="0059017A">
        <w:rPr>
          <w:color w:val="000000" w:themeColor="text1"/>
        </w:rPr>
        <w:t>]</w:t>
      </w:r>
      <w:r w:rsidRPr="0059017A">
        <w:rPr>
          <w:color w:val="000000" w:themeColor="text1"/>
        </w:rPr>
        <w:t xml:space="preserve"> данных веществ разрешаются только для целей их уничтожения.</w:t>
      </w:r>
    </w:p>
    <w:p w:rsidR="00B81052" w:rsidRPr="0059017A" w:rsidRDefault="00D26269" w:rsidP="00CA73F0">
      <w:pPr>
        <w:pStyle w:val="a"/>
        <w:ind w:firstLine="706"/>
        <w:rPr>
          <w:color w:val="000000" w:themeColor="text1"/>
        </w:rPr>
      </w:pPr>
      <w:hyperlink r:id="rId53">
        <w:r w:rsidR="00B5456B" w:rsidRPr="0059017A">
          <w:rPr>
            <w:color w:val="000000" w:themeColor="text1"/>
            <w:u w:val="single"/>
          </w:rPr>
          <w:t>Правила</w:t>
        </w:r>
      </w:hyperlink>
      <w:r w:rsidR="00B5456B" w:rsidRPr="0059017A">
        <w:rPr>
          <w:color w:val="000000" w:themeColor="text1"/>
        </w:rPr>
        <w:t xml:space="preserve"> обращения со стойкими органическими загрязнителями и содержащими их отходами утверждаются уполномоченным органом в области охраны окружающей среды.</w:t>
      </w:r>
    </w:p>
    <w:p w:rsidR="004C225E" w:rsidRPr="0059017A" w:rsidRDefault="00FA3FF5" w:rsidP="00CA73F0">
      <w:pPr>
        <w:pStyle w:val="a"/>
        <w:ind w:firstLine="706"/>
        <w:rPr>
          <w:color w:val="000000" w:themeColor="text1"/>
        </w:rPr>
      </w:pPr>
      <w:r w:rsidRPr="0059017A">
        <w:rPr>
          <w:color w:val="000000" w:themeColor="text1"/>
        </w:rPr>
        <w:t>[</w:t>
      </w:r>
      <w:r w:rsidR="00B81052" w:rsidRPr="0059017A">
        <w:rPr>
          <w:color w:val="000000" w:themeColor="text1"/>
        </w:rPr>
        <w:t xml:space="preserve">Уполномоченный орган в области охраны окружающей среды </w:t>
      </w:r>
      <w:r w:rsidR="00710A4F" w:rsidRPr="0059017A">
        <w:rPr>
          <w:color w:val="000000" w:themeColor="text1"/>
        </w:rPr>
        <w:t>организует реализацию международных договоров Республики Казахстан о стойких органических загрязнителях</w:t>
      </w:r>
      <w:r w:rsidRPr="0059017A">
        <w:rPr>
          <w:color w:val="000000" w:themeColor="text1"/>
        </w:rPr>
        <w:t>].</w:t>
      </w:r>
      <w:bookmarkEnd w:id="2375"/>
    </w:p>
    <w:p w:rsidR="00BE5763" w:rsidRPr="0059017A" w:rsidRDefault="00BE576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76" w:name="_Toc13667755"/>
      <w:bookmarkStart w:id="2377" w:name="1963235039"/>
      <w:bookmarkStart w:id="2378" w:name="443423839"/>
      <w:r w:rsidRPr="0059017A">
        <w:rPr>
          <w:rFonts w:ascii="Times New Roman" w:hAnsi="Times New Roman" w:cs="Times New Roman"/>
          <w:color w:val="000000" w:themeColor="text1"/>
          <w:sz w:val="24"/>
          <w:szCs w:val="24"/>
        </w:rPr>
        <w:t>Экологические требования к осуществлению генно-инженерной деятельности</w:t>
      </w:r>
      <w:r w:rsidR="00B22BFE" w:rsidRPr="0059017A">
        <w:rPr>
          <w:rFonts w:ascii="Times New Roman" w:hAnsi="Times New Roman" w:cs="Times New Roman"/>
          <w:color w:val="000000" w:themeColor="text1"/>
          <w:sz w:val="24"/>
          <w:szCs w:val="24"/>
        </w:rPr>
        <w:t>, производству</w:t>
      </w:r>
      <w:r w:rsidR="005E0C51" w:rsidRPr="0059017A">
        <w:rPr>
          <w:rFonts w:ascii="Times New Roman" w:hAnsi="Times New Roman" w:cs="Times New Roman"/>
          <w:color w:val="000000" w:themeColor="text1"/>
          <w:sz w:val="24"/>
          <w:szCs w:val="24"/>
        </w:rPr>
        <w:t>,</w:t>
      </w:r>
      <w:r w:rsidR="00B22BFE" w:rsidRPr="0059017A">
        <w:rPr>
          <w:rFonts w:ascii="Times New Roman" w:hAnsi="Times New Roman" w:cs="Times New Roman"/>
          <w:color w:val="000000" w:themeColor="text1"/>
          <w:sz w:val="24"/>
          <w:szCs w:val="24"/>
        </w:rPr>
        <w:t xml:space="preserve"> применению </w:t>
      </w:r>
      <w:r w:rsidR="005E0C51" w:rsidRPr="0059017A">
        <w:rPr>
          <w:rFonts w:ascii="Times New Roman" w:hAnsi="Times New Roman" w:cs="Times New Roman"/>
          <w:color w:val="000000" w:themeColor="text1"/>
          <w:sz w:val="24"/>
          <w:szCs w:val="24"/>
        </w:rPr>
        <w:t xml:space="preserve">и распространению </w:t>
      </w:r>
      <w:r w:rsidR="00FD46BD" w:rsidRPr="0059017A">
        <w:rPr>
          <w:rFonts w:ascii="Times New Roman" w:hAnsi="Times New Roman" w:cs="Times New Roman"/>
          <w:color w:val="000000" w:themeColor="text1"/>
          <w:sz w:val="24"/>
          <w:szCs w:val="24"/>
        </w:rPr>
        <w:t xml:space="preserve">продуктов </w:t>
      </w:r>
      <w:r w:rsidR="009310C1" w:rsidRPr="0059017A">
        <w:rPr>
          <w:rFonts w:ascii="Times New Roman" w:hAnsi="Times New Roman" w:cs="Times New Roman"/>
          <w:color w:val="000000" w:themeColor="text1"/>
          <w:sz w:val="24"/>
          <w:szCs w:val="24"/>
        </w:rPr>
        <w:t xml:space="preserve">современной </w:t>
      </w:r>
      <w:r w:rsidR="00FD46BD" w:rsidRPr="0059017A">
        <w:rPr>
          <w:rFonts w:ascii="Times New Roman" w:hAnsi="Times New Roman" w:cs="Times New Roman"/>
          <w:color w:val="000000" w:themeColor="text1"/>
          <w:sz w:val="24"/>
          <w:szCs w:val="24"/>
        </w:rPr>
        <w:t>биотехнологии</w:t>
      </w:r>
      <w:bookmarkEnd w:id="2376"/>
    </w:p>
    <w:p w:rsidR="009310C1" w:rsidRPr="0059017A" w:rsidRDefault="009310C1" w:rsidP="001E4ACD">
      <w:pPr>
        <w:pStyle w:val="a"/>
        <w:numPr>
          <w:ilvl w:val="4"/>
          <w:numId w:val="577"/>
        </w:numPr>
        <w:ind w:firstLine="706"/>
        <w:rPr>
          <w:color w:val="000000" w:themeColor="text1"/>
        </w:rPr>
      </w:pPr>
      <w:bookmarkStart w:id="2379" w:name="1963237459"/>
      <w:bookmarkEnd w:id="2377"/>
      <w:r w:rsidRPr="0059017A">
        <w:rPr>
          <w:color w:val="000000" w:themeColor="text1"/>
        </w:rPr>
        <w:t>Под генетически модифицированным организмом понимается любой организм (в том числе микроорганизм), за исключением организма человека, обладающий новой комбинацией генетического материала, полученной благодаря использованию современной биотехнологии.</w:t>
      </w:r>
    </w:p>
    <w:p w:rsidR="009310C1" w:rsidRPr="0059017A" w:rsidRDefault="009310C1" w:rsidP="00CA73F0">
      <w:pPr>
        <w:pStyle w:val="a"/>
        <w:ind w:firstLine="706"/>
        <w:rPr>
          <w:color w:val="000000" w:themeColor="text1"/>
        </w:rPr>
      </w:pPr>
      <w:r w:rsidRPr="0059017A">
        <w:rPr>
          <w:color w:val="000000" w:themeColor="text1"/>
        </w:rPr>
        <w:t>Под современной биотехнологией понимается применение:</w:t>
      </w:r>
    </w:p>
    <w:p w:rsidR="009310C1" w:rsidRPr="0059017A" w:rsidRDefault="009310C1" w:rsidP="001E4ACD">
      <w:pPr>
        <w:pStyle w:val="a"/>
        <w:numPr>
          <w:ilvl w:val="5"/>
          <w:numId w:val="257"/>
        </w:numPr>
        <w:ind w:firstLine="706"/>
        <w:rPr>
          <w:color w:val="000000" w:themeColor="text1"/>
        </w:rPr>
      </w:pPr>
      <w:r w:rsidRPr="0059017A">
        <w:rPr>
          <w:color w:val="000000" w:themeColor="text1"/>
        </w:rPr>
        <w:t>методов in vitro с использованием нуклеиновых кислот, включая рекомбинантную дезоксирибонуклеиновую кислоту (ДНК) и прямую инъекцию нуклеиновых кислот в клетки или органеллы; или</w:t>
      </w:r>
    </w:p>
    <w:p w:rsidR="009310C1" w:rsidRPr="0059017A" w:rsidRDefault="009310C1" w:rsidP="001E4ACD">
      <w:pPr>
        <w:pStyle w:val="a"/>
        <w:numPr>
          <w:ilvl w:val="5"/>
          <w:numId w:val="257"/>
        </w:numPr>
        <w:ind w:firstLine="706"/>
        <w:rPr>
          <w:color w:val="000000" w:themeColor="text1"/>
        </w:rPr>
      </w:pPr>
      <w:r w:rsidRPr="0059017A">
        <w:rPr>
          <w:color w:val="000000" w:themeColor="text1"/>
        </w:rPr>
        <w:t>методов, основанных на слиянии клеток организмов с разным таксономическим статусом, которые позволяют преодолеть естественные физиологические репродуктивные или рекомбинационные барьеры и которые не являются методами, традиционными для выведения и селекции.</w:t>
      </w:r>
    </w:p>
    <w:p w:rsidR="004E43DE" w:rsidRPr="0059017A" w:rsidRDefault="004E43DE" w:rsidP="00CA73F0">
      <w:pPr>
        <w:pStyle w:val="a"/>
        <w:ind w:firstLine="706"/>
        <w:rPr>
          <w:color w:val="000000" w:themeColor="text1"/>
        </w:rPr>
      </w:pPr>
      <w:r w:rsidRPr="0059017A">
        <w:rPr>
          <w:color w:val="000000" w:themeColor="text1"/>
        </w:rPr>
        <w:t>Создание новых штаммов микроорганизмов, биологически активных веществ, преднамеренное высвобождение генетически модифицированных организмов в окружающую среду в любом новом месте, использование генетически модифицированных организмов в замкнутых системах, производство других продуктов биотехнологии осуществляются при наличии положительных заключений государственных экологической и санитарно-эпидемиологической экспертиз.</w:t>
      </w:r>
    </w:p>
    <w:p w:rsidR="004E43DE" w:rsidRPr="0059017A" w:rsidRDefault="004E43DE" w:rsidP="00CA73F0">
      <w:pPr>
        <w:pStyle w:val="aff2"/>
        <w:rPr>
          <w:color w:val="000000" w:themeColor="text1"/>
        </w:rPr>
      </w:pPr>
      <w:r w:rsidRPr="0059017A">
        <w:rPr>
          <w:color w:val="000000" w:themeColor="text1"/>
        </w:rPr>
        <w:t>Использование указанных организмов и веществ при отсутствии таких заключений запрещается.</w:t>
      </w:r>
    </w:p>
    <w:p w:rsidR="009310C1" w:rsidRPr="0059017A" w:rsidRDefault="009310C1" w:rsidP="00CA73F0">
      <w:pPr>
        <w:pStyle w:val="a"/>
        <w:ind w:firstLine="706"/>
        <w:rPr>
          <w:color w:val="000000" w:themeColor="text1"/>
        </w:rPr>
      </w:pPr>
      <w:r w:rsidRPr="0059017A">
        <w:rPr>
          <w:color w:val="000000" w:themeColor="text1"/>
        </w:rPr>
        <w:t>Под микроорганизмом понимается любое микробиологическое образование, клеточное или неклеточное, которое способно к репликации или передаче генетического материала, включая вирусы, вироиды, животные и растительные клетки в культуре.</w:t>
      </w:r>
    </w:p>
    <w:p w:rsidR="004E43DE" w:rsidRPr="0059017A" w:rsidRDefault="004E43DE" w:rsidP="00CA73F0">
      <w:pPr>
        <w:pStyle w:val="a"/>
        <w:ind w:firstLine="706"/>
        <w:rPr>
          <w:color w:val="000000" w:themeColor="text1"/>
        </w:rPr>
      </w:pPr>
      <w:r w:rsidRPr="0059017A">
        <w:rPr>
          <w:color w:val="000000" w:themeColor="text1"/>
        </w:rPr>
        <w:t>Под преднамеренным высвобождением генетически модифицированных организмов в окружающую среду понимается любая намеренная интродукция (выпуск) в окружающую среду генетически модифицированных организмов или комбинации генетически модифицированных организмов, для которой не используются какие-либо специальные меры изоляции (сдерживания) для ограничения контакта с генетически модифицированными организмами и обеспечения высокой степени безопасности населения в целом и окружающей среды.</w:t>
      </w:r>
    </w:p>
    <w:p w:rsidR="004E43DE" w:rsidRPr="0059017A" w:rsidRDefault="004E43DE" w:rsidP="00CA73F0">
      <w:pPr>
        <w:pStyle w:val="aff2"/>
        <w:rPr>
          <w:color w:val="000000" w:themeColor="text1"/>
        </w:rPr>
      </w:pPr>
      <w:r w:rsidRPr="0059017A">
        <w:rPr>
          <w:color w:val="000000" w:themeColor="text1"/>
        </w:rPr>
        <w:t>При преднамеренном высвобождении генетически модифицированных организмов в окружающую среду должны соблюдаться следующие требования:</w:t>
      </w:r>
    </w:p>
    <w:p w:rsidR="004E43DE" w:rsidRPr="0059017A" w:rsidRDefault="004E43DE" w:rsidP="001E4ACD">
      <w:pPr>
        <w:pStyle w:val="a"/>
        <w:numPr>
          <w:ilvl w:val="5"/>
          <w:numId w:val="257"/>
        </w:numPr>
        <w:ind w:firstLine="706"/>
        <w:rPr>
          <w:color w:val="000000" w:themeColor="text1"/>
        </w:rPr>
      </w:pPr>
      <w:r w:rsidRPr="0059017A">
        <w:rPr>
          <w:color w:val="000000" w:themeColor="text1"/>
        </w:rPr>
        <w:t>преднамеренное высвобождение генетически модифицированных организмов в окружающую среду в любом новом месте осуществляется только при наличии положительных заключений государственных экологической и санитарно-эпидемиологической экспертиз и после внесения генетически модифицированных организмов в реестр/перечень генетически модифицированных организмов и продуктов;</w:t>
      </w:r>
    </w:p>
    <w:p w:rsidR="004E43DE" w:rsidRPr="0059017A" w:rsidRDefault="004E43DE" w:rsidP="001E4ACD">
      <w:pPr>
        <w:pStyle w:val="a"/>
        <w:numPr>
          <w:ilvl w:val="5"/>
          <w:numId w:val="257"/>
        </w:numPr>
        <w:ind w:firstLine="706"/>
        <w:rPr>
          <w:color w:val="000000" w:themeColor="text1"/>
        </w:rPr>
      </w:pPr>
      <w:r w:rsidRPr="0059017A">
        <w:rPr>
          <w:color w:val="000000" w:themeColor="text1"/>
        </w:rPr>
        <w:t>в процессе принятия решений в отношении преднамеренного высвобождения генетически модифицированных организмов в окружающую среду ни при каких обстоятельствах не может считаться конфиденциальной следующая информация: общее описание генетически модифицированного организма; наименование и адрес субъекта, планирующего осуществить преднамеренное высвобождение генетически модифицированных организмов в окружающую среду; место расположения участка, где планируется осуществить преднамеренное высвобождение генетически модифицированных организмов в окружающую среду; предполагаемые виды использования генетически модифицированных организмов; документация оценки воздействия на окружающую среду; заключения государственных экологической и санитарно-эпидемиологической экспертиз; результаты участия общественности; содержание решения, санкционирующего преднамеренное высвобождение генетически модифицированных организмов в окружающую среду, и его обоснование;</w:t>
      </w:r>
    </w:p>
    <w:p w:rsidR="004E43DE" w:rsidRPr="0059017A" w:rsidRDefault="004E43DE" w:rsidP="001E4ACD">
      <w:pPr>
        <w:pStyle w:val="a"/>
        <w:numPr>
          <w:ilvl w:val="5"/>
          <w:numId w:val="257"/>
        </w:numPr>
        <w:ind w:firstLine="706"/>
        <w:rPr>
          <w:color w:val="000000" w:themeColor="text1"/>
        </w:rPr>
      </w:pPr>
      <w:r w:rsidRPr="0059017A">
        <w:rPr>
          <w:color w:val="000000" w:themeColor="text1"/>
        </w:rPr>
        <w:t>должны быть обеспечены меры по недопущению неконтролируемого распространения генетически модифицированных организмов.</w:t>
      </w:r>
    </w:p>
    <w:p w:rsidR="004E43DE" w:rsidRPr="0059017A" w:rsidRDefault="004E43DE" w:rsidP="00CA73F0">
      <w:pPr>
        <w:pStyle w:val="a"/>
        <w:ind w:firstLine="706"/>
        <w:rPr>
          <w:color w:val="000000" w:themeColor="text1"/>
        </w:rPr>
      </w:pPr>
      <w:r w:rsidRPr="0059017A">
        <w:rPr>
          <w:color w:val="000000" w:themeColor="text1"/>
        </w:rPr>
        <w:t>Под реализацией (размещением) генетически модифицированных организмов на рынке понимается предоставление генетически модифицированных организмов третьим сторонам за плату или бесплатно.</w:t>
      </w:r>
    </w:p>
    <w:p w:rsidR="004E43DE" w:rsidRPr="0059017A" w:rsidRDefault="004E43DE" w:rsidP="00CA73F0">
      <w:pPr>
        <w:pStyle w:val="aff2"/>
        <w:rPr>
          <w:color w:val="000000" w:themeColor="text1"/>
        </w:rPr>
      </w:pPr>
      <w:r w:rsidRPr="0059017A">
        <w:rPr>
          <w:color w:val="000000" w:themeColor="text1"/>
        </w:rPr>
        <w:t>При первичной реализации (размещении) генетически модифицированных организмов на рынке должны соблюдаться следующие требования:</w:t>
      </w:r>
    </w:p>
    <w:p w:rsidR="004E43DE" w:rsidRPr="0059017A" w:rsidRDefault="004E43DE" w:rsidP="001E4ACD">
      <w:pPr>
        <w:pStyle w:val="a"/>
        <w:numPr>
          <w:ilvl w:val="5"/>
          <w:numId w:val="257"/>
        </w:numPr>
        <w:ind w:firstLine="706"/>
        <w:rPr>
          <w:color w:val="000000" w:themeColor="text1"/>
        </w:rPr>
      </w:pPr>
      <w:r w:rsidRPr="0059017A">
        <w:rPr>
          <w:color w:val="000000" w:themeColor="text1"/>
        </w:rPr>
        <w:t>первичная реализация (размещение) генетически модифицированных организмов на рынке осуществляется только после проведения оценки экологических рисков и рисков для здоровья населения и внесения генетически модифицированных организмов в реестр/перечень генетически модифицированных организмов и продуктов;</w:t>
      </w:r>
    </w:p>
    <w:p w:rsidR="004E43DE" w:rsidRPr="0059017A" w:rsidRDefault="004E43DE" w:rsidP="001E4ACD">
      <w:pPr>
        <w:pStyle w:val="a"/>
        <w:numPr>
          <w:ilvl w:val="5"/>
          <w:numId w:val="257"/>
        </w:numPr>
        <w:ind w:firstLine="706"/>
        <w:rPr>
          <w:color w:val="000000" w:themeColor="text1"/>
        </w:rPr>
      </w:pPr>
      <w:r w:rsidRPr="0059017A">
        <w:rPr>
          <w:color w:val="000000" w:themeColor="text1"/>
        </w:rPr>
        <w:t>в процессе принятия решений в отношении первичной реализации (размещения) генетически модифицированных организмов на рынке ни при каких обстоятельствах не может считаться конфиденциальной следующая информация: общее описание генетически модифицированного организма; наименование и адрес субъекта, планирующего осуществить первичную реализацию (размещение) генетически модифицированных организмов на рынке; предполагаемые виды использования генетически модифицированных организмов; документация оценки экологических рисков и рисков для здоровья населения; описание мер, предусмотренных для предотвращения, снижения воздействия на окружающую среду и / или здоровье населения, включая предложения по экологическому мониторингу; результаты участия общественности; содержание решения, санкционирующего первичную реализацию (размещение) генетически модифицированных организмов на рынке, и его обоснование;</w:t>
      </w:r>
    </w:p>
    <w:p w:rsidR="004E43DE" w:rsidRPr="0059017A" w:rsidRDefault="004E43DE" w:rsidP="001E4ACD">
      <w:pPr>
        <w:pStyle w:val="a"/>
        <w:numPr>
          <w:ilvl w:val="5"/>
          <w:numId w:val="257"/>
        </w:numPr>
        <w:ind w:firstLine="706"/>
        <w:rPr>
          <w:color w:val="000000" w:themeColor="text1"/>
        </w:rPr>
      </w:pPr>
      <w:r w:rsidRPr="0059017A">
        <w:rPr>
          <w:color w:val="000000" w:themeColor="text1"/>
        </w:rPr>
        <w:t>должны быть обеспечены меры по недопущению неконтролируемого распространения генетически модифицированных организмов.</w:t>
      </w:r>
    </w:p>
    <w:p w:rsidR="004E43DE" w:rsidRPr="0059017A" w:rsidRDefault="004E43DE" w:rsidP="00CA73F0">
      <w:pPr>
        <w:pStyle w:val="a"/>
        <w:ind w:firstLine="706"/>
        <w:rPr>
          <w:color w:val="000000" w:themeColor="text1"/>
        </w:rPr>
      </w:pPr>
      <w:r w:rsidRPr="0059017A">
        <w:rPr>
          <w:color w:val="000000" w:themeColor="text1"/>
        </w:rPr>
        <w:t>Под использованием генетически модифицированных организмов в замкнутых системах понимается любая деятельность, осуществляемая в пределах какого-либо предприятия, установки или иного физического объекта, связанная с генетически модифицированными организмами, в отношении которых используются специальные меры изоляции (сдерживания), эффективно ограничивающие их контакт с внешней средой и воздействие на нее.</w:t>
      </w:r>
    </w:p>
    <w:p w:rsidR="004E43DE" w:rsidRPr="0059017A" w:rsidRDefault="004E43DE" w:rsidP="00CA73F0">
      <w:pPr>
        <w:pStyle w:val="aff2"/>
        <w:rPr>
          <w:color w:val="000000" w:themeColor="text1"/>
        </w:rPr>
      </w:pPr>
      <w:r w:rsidRPr="0059017A">
        <w:rPr>
          <w:color w:val="000000" w:themeColor="text1"/>
        </w:rPr>
        <w:t>При использовании генетически модифицированных организмов в замкнутых системах должны соблюдаться следующие требования:</w:t>
      </w:r>
    </w:p>
    <w:p w:rsidR="004E43DE" w:rsidRPr="0059017A" w:rsidRDefault="004E43DE" w:rsidP="001E4ACD">
      <w:pPr>
        <w:pStyle w:val="a"/>
        <w:numPr>
          <w:ilvl w:val="5"/>
          <w:numId w:val="257"/>
        </w:numPr>
        <w:ind w:firstLine="706"/>
        <w:rPr>
          <w:color w:val="000000" w:themeColor="text1"/>
        </w:rPr>
      </w:pPr>
      <w:r w:rsidRPr="0059017A">
        <w:rPr>
          <w:color w:val="000000" w:themeColor="text1"/>
        </w:rPr>
        <w:t>использование генетически модифицированных организмов в замкнутых системах осуществляется только при наличии положительных заключений государственных экологической и санитарно-эпидемиологической экспертиз;</w:t>
      </w:r>
    </w:p>
    <w:p w:rsidR="004E43DE" w:rsidRPr="0059017A" w:rsidRDefault="004E43DE" w:rsidP="001E4ACD">
      <w:pPr>
        <w:pStyle w:val="a"/>
        <w:numPr>
          <w:ilvl w:val="5"/>
          <w:numId w:val="257"/>
        </w:numPr>
        <w:ind w:firstLine="706"/>
        <w:rPr>
          <w:color w:val="000000" w:themeColor="text1"/>
        </w:rPr>
      </w:pPr>
      <w:r w:rsidRPr="0059017A">
        <w:rPr>
          <w:color w:val="000000" w:themeColor="text1"/>
        </w:rPr>
        <w:t>в процессе принятия решений в отношении использования генетически модифицированных организмов в замкнутых системах ни при каких обстоятельствах не может считаться конфиденциальной следующая информация: общее описание генетически модифицированного организма; наименование и адрес субъекта, планирующего осуществить использование генетически модифицированных организмов в замкнутых системах; место расположения предприятия, установки или иного физического объекта, где планируется осуществить использование генетически модифицированных организмов в замкнутых системах; документация оценки воздействия на окружающую среду; заключения государственных экологической и санитарно-эпидемиологической экспертиз; описание специальных мер изоляции (сдерживания); содержание плана мероприятий на случай непредвиденных/чрезвычайных обстоятельств, связанных с непреднамеренным высвобождением генетически модифицированных организмов в окружающую среду и возникновением опасности причинения ущерба окружающей среде и/или здоровью человека; результаты участия общественности; содержание решения, санкционирующего использование генетически модифицированных организмов в замкнутых системах, и его обоснование;</w:t>
      </w:r>
    </w:p>
    <w:p w:rsidR="004E43DE" w:rsidRPr="0059017A" w:rsidRDefault="004E43DE" w:rsidP="001E4ACD">
      <w:pPr>
        <w:pStyle w:val="a"/>
        <w:numPr>
          <w:ilvl w:val="5"/>
          <w:numId w:val="257"/>
        </w:numPr>
        <w:ind w:firstLine="706"/>
        <w:rPr>
          <w:color w:val="000000" w:themeColor="text1"/>
        </w:rPr>
      </w:pPr>
      <w:r w:rsidRPr="0059017A">
        <w:rPr>
          <w:color w:val="000000" w:themeColor="text1"/>
        </w:rPr>
        <w:t>должны быть обеспечены меры по недопущению непреднамеренного высвобождения генетически модифицированных организмов в окружающую среду;</w:t>
      </w:r>
    </w:p>
    <w:p w:rsidR="004E43DE" w:rsidRPr="0059017A" w:rsidRDefault="004E43DE" w:rsidP="001E4ACD">
      <w:pPr>
        <w:pStyle w:val="a"/>
        <w:numPr>
          <w:ilvl w:val="5"/>
          <w:numId w:val="257"/>
        </w:numPr>
        <w:ind w:firstLine="706"/>
        <w:rPr>
          <w:color w:val="000000" w:themeColor="text1"/>
        </w:rPr>
      </w:pPr>
      <w:r w:rsidRPr="0059017A">
        <w:rPr>
          <w:color w:val="000000" w:themeColor="text1"/>
        </w:rPr>
        <w:t>должны быть разработаны планы мероприятий на случай непредвиденных/чрезвычайных обстоятельств, связанных с непреднамеренным высвобождением генетически модифицированных организмов в окружающую среду и возникновением опасности причинения ущерба окружающей среде и/или здоровью человека.</w:t>
      </w:r>
    </w:p>
    <w:p w:rsidR="00370B5F" w:rsidRPr="0059017A" w:rsidRDefault="00370B5F" w:rsidP="00CA73F0">
      <w:pPr>
        <w:pStyle w:val="a"/>
        <w:ind w:firstLine="706"/>
        <w:rPr>
          <w:color w:val="000000" w:themeColor="text1"/>
        </w:rPr>
      </w:pPr>
      <w:r w:rsidRPr="0059017A">
        <w:rPr>
          <w:color w:val="000000" w:themeColor="text1"/>
        </w:rPr>
        <w:t>Государственные органы в случае неминуемой угрозы деятельности, связанной с генетически модифицированными организмами, для окружающей среды и/или здоровья населения, в кратчайшие сроки распространяют среди общественности, которая может оказаться затронутой, всю информацию, которой они располагают, и которая может обеспечить общественности возможность принять меры или смягчить ущерб от такой угрозы.</w:t>
      </w:r>
    </w:p>
    <w:p w:rsidR="004E43DE" w:rsidRPr="0059017A" w:rsidRDefault="004E43DE" w:rsidP="00CA73F0">
      <w:pPr>
        <w:pStyle w:val="a"/>
        <w:ind w:firstLine="706"/>
        <w:rPr>
          <w:color w:val="000000" w:themeColor="text1"/>
        </w:rPr>
      </w:pPr>
      <w:r w:rsidRPr="0059017A">
        <w:rPr>
          <w:color w:val="000000" w:themeColor="text1"/>
        </w:rPr>
        <w:t>Под генетически модифицированными продуктами понимаются продукты, в том числе сельскохозяйственная продукция, пищевые продукты и корма, технология производства которых предусматривает использование генетически модифицированных организмов на любом этапе.</w:t>
      </w:r>
    </w:p>
    <w:p w:rsidR="00BE5763" w:rsidRPr="0059017A" w:rsidRDefault="00BE5763" w:rsidP="00CA73F0">
      <w:pPr>
        <w:pStyle w:val="aff2"/>
        <w:rPr>
          <w:color w:val="000000" w:themeColor="text1"/>
        </w:rPr>
      </w:pPr>
      <w:r w:rsidRPr="0059017A">
        <w:rPr>
          <w:color w:val="000000" w:themeColor="text1"/>
        </w:rPr>
        <w:t xml:space="preserve">Использование </w:t>
      </w:r>
      <w:r w:rsidR="00197507" w:rsidRPr="0059017A">
        <w:rPr>
          <w:color w:val="000000" w:themeColor="text1"/>
        </w:rPr>
        <w:t xml:space="preserve">в Республике Казахстан </w:t>
      </w:r>
      <w:r w:rsidRPr="0059017A">
        <w:rPr>
          <w:color w:val="000000" w:themeColor="text1"/>
        </w:rPr>
        <w:t xml:space="preserve">генетически модифицированных продуктов </w:t>
      </w:r>
      <w:r w:rsidR="00C309AF" w:rsidRPr="0059017A">
        <w:rPr>
          <w:color w:val="000000" w:themeColor="text1"/>
        </w:rPr>
        <w:t xml:space="preserve">допускается </w:t>
      </w:r>
      <w:r w:rsidRPr="0059017A">
        <w:rPr>
          <w:color w:val="000000" w:themeColor="text1"/>
        </w:rPr>
        <w:t xml:space="preserve">только в рамках </w:t>
      </w:r>
      <w:hyperlink r:id="rId54">
        <w:r w:rsidRPr="0059017A">
          <w:rPr>
            <w:color w:val="000000" w:themeColor="text1"/>
          </w:rPr>
          <w:t>перечня</w:t>
        </w:r>
      </w:hyperlink>
      <w:r w:rsidRPr="0059017A">
        <w:rPr>
          <w:color w:val="000000" w:themeColor="text1"/>
        </w:rPr>
        <w:t>, разрешенного к использованию уполномоченным органом в области охраны окружающей среды и государственным органом в области санитарно-эпидемиологического благополучия населения.</w:t>
      </w:r>
    </w:p>
    <w:p w:rsidR="00370B5F" w:rsidRPr="0059017A" w:rsidRDefault="00370B5F" w:rsidP="00CA73F0">
      <w:pPr>
        <w:pStyle w:val="a"/>
        <w:ind w:firstLine="706"/>
        <w:rPr>
          <w:color w:val="000000" w:themeColor="text1"/>
        </w:rPr>
      </w:pPr>
      <w:r w:rsidRPr="0059017A">
        <w:rPr>
          <w:color w:val="000000" w:themeColor="text1"/>
        </w:rPr>
        <w:t xml:space="preserve">Генетически модифицированные продукты подлежат обязательной маркировке и вносятся в реестр (перечень) генетически модифицированных организмов и продуктов. </w:t>
      </w:r>
    </w:p>
    <w:p w:rsidR="00370B5F" w:rsidRPr="0059017A" w:rsidRDefault="00370B5F" w:rsidP="00CA73F0">
      <w:pPr>
        <w:pStyle w:val="aff2"/>
        <w:rPr>
          <w:color w:val="000000" w:themeColor="text1"/>
        </w:rPr>
      </w:pPr>
      <w:r w:rsidRPr="0059017A">
        <w:rPr>
          <w:color w:val="000000" w:themeColor="text1"/>
        </w:rPr>
        <w:t xml:space="preserve">Целью маркировки является информирование потребителей о фактических свойствах генетически модифицированного продукта. </w:t>
      </w:r>
    </w:p>
    <w:p w:rsidR="00370B5F" w:rsidRPr="0059017A" w:rsidRDefault="00370B5F" w:rsidP="00CA73F0">
      <w:pPr>
        <w:pStyle w:val="aff2"/>
        <w:rPr>
          <w:color w:val="000000" w:themeColor="text1"/>
        </w:rPr>
      </w:pPr>
      <w:r w:rsidRPr="0059017A">
        <w:rPr>
          <w:color w:val="000000" w:themeColor="text1"/>
        </w:rPr>
        <w:t>Если маркировка невозможна, то информация о фактических свойствах генетически модифицированного продукта указывается в сопроводительных документах.</w:t>
      </w:r>
    </w:p>
    <w:p w:rsidR="00370B5F" w:rsidRPr="0059017A" w:rsidRDefault="00370B5F" w:rsidP="00CA73F0">
      <w:pPr>
        <w:pStyle w:val="a"/>
        <w:ind w:firstLine="706"/>
        <w:rPr>
          <w:color w:val="000000" w:themeColor="text1"/>
        </w:rPr>
      </w:pPr>
      <w:r w:rsidRPr="0059017A">
        <w:rPr>
          <w:color w:val="000000" w:themeColor="text1"/>
        </w:rPr>
        <w:t>Сельскохозяйственные производители должны посредством маркировки информировать покупателя их урожая о том, что последний приобретает генетически модифицированный продукт, и вести реестр покупателей, которым они поставляют свою продукцию.[Государственные органы] распространяют [существующие положения] о маркировке на все генетически модифицированные пищевые продукты и корма. Маркировке подлежат все пищевые продукты и корма, содержащие или состоящие, или полученные из генетически модифицированных организмов. Целью маркировки является информирование потребителей о фактических свойствах продукта или корма.</w:t>
      </w:r>
    </w:p>
    <w:p w:rsidR="00370B5F" w:rsidRPr="0059017A" w:rsidRDefault="00370B5F" w:rsidP="00CA73F0">
      <w:pPr>
        <w:pStyle w:val="a"/>
        <w:ind w:firstLine="706"/>
        <w:rPr>
          <w:color w:val="000000" w:themeColor="text1"/>
        </w:rPr>
      </w:pPr>
      <w:r w:rsidRPr="0059017A">
        <w:rPr>
          <w:color w:val="000000" w:themeColor="text1"/>
        </w:rPr>
        <w:t>Система маркировки генетически модифицированных продуктов основана на возможности обнаружить генетически модифицированные дезоксирибонуклеиды или белки в конечном пищевом продукте.</w:t>
      </w:r>
    </w:p>
    <w:p w:rsidR="00BE5763" w:rsidRPr="0059017A" w:rsidRDefault="00F76932" w:rsidP="00CA73F0">
      <w:pPr>
        <w:pStyle w:val="a"/>
        <w:ind w:firstLine="706"/>
        <w:rPr>
          <w:color w:val="000000" w:themeColor="text1"/>
        </w:rPr>
      </w:pPr>
      <w:r w:rsidRPr="0059017A">
        <w:rPr>
          <w:color w:val="000000" w:themeColor="text1"/>
        </w:rPr>
        <w:t xml:space="preserve">Лицо, осуществляющее </w:t>
      </w:r>
      <w:r w:rsidR="00BE5763" w:rsidRPr="0059017A">
        <w:rPr>
          <w:color w:val="000000" w:themeColor="text1"/>
        </w:rPr>
        <w:t>деятельност</w:t>
      </w:r>
      <w:r w:rsidRPr="0059017A">
        <w:rPr>
          <w:color w:val="000000" w:themeColor="text1"/>
        </w:rPr>
        <w:t>ь</w:t>
      </w:r>
      <w:r w:rsidR="00BE5763" w:rsidRPr="0059017A">
        <w:rPr>
          <w:color w:val="000000" w:themeColor="text1"/>
        </w:rPr>
        <w:t xml:space="preserve"> по производству и использованию генетически модифицированных продуктов и организмов</w:t>
      </w:r>
      <w:r w:rsidR="00DA0FA7" w:rsidRPr="0059017A">
        <w:rPr>
          <w:color w:val="000000" w:themeColor="text1"/>
        </w:rPr>
        <w:t>,обязано</w:t>
      </w:r>
      <w:r w:rsidR="00BE5763" w:rsidRPr="0059017A">
        <w:rPr>
          <w:color w:val="000000" w:themeColor="text1"/>
        </w:rPr>
        <w:t>:</w:t>
      </w:r>
    </w:p>
    <w:p w:rsidR="00BE5763" w:rsidRPr="0059017A" w:rsidRDefault="00DA0FA7" w:rsidP="001E4ACD">
      <w:pPr>
        <w:pStyle w:val="a"/>
        <w:numPr>
          <w:ilvl w:val="5"/>
          <w:numId w:val="257"/>
        </w:numPr>
        <w:ind w:firstLine="706"/>
        <w:rPr>
          <w:color w:val="000000" w:themeColor="text1"/>
        </w:rPr>
      </w:pPr>
      <w:bookmarkStart w:id="2380" w:name="1963235038"/>
      <w:bookmarkEnd w:id="2379"/>
      <w:r w:rsidRPr="0059017A">
        <w:rPr>
          <w:color w:val="000000" w:themeColor="text1"/>
        </w:rPr>
        <w:t xml:space="preserve">иметь в наличии </w:t>
      </w:r>
      <w:r w:rsidR="00BE5763" w:rsidRPr="0059017A">
        <w:rPr>
          <w:color w:val="000000" w:themeColor="text1"/>
        </w:rPr>
        <w:t>систем</w:t>
      </w:r>
      <w:r w:rsidRPr="0059017A">
        <w:rPr>
          <w:color w:val="000000" w:themeColor="text1"/>
        </w:rPr>
        <w:t>ы</w:t>
      </w:r>
      <w:r w:rsidR="00BE5763" w:rsidRPr="0059017A">
        <w:rPr>
          <w:color w:val="000000" w:themeColor="text1"/>
        </w:rPr>
        <w:t xml:space="preserve"> и процедур</w:t>
      </w:r>
      <w:r w:rsidRPr="0059017A">
        <w:rPr>
          <w:color w:val="000000" w:themeColor="text1"/>
        </w:rPr>
        <w:t>ы</w:t>
      </w:r>
      <w:r w:rsidR="00BE5763" w:rsidRPr="0059017A">
        <w:rPr>
          <w:color w:val="000000" w:themeColor="text1"/>
        </w:rPr>
        <w:t xml:space="preserve"> определения, откуда и куда поступают генетически модифицированные продукты;</w:t>
      </w:r>
      <w:bookmarkStart w:id="2381" w:name="1963235037"/>
      <w:bookmarkEnd w:id="2380"/>
    </w:p>
    <w:p w:rsidR="00DA0FA7" w:rsidRPr="0059017A" w:rsidRDefault="00BE5763" w:rsidP="001E4ACD">
      <w:pPr>
        <w:pStyle w:val="a"/>
        <w:numPr>
          <w:ilvl w:val="5"/>
          <w:numId w:val="257"/>
        </w:numPr>
        <w:ind w:firstLine="706"/>
        <w:rPr>
          <w:color w:val="000000" w:themeColor="text1"/>
        </w:rPr>
      </w:pPr>
      <w:r w:rsidRPr="0059017A">
        <w:rPr>
          <w:color w:val="000000" w:themeColor="text1"/>
        </w:rPr>
        <w:t>для генетически модифицированных организмов, предназначенных к намеренному выпуску в окружающую среду, передать в уполномоченный орган в области охраны окружающей среды и государственный орган санитарно-эпидемиологической службы подробную информацию об их особенностях;</w:t>
      </w:r>
      <w:bookmarkStart w:id="2382" w:name="1963235036"/>
      <w:bookmarkEnd w:id="2381"/>
    </w:p>
    <w:p w:rsidR="00DA0FA7" w:rsidRPr="0059017A" w:rsidRDefault="00BE5763" w:rsidP="001E4ACD">
      <w:pPr>
        <w:pStyle w:val="a"/>
        <w:numPr>
          <w:ilvl w:val="5"/>
          <w:numId w:val="257"/>
        </w:numPr>
        <w:ind w:firstLine="706"/>
        <w:rPr>
          <w:color w:val="000000" w:themeColor="text1"/>
        </w:rPr>
      </w:pPr>
      <w:r w:rsidRPr="0059017A">
        <w:rPr>
          <w:color w:val="000000" w:themeColor="text1"/>
        </w:rPr>
        <w:t>для генетически модифицированных организмов, предназначенных в пищу, корм или переработку, передавать в уполномоченный орган в области охраны окружающей среды декларацию о том, что продукт должен использоваться только как пища, корм или для переработки с описанием особенностей генетически модифицированных организмов, которые продукт может содержать;</w:t>
      </w:r>
      <w:bookmarkStart w:id="2383" w:name="1963235035"/>
      <w:bookmarkEnd w:id="2382"/>
    </w:p>
    <w:p w:rsidR="00DA0FA7" w:rsidRPr="0059017A" w:rsidRDefault="00BE5763" w:rsidP="001E4ACD">
      <w:pPr>
        <w:pStyle w:val="a"/>
        <w:numPr>
          <w:ilvl w:val="5"/>
          <w:numId w:val="257"/>
        </w:numPr>
        <w:ind w:firstLine="706"/>
        <w:rPr>
          <w:color w:val="000000" w:themeColor="text1"/>
        </w:rPr>
      </w:pPr>
      <w:r w:rsidRPr="0059017A">
        <w:rPr>
          <w:color w:val="000000" w:themeColor="text1"/>
        </w:rPr>
        <w:t>в отношении пищевых продуктов и кормов, получаемых из генетически модифицированных организмов, информировать покупателей</w:t>
      </w:r>
      <w:r w:rsidR="00196E4A" w:rsidRPr="0059017A">
        <w:rPr>
          <w:color w:val="000000" w:themeColor="text1"/>
        </w:rPr>
        <w:t xml:space="preserve"> путем маркировки о том</w:t>
      </w:r>
      <w:r w:rsidRPr="0059017A">
        <w:rPr>
          <w:color w:val="000000" w:themeColor="text1"/>
        </w:rPr>
        <w:t>, что продукт получен из генетически модифицированных организмов;</w:t>
      </w:r>
      <w:bookmarkStart w:id="2384" w:name="1963235034"/>
      <w:bookmarkEnd w:id="2383"/>
    </w:p>
    <w:p w:rsidR="00BE5763" w:rsidRPr="0059017A" w:rsidRDefault="00BE5763" w:rsidP="001E4ACD">
      <w:pPr>
        <w:pStyle w:val="a"/>
        <w:numPr>
          <w:ilvl w:val="5"/>
          <w:numId w:val="257"/>
        </w:numPr>
        <w:ind w:firstLine="706"/>
        <w:rPr>
          <w:color w:val="000000" w:themeColor="text1"/>
        </w:rPr>
      </w:pPr>
      <w:r w:rsidRPr="0059017A">
        <w:rPr>
          <w:color w:val="000000" w:themeColor="text1"/>
        </w:rPr>
        <w:t>сохранять информацию о производстве и использовании генетически модифицированных продуктов и организмов в течение пяти лет и предоставлять ее в уполномоченный орган в области охраны окружающей среды и государственный орган в области санитарно-эпидемиологического благополучия населения по их требованиям.</w:t>
      </w:r>
    </w:p>
    <w:p w:rsidR="0010372C" w:rsidRPr="0059017A" w:rsidRDefault="0010372C"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385" w:name="_Toc13667756"/>
      <w:bookmarkEnd w:id="2378"/>
      <w:bookmarkEnd w:id="2384"/>
      <w:r w:rsidRPr="0059017A">
        <w:rPr>
          <w:rFonts w:ascii="Times New Roman" w:hAnsi="Times New Roman" w:cs="Times New Roman"/>
          <w:color w:val="000000" w:themeColor="text1"/>
          <w:sz w:val="24"/>
          <w:szCs w:val="24"/>
        </w:rPr>
        <w:t>Зоны чрезвычайной экологической ситуации и</w:t>
      </w:r>
      <w:r w:rsidR="00CB00FF" w:rsidRPr="0059017A">
        <w:rPr>
          <w:rFonts w:ascii="Times New Roman" w:hAnsi="Times New Roman" w:cs="Times New Roman"/>
          <w:color w:val="000000" w:themeColor="text1"/>
          <w:sz w:val="24"/>
          <w:szCs w:val="24"/>
        </w:rPr>
        <w:t xml:space="preserve"> зоны</w:t>
      </w:r>
      <w:r w:rsidRPr="0059017A">
        <w:rPr>
          <w:rFonts w:ascii="Times New Roman" w:hAnsi="Times New Roman" w:cs="Times New Roman"/>
          <w:color w:val="000000" w:themeColor="text1"/>
          <w:sz w:val="24"/>
          <w:szCs w:val="24"/>
        </w:rPr>
        <w:t xml:space="preserve"> экологического бедствия</w:t>
      </w:r>
      <w:bookmarkEnd w:id="2385"/>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86" w:name="443425672"/>
      <w:bookmarkStart w:id="2387" w:name="443425673"/>
      <w:bookmarkStart w:id="2388" w:name="_Toc13667757"/>
      <w:bookmarkEnd w:id="2386"/>
      <w:bookmarkEnd w:id="2387"/>
      <w:r w:rsidRPr="0059017A">
        <w:rPr>
          <w:rFonts w:ascii="Times New Roman" w:hAnsi="Times New Roman" w:cs="Times New Roman"/>
          <w:color w:val="000000" w:themeColor="text1"/>
          <w:sz w:val="24"/>
          <w:szCs w:val="24"/>
        </w:rPr>
        <w:t>Чрезвычайная экологическая ситуация и экологическое бедствие</w:t>
      </w:r>
      <w:bookmarkEnd w:id="2388"/>
    </w:p>
    <w:p w:rsidR="002D4905" w:rsidRPr="0059017A" w:rsidRDefault="002D4905" w:rsidP="001E4ACD">
      <w:pPr>
        <w:pStyle w:val="af3"/>
        <w:numPr>
          <w:ilvl w:val="0"/>
          <w:numId w:val="564"/>
        </w:numPr>
        <w:spacing w:after="200" w:line="240" w:lineRule="auto"/>
        <w:ind w:left="0" w:firstLine="706"/>
        <w:contextualSpacing w:val="0"/>
        <w:jc w:val="both"/>
        <w:rPr>
          <w:rFonts w:cs="Times New Roman"/>
          <w:color w:val="000000" w:themeColor="text1"/>
          <w:sz w:val="24"/>
          <w:szCs w:val="24"/>
        </w:rPr>
      </w:pPr>
      <w:bookmarkStart w:id="2389" w:name="443425674"/>
      <w:bookmarkEnd w:id="2389"/>
      <w:r w:rsidRPr="0059017A">
        <w:rPr>
          <w:rFonts w:cs="Times New Roman"/>
          <w:color w:val="000000" w:themeColor="text1"/>
          <w:sz w:val="24"/>
          <w:szCs w:val="24"/>
        </w:rPr>
        <w:t xml:space="preserve">Чрезвычайная экологическая ситуация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экологическая обстановка, возникшая на участке территории</w:t>
      </w:r>
      <w:r w:rsidR="00F10BD5" w:rsidRPr="0059017A">
        <w:rPr>
          <w:rFonts w:cs="Times New Roman"/>
          <w:color w:val="000000" w:themeColor="text1"/>
          <w:sz w:val="24"/>
          <w:szCs w:val="24"/>
        </w:rPr>
        <w:t xml:space="preserve"> или акватории</w:t>
      </w:r>
      <w:r w:rsidRPr="0059017A">
        <w:rPr>
          <w:rFonts w:cs="Times New Roman"/>
          <w:color w:val="000000" w:themeColor="text1"/>
          <w:sz w:val="24"/>
          <w:szCs w:val="24"/>
        </w:rPr>
        <w:t xml:space="preserve">, где в результате хозяйственной и иной деятельности или естественных природных процессов происходят </w:t>
      </w:r>
      <w:r w:rsidR="00974F7C" w:rsidRPr="0059017A">
        <w:rPr>
          <w:rFonts w:cs="Times New Roman"/>
          <w:color w:val="000000" w:themeColor="text1"/>
          <w:sz w:val="24"/>
          <w:szCs w:val="24"/>
        </w:rPr>
        <w:t>[</w:t>
      </w:r>
      <w:r w:rsidRPr="0059017A">
        <w:rPr>
          <w:rFonts w:cs="Times New Roman"/>
          <w:color w:val="000000" w:themeColor="text1"/>
          <w:sz w:val="24"/>
          <w:szCs w:val="24"/>
        </w:rPr>
        <w:t xml:space="preserve">устойчивые </w:t>
      </w:r>
      <w:r w:rsidR="00AC1655" w:rsidRPr="0059017A">
        <w:rPr>
          <w:rFonts w:cs="Times New Roman"/>
          <w:color w:val="000000" w:themeColor="text1"/>
          <w:sz w:val="24"/>
          <w:szCs w:val="24"/>
        </w:rPr>
        <w:t xml:space="preserve">негативные </w:t>
      </w:r>
      <w:r w:rsidRPr="0059017A">
        <w:rPr>
          <w:rFonts w:cs="Times New Roman"/>
          <w:color w:val="000000" w:themeColor="text1"/>
          <w:sz w:val="24"/>
          <w:szCs w:val="24"/>
        </w:rPr>
        <w:t>изменения в окружающей среде</w:t>
      </w:r>
      <w:r w:rsidR="00974F7C" w:rsidRPr="0059017A">
        <w:rPr>
          <w:rFonts w:cs="Times New Roman"/>
          <w:color w:val="000000" w:themeColor="text1"/>
          <w:sz w:val="24"/>
          <w:szCs w:val="24"/>
        </w:rPr>
        <w:t>]</w:t>
      </w:r>
      <w:r w:rsidRPr="0059017A">
        <w:rPr>
          <w:rFonts w:cs="Times New Roman"/>
          <w:color w:val="000000" w:themeColor="text1"/>
          <w:sz w:val="24"/>
          <w:szCs w:val="24"/>
        </w:rPr>
        <w:t>, угрожающие здоровью населения</w:t>
      </w:r>
      <w:r w:rsidR="00CD35FC" w:rsidRPr="0059017A">
        <w:rPr>
          <w:rFonts w:cs="Times New Roman"/>
          <w:color w:val="000000" w:themeColor="text1"/>
          <w:sz w:val="24"/>
          <w:szCs w:val="24"/>
        </w:rPr>
        <w:t xml:space="preserve"> и (или) </w:t>
      </w:r>
      <w:r w:rsidR="00924DE9" w:rsidRPr="0059017A">
        <w:rPr>
          <w:rFonts w:cs="Times New Roman"/>
          <w:color w:val="000000" w:themeColor="text1"/>
          <w:sz w:val="24"/>
          <w:szCs w:val="24"/>
        </w:rPr>
        <w:t>[</w:t>
      </w:r>
      <w:r w:rsidRPr="0059017A">
        <w:rPr>
          <w:rFonts w:cs="Times New Roman"/>
          <w:color w:val="000000" w:themeColor="text1"/>
          <w:sz w:val="24"/>
          <w:szCs w:val="24"/>
        </w:rPr>
        <w:t>состоянию естественных экологических систем, генетических фондов растений и животных</w:t>
      </w:r>
      <w:r w:rsidR="00924DE9" w:rsidRPr="0059017A">
        <w:rPr>
          <w:rFonts w:cs="Times New Roman"/>
          <w:color w:val="000000" w:themeColor="text1"/>
          <w:sz w:val="24"/>
          <w:szCs w:val="24"/>
        </w:rPr>
        <w:t>]</w:t>
      </w:r>
      <w:r w:rsidRPr="0059017A">
        <w:rPr>
          <w:rFonts w:cs="Times New Roman"/>
          <w:color w:val="000000" w:themeColor="text1"/>
          <w:sz w:val="24"/>
          <w:szCs w:val="24"/>
        </w:rPr>
        <w:t>.</w:t>
      </w:r>
    </w:p>
    <w:p w:rsidR="00CD17D8" w:rsidRPr="0059017A" w:rsidRDefault="003F6A0C"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целей настоящего пункта п</w:t>
      </w:r>
      <w:r w:rsidR="00CD17D8" w:rsidRPr="0059017A">
        <w:rPr>
          <w:rFonts w:cs="Times New Roman"/>
          <w:color w:val="000000" w:themeColor="text1"/>
          <w:sz w:val="24"/>
          <w:szCs w:val="24"/>
        </w:rPr>
        <w:t>од угрозой здоровью населения понимается увеличение частоты обратимых нарушений здоровья, связанных с загрязнением окружающей среды.</w:t>
      </w:r>
    </w:p>
    <w:p w:rsidR="00397CF2" w:rsidRPr="0059017A" w:rsidRDefault="002D4905" w:rsidP="001E4ACD">
      <w:pPr>
        <w:pStyle w:val="af3"/>
        <w:numPr>
          <w:ilvl w:val="0"/>
          <w:numId w:val="564"/>
        </w:numPr>
        <w:spacing w:after="200" w:line="240" w:lineRule="auto"/>
        <w:ind w:left="0" w:firstLine="706"/>
        <w:contextualSpacing w:val="0"/>
        <w:jc w:val="both"/>
        <w:rPr>
          <w:rFonts w:cs="Times New Roman"/>
          <w:color w:val="000000" w:themeColor="text1"/>
          <w:sz w:val="24"/>
          <w:szCs w:val="24"/>
        </w:rPr>
      </w:pPr>
      <w:bookmarkStart w:id="2390" w:name="443425675"/>
      <w:bookmarkEnd w:id="2390"/>
      <w:r w:rsidRPr="0059017A">
        <w:rPr>
          <w:rFonts w:cs="Times New Roman"/>
          <w:color w:val="000000" w:themeColor="text1"/>
          <w:sz w:val="24"/>
          <w:szCs w:val="24"/>
        </w:rPr>
        <w:t xml:space="preserve">Экологическое бедствие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экологическая обстановка, возникшая на участке территории, где в результате хозяйственной и иной деятельности или естественных природных процессов произошли глубокие необратимые изменения окружающей среды, повлекшие за собой существенное ухудшение здоровья населения, разрушение естественных экологических систем, </w:t>
      </w:r>
      <w:r w:rsidR="00CD35FC" w:rsidRPr="0059017A">
        <w:rPr>
          <w:rFonts w:cs="Times New Roman"/>
          <w:color w:val="000000" w:themeColor="text1"/>
          <w:sz w:val="24"/>
          <w:szCs w:val="24"/>
        </w:rPr>
        <w:t>и (или) [</w:t>
      </w:r>
      <w:r w:rsidRPr="0059017A">
        <w:rPr>
          <w:rFonts w:cs="Times New Roman"/>
          <w:color w:val="000000" w:themeColor="text1"/>
          <w:sz w:val="24"/>
          <w:szCs w:val="24"/>
        </w:rPr>
        <w:t>ухудшение состояния растительного и животного мира</w:t>
      </w:r>
      <w:r w:rsidR="00CD35FC" w:rsidRPr="0059017A">
        <w:rPr>
          <w:rFonts w:cs="Times New Roman"/>
          <w:color w:val="000000" w:themeColor="text1"/>
          <w:sz w:val="24"/>
          <w:szCs w:val="24"/>
        </w:rPr>
        <w:t>]</w:t>
      </w:r>
      <w:r w:rsidRPr="0059017A">
        <w:rPr>
          <w:rFonts w:cs="Times New Roman"/>
          <w:color w:val="000000" w:themeColor="text1"/>
          <w:sz w:val="24"/>
          <w:szCs w:val="24"/>
        </w:rPr>
        <w:t>.</w:t>
      </w:r>
      <w:bookmarkStart w:id="2391" w:name="443425676"/>
      <w:bookmarkStart w:id="2392" w:name="443425677"/>
      <w:bookmarkEnd w:id="2391"/>
      <w:bookmarkEnd w:id="2392"/>
    </w:p>
    <w:p w:rsidR="002D4905" w:rsidRPr="0059017A" w:rsidRDefault="00397CF2" w:rsidP="00CA73F0">
      <w:pPr>
        <w:pStyle w:val="af3"/>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целей настоящего пункта п</w:t>
      </w:r>
      <w:r w:rsidR="002D4905" w:rsidRPr="0059017A">
        <w:rPr>
          <w:rFonts w:cs="Times New Roman"/>
          <w:color w:val="000000" w:themeColor="text1"/>
          <w:sz w:val="24"/>
          <w:szCs w:val="24"/>
        </w:rPr>
        <w:t xml:space="preserve">од существенным ухудшением здоровья населения понимается увеличение </w:t>
      </w:r>
      <w:r w:rsidRPr="0059017A">
        <w:rPr>
          <w:rFonts w:cs="Times New Roman"/>
          <w:color w:val="000000" w:themeColor="text1"/>
          <w:sz w:val="24"/>
          <w:szCs w:val="24"/>
        </w:rPr>
        <w:t xml:space="preserve">[количества] </w:t>
      </w:r>
      <w:r w:rsidR="002D4905" w:rsidRPr="0059017A">
        <w:rPr>
          <w:rFonts w:cs="Times New Roman"/>
          <w:color w:val="000000" w:themeColor="text1"/>
          <w:sz w:val="24"/>
          <w:szCs w:val="24"/>
        </w:rPr>
        <w:t>необратимых не совместимых с жизнью нарушений здоровья, изменений структуры причин смерти и появлений специфических заболеваний, вызванных загрязнением окружающей среды, а также существенное увеличение частоты обратимых нарушений здоровья, связанных с загрязнением окружающей среды.</w:t>
      </w:r>
    </w:p>
    <w:p w:rsidR="002D4905" w:rsidRPr="0059017A" w:rsidRDefault="002D4905" w:rsidP="001E4ACD">
      <w:pPr>
        <w:pStyle w:val="af3"/>
        <w:numPr>
          <w:ilvl w:val="0"/>
          <w:numId w:val="564"/>
        </w:numPr>
        <w:spacing w:after="200" w:line="240" w:lineRule="auto"/>
        <w:ind w:left="0" w:firstLine="706"/>
        <w:contextualSpacing w:val="0"/>
        <w:jc w:val="both"/>
        <w:rPr>
          <w:rFonts w:cs="Times New Roman"/>
          <w:color w:val="000000" w:themeColor="text1"/>
          <w:sz w:val="24"/>
          <w:szCs w:val="24"/>
        </w:rPr>
      </w:pPr>
      <w:bookmarkStart w:id="2393" w:name="443425678"/>
      <w:bookmarkEnd w:id="2393"/>
      <w:r w:rsidRPr="0059017A">
        <w:rPr>
          <w:rFonts w:cs="Times New Roman"/>
          <w:color w:val="000000" w:themeColor="text1"/>
          <w:sz w:val="24"/>
          <w:szCs w:val="24"/>
        </w:rPr>
        <w:t>Отнесение территори</w:t>
      </w:r>
      <w:r w:rsidR="00CD35FC" w:rsidRPr="0059017A">
        <w:rPr>
          <w:rFonts w:cs="Times New Roman"/>
          <w:color w:val="000000" w:themeColor="text1"/>
          <w:sz w:val="24"/>
          <w:szCs w:val="24"/>
        </w:rPr>
        <w:t>и (акватории)</w:t>
      </w:r>
      <w:r w:rsidRPr="0059017A">
        <w:rPr>
          <w:rFonts w:cs="Times New Roman"/>
          <w:color w:val="000000" w:themeColor="text1"/>
          <w:sz w:val="24"/>
          <w:szCs w:val="24"/>
        </w:rPr>
        <w:t xml:space="preserve"> к зон</w:t>
      </w:r>
      <w:r w:rsidR="00CD35FC" w:rsidRPr="0059017A">
        <w:rPr>
          <w:rFonts w:cs="Times New Roman"/>
          <w:color w:val="000000" w:themeColor="text1"/>
          <w:sz w:val="24"/>
          <w:szCs w:val="24"/>
        </w:rPr>
        <w:t>е</w:t>
      </w:r>
      <w:r w:rsidRPr="0059017A">
        <w:rPr>
          <w:rFonts w:cs="Times New Roman"/>
          <w:color w:val="000000" w:themeColor="text1"/>
          <w:sz w:val="24"/>
          <w:szCs w:val="24"/>
        </w:rPr>
        <w:t xml:space="preserve"> чрезвычайной экологической ситуации и</w:t>
      </w:r>
      <w:r w:rsidR="00271FE7" w:rsidRPr="0059017A">
        <w:rPr>
          <w:rFonts w:cs="Times New Roman"/>
          <w:color w:val="000000" w:themeColor="text1"/>
          <w:sz w:val="24"/>
          <w:szCs w:val="24"/>
        </w:rPr>
        <w:t xml:space="preserve">лизоне </w:t>
      </w:r>
      <w:r w:rsidRPr="0059017A">
        <w:rPr>
          <w:rFonts w:cs="Times New Roman"/>
          <w:color w:val="000000" w:themeColor="text1"/>
          <w:sz w:val="24"/>
          <w:szCs w:val="24"/>
        </w:rPr>
        <w:t xml:space="preserve">экологического бедствия осуществляется в целях определения </w:t>
      </w:r>
      <w:r w:rsidR="0003102D" w:rsidRPr="0059017A">
        <w:rPr>
          <w:rFonts w:cs="Times New Roman"/>
          <w:color w:val="000000" w:themeColor="text1"/>
          <w:sz w:val="24"/>
          <w:szCs w:val="24"/>
        </w:rPr>
        <w:t xml:space="preserve">причин сложившейся </w:t>
      </w:r>
      <w:r w:rsidRPr="0059017A">
        <w:rPr>
          <w:rFonts w:cs="Times New Roman"/>
          <w:color w:val="000000" w:themeColor="text1"/>
          <w:sz w:val="24"/>
          <w:szCs w:val="24"/>
        </w:rPr>
        <w:t xml:space="preserve">экологической обстановки и разработки обоснованных неотложных мер по стабилизации и снижению степени экологического неблагополучия, снижению уровня воздействия хозяйственной и иной деятельности на окружающую среду, проведению оперативных мер по восстановлению </w:t>
      </w:r>
      <w:r w:rsidR="0003102D" w:rsidRPr="0059017A">
        <w:rPr>
          <w:rFonts w:cs="Times New Roman"/>
          <w:color w:val="000000" w:themeColor="text1"/>
          <w:sz w:val="24"/>
          <w:szCs w:val="24"/>
        </w:rPr>
        <w:t>окружающей среды</w:t>
      </w:r>
      <w:r w:rsidRPr="0059017A">
        <w:rPr>
          <w:rFonts w:cs="Times New Roman"/>
          <w:color w:val="000000" w:themeColor="text1"/>
          <w:sz w:val="24"/>
          <w:szCs w:val="24"/>
        </w:rPr>
        <w:t xml:space="preserve"> и минимизации последствий на состояние здоровья населения.</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394" w:name="443425679"/>
      <w:bookmarkStart w:id="2395" w:name="_Toc13667758"/>
      <w:bookmarkEnd w:id="2394"/>
      <w:r w:rsidRPr="0059017A">
        <w:rPr>
          <w:rFonts w:ascii="Times New Roman" w:hAnsi="Times New Roman" w:cs="Times New Roman"/>
          <w:color w:val="000000" w:themeColor="text1"/>
          <w:sz w:val="24"/>
          <w:szCs w:val="24"/>
        </w:rPr>
        <w:t xml:space="preserve">Порядок объявления отдельных территорий </w:t>
      </w:r>
      <w:r w:rsidR="0003102D" w:rsidRPr="0059017A">
        <w:rPr>
          <w:rFonts w:ascii="Times New Roman" w:hAnsi="Times New Roman" w:cs="Times New Roman"/>
          <w:color w:val="000000" w:themeColor="text1"/>
          <w:sz w:val="24"/>
          <w:szCs w:val="24"/>
        </w:rPr>
        <w:t xml:space="preserve">(акваторий) </w:t>
      </w:r>
      <w:r w:rsidRPr="0059017A">
        <w:rPr>
          <w:rFonts w:ascii="Times New Roman" w:hAnsi="Times New Roman" w:cs="Times New Roman"/>
          <w:color w:val="000000" w:themeColor="text1"/>
          <w:sz w:val="24"/>
          <w:szCs w:val="24"/>
        </w:rPr>
        <w:t>зон</w:t>
      </w:r>
      <w:r w:rsidR="0003102D" w:rsidRPr="0059017A">
        <w:rPr>
          <w:rFonts w:ascii="Times New Roman" w:hAnsi="Times New Roman" w:cs="Times New Roman"/>
          <w:color w:val="000000" w:themeColor="text1"/>
          <w:sz w:val="24"/>
          <w:szCs w:val="24"/>
        </w:rPr>
        <w:t>ой</w:t>
      </w:r>
      <w:r w:rsidRPr="0059017A">
        <w:rPr>
          <w:rFonts w:ascii="Times New Roman" w:hAnsi="Times New Roman" w:cs="Times New Roman"/>
          <w:color w:val="000000" w:themeColor="text1"/>
          <w:sz w:val="24"/>
          <w:szCs w:val="24"/>
        </w:rPr>
        <w:t xml:space="preserve"> чрезвычайной экологической ситуации или </w:t>
      </w:r>
      <w:r w:rsidR="00862A30" w:rsidRPr="0059017A">
        <w:rPr>
          <w:rFonts w:ascii="Times New Roman" w:hAnsi="Times New Roman" w:cs="Times New Roman"/>
          <w:color w:val="000000" w:themeColor="text1"/>
          <w:sz w:val="24"/>
          <w:szCs w:val="24"/>
        </w:rPr>
        <w:t xml:space="preserve">зоной </w:t>
      </w:r>
      <w:r w:rsidRPr="0059017A">
        <w:rPr>
          <w:rFonts w:ascii="Times New Roman" w:hAnsi="Times New Roman" w:cs="Times New Roman"/>
          <w:color w:val="000000" w:themeColor="text1"/>
          <w:sz w:val="24"/>
          <w:szCs w:val="24"/>
        </w:rPr>
        <w:t>экологического бедствия</w:t>
      </w:r>
      <w:bookmarkEnd w:id="2395"/>
    </w:p>
    <w:p w:rsidR="00862A30"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396" w:name="443425680"/>
      <w:bookmarkEnd w:id="2396"/>
      <w:r w:rsidRPr="0059017A">
        <w:rPr>
          <w:rFonts w:cs="Times New Roman"/>
          <w:color w:val="000000" w:themeColor="text1"/>
          <w:sz w:val="24"/>
          <w:szCs w:val="24"/>
        </w:rPr>
        <w:t>В целях изучения территории</w:t>
      </w:r>
      <w:r w:rsidR="00862A30" w:rsidRPr="0059017A">
        <w:rPr>
          <w:rFonts w:cs="Times New Roman"/>
          <w:color w:val="000000" w:themeColor="text1"/>
          <w:sz w:val="24"/>
          <w:szCs w:val="24"/>
        </w:rPr>
        <w:t xml:space="preserve"> (акватории)</w:t>
      </w:r>
      <w:r w:rsidRPr="0059017A">
        <w:rPr>
          <w:rFonts w:cs="Times New Roman"/>
          <w:color w:val="000000" w:themeColor="text1"/>
          <w:sz w:val="24"/>
          <w:szCs w:val="24"/>
        </w:rPr>
        <w:t>, на которой предполагается чрезвычайная экологическая ситуация или экологическое бедствие, создается комиссия.</w:t>
      </w:r>
      <w:bookmarkStart w:id="2397" w:name="443425681"/>
      <w:bookmarkEnd w:id="2397"/>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Создание комиссии вправе инициировать местные исполнительные органы и иные государственные органы в пределах своей компетенции на основании обращений:</w:t>
      </w:r>
    </w:p>
    <w:p w:rsidR="002D4905" w:rsidRPr="0059017A" w:rsidRDefault="002D4905" w:rsidP="001E4ACD">
      <w:pPr>
        <w:pStyle w:val="af3"/>
        <w:numPr>
          <w:ilvl w:val="0"/>
          <w:numId w:val="565"/>
        </w:numPr>
        <w:spacing w:after="200" w:line="240" w:lineRule="auto"/>
        <w:ind w:left="0" w:firstLine="706"/>
        <w:contextualSpacing w:val="0"/>
        <w:jc w:val="both"/>
        <w:rPr>
          <w:rFonts w:cs="Times New Roman"/>
          <w:color w:val="000000" w:themeColor="text1"/>
          <w:sz w:val="24"/>
          <w:szCs w:val="24"/>
        </w:rPr>
      </w:pPr>
      <w:bookmarkStart w:id="2398" w:name="443425682"/>
      <w:bookmarkEnd w:id="2398"/>
      <w:r w:rsidRPr="0059017A">
        <w:rPr>
          <w:rFonts w:cs="Times New Roman"/>
          <w:color w:val="000000" w:themeColor="text1"/>
          <w:sz w:val="24"/>
          <w:szCs w:val="24"/>
        </w:rPr>
        <w:t>жителей, проживающих на территории с предполагаемой неблагополучной экологической обстановкой;</w:t>
      </w:r>
    </w:p>
    <w:p w:rsidR="00862A30" w:rsidRPr="0059017A" w:rsidRDefault="002D4905" w:rsidP="001E4ACD">
      <w:pPr>
        <w:pStyle w:val="af3"/>
        <w:numPr>
          <w:ilvl w:val="0"/>
          <w:numId w:val="565"/>
        </w:numPr>
        <w:spacing w:after="200" w:line="240" w:lineRule="auto"/>
        <w:ind w:left="0" w:firstLine="706"/>
        <w:contextualSpacing w:val="0"/>
        <w:jc w:val="both"/>
        <w:rPr>
          <w:rFonts w:cs="Times New Roman"/>
          <w:color w:val="000000" w:themeColor="text1"/>
          <w:sz w:val="24"/>
          <w:szCs w:val="24"/>
        </w:rPr>
      </w:pPr>
      <w:bookmarkStart w:id="2399" w:name="443425683"/>
      <w:bookmarkEnd w:id="2399"/>
      <w:r w:rsidRPr="0059017A">
        <w:rPr>
          <w:rFonts w:cs="Times New Roman"/>
          <w:color w:val="000000" w:themeColor="text1"/>
          <w:sz w:val="24"/>
          <w:szCs w:val="24"/>
        </w:rPr>
        <w:t>депутатов Парламента Республики Казахстан и местных представительных органов;</w:t>
      </w:r>
      <w:bookmarkStart w:id="2400" w:name="443425684"/>
      <w:bookmarkEnd w:id="2400"/>
    </w:p>
    <w:p w:rsidR="002D4905" w:rsidRPr="0059017A" w:rsidRDefault="006F55E6" w:rsidP="001E4ACD">
      <w:pPr>
        <w:pStyle w:val="af3"/>
        <w:numPr>
          <w:ilvl w:val="0"/>
          <w:numId w:val="56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некоммерческих организаций</w:t>
      </w:r>
      <w:r w:rsidR="002D4905" w:rsidRPr="0059017A">
        <w:rPr>
          <w:rFonts w:cs="Times New Roman"/>
          <w:color w:val="000000" w:themeColor="text1"/>
          <w:sz w:val="24"/>
          <w:szCs w:val="24"/>
        </w:rPr>
        <w:t>.</w:t>
      </w:r>
    </w:p>
    <w:p w:rsidR="0049154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01" w:name="443425685"/>
      <w:bookmarkEnd w:id="2401"/>
      <w:r w:rsidRPr="0059017A">
        <w:rPr>
          <w:rFonts w:cs="Times New Roman"/>
          <w:color w:val="000000" w:themeColor="text1"/>
          <w:sz w:val="24"/>
          <w:szCs w:val="24"/>
        </w:rPr>
        <w:t>В состав комиссии входят депутаты местных представительных органов, представители уполномоченных органов в области охраны окружающей среды, образования, науки и научно-технической деятельности, здравоохранения, индустрии и торговли, энергетики и минеральных ресурсов, сельского хозяйства, труда и социальной защиты населения, в сфере гражданской защиты, местных исполнительных органов соответствующей административно-территориальной единицы, и другие заинтересованные физические и юридические лица.</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02" w:name="443425686"/>
      <w:bookmarkEnd w:id="2402"/>
      <w:r w:rsidRPr="0059017A">
        <w:rPr>
          <w:rFonts w:cs="Times New Roman"/>
          <w:color w:val="000000" w:themeColor="text1"/>
          <w:sz w:val="24"/>
          <w:szCs w:val="24"/>
        </w:rPr>
        <w:t>Комиссия осуществляет сбор и анализ материалов в целях определения:</w:t>
      </w:r>
    </w:p>
    <w:p w:rsidR="002D4905"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bookmarkStart w:id="2403" w:name="443425687"/>
      <w:bookmarkEnd w:id="2403"/>
      <w:r w:rsidRPr="0059017A">
        <w:rPr>
          <w:rFonts w:cs="Times New Roman"/>
          <w:color w:val="000000" w:themeColor="text1"/>
          <w:sz w:val="24"/>
          <w:szCs w:val="24"/>
        </w:rPr>
        <w:t>экологического состояния территории;</w:t>
      </w:r>
    </w:p>
    <w:p w:rsidR="00F36540"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bookmarkStart w:id="2404" w:name="443425688"/>
      <w:bookmarkEnd w:id="2404"/>
      <w:r w:rsidRPr="0059017A">
        <w:rPr>
          <w:rFonts w:cs="Times New Roman"/>
          <w:color w:val="000000" w:themeColor="text1"/>
          <w:sz w:val="24"/>
          <w:szCs w:val="24"/>
        </w:rPr>
        <w:t>причин возникновения неблагополучной экологической обстановки;</w:t>
      </w:r>
      <w:bookmarkStart w:id="2405" w:name="443425689"/>
      <w:bookmarkEnd w:id="2405"/>
    </w:p>
    <w:p w:rsidR="00F36540"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границ территории, подвергшейся той или иной степени деградации;</w:t>
      </w:r>
      <w:bookmarkStart w:id="2406" w:name="443425690"/>
      <w:bookmarkEnd w:id="2406"/>
    </w:p>
    <w:p w:rsidR="00F36540"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ущерба, возможности ухудшения предполагаемой неблагополучной экологической обстановки;</w:t>
      </w:r>
      <w:bookmarkStart w:id="2407" w:name="443425691"/>
      <w:bookmarkEnd w:id="2407"/>
    </w:p>
    <w:p w:rsidR="00F36540"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необходимых мер по устранению предполагаемой неблагополучной экологической обстановки;</w:t>
      </w:r>
      <w:bookmarkStart w:id="2408" w:name="443425692"/>
      <w:bookmarkEnd w:id="2408"/>
    </w:p>
    <w:p w:rsidR="00F36540"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средств, необходимых для ликвидации предполагаемой неблагополучной экологической обстановки в целях устранения факторов, обусловивших ее возникновение;</w:t>
      </w:r>
      <w:bookmarkStart w:id="2409" w:name="443425693"/>
      <w:bookmarkEnd w:id="2409"/>
    </w:p>
    <w:p w:rsidR="002D4905" w:rsidRPr="0059017A" w:rsidRDefault="002D4905" w:rsidP="001E4ACD">
      <w:pPr>
        <w:pStyle w:val="af3"/>
        <w:numPr>
          <w:ilvl w:val="0"/>
          <w:numId w:val="56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видов хозяйственной и иной деятельности, обусловивших возникновение предполагаемой неблагополучной экологической обстановки.</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10" w:name="443425694"/>
      <w:bookmarkEnd w:id="2410"/>
      <w:r w:rsidRPr="0059017A">
        <w:rPr>
          <w:rFonts w:cs="Times New Roman"/>
          <w:color w:val="000000" w:themeColor="text1"/>
          <w:sz w:val="24"/>
          <w:szCs w:val="24"/>
        </w:rPr>
        <w:t>В случае недостаточности имеющихся материалов комиссия вносит предложение в соответствующий государственный орган о необходимости проведения дополнительных исследований.</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11" w:name="443425695"/>
      <w:bookmarkEnd w:id="2411"/>
      <w:r w:rsidRPr="0059017A">
        <w:rPr>
          <w:rFonts w:cs="Times New Roman"/>
          <w:color w:val="000000" w:themeColor="text1"/>
          <w:sz w:val="24"/>
          <w:szCs w:val="24"/>
        </w:rPr>
        <w:t>Материалы обследования территории с заключением уполномоченных государственных органов в области здравоохранения, науки и научно-технической деятельности и образования передаются в уполномоченный орган в области охраны окружающей среды для проведения государственной экологической экспертизы.</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12" w:name="443425696"/>
      <w:bookmarkEnd w:id="2412"/>
      <w:r w:rsidRPr="0059017A">
        <w:rPr>
          <w:rFonts w:cs="Times New Roman"/>
          <w:color w:val="000000" w:themeColor="text1"/>
          <w:sz w:val="24"/>
          <w:szCs w:val="24"/>
        </w:rPr>
        <w:t>В заключении государственной экологической экспертизы должен содержаться вывод о признании или непризнании территории зоной чрезвычайной экологической ситуации или экологического бедствия.</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13" w:name="443425697"/>
      <w:bookmarkEnd w:id="2413"/>
      <w:r w:rsidRPr="0059017A">
        <w:rPr>
          <w:rFonts w:cs="Times New Roman"/>
          <w:color w:val="000000" w:themeColor="text1"/>
          <w:sz w:val="24"/>
          <w:szCs w:val="24"/>
        </w:rPr>
        <w:t>На основании положительных заключений государственной экологической экспертизы уполномоченного органа в области охраны окружающей среды, а также заключений уполномоченных государственных органов в области здравоохранения, науки и научно-технической деятельности и образования территория объявляется:</w:t>
      </w:r>
    </w:p>
    <w:p w:rsidR="002D4905" w:rsidRPr="0059017A" w:rsidRDefault="002D4905" w:rsidP="001E4ACD">
      <w:pPr>
        <w:pStyle w:val="af3"/>
        <w:numPr>
          <w:ilvl w:val="2"/>
          <w:numId w:val="161"/>
        </w:numPr>
        <w:spacing w:after="200" w:line="240" w:lineRule="auto"/>
        <w:ind w:left="0" w:firstLine="706"/>
        <w:contextualSpacing w:val="0"/>
        <w:jc w:val="both"/>
        <w:rPr>
          <w:rFonts w:cs="Times New Roman"/>
          <w:color w:val="000000" w:themeColor="text1"/>
          <w:sz w:val="24"/>
          <w:szCs w:val="24"/>
        </w:rPr>
      </w:pPr>
      <w:bookmarkStart w:id="2414" w:name="443425698"/>
      <w:bookmarkEnd w:id="2414"/>
      <w:r w:rsidRPr="0059017A">
        <w:rPr>
          <w:rFonts w:cs="Times New Roman"/>
          <w:color w:val="000000" w:themeColor="text1"/>
          <w:sz w:val="24"/>
          <w:szCs w:val="24"/>
        </w:rPr>
        <w:t xml:space="preserve">зоной чрезвычайной экологической ситуации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постановлением Правительства Республики Казахстан;</w:t>
      </w:r>
    </w:p>
    <w:p w:rsidR="002D4905" w:rsidRPr="0059017A" w:rsidRDefault="002D4905" w:rsidP="001E4ACD">
      <w:pPr>
        <w:pStyle w:val="af3"/>
        <w:numPr>
          <w:ilvl w:val="2"/>
          <w:numId w:val="161"/>
        </w:numPr>
        <w:spacing w:after="200" w:line="240" w:lineRule="auto"/>
        <w:ind w:left="0" w:firstLine="706"/>
        <w:contextualSpacing w:val="0"/>
        <w:jc w:val="both"/>
        <w:rPr>
          <w:rFonts w:cs="Times New Roman"/>
          <w:color w:val="000000" w:themeColor="text1"/>
          <w:sz w:val="24"/>
          <w:szCs w:val="24"/>
        </w:rPr>
      </w:pPr>
      <w:bookmarkStart w:id="2415" w:name="443425699"/>
      <w:bookmarkEnd w:id="2415"/>
      <w:r w:rsidRPr="0059017A">
        <w:rPr>
          <w:rFonts w:cs="Times New Roman"/>
          <w:color w:val="000000" w:themeColor="text1"/>
          <w:sz w:val="24"/>
          <w:szCs w:val="24"/>
        </w:rPr>
        <w:t xml:space="preserve">зоной экологического бедствия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законом Республики Казахстан.</w:t>
      </w:r>
    </w:p>
    <w:p w:rsidR="002D4905"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 нормативных правовых актах, перечисленных в пункте 8 настоящей статьи, указываются:</w:t>
      </w:r>
    </w:p>
    <w:p w:rsidR="002D4905" w:rsidRPr="0059017A" w:rsidRDefault="002D4905" w:rsidP="001E4ACD">
      <w:pPr>
        <w:pStyle w:val="af3"/>
        <w:numPr>
          <w:ilvl w:val="2"/>
          <w:numId w:val="157"/>
        </w:numPr>
        <w:spacing w:after="200" w:line="240" w:lineRule="auto"/>
        <w:ind w:left="0" w:firstLine="706"/>
        <w:contextualSpacing w:val="0"/>
        <w:jc w:val="both"/>
        <w:rPr>
          <w:rFonts w:cs="Times New Roman"/>
          <w:color w:val="000000" w:themeColor="text1"/>
          <w:sz w:val="24"/>
          <w:szCs w:val="24"/>
        </w:rPr>
      </w:pPr>
      <w:bookmarkStart w:id="2416" w:name="443425701"/>
      <w:bookmarkEnd w:id="2416"/>
      <w:r w:rsidRPr="0059017A">
        <w:rPr>
          <w:rFonts w:cs="Times New Roman"/>
          <w:color w:val="000000" w:themeColor="text1"/>
          <w:sz w:val="24"/>
          <w:szCs w:val="24"/>
        </w:rPr>
        <w:t>границы зон чрезвычайной экологической ситуации или экологического бедствия;</w:t>
      </w:r>
    </w:p>
    <w:p w:rsidR="00056AC6" w:rsidRPr="0059017A" w:rsidRDefault="002D4905" w:rsidP="001E4ACD">
      <w:pPr>
        <w:pStyle w:val="af3"/>
        <w:numPr>
          <w:ilvl w:val="2"/>
          <w:numId w:val="157"/>
        </w:numPr>
        <w:spacing w:after="200" w:line="240" w:lineRule="auto"/>
        <w:ind w:left="0" w:firstLine="706"/>
        <w:contextualSpacing w:val="0"/>
        <w:jc w:val="both"/>
        <w:rPr>
          <w:rFonts w:cs="Times New Roman"/>
          <w:color w:val="000000" w:themeColor="text1"/>
          <w:sz w:val="24"/>
          <w:szCs w:val="24"/>
        </w:rPr>
      </w:pPr>
      <w:bookmarkStart w:id="2417" w:name="443425702"/>
      <w:bookmarkEnd w:id="2417"/>
      <w:r w:rsidRPr="0059017A">
        <w:rPr>
          <w:rFonts w:cs="Times New Roman"/>
          <w:color w:val="000000" w:themeColor="text1"/>
          <w:sz w:val="24"/>
          <w:szCs w:val="24"/>
        </w:rPr>
        <w:t>сроки объявления зоны чрезвычайной экологической ситуации или экологического бедствия;</w:t>
      </w:r>
      <w:bookmarkStart w:id="2418" w:name="443425703"/>
      <w:bookmarkEnd w:id="2418"/>
    </w:p>
    <w:p w:rsidR="00056AC6" w:rsidRPr="0059017A" w:rsidRDefault="002D4905" w:rsidP="001E4ACD">
      <w:pPr>
        <w:pStyle w:val="af3"/>
        <w:numPr>
          <w:ilvl w:val="2"/>
          <w:numId w:val="1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правовой режим зоны чрезвычайной экологической ситуации или экологического бедствия;</w:t>
      </w:r>
      <w:bookmarkStart w:id="2419" w:name="443425704"/>
      <w:bookmarkEnd w:id="2419"/>
    </w:p>
    <w:p w:rsidR="00056AC6" w:rsidRPr="0059017A" w:rsidRDefault="002D4905" w:rsidP="001E4ACD">
      <w:pPr>
        <w:pStyle w:val="af3"/>
        <w:numPr>
          <w:ilvl w:val="2"/>
          <w:numId w:val="1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меры по стабилизации и снижению степени неблагополучной экологической обстановки на соответствующей территории либо ссылка на необходимость их разработки;</w:t>
      </w:r>
      <w:bookmarkStart w:id="2420" w:name="443425705"/>
      <w:bookmarkEnd w:id="2420"/>
    </w:p>
    <w:p w:rsidR="002D4905" w:rsidRPr="0059017A" w:rsidRDefault="002D4905" w:rsidP="001E4ACD">
      <w:pPr>
        <w:pStyle w:val="af3"/>
        <w:numPr>
          <w:ilvl w:val="2"/>
          <w:numId w:val="1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порядок отнесения граждан к категории пострадавших вследствие чрезвычайной экологической ситуации или экологического бедствия и меры их социальной защиты.</w:t>
      </w:r>
    </w:p>
    <w:p w:rsidR="002F65BC" w:rsidRPr="0059017A" w:rsidRDefault="002D4905" w:rsidP="001E4ACD">
      <w:pPr>
        <w:pStyle w:val="af3"/>
        <w:numPr>
          <w:ilvl w:val="3"/>
          <w:numId w:val="197"/>
        </w:numPr>
        <w:spacing w:after="200" w:line="240" w:lineRule="auto"/>
        <w:ind w:left="0" w:firstLine="706"/>
        <w:contextualSpacing w:val="0"/>
        <w:jc w:val="both"/>
        <w:rPr>
          <w:rFonts w:cs="Times New Roman"/>
          <w:color w:val="000000" w:themeColor="text1"/>
          <w:sz w:val="24"/>
          <w:szCs w:val="24"/>
        </w:rPr>
      </w:pPr>
      <w:bookmarkStart w:id="2421" w:name="443425706"/>
      <w:bookmarkEnd w:id="2421"/>
      <w:r w:rsidRPr="0059017A">
        <w:rPr>
          <w:rFonts w:cs="Times New Roman"/>
          <w:color w:val="000000" w:themeColor="text1"/>
          <w:sz w:val="24"/>
          <w:szCs w:val="24"/>
        </w:rPr>
        <w:t xml:space="preserve">Мероприятия по </w:t>
      </w:r>
      <w:r w:rsidR="002F65BC" w:rsidRPr="0059017A">
        <w:rPr>
          <w:rFonts w:cs="Times New Roman"/>
          <w:color w:val="000000" w:themeColor="text1"/>
          <w:sz w:val="24"/>
          <w:szCs w:val="24"/>
        </w:rPr>
        <w:t>восстановлению (</w:t>
      </w:r>
      <w:r w:rsidRPr="0059017A">
        <w:rPr>
          <w:rFonts w:cs="Times New Roman"/>
          <w:color w:val="000000" w:themeColor="text1"/>
          <w:sz w:val="24"/>
          <w:szCs w:val="24"/>
        </w:rPr>
        <w:t>воспроизводству</w:t>
      </w:r>
      <w:r w:rsidR="002F65BC" w:rsidRPr="0059017A">
        <w:rPr>
          <w:rFonts w:cs="Times New Roman"/>
          <w:color w:val="000000" w:themeColor="text1"/>
          <w:sz w:val="24"/>
          <w:szCs w:val="24"/>
        </w:rPr>
        <w:t>)</w:t>
      </w:r>
      <w:r w:rsidRPr="0059017A">
        <w:rPr>
          <w:rFonts w:cs="Times New Roman"/>
          <w:color w:val="000000" w:themeColor="text1"/>
          <w:sz w:val="24"/>
          <w:szCs w:val="24"/>
        </w:rPr>
        <w:t xml:space="preserve"> природных ресурсов, </w:t>
      </w:r>
      <w:r w:rsidR="00935851" w:rsidRPr="0059017A">
        <w:rPr>
          <w:rFonts w:cs="Times New Roman"/>
          <w:color w:val="000000" w:themeColor="text1"/>
          <w:sz w:val="24"/>
          <w:szCs w:val="24"/>
        </w:rPr>
        <w:t xml:space="preserve">улучшению качества </w:t>
      </w:r>
      <w:r w:rsidRPr="0059017A">
        <w:rPr>
          <w:rFonts w:cs="Times New Roman"/>
          <w:color w:val="000000" w:themeColor="text1"/>
          <w:sz w:val="24"/>
          <w:szCs w:val="24"/>
        </w:rPr>
        <w:t xml:space="preserve">окружающей среды, медицинской помощи населению разрабатываются и осуществляются дифференцированно в соответствии с документами </w:t>
      </w:r>
      <w:hyperlink r:id="rId55" w:history="1">
        <w:r w:rsidRPr="0059017A">
          <w:rPr>
            <w:rFonts w:cs="Times New Roman"/>
            <w:color w:val="000000" w:themeColor="text1"/>
            <w:sz w:val="24"/>
            <w:szCs w:val="24"/>
          </w:rPr>
          <w:t>Системы государственного планирования</w:t>
        </w:r>
      </w:hyperlink>
      <w:r w:rsidRPr="0059017A">
        <w:rPr>
          <w:rFonts w:cs="Times New Roman"/>
          <w:color w:val="000000" w:themeColor="text1"/>
          <w:sz w:val="24"/>
          <w:szCs w:val="24"/>
        </w:rPr>
        <w:t xml:space="preserve"> Республики Казахстан.</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22" w:name="443425707"/>
      <w:bookmarkStart w:id="2423" w:name="_Toc13667759"/>
      <w:bookmarkEnd w:id="2422"/>
      <w:r w:rsidRPr="0059017A">
        <w:rPr>
          <w:rFonts w:ascii="Times New Roman" w:hAnsi="Times New Roman" w:cs="Times New Roman"/>
          <w:color w:val="000000" w:themeColor="text1"/>
          <w:sz w:val="24"/>
          <w:szCs w:val="24"/>
        </w:rPr>
        <w:t>Оценка экологической обстановки территорий</w:t>
      </w:r>
      <w:bookmarkEnd w:id="2423"/>
    </w:p>
    <w:p w:rsidR="002D4905" w:rsidRPr="0059017A" w:rsidRDefault="002D4905" w:rsidP="001E4ACD">
      <w:pPr>
        <w:pStyle w:val="af3"/>
        <w:numPr>
          <w:ilvl w:val="5"/>
          <w:numId w:val="157"/>
        </w:numPr>
        <w:spacing w:after="200" w:line="240" w:lineRule="auto"/>
        <w:ind w:left="0" w:firstLine="706"/>
        <w:contextualSpacing w:val="0"/>
        <w:jc w:val="both"/>
        <w:rPr>
          <w:rFonts w:cs="Times New Roman"/>
          <w:color w:val="000000" w:themeColor="text1"/>
          <w:sz w:val="24"/>
          <w:szCs w:val="24"/>
        </w:rPr>
      </w:pPr>
      <w:bookmarkStart w:id="2424" w:name="443425708"/>
      <w:bookmarkEnd w:id="2424"/>
      <w:r w:rsidRPr="0059017A">
        <w:rPr>
          <w:rFonts w:cs="Times New Roman"/>
          <w:color w:val="000000" w:themeColor="text1"/>
          <w:sz w:val="24"/>
          <w:szCs w:val="24"/>
        </w:rPr>
        <w:t>Оценка экологической обстановки территорий производится на основании основных видов критериев с использованием дополнительных или вспомогательных видов критериев.</w:t>
      </w:r>
    </w:p>
    <w:p w:rsidR="002F65BC" w:rsidRPr="0059017A" w:rsidRDefault="002D4905" w:rsidP="001E4ACD">
      <w:pPr>
        <w:pStyle w:val="af3"/>
        <w:numPr>
          <w:ilvl w:val="5"/>
          <w:numId w:val="157"/>
        </w:numPr>
        <w:spacing w:after="200" w:line="240" w:lineRule="auto"/>
        <w:ind w:left="0" w:firstLine="706"/>
        <w:contextualSpacing w:val="0"/>
        <w:jc w:val="both"/>
        <w:rPr>
          <w:rFonts w:cs="Times New Roman"/>
          <w:color w:val="000000" w:themeColor="text1"/>
          <w:sz w:val="24"/>
          <w:szCs w:val="24"/>
        </w:rPr>
      </w:pPr>
      <w:bookmarkStart w:id="2425" w:name="443425709"/>
      <w:bookmarkEnd w:id="2425"/>
      <w:r w:rsidRPr="0059017A">
        <w:rPr>
          <w:rFonts w:cs="Times New Roman"/>
          <w:color w:val="000000" w:themeColor="text1"/>
          <w:sz w:val="24"/>
          <w:szCs w:val="24"/>
        </w:rPr>
        <w:t xml:space="preserve">Критерии оценки экологической обстановки территорий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совокупность показателей, характеризующих ухудшение состояния здоровья населения и окружающей среды.</w:t>
      </w:r>
      <w:bookmarkStart w:id="2426" w:name="443425710"/>
      <w:bookmarkEnd w:id="2426"/>
    </w:p>
    <w:p w:rsidR="002D4905" w:rsidRPr="0059017A" w:rsidRDefault="002D4905" w:rsidP="001E4ACD">
      <w:pPr>
        <w:pStyle w:val="af3"/>
        <w:numPr>
          <w:ilvl w:val="5"/>
          <w:numId w:val="15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Определение зоны чрезвычайной экологической ситуации или зоны экологического бедствия осуществляется по одному или нескольким основным и дополнительным показателям, отражающим более высокую степень неблагополучной экологической обстановки.</w:t>
      </w:r>
    </w:p>
    <w:bookmarkStart w:id="2427" w:name="443425711"/>
    <w:bookmarkEnd w:id="2427"/>
    <w:p w:rsidR="002F65BC" w:rsidRPr="0059017A" w:rsidRDefault="00D26269" w:rsidP="001E4ACD">
      <w:pPr>
        <w:pStyle w:val="af3"/>
        <w:numPr>
          <w:ilvl w:val="5"/>
          <w:numId w:val="157"/>
        </w:numPr>
        <w:spacing w:after="200" w:line="240" w:lineRule="auto"/>
        <w:ind w:left="0" w:firstLine="706"/>
        <w:contextualSpacing w:val="0"/>
        <w:jc w:val="both"/>
        <w:rPr>
          <w:rFonts w:cs="Times New Roman"/>
          <w:color w:val="000000" w:themeColor="text1"/>
          <w:sz w:val="24"/>
          <w:szCs w:val="24"/>
        </w:rPr>
      </w:pPr>
      <w:r w:rsidRPr="0059017A">
        <w:rPr>
          <w:rStyle w:val="ac"/>
          <w:rFonts w:cs="Times New Roman"/>
          <w:color w:val="000000" w:themeColor="text1"/>
          <w:sz w:val="24"/>
          <w:szCs w:val="24"/>
        </w:rPr>
        <w:fldChar w:fldCharType="begin"/>
      </w:r>
      <w:r w:rsidR="00D05145" w:rsidRPr="0059017A">
        <w:rPr>
          <w:rStyle w:val="ac"/>
          <w:rFonts w:cs="Times New Roman"/>
          <w:color w:val="000000" w:themeColor="text1"/>
          <w:sz w:val="24"/>
          <w:szCs w:val="24"/>
        </w:rPr>
        <w:instrText xml:space="preserve"> HYPERLINK "https://bestprofi.com/home/section/616972918" </w:instrText>
      </w:r>
      <w:r w:rsidRPr="0059017A">
        <w:rPr>
          <w:rStyle w:val="ac"/>
          <w:rFonts w:cs="Times New Roman"/>
          <w:color w:val="000000" w:themeColor="text1"/>
          <w:sz w:val="24"/>
          <w:szCs w:val="24"/>
        </w:rPr>
        <w:fldChar w:fldCharType="separate"/>
      </w:r>
      <w:r w:rsidR="002D4905" w:rsidRPr="0059017A">
        <w:rPr>
          <w:rStyle w:val="ac"/>
          <w:rFonts w:cs="Times New Roman"/>
          <w:color w:val="000000" w:themeColor="text1"/>
          <w:sz w:val="24"/>
          <w:szCs w:val="24"/>
        </w:rPr>
        <w:t>Критерии</w:t>
      </w:r>
      <w:r w:rsidRPr="0059017A">
        <w:rPr>
          <w:rStyle w:val="ac"/>
          <w:rFonts w:cs="Times New Roman"/>
          <w:color w:val="000000" w:themeColor="text1"/>
          <w:sz w:val="24"/>
          <w:szCs w:val="24"/>
        </w:rPr>
        <w:fldChar w:fldCharType="end"/>
      </w:r>
      <w:r w:rsidR="002D4905" w:rsidRPr="0059017A">
        <w:rPr>
          <w:rFonts w:cs="Times New Roman"/>
          <w:color w:val="000000" w:themeColor="text1"/>
          <w:sz w:val="24"/>
          <w:szCs w:val="24"/>
        </w:rPr>
        <w:t xml:space="preserve"> оценки экологической обстановки территорий устанавливаются уполномоченным органом в области охраны окружающей среды.</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28" w:name="443425712"/>
      <w:bookmarkStart w:id="2429" w:name="443425713"/>
      <w:bookmarkStart w:id="2430" w:name="_Toc13667760"/>
      <w:bookmarkEnd w:id="2428"/>
      <w:bookmarkEnd w:id="2429"/>
      <w:r w:rsidRPr="0059017A">
        <w:rPr>
          <w:rFonts w:ascii="Times New Roman" w:hAnsi="Times New Roman" w:cs="Times New Roman"/>
          <w:color w:val="000000" w:themeColor="text1"/>
          <w:sz w:val="24"/>
          <w:szCs w:val="24"/>
        </w:rPr>
        <w:t>Правовой режим в зонах чрезвычайной экологической ситуации и экологического бедствия</w:t>
      </w:r>
      <w:bookmarkEnd w:id="2430"/>
    </w:p>
    <w:p w:rsidR="002233F9" w:rsidRPr="0059017A" w:rsidRDefault="002D4905" w:rsidP="001E4ACD">
      <w:pPr>
        <w:pStyle w:val="af3"/>
        <w:numPr>
          <w:ilvl w:val="5"/>
          <w:numId w:val="161"/>
        </w:numPr>
        <w:spacing w:after="200" w:line="240" w:lineRule="auto"/>
        <w:ind w:left="0" w:firstLine="706"/>
        <w:contextualSpacing w:val="0"/>
        <w:jc w:val="both"/>
        <w:rPr>
          <w:rFonts w:cs="Times New Roman"/>
          <w:color w:val="000000" w:themeColor="text1"/>
          <w:sz w:val="24"/>
          <w:szCs w:val="24"/>
        </w:rPr>
      </w:pPr>
      <w:bookmarkStart w:id="2431" w:name="443425714"/>
      <w:bookmarkEnd w:id="2431"/>
      <w:r w:rsidRPr="0059017A">
        <w:rPr>
          <w:rFonts w:cs="Times New Roman"/>
          <w:color w:val="000000" w:themeColor="text1"/>
          <w:sz w:val="24"/>
          <w:szCs w:val="24"/>
        </w:rPr>
        <w:t>В случае установления на определенной территории правовых режимов чрезвычайной экологической ситуации и экологического бедствия могут вводиться следующие меры:</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2" w:name="443425715"/>
      <w:bookmarkEnd w:id="2432"/>
      <w:r w:rsidRPr="0059017A">
        <w:rPr>
          <w:rFonts w:cs="Times New Roman"/>
          <w:color w:val="000000" w:themeColor="text1"/>
          <w:sz w:val="24"/>
          <w:szCs w:val="24"/>
        </w:rPr>
        <w:t>прекращение либо ограничение деятельности объектов, обусловивших возникновение неблагополучной экологической обстановки;</w:t>
      </w:r>
    </w:p>
    <w:p w:rsidR="002233F9"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3" w:name="443425716"/>
      <w:bookmarkEnd w:id="2433"/>
      <w:r w:rsidRPr="0059017A">
        <w:rPr>
          <w:rFonts w:cs="Times New Roman"/>
          <w:color w:val="000000" w:themeColor="text1"/>
          <w:sz w:val="24"/>
          <w:szCs w:val="24"/>
        </w:rPr>
        <w:t xml:space="preserve">оперативные меры по восстановлению (воспроизводству) природных ресурсов, </w:t>
      </w:r>
      <w:r w:rsidR="002233F9" w:rsidRPr="0059017A">
        <w:rPr>
          <w:rFonts w:cs="Times New Roman"/>
          <w:color w:val="000000" w:themeColor="text1"/>
          <w:sz w:val="24"/>
          <w:szCs w:val="24"/>
        </w:rPr>
        <w:t xml:space="preserve">улучшению качества </w:t>
      </w:r>
      <w:r w:rsidRPr="0059017A">
        <w:rPr>
          <w:rFonts w:cs="Times New Roman"/>
          <w:color w:val="000000" w:themeColor="text1"/>
          <w:sz w:val="24"/>
          <w:szCs w:val="24"/>
        </w:rPr>
        <w:t>окружающей среды;</w:t>
      </w:r>
      <w:bookmarkStart w:id="2434" w:name="443425717"/>
      <w:bookmarkEnd w:id="2434"/>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отселение населения из мест, опасных для их проживания, с обязательным предоставлением им помещений для постоянного или временного проживания;</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5" w:name="443425718"/>
      <w:bookmarkEnd w:id="2435"/>
      <w:r w:rsidRPr="0059017A">
        <w:rPr>
          <w:rFonts w:cs="Times New Roman"/>
          <w:color w:val="000000" w:themeColor="text1"/>
          <w:sz w:val="24"/>
          <w:szCs w:val="24"/>
        </w:rPr>
        <w:t>установление карантина и осуществление других обязательных санитарно-противоэпидемических мероприятий;</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6" w:name="443425719"/>
      <w:bookmarkEnd w:id="2436"/>
      <w:r w:rsidRPr="0059017A">
        <w:rPr>
          <w:rFonts w:cs="Times New Roman"/>
          <w:color w:val="000000" w:themeColor="text1"/>
          <w:sz w:val="24"/>
          <w:szCs w:val="24"/>
        </w:rPr>
        <w:t>проведение необходимых работ по предоставлению помощи животным в случае их заболевания, угрозы их гибели;</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7" w:name="443425720"/>
      <w:bookmarkEnd w:id="2437"/>
      <w:r w:rsidRPr="0059017A">
        <w:rPr>
          <w:rFonts w:cs="Times New Roman"/>
          <w:color w:val="000000" w:themeColor="text1"/>
          <w:sz w:val="24"/>
          <w:szCs w:val="24"/>
        </w:rPr>
        <w:t>установление особого режима въезда и выезда, ограничение движения транспортных средств;</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8" w:name="443425721"/>
      <w:bookmarkEnd w:id="2438"/>
      <w:r w:rsidRPr="0059017A">
        <w:rPr>
          <w:rFonts w:cs="Times New Roman"/>
          <w:color w:val="000000" w:themeColor="text1"/>
          <w:sz w:val="24"/>
          <w:szCs w:val="24"/>
        </w:rPr>
        <w:t>установление временного запрещения на строительство новых и расширение действующих предприятий и других объектов, деятельность которых не связана с ликвидацией чрезвычайной экологической ситуации или обеспечением жизнедеятельности населения;</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39" w:name="443425722"/>
      <w:bookmarkEnd w:id="2439"/>
      <w:r w:rsidRPr="0059017A">
        <w:rPr>
          <w:rFonts w:cs="Times New Roman"/>
          <w:color w:val="000000" w:themeColor="text1"/>
          <w:sz w:val="24"/>
          <w:szCs w:val="24"/>
        </w:rPr>
        <w:t>ввод особого порядка распределения продуктов питания для пострадавших лиц вследствие неблагоприятной экологической обстановки;</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40" w:name="443425723"/>
      <w:bookmarkEnd w:id="2440"/>
      <w:r w:rsidRPr="0059017A">
        <w:rPr>
          <w:rFonts w:cs="Times New Roman"/>
          <w:color w:val="000000" w:themeColor="text1"/>
          <w:sz w:val="24"/>
          <w:szCs w:val="24"/>
        </w:rPr>
        <w:t xml:space="preserve">запрет на строительство и функционирование объектов, которые </w:t>
      </w:r>
      <w:r w:rsidR="004C613C" w:rsidRPr="0059017A">
        <w:rPr>
          <w:rFonts w:cs="Times New Roman"/>
          <w:color w:val="000000" w:themeColor="text1"/>
          <w:sz w:val="24"/>
          <w:szCs w:val="24"/>
        </w:rPr>
        <w:t xml:space="preserve">признаны представляющими </w:t>
      </w:r>
      <w:r w:rsidRPr="0059017A">
        <w:rPr>
          <w:rFonts w:cs="Times New Roman"/>
          <w:color w:val="000000" w:themeColor="text1"/>
          <w:sz w:val="24"/>
          <w:szCs w:val="24"/>
        </w:rPr>
        <w:t>повышенную экологическую опасность;</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41" w:name="443425724"/>
      <w:bookmarkEnd w:id="2441"/>
      <w:r w:rsidRPr="0059017A">
        <w:rPr>
          <w:rFonts w:cs="Times New Roman"/>
          <w:color w:val="000000" w:themeColor="text1"/>
          <w:sz w:val="24"/>
          <w:szCs w:val="24"/>
        </w:rPr>
        <w:t>установление временного запрещения на применение в хозяйственной и иной деятельности особо опасных веществ (химических, радиоактивных, токсичных, взрывоопасных, горючих, биологических), средств защиты растений, совокупность свойств которых и (или) особенности их состояния могут ухудшать экологическую ситуацию в этой зоне;</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42" w:name="443425725"/>
      <w:bookmarkEnd w:id="2442"/>
      <w:r w:rsidRPr="0059017A">
        <w:rPr>
          <w:rFonts w:cs="Times New Roman"/>
          <w:color w:val="000000" w:themeColor="text1"/>
          <w:sz w:val="24"/>
          <w:szCs w:val="24"/>
        </w:rPr>
        <w:t>запрет на функционирование объектов оздоровительного, курортного назначения;</w:t>
      </w:r>
    </w:p>
    <w:p w:rsidR="002D4905" w:rsidRPr="0059017A" w:rsidRDefault="002D4905" w:rsidP="001E4ACD">
      <w:pPr>
        <w:pStyle w:val="af3"/>
        <w:numPr>
          <w:ilvl w:val="0"/>
          <w:numId w:val="235"/>
        </w:numPr>
        <w:spacing w:after="200" w:line="240" w:lineRule="auto"/>
        <w:ind w:left="0" w:firstLine="706"/>
        <w:contextualSpacing w:val="0"/>
        <w:jc w:val="both"/>
        <w:rPr>
          <w:rFonts w:cs="Times New Roman"/>
          <w:color w:val="000000" w:themeColor="text1"/>
          <w:sz w:val="24"/>
          <w:szCs w:val="24"/>
        </w:rPr>
      </w:pPr>
      <w:bookmarkStart w:id="2443" w:name="443425726"/>
      <w:bookmarkEnd w:id="2443"/>
      <w:r w:rsidRPr="0059017A">
        <w:rPr>
          <w:rFonts w:cs="Times New Roman"/>
          <w:color w:val="000000" w:themeColor="text1"/>
          <w:sz w:val="24"/>
          <w:szCs w:val="24"/>
        </w:rPr>
        <w:t>запрещение или ограничение осуществления любой другой деятельности, которая составляет повышенную экологическую опасность для людей, растительного, животного мира и других природных объектов.</w:t>
      </w:r>
    </w:p>
    <w:p w:rsidR="002D4905" w:rsidRPr="0059017A" w:rsidRDefault="002D4905" w:rsidP="001E4ACD">
      <w:pPr>
        <w:pStyle w:val="af3"/>
        <w:numPr>
          <w:ilvl w:val="5"/>
          <w:numId w:val="161"/>
        </w:numPr>
        <w:spacing w:after="200" w:line="240" w:lineRule="auto"/>
        <w:ind w:left="0" w:firstLine="706"/>
        <w:contextualSpacing w:val="0"/>
        <w:jc w:val="both"/>
        <w:rPr>
          <w:rFonts w:cs="Times New Roman"/>
          <w:color w:val="000000" w:themeColor="text1"/>
          <w:sz w:val="24"/>
          <w:szCs w:val="24"/>
        </w:rPr>
      </w:pPr>
      <w:bookmarkStart w:id="2444" w:name="443425727"/>
      <w:bookmarkEnd w:id="2444"/>
      <w:r w:rsidRPr="0059017A">
        <w:rPr>
          <w:rFonts w:cs="Times New Roman"/>
          <w:color w:val="000000" w:themeColor="text1"/>
          <w:sz w:val="24"/>
          <w:szCs w:val="24"/>
        </w:rPr>
        <w:t xml:space="preserve">Государственные органы Республики Казахстан </w:t>
      </w:r>
      <w:r w:rsidR="00552788" w:rsidRPr="0059017A">
        <w:rPr>
          <w:rFonts w:cs="Times New Roman"/>
          <w:color w:val="000000" w:themeColor="text1"/>
          <w:sz w:val="24"/>
          <w:szCs w:val="24"/>
        </w:rPr>
        <w:t xml:space="preserve">в рамках своей компетенции </w:t>
      </w:r>
      <w:r w:rsidRPr="0059017A">
        <w:rPr>
          <w:rFonts w:cs="Times New Roman"/>
          <w:color w:val="000000" w:themeColor="text1"/>
          <w:sz w:val="24"/>
          <w:szCs w:val="24"/>
        </w:rPr>
        <w:t xml:space="preserve">обеспечивают правовой режим в зонах чрезвычайной экологической ситуации и экологического бедствия и выполнение мероприятий, предусмотренных </w:t>
      </w:r>
      <w:r w:rsidR="00EE651C" w:rsidRPr="0059017A">
        <w:rPr>
          <w:rFonts w:cs="Times New Roman"/>
          <w:color w:val="000000" w:themeColor="text1"/>
          <w:sz w:val="24"/>
          <w:szCs w:val="24"/>
        </w:rPr>
        <w:t xml:space="preserve">соответствующим нормативным правовым актом, </w:t>
      </w:r>
      <w:r w:rsidR="0045077D" w:rsidRPr="0059017A">
        <w:rPr>
          <w:rFonts w:cs="Times New Roman"/>
          <w:color w:val="000000" w:themeColor="text1"/>
          <w:sz w:val="24"/>
          <w:szCs w:val="24"/>
        </w:rPr>
        <w:t>которым территория (акватория) была объявлена зоной чрезвычайной экологической ситуации или зоной экологического бедствия</w:t>
      </w:r>
      <w:r w:rsidR="00552788" w:rsidRPr="0059017A">
        <w:rPr>
          <w:rFonts w:cs="Times New Roman"/>
          <w:color w:val="000000" w:themeColor="text1"/>
          <w:sz w:val="24"/>
          <w:szCs w:val="24"/>
        </w:rPr>
        <w:t>, и принятым</w:t>
      </w:r>
      <w:r w:rsidR="00AE45F4" w:rsidRPr="0059017A">
        <w:rPr>
          <w:rFonts w:cs="Times New Roman"/>
          <w:color w:val="000000" w:themeColor="text1"/>
          <w:sz w:val="24"/>
          <w:szCs w:val="24"/>
        </w:rPr>
        <w:t>и</w:t>
      </w:r>
      <w:r w:rsidR="00552788" w:rsidRPr="0059017A">
        <w:rPr>
          <w:rFonts w:cs="Times New Roman"/>
          <w:color w:val="000000" w:themeColor="text1"/>
          <w:sz w:val="24"/>
          <w:szCs w:val="24"/>
        </w:rPr>
        <w:t xml:space="preserve"> в соответствии </w:t>
      </w:r>
      <w:r w:rsidR="00AE45F4" w:rsidRPr="0059017A">
        <w:rPr>
          <w:rFonts w:cs="Times New Roman"/>
          <w:color w:val="000000" w:themeColor="text1"/>
          <w:sz w:val="24"/>
          <w:szCs w:val="24"/>
        </w:rPr>
        <w:t>с ним документами системы государственного планирования.</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45" w:name="443425728"/>
      <w:bookmarkStart w:id="2446" w:name="_Toc13667761"/>
      <w:bookmarkEnd w:id="2445"/>
      <w:r w:rsidRPr="0059017A">
        <w:rPr>
          <w:rFonts w:ascii="Times New Roman" w:hAnsi="Times New Roman" w:cs="Times New Roman"/>
          <w:color w:val="000000" w:themeColor="text1"/>
          <w:sz w:val="24"/>
          <w:szCs w:val="24"/>
        </w:rPr>
        <w:t>Возмещение вреда лицам, пострадавшим вследствие чрезвычайной экологической ситуации или экологического бедствия</w:t>
      </w:r>
      <w:bookmarkEnd w:id="2446"/>
    </w:p>
    <w:p w:rsidR="002D4905" w:rsidRPr="0059017A" w:rsidRDefault="002D4905" w:rsidP="00CA73F0">
      <w:pPr>
        <w:spacing w:line="240" w:lineRule="auto"/>
        <w:ind w:firstLine="706"/>
        <w:jc w:val="both"/>
        <w:rPr>
          <w:rFonts w:cs="Times New Roman"/>
          <w:color w:val="000000" w:themeColor="text1"/>
          <w:sz w:val="24"/>
          <w:szCs w:val="24"/>
        </w:rPr>
      </w:pPr>
      <w:bookmarkStart w:id="2447" w:name="443425729"/>
      <w:bookmarkEnd w:id="2447"/>
      <w:r w:rsidRPr="0059017A">
        <w:rPr>
          <w:rFonts w:cs="Times New Roman"/>
          <w:color w:val="000000" w:themeColor="text1"/>
          <w:sz w:val="24"/>
          <w:szCs w:val="24"/>
        </w:rPr>
        <w:t xml:space="preserve">Лица, пострадавшие вследствие чрезвычайной экологической ситуации или экологического бедствия, имеют право на возмещение причиненного им вреда, а также на социальную защиту в соответствии с </w:t>
      </w:r>
      <w:hyperlink r:id="rId56" w:history="1">
        <w:r w:rsidRPr="0059017A">
          <w:rPr>
            <w:rStyle w:val="ac"/>
            <w:rFonts w:cs="Times New Roman"/>
            <w:color w:val="000000" w:themeColor="text1"/>
            <w:sz w:val="24"/>
            <w:szCs w:val="24"/>
          </w:rPr>
          <w:t>законодательными</w:t>
        </w:r>
      </w:hyperlink>
      <w:hyperlink r:id="rId57" w:history="1">
        <w:r w:rsidRPr="0059017A">
          <w:rPr>
            <w:rStyle w:val="ac"/>
            <w:rFonts w:cs="Times New Roman"/>
            <w:color w:val="000000" w:themeColor="text1"/>
            <w:sz w:val="24"/>
            <w:szCs w:val="24"/>
          </w:rPr>
          <w:t>актами</w:t>
        </w:r>
      </w:hyperlink>
      <w:r w:rsidRPr="0059017A">
        <w:rPr>
          <w:rFonts w:cs="Times New Roman"/>
          <w:color w:val="000000" w:themeColor="text1"/>
          <w:sz w:val="24"/>
          <w:szCs w:val="24"/>
        </w:rPr>
        <w:t xml:space="preserve"> Республики Казахстан.</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48" w:name="443425730"/>
      <w:bookmarkStart w:id="2449" w:name="_Ref13614673"/>
      <w:bookmarkStart w:id="2450" w:name="_Toc13667762"/>
      <w:bookmarkEnd w:id="2448"/>
      <w:r w:rsidRPr="0059017A">
        <w:rPr>
          <w:rFonts w:ascii="Times New Roman" w:hAnsi="Times New Roman" w:cs="Times New Roman"/>
          <w:color w:val="000000" w:themeColor="text1"/>
          <w:sz w:val="24"/>
          <w:szCs w:val="24"/>
        </w:rPr>
        <w:t xml:space="preserve">Мониторинг за экологической обстановкой в зонах чрезвычайной экологической ситуации и </w:t>
      </w:r>
      <w:r w:rsidR="00B31413" w:rsidRPr="0059017A">
        <w:rPr>
          <w:rFonts w:ascii="Times New Roman" w:hAnsi="Times New Roman" w:cs="Times New Roman"/>
          <w:color w:val="000000" w:themeColor="text1"/>
          <w:sz w:val="24"/>
          <w:szCs w:val="24"/>
        </w:rPr>
        <w:t xml:space="preserve">зонах </w:t>
      </w:r>
      <w:r w:rsidRPr="0059017A">
        <w:rPr>
          <w:rFonts w:ascii="Times New Roman" w:hAnsi="Times New Roman" w:cs="Times New Roman"/>
          <w:color w:val="000000" w:themeColor="text1"/>
          <w:sz w:val="24"/>
          <w:szCs w:val="24"/>
        </w:rPr>
        <w:t>экологического бедствия</w:t>
      </w:r>
      <w:bookmarkEnd w:id="2449"/>
      <w:bookmarkEnd w:id="2450"/>
    </w:p>
    <w:p w:rsidR="00B31413" w:rsidRPr="0059017A" w:rsidRDefault="00B31413" w:rsidP="001E4ACD">
      <w:pPr>
        <w:pStyle w:val="a"/>
        <w:numPr>
          <w:ilvl w:val="4"/>
          <w:numId w:val="590"/>
        </w:numPr>
        <w:ind w:firstLine="706"/>
      </w:pPr>
      <w:bookmarkStart w:id="2451" w:name="443425731"/>
      <w:bookmarkEnd w:id="2451"/>
      <w:r w:rsidRPr="0059017A">
        <w:t>В зонах чрезвычайной экологической ситуации и зонах экологического бедствия, а также на прилегающих к ним территориях на основе документов Системы государственного планирования Республики Казахстан проводится мониторинг экологической обстановки, включающий в себя специальные наблюдения за состоянием окружающей среды и здоровья населения и соответствующие исследования</w:t>
      </w:r>
      <w:r w:rsidR="002D4905" w:rsidRPr="0059017A">
        <w:rPr>
          <w:color w:val="000000" w:themeColor="text1"/>
        </w:rPr>
        <w:t>.</w:t>
      </w:r>
      <w:bookmarkStart w:id="2452" w:name="443425732"/>
      <w:bookmarkEnd w:id="2452"/>
    </w:p>
    <w:p w:rsidR="00B31413" w:rsidRPr="0059017A" w:rsidRDefault="002D4905" w:rsidP="001E4ACD">
      <w:pPr>
        <w:pStyle w:val="a"/>
        <w:numPr>
          <w:ilvl w:val="4"/>
          <w:numId w:val="590"/>
        </w:numPr>
        <w:ind w:firstLine="706"/>
      </w:pPr>
      <w:r w:rsidRPr="0059017A">
        <w:rPr>
          <w:color w:val="000000" w:themeColor="text1"/>
        </w:rPr>
        <w:t xml:space="preserve">Объектами </w:t>
      </w:r>
      <w:r w:rsidR="00B31413" w:rsidRPr="0059017A">
        <w:rPr>
          <w:color w:val="000000" w:themeColor="text1"/>
        </w:rPr>
        <w:t xml:space="preserve">мониторинга экологической обстановки в зонах чрезвычайной экологической ситуации и зонах экологического бедствия </w:t>
      </w:r>
      <w:r w:rsidRPr="0059017A">
        <w:rPr>
          <w:color w:val="000000" w:themeColor="text1"/>
        </w:rPr>
        <w:t>являются:</w:t>
      </w:r>
      <w:bookmarkStart w:id="2453" w:name="443425733"/>
      <w:bookmarkEnd w:id="2453"/>
    </w:p>
    <w:p w:rsidR="00B31413" w:rsidRPr="0059017A" w:rsidRDefault="002D4905" w:rsidP="001E4ACD">
      <w:pPr>
        <w:pStyle w:val="a"/>
        <w:numPr>
          <w:ilvl w:val="5"/>
          <w:numId w:val="590"/>
        </w:numPr>
        <w:ind w:firstLine="706"/>
      </w:pPr>
      <w:r w:rsidRPr="0059017A">
        <w:rPr>
          <w:color w:val="000000" w:themeColor="text1"/>
        </w:rPr>
        <w:t>факторы, приведшие к возникновению чрезвычайной экологической ситуации или экологического бедствия;</w:t>
      </w:r>
      <w:bookmarkStart w:id="2454" w:name="443425734"/>
      <w:bookmarkEnd w:id="2454"/>
    </w:p>
    <w:p w:rsidR="00B31413" w:rsidRPr="0059017A" w:rsidRDefault="00B31413" w:rsidP="001E4ACD">
      <w:pPr>
        <w:pStyle w:val="a"/>
        <w:numPr>
          <w:ilvl w:val="5"/>
          <w:numId w:val="590"/>
        </w:numPr>
        <w:ind w:firstLine="706"/>
      </w:pPr>
      <w:r w:rsidRPr="0059017A">
        <w:rPr>
          <w:color w:val="000000" w:themeColor="text1"/>
        </w:rPr>
        <w:t>негативные изменения состояния окружающей среды и здоровья населения на территории зон чрезвычайной экологической ситуации или экологического бедствия, а также</w:t>
      </w:r>
      <w:r w:rsidRPr="0059017A">
        <w:t>на прилегающих к ним территориях,</w:t>
      </w:r>
      <w:r w:rsidRPr="0059017A">
        <w:rPr>
          <w:color w:val="000000" w:themeColor="text1"/>
        </w:rPr>
        <w:t xml:space="preserve"> включая мониторинг качества атмосферного воздуха, поверхностных и подземных вод, почвенного покрова, радиологических показателей, а также биологического разнообразия.</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55" w:name="443425735"/>
      <w:bookmarkStart w:id="2456" w:name="_Toc13667763"/>
      <w:bookmarkEnd w:id="2455"/>
      <w:r w:rsidRPr="0059017A">
        <w:rPr>
          <w:rFonts w:ascii="Times New Roman" w:hAnsi="Times New Roman" w:cs="Times New Roman"/>
          <w:color w:val="000000" w:themeColor="text1"/>
          <w:sz w:val="24"/>
          <w:szCs w:val="24"/>
        </w:rPr>
        <w:t>Прекращение действия правового режима зон чрезвычайной экологической ситуации и экологического бедствия</w:t>
      </w:r>
      <w:bookmarkEnd w:id="2456"/>
    </w:p>
    <w:p w:rsidR="002D4905" w:rsidRPr="0059017A" w:rsidRDefault="002D4905" w:rsidP="00CA73F0">
      <w:pPr>
        <w:spacing w:line="240" w:lineRule="auto"/>
        <w:ind w:firstLine="706"/>
        <w:jc w:val="both"/>
        <w:rPr>
          <w:rFonts w:cs="Times New Roman"/>
          <w:color w:val="000000" w:themeColor="text1"/>
          <w:sz w:val="24"/>
          <w:szCs w:val="24"/>
        </w:rPr>
      </w:pPr>
      <w:bookmarkStart w:id="2457" w:name="443425736"/>
      <w:bookmarkEnd w:id="2457"/>
      <w:r w:rsidRPr="0059017A">
        <w:rPr>
          <w:rFonts w:cs="Times New Roman"/>
          <w:color w:val="000000" w:themeColor="text1"/>
          <w:sz w:val="24"/>
          <w:szCs w:val="24"/>
        </w:rPr>
        <w:t xml:space="preserve">На основании положительного заключения государственной экологической экспертизы и материалов обследования, свидетельствующих о нормализации экологической обстановки, действие правового режима зоны чрезвычайной экологической ситуации может быть прекращено постановлением Правительства Республики Казахстан, а действие правового режима зоны экологического бедствия </w:t>
      </w:r>
      <w:r w:rsidR="00504CB3" w:rsidRPr="0059017A">
        <w:rPr>
          <w:rFonts w:cs="Times New Roman"/>
          <w:color w:val="000000" w:themeColor="text1"/>
          <w:sz w:val="24"/>
          <w:szCs w:val="24"/>
        </w:rPr>
        <w:t>–</w:t>
      </w:r>
      <w:r w:rsidRPr="0059017A">
        <w:rPr>
          <w:rFonts w:cs="Times New Roman"/>
          <w:color w:val="000000" w:themeColor="text1"/>
          <w:sz w:val="24"/>
          <w:szCs w:val="24"/>
        </w:rPr>
        <w:t xml:space="preserve"> законом Республики Казахстан.</w:t>
      </w:r>
    </w:p>
    <w:p w:rsidR="002D4905" w:rsidRPr="0059017A" w:rsidRDefault="002D490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58" w:name="443425737"/>
      <w:bookmarkStart w:id="2459" w:name="_Toc13667764"/>
      <w:bookmarkEnd w:id="2458"/>
      <w:r w:rsidRPr="0059017A">
        <w:rPr>
          <w:rFonts w:ascii="Times New Roman" w:hAnsi="Times New Roman" w:cs="Times New Roman"/>
          <w:color w:val="000000" w:themeColor="text1"/>
          <w:sz w:val="24"/>
          <w:szCs w:val="24"/>
        </w:rPr>
        <w:t>Ответственность за нарушение правового режима в зонах чрезвычайной экологической ситуации и экологического бедствия</w:t>
      </w:r>
      <w:bookmarkEnd w:id="2459"/>
    </w:p>
    <w:p w:rsidR="002D4905" w:rsidRPr="0059017A" w:rsidRDefault="002D4905" w:rsidP="00CA73F0">
      <w:pPr>
        <w:spacing w:line="240" w:lineRule="auto"/>
        <w:ind w:firstLine="706"/>
        <w:jc w:val="both"/>
        <w:rPr>
          <w:rFonts w:cs="Times New Roman"/>
          <w:color w:val="000000" w:themeColor="text1"/>
          <w:sz w:val="24"/>
          <w:szCs w:val="24"/>
        </w:rPr>
      </w:pPr>
      <w:bookmarkStart w:id="2460" w:name="443425738"/>
      <w:bookmarkStart w:id="2461" w:name="443425739"/>
      <w:bookmarkEnd w:id="2460"/>
      <w:r w:rsidRPr="0059017A">
        <w:rPr>
          <w:rFonts w:cs="Times New Roman"/>
          <w:color w:val="000000" w:themeColor="text1"/>
          <w:sz w:val="24"/>
          <w:szCs w:val="24"/>
        </w:rPr>
        <w:t xml:space="preserve">Физические и юридические лица, </w:t>
      </w:r>
      <w:r w:rsidR="000C1925" w:rsidRPr="0059017A">
        <w:rPr>
          <w:rFonts w:cs="Times New Roman"/>
          <w:color w:val="000000" w:themeColor="text1"/>
          <w:sz w:val="24"/>
          <w:szCs w:val="24"/>
        </w:rPr>
        <w:t xml:space="preserve">государственные органы и должностные лица, </w:t>
      </w:r>
      <w:r w:rsidRPr="0059017A">
        <w:rPr>
          <w:rFonts w:cs="Times New Roman"/>
          <w:color w:val="000000" w:themeColor="text1"/>
          <w:sz w:val="24"/>
          <w:szCs w:val="24"/>
        </w:rPr>
        <w:t>виновные в нарушении правового режима на территории зон чрезвычайной экологической ситуации и экологического бедствия, несут ответственность в соответствии с законами Республики Казахстан.</w:t>
      </w:r>
      <w:bookmarkEnd w:id="2461"/>
    </w:p>
    <w:p w:rsidR="002D4905" w:rsidRPr="0059017A" w:rsidRDefault="002D4905" w:rsidP="00CA73F0">
      <w:pPr>
        <w:spacing w:line="240" w:lineRule="auto"/>
        <w:ind w:firstLine="706"/>
        <w:jc w:val="both"/>
        <w:rPr>
          <w:rFonts w:cs="Times New Roman"/>
          <w:color w:val="000000" w:themeColor="text1"/>
          <w:sz w:val="24"/>
          <w:szCs w:val="24"/>
        </w:rPr>
      </w:pPr>
    </w:p>
    <w:p w:rsidR="005D0233" w:rsidRPr="0059017A" w:rsidRDefault="0010372C" w:rsidP="00CA73F0">
      <w:pPr>
        <w:pStyle w:val="1"/>
        <w:spacing w:before="0" w:line="240" w:lineRule="auto"/>
        <w:ind w:firstLine="706"/>
        <w:jc w:val="both"/>
        <w:rPr>
          <w:rFonts w:ascii="Times New Roman" w:hAnsi="Times New Roman" w:cs="Times New Roman"/>
          <w:color w:val="000000" w:themeColor="text1"/>
          <w:sz w:val="24"/>
          <w:szCs w:val="24"/>
        </w:rPr>
      </w:pPr>
      <w:bookmarkStart w:id="2462" w:name="_Toc13667765"/>
      <w:r w:rsidRPr="0059017A">
        <w:rPr>
          <w:rFonts w:ascii="Times New Roman" w:hAnsi="Times New Roman" w:cs="Times New Roman"/>
          <w:color w:val="000000" w:themeColor="text1"/>
          <w:sz w:val="24"/>
          <w:szCs w:val="24"/>
        </w:rPr>
        <w:t>СПЕЦИАЛЬНАЯ ЧАСТЬ</w:t>
      </w:r>
      <w:bookmarkEnd w:id="2462"/>
    </w:p>
    <w:p w:rsidR="004D6885" w:rsidRPr="0059017A" w:rsidRDefault="0010372C"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463" w:name="_Toc13667766"/>
      <w:r w:rsidRPr="0059017A">
        <w:rPr>
          <w:rFonts w:ascii="Times New Roman" w:hAnsi="Times New Roman" w:cs="Times New Roman"/>
          <w:color w:val="000000" w:themeColor="text1"/>
          <w:sz w:val="24"/>
          <w:szCs w:val="24"/>
        </w:rPr>
        <w:t xml:space="preserve">Международное сотрудничество Республики Казахстан </w:t>
      </w:r>
      <w:r w:rsidR="009337B8" w:rsidRPr="0059017A">
        <w:rPr>
          <w:rFonts w:ascii="Times New Roman" w:hAnsi="Times New Roman" w:cs="Times New Roman"/>
          <w:color w:val="000000" w:themeColor="text1"/>
          <w:sz w:val="24"/>
          <w:szCs w:val="24"/>
        </w:rPr>
        <w:t>в области охраны</w:t>
      </w:r>
      <w:r w:rsidRPr="0059017A">
        <w:rPr>
          <w:rFonts w:ascii="Times New Roman" w:hAnsi="Times New Roman" w:cs="Times New Roman"/>
          <w:color w:val="000000" w:themeColor="text1"/>
          <w:sz w:val="24"/>
          <w:szCs w:val="24"/>
        </w:rPr>
        <w:t xml:space="preserve"> окружающей среды</w:t>
      </w:r>
      <w:bookmarkEnd w:id="2463"/>
    </w:p>
    <w:p w:rsidR="004D6885" w:rsidRPr="0059017A" w:rsidRDefault="004D6885"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64" w:name="_Toc13667767"/>
      <w:r w:rsidRPr="0059017A">
        <w:rPr>
          <w:rFonts w:ascii="Times New Roman" w:hAnsi="Times New Roman" w:cs="Times New Roman"/>
          <w:color w:val="000000" w:themeColor="text1"/>
          <w:sz w:val="24"/>
          <w:szCs w:val="24"/>
        </w:rPr>
        <w:t xml:space="preserve">Цели международного сотрудничества Республики Казахстан </w:t>
      </w:r>
      <w:r w:rsidR="00CA730C" w:rsidRPr="0059017A">
        <w:rPr>
          <w:rFonts w:ascii="Times New Roman" w:hAnsi="Times New Roman" w:cs="Times New Roman"/>
          <w:color w:val="000000" w:themeColor="text1"/>
          <w:sz w:val="24"/>
          <w:szCs w:val="24"/>
        </w:rPr>
        <w:t>в области охраны окружающей</w:t>
      </w:r>
      <w:r w:rsidRPr="0059017A">
        <w:rPr>
          <w:rFonts w:ascii="Times New Roman" w:hAnsi="Times New Roman" w:cs="Times New Roman"/>
          <w:color w:val="000000" w:themeColor="text1"/>
          <w:sz w:val="24"/>
          <w:szCs w:val="24"/>
        </w:rPr>
        <w:t>среды</w:t>
      </w:r>
      <w:bookmarkEnd w:id="2464"/>
    </w:p>
    <w:p w:rsidR="004D6885" w:rsidRPr="0059017A" w:rsidRDefault="004D6885"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Целями международного сотрудничества </w:t>
      </w:r>
      <w:r w:rsidR="00CA730C" w:rsidRPr="0059017A">
        <w:rPr>
          <w:rFonts w:cs="Times New Roman"/>
          <w:color w:val="000000" w:themeColor="text1"/>
          <w:sz w:val="24"/>
          <w:szCs w:val="24"/>
        </w:rPr>
        <w:t>в области охраны окружающей</w:t>
      </w:r>
      <w:r w:rsidRPr="0059017A">
        <w:rPr>
          <w:rFonts w:cs="Times New Roman"/>
          <w:color w:val="000000" w:themeColor="text1"/>
          <w:sz w:val="24"/>
          <w:szCs w:val="24"/>
        </w:rPr>
        <w:t xml:space="preserve">среды признаются взаимопомощь и координация совместных действий Республики Казахстан и иных государств, международных организаций по вопросам охраны окружающей среды и природопользования, в том числе </w:t>
      </w:r>
      <w:r w:rsidR="00CB5388" w:rsidRPr="0059017A">
        <w:rPr>
          <w:rFonts w:cs="Times New Roman"/>
          <w:color w:val="000000" w:themeColor="text1"/>
          <w:sz w:val="24"/>
          <w:szCs w:val="24"/>
        </w:rPr>
        <w:t xml:space="preserve">обмен </w:t>
      </w:r>
      <w:r w:rsidRPr="0059017A">
        <w:rPr>
          <w:rFonts w:cs="Times New Roman"/>
          <w:color w:val="000000" w:themeColor="text1"/>
          <w:sz w:val="24"/>
          <w:szCs w:val="24"/>
        </w:rPr>
        <w:t>информацией.</w:t>
      </w:r>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65" w:name="_Toc13667768"/>
      <w:r w:rsidRPr="0059017A">
        <w:rPr>
          <w:rFonts w:ascii="Times New Roman" w:hAnsi="Times New Roman" w:cs="Times New Roman"/>
          <w:color w:val="000000" w:themeColor="text1"/>
          <w:sz w:val="24"/>
          <w:szCs w:val="24"/>
        </w:rPr>
        <w:t>Приоритеты и уровни международного сотрудничества</w:t>
      </w:r>
      <w:bookmarkEnd w:id="2465"/>
    </w:p>
    <w:p w:rsidR="00040DB1" w:rsidRPr="0059017A" w:rsidRDefault="00BA0F5F" w:rsidP="001E4ACD">
      <w:pPr>
        <w:pStyle w:val="af3"/>
        <w:numPr>
          <w:ilvl w:val="0"/>
          <w:numId w:val="567"/>
        </w:numPr>
        <w:spacing w:after="200" w:line="240" w:lineRule="auto"/>
        <w:ind w:left="0" w:firstLine="706"/>
        <w:contextualSpacing w:val="0"/>
        <w:jc w:val="both"/>
        <w:rPr>
          <w:rFonts w:cs="Times New Roman"/>
          <w:color w:val="000000" w:themeColor="text1"/>
          <w:sz w:val="24"/>
          <w:szCs w:val="24"/>
        </w:rPr>
      </w:pPr>
      <w:bookmarkStart w:id="2466" w:name="443425809"/>
      <w:bookmarkEnd w:id="2466"/>
      <w:r w:rsidRPr="0059017A">
        <w:rPr>
          <w:rFonts w:cs="Times New Roman"/>
          <w:color w:val="000000" w:themeColor="text1"/>
          <w:sz w:val="24"/>
          <w:szCs w:val="24"/>
        </w:rPr>
        <w:t xml:space="preserve">Участие Республики Казахстан в международном сотрудничестве в области охраны окружающей среды и </w:t>
      </w:r>
      <w:r w:rsidR="00BB5148" w:rsidRPr="0059017A">
        <w:rPr>
          <w:rFonts w:cs="Times New Roman"/>
          <w:color w:val="000000" w:themeColor="text1"/>
          <w:sz w:val="24"/>
          <w:szCs w:val="24"/>
        </w:rPr>
        <w:t xml:space="preserve">использования природных ресурсов </w:t>
      </w:r>
      <w:r w:rsidRPr="0059017A">
        <w:rPr>
          <w:rFonts w:cs="Times New Roman"/>
          <w:color w:val="000000" w:themeColor="text1"/>
          <w:sz w:val="24"/>
          <w:szCs w:val="24"/>
        </w:rPr>
        <w:t>основывается на следующих приоритетах:</w:t>
      </w:r>
    </w:p>
    <w:p w:rsidR="00BA0F5F" w:rsidRPr="0059017A" w:rsidRDefault="00121D42"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bookmarkStart w:id="2467" w:name="443425810"/>
      <w:bookmarkEnd w:id="2467"/>
      <w:r w:rsidRPr="0059017A">
        <w:rPr>
          <w:rFonts w:cs="Times New Roman"/>
          <w:color w:val="000000" w:themeColor="text1"/>
          <w:sz w:val="24"/>
          <w:szCs w:val="24"/>
        </w:rPr>
        <w:t xml:space="preserve">обеспечение права каждого на </w:t>
      </w:r>
      <w:r w:rsidR="0060419D" w:rsidRPr="0059017A">
        <w:rPr>
          <w:rFonts w:cs="Times New Roman"/>
          <w:color w:val="000000" w:themeColor="text1"/>
          <w:sz w:val="24"/>
          <w:szCs w:val="24"/>
        </w:rPr>
        <w:t xml:space="preserve">благоприятную для его жизни и здоровья </w:t>
      </w:r>
      <w:r w:rsidR="00BA0F5F" w:rsidRPr="0059017A">
        <w:rPr>
          <w:rFonts w:cs="Times New Roman"/>
          <w:color w:val="000000" w:themeColor="text1"/>
          <w:sz w:val="24"/>
          <w:szCs w:val="24"/>
        </w:rPr>
        <w:t>окружающ</w:t>
      </w:r>
      <w:r w:rsidRPr="0059017A">
        <w:rPr>
          <w:rFonts w:cs="Times New Roman"/>
          <w:color w:val="000000" w:themeColor="text1"/>
          <w:sz w:val="24"/>
          <w:szCs w:val="24"/>
        </w:rPr>
        <w:t>ую</w:t>
      </w:r>
      <w:r w:rsidR="00BA0F5F" w:rsidRPr="0059017A">
        <w:rPr>
          <w:rFonts w:cs="Times New Roman"/>
          <w:color w:val="000000" w:themeColor="text1"/>
          <w:sz w:val="24"/>
          <w:szCs w:val="24"/>
        </w:rPr>
        <w:t xml:space="preserve"> сред</w:t>
      </w:r>
      <w:r w:rsidRPr="0059017A">
        <w:rPr>
          <w:rFonts w:cs="Times New Roman"/>
          <w:color w:val="000000" w:themeColor="text1"/>
          <w:sz w:val="24"/>
          <w:szCs w:val="24"/>
        </w:rPr>
        <w:t>у</w:t>
      </w:r>
      <w:r w:rsidR="00BA0F5F" w:rsidRPr="0059017A">
        <w:rPr>
          <w:rFonts w:cs="Times New Roman"/>
          <w:color w:val="000000" w:themeColor="text1"/>
          <w:sz w:val="24"/>
          <w:szCs w:val="24"/>
        </w:rPr>
        <w:t>;</w:t>
      </w:r>
    </w:p>
    <w:p w:rsidR="00E65654"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bookmarkStart w:id="2468" w:name="443425811"/>
      <w:bookmarkEnd w:id="2468"/>
      <w:r w:rsidRPr="0059017A">
        <w:rPr>
          <w:rFonts w:cs="Times New Roman"/>
          <w:color w:val="000000" w:themeColor="text1"/>
          <w:sz w:val="24"/>
          <w:szCs w:val="24"/>
        </w:rPr>
        <w:t>достижение устойчивого развития</w:t>
      </w:r>
      <w:r w:rsidR="0060419D" w:rsidRPr="0059017A">
        <w:rPr>
          <w:rFonts w:cs="Times New Roman"/>
          <w:color w:val="000000" w:themeColor="text1"/>
          <w:sz w:val="24"/>
          <w:szCs w:val="24"/>
        </w:rPr>
        <w:t xml:space="preserve"> Республики Казахстан</w:t>
      </w:r>
      <w:r w:rsidRPr="0059017A">
        <w:rPr>
          <w:rFonts w:cs="Times New Roman"/>
          <w:color w:val="000000" w:themeColor="text1"/>
          <w:sz w:val="24"/>
          <w:szCs w:val="24"/>
        </w:rPr>
        <w:t>;</w:t>
      </w:r>
      <w:bookmarkStart w:id="2469" w:name="443425812"/>
      <w:bookmarkEnd w:id="2469"/>
    </w:p>
    <w:p w:rsidR="00E65654"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защита </w:t>
      </w:r>
      <w:r w:rsidR="00E65654" w:rsidRPr="0059017A">
        <w:rPr>
          <w:rFonts w:cs="Times New Roman"/>
          <w:color w:val="000000" w:themeColor="text1"/>
          <w:sz w:val="24"/>
          <w:szCs w:val="24"/>
        </w:rPr>
        <w:t xml:space="preserve">национальных </w:t>
      </w:r>
      <w:r w:rsidRPr="0059017A">
        <w:rPr>
          <w:rFonts w:cs="Times New Roman"/>
          <w:color w:val="000000" w:themeColor="text1"/>
          <w:sz w:val="24"/>
          <w:szCs w:val="24"/>
        </w:rPr>
        <w:t>интересов Республики Казахстан;</w:t>
      </w:r>
      <w:bookmarkStart w:id="2470" w:name="443425813"/>
      <w:bookmarkEnd w:id="2470"/>
    </w:p>
    <w:p w:rsidR="001035E6"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предотвращение, снижение и контроль трансграничных загрязнений;</w:t>
      </w:r>
      <w:bookmarkStart w:id="2471" w:name="443425814"/>
      <w:bookmarkEnd w:id="2471"/>
    </w:p>
    <w:p w:rsidR="000473EA"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развитие и поддержка свободной международной торговли и инвестиций на основе </w:t>
      </w:r>
      <w:r w:rsidR="00EC7AD2" w:rsidRPr="0059017A">
        <w:rPr>
          <w:rFonts w:cs="Times New Roman"/>
          <w:color w:val="000000" w:themeColor="text1"/>
          <w:sz w:val="24"/>
          <w:szCs w:val="24"/>
        </w:rPr>
        <w:t xml:space="preserve">внедрения и применения </w:t>
      </w:r>
      <w:r w:rsidRPr="0059017A">
        <w:rPr>
          <w:rFonts w:cs="Times New Roman"/>
          <w:color w:val="000000" w:themeColor="text1"/>
          <w:sz w:val="24"/>
          <w:szCs w:val="24"/>
        </w:rPr>
        <w:t>экологических требований</w:t>
      </w:r>
      <w:r w:rsidR="009120C0" w:rsidRPr="0059017A">
        <w:rPr>
          <w:rFonts w:cs="Times New Roman"/>
          <w:color w:val="000000" w:themeColor="text1"/>
          <w:sz w:val="24"/>
          <w:szCs w:val="24"/>
        </w:rPr>
        <w:t xml:space="preserve">, </w:t>
      </w:r>
      <w:r w:rsidR="00195789" w:rsidRPr="0059017A">
        <w:rPr>
          <w:rFonts w:cs="Times New Roman"/>
          <w:color w:val="000000" w:themeColor="text1"/>
          <w:sz w:val="24"/>
          <w:szCs w:val="24"/>
        </w:rPr>
        <w:t>обеспечивающих высокий уровень охраны окружающей среды</w:t>
      </w:r>
      <w:r w:rsidRPr="0059017A">
        <w:rPr>
          <w:rFonts w:cs="Times New Roman"/>
          <w:color w:val="000000" w:themeColor="text1"/>
          <w:sz w:val="24"/>
          <w:szCs w:val="24"/>
        </w:rPr>
        <w:t>;</w:t>
      </w:r>
      <w:bookmarkStart w:id="2472" w:name="443425815"/>
      <w:bookmarkEnd w:id="2472"/>
    </w:p>
    <w:p w:rsidR="000473EA"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оказание международной помощи в случае чрезвычайных экологических ситуаций;</w:t>
      </w:r>
      <w:bookmarkStart w:id="2473" w:name="443425816"/>
      <w:bookmarkEnd w:id="2473"/>
    </w:p>
    <w:p w:rsidR="000473EA"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применение норм и принципов международного права для решения трансграничных и региональных экологических проблем;</w:t>
      </w:r>
      <w:bookmarkStart w:id="2474" w:name="443425817"/>
      <w:bookmarkEnd w:id="2474"/>
    </w:p>
    <w:p w:rsidR="00C12655" w:rsidRPr="0059017A" w:rsidRDefault="00BA0F5F"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участие в международных инициативах в области охраны окружающей среды и устойчивого развития</w:t>
      </w:r>
      <w:r w:rsidR="00C12655" w:rsidRPr="0059017A">
        <w:rPr>
          <w:rFonts w:cs="Times New Roman"/>
          <w:color w:val="000000" w:themeColor="text1"/>
          <w:sz w:val="24"/>
          <w:szCs w:val="24"/>
        </w:rPr>
        <w:t>;</w:t>
      </w:r>
    </w:p>
    <w:p w:rsidR="009B5AB0" w:rsidRPr="0059017A" w:rsidRDefault="009B5AB0"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осуществление на взаимовыгодной основе научно-технического сотрудничества, совместных разработок и реализаци</w:t>
      </w:r>
      <w:r w:rsidR="006E72A8" w:rsidRPr="0059017A">
        <w:rPr>
          <w:rFonts w:cs="Times New Roman"/>
          <w:color w:val="000000" w:themeColor="text1"/>
          <w:sz w:val="24"/>
          <w:szCs w:val="24"/>
        </w:rPr>
        <w:t>и</w:t>
      </w:r>
      <w:r w:rsidRPr="0059017A">
        <w:rPr>
          <w:rFonts w:cs="Times New Roman"/>
          <w:color w:val="000000" w:themeColor="text1"/>
          <w:sz w:val="24"/>
          <w:szCs w:val="24"/>
        </w:rPr>
        <w:t xml:space="preserve"> норм, стандартов, проектов и мониторинга в области охраны окружающей среды и </w:t>
      </w:r>
      <w:r w:rsidR="006E72A8" w:rsidRPr="0059017A">
        <w:rPr>
          <w:rFonts w:cs="Times New Roman"/>
          <w:color w:val="000000" w:themeColor="text1"/>
          <w:sz w:val="24"/>
          <w:szCs w:val="24"/>
        </w:rPr>
        <w:t>использования природных ресурсов</w:t>
      </w:r>
      <w:r w:rsidRPr="0059017A">
        <w:rPr>
          <w:rFonts w:cs="Times New Roman"/>
          <w:color w:val="000000" w:themeColor="text1"/>
          <w:sz w:val="24"/>
          <w:szCs w:val="24"/>
        </w:rPr>
        <w:t>;</w:t>
      </w:r>
    </w:p>
    <w:p w:rsidR="00BA0F5F" w:rsidRPr="0059017A" w:rsidRDefault="009B5AB0" w:rsidP="001E4ACD">
      <w:pPr>
        <w:pStyle w:val="af3"/>
        <w:numPr>
          <w:ilvl w:val="0"/>
          <w:numId w:val="236"/>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международной ответственности и </w:t>
      </w:r>
      <w:r w:rsidR="00FA1FE8" w:rsidRPr="0059017A">
        <w:rPr>
          <w:rFonts w:cs="Times New Roman"/>
          <w:color w:val="000000" w:themeColor="text1"/>
          <w:sz w:val="24"/>
          <w:szCs w:val="24"/>
        </w:rPr>
        <w:t xml:space="preserve">устранения </w:t>
      </w:r>
      <w:r w:rsidRPr="0059017A">
        <w:rPr>
          <w:rFonts w:cs="Times New Roman"/>
          <w:color w:val="000000" w:themeColor="text1"/>
          <w:sz w:val="24"/>
          <w:szCs w:val="24"/>
        </w:rPr>
        <w:t>ущерба, вызванного трансграничными воздействиями.</w:t>
      </w:r>
    </w:p>
    <w:p w:rsidR="00BA0F5F" w:rsidRPr="0059017A" w:rsidRDefault="00BA0F5F" w:rsidP="001E4ACD">
      <w:pPr>
        <w:pStyle w:val="af3"/>
        <w:numPr>
          <w:ilvl w:val="0"/>
          <w:numId w:val="567"/>
        </w:numPr>
        <w:spacing w:after="200" w:line="240" w:lineRule="auto"/>
        <w:ind w:left="0" w:firstLine="706"/>
        <w:contextualSpacing w:val="0"/>
        <w:jc w:val="both"/>
        <w:rPr>
          <w:rFonts w:cs="Times New Roman"/>
          <w:color w:val="000000" w:themeColor="text1"/>
          <w:sz w:val="24"/>
          <w:szCs w:val="24"/>
        </w:rPr>
      </w:pPr>
      <w:bookmarkStart w:id="2475" w:name="443425818"/>
      <w:bookmarkEnd w:id="2475"/>
      <w:r w:rsidRPr="0059017A">
        <w:rPr>
          <w:rFonts w:cs="Times New Roman"/>
          <w:color w:val="000000" w:themeColor="text1"/>
          <w:sz w:val="24"/>
          <w:szCs w:val="24"/>
        </w:rPr>
        <w:t>Приоритет</w:t>
      </w:r>
      <w:r w:rsidR="001D19D4" w:rsidRPr="0059017A">
        <w:rPr>
          <w:rFonts w:cs="Times New Roman"/>
          <w:color w:val="000000" w:themeColor="text1"/>
          <w:sz w:val="24"/>
          <w:szCs w:val="24"/>
        </w:rPr>
        <w:t xml:space="preserve">ы </w:t>
      </w:r>
      <w:r w:rsidRPr="0059017A">
        <w:rPr>
          <w:rFonts w:cs="Times New Roman"/>
          <w:color w:val="000000" w:themeColor="text1"/>
          <w:sz w:val="24"/>
          <w:szCs w:val="24"/>
        </w:rPr>
        <w:t xml:space="preserve">международного сотрудничества Республики Казахстан в области охраны окружающей среды и </w:t>
      </w:r>
      <w:r w:rsidR="003B0CBE" w:rsidRPr="0059017A">
        <w:rPr>
          <w:rFonts w:cs="Times New Roman"/>
          <w:color w:val="000000" w:themeColor="text1"/>
          <w:sz w:val="24"/>
          <w:szCs w:val="24"/>
        </w:rPr>
        <w:t xml:space="preserve">использования природных ресурсов </w:t>
      </w:r>
      <w:r w:rsidR="00B317DD" w:rsidRPr="0059017A">
        <w:rPr>
          <w:rFonts w:cs="Times New Roman"/>
          <w:color w:val="000000" w:themeColor="text1"/>
          <w:sz w:val="24"/>
          <w:szCs w:val="24"/>
        </w:rPr>
        <w:t xml:space="preserve">обеспечиваются </w:t>
      </w:r>
      <w:r w:rsidRPr="0059017A">
        <w:rPr>
          <w:rFonts w:cs="Times New Roman"/>
          <w:color w:val="000000" w:themeColor="text1"/>
          <w:sz w:val="24"/>
          <w:szCs w:val="24"/>
        </w:rPr>
        <w:t>на глобально</w:t>
      </w:r>
      <w:r w:rsidR="001D19D4" w:rsidRPr="0059017A">
        <w:rPr>
          <w:rFonts w:cs="Times New Roman"/>
          <w:color w:val="000000" w:themeColor="text1"/>
          <w:sz w:val="24"/>
          <w:szCs w:val="24"/>
        </w:rPr>
        <w:t>м</w:t>
      </w:r>
      <w:r w:rsidRPr="0059017A">
        <w:rPr>
          <w:rFonts w:cs="Times New Roman"/>
          <w:color w:val="000000" w:themeColor="text1"/>
          <w:sz w:val="24"/>
          <w:szCs w:val="24"/>
        </w:rPr>
        <w:t xml:space="preserve">, </w:t>
      </w:r>
      <w:r w:rsidR="001D19D4" w:rsidRPr="0059017A">
        <w:rPr>
          <w:rFonts w:cs="Times New Roman"/>
          <w:color w:val="000000" w:themeColor="text1"/>
          <w:sz w:val="24"/>
          <w:szCs w:val="24"/>
        </w:rPr>
        <w:t xml:space="preserve">региональном, </w:t>
      </w:r>
      <w:r w:rsidRPr="0059017A">
        <w:rPr>
          <w:rFonts w:cs="Times New Roman"/>
          <w:color w:val="000000" w:themeColor="text1"/>
          <w:sz w:val="24"/>
          <w:szCs w:val="24"/>
        </w:rPr>
        <w:t>трансгранично</w:t>
      </w:r>
      <w:r w:rsidR="001D19D4" w:rsidRPr="0059017A">
        <w:rPr>
          <w:rFonts w:cs="Times New Roman"/>
          <w:color w:val="000000" w:themeColor="text1"/>
          <w:sz w:val="24"/>
          <w:szCs w:val="24"/>
        </w:rPr>
        <w:t xml:space="preserve">м </w:t>
      </w:r>
      <w:r w:rsidRPr="0059017A">
        <w:rPr>
          <w:rFonts w:cs="Times New Roman"/>
          <w:color w:val="000000" w:themeColor="text1"/>
          <w:sz w:val="24"/>
          <w:szCs w:val="24"/>
        </w:rPr>
        <w:t>и двусторонне</w:t>
      </w:r>
      <w:r w:rsidR="001D19D4" w:rsidRPr="0059017A">
        <w:rPr>
          <w:rFonts w:cs="Times New Roman"/>
          <w:color w:val="000000" w:themeColor="text1"/>
          <w:sz w:val="24"/>
          <w:szCs w:val="24"/>
        </w:rPr>
        <w:t>муровнях</w:t>
      </w:r>
      <w:r w:rsidRPr="0059017A">
        <w:rPr>
          <w:rFonts w:cs="Times New Roman"/>
          <w:color w:val="000000" w:themeColor="text1"/>
          <w:sz w:val="24"/>
          <w:szCs w:val="24"/>
        </w:rPr>
        <w:t>.</w:t>
      </w:r>
    </w:p>
    <w:p w:rsidR="00B317DD" w:rsidRPr="0059017A" w:rsidRDefault="00B317DD" w:rsidP="00CA73F0">
      <w:pPr>
        <w:spacing w:line="240" w:lineRule="auto"/>
        <w:ind w:firstLine="706"/>
        <w:jc w:val="both"/>
        <w:rPr>
          <w:rFonts w:cs="Times New Roman"/>
          <w:b/>
          <w:color w:val="000000" w:themeColor="text1"/>
          <w:sz w:val="24"/>
          <w:szCs w:val="24"/>
        </w:rPr>
      </w:pPr>
      <w:bookmarkStart w:id="2476" w:name="443425819"/>
      <w:bookmarkEnd w:id="2476"/>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77" w:name="_Toc13667769"/>
      <w:r w:rsidRPr="0059017A">
        <w:rPr>
          <w:rFonts w:ascii="Times New Roman" w:hAnsi="Times New Roman" w:cs="Times New Roman"/>
          <w:color w:val="000000" w:themeColor="text1"/>
          <w:sz w:val="24"/>
          <w:szCs w:val="24"/>
        </w:rPr>
        <w:t>Принципы международного сотрудничества</w:t>
      </w:r>
      <w:bookmarkEnd w:id="2477"/>
    </w:p>
    <w:p w:rsidR="00BA0F5F" w:rsidRPr="0059017A" w:rsidRDefault="00BA0F5F" w:rsidP="001E4ACD">
      <w:pPr>
        <w:pStyle w:val="af3"/>
        <w:numPr>
          <w:ilvl w:val="3"/>
          <w:numId w:val="194"/>
        </w:numPr>
        <w:spacing w:after="200" w:line="240" w:lineRule="auto"/>
        <w:ind w:left="0" w:firstLine="706"/>
        <w:contextualSpacing w:val="0"/>
        <w:jc w:val="both"/>
        <w:rPr>
          <w:rFonts w:cs="Times New Roman"/>
          <w:color w:val="000000" w:themeColor="text1"/>
          <w:sz w:val="24"/>
          <w:szCs w:val="24"/>
        </w:rPr>
      </w:pPr>
      <w:bookmarkStart w:id="2478" w:name="443425820"/>
      <w:bookmarkEnd w:id="2478"/>
      <w:r w:rsidRPr="0059017A">
        <w:rPr>
          <w:rFonts w:cs="Times New Roman"/>
          <w:color w:val="000000" w:themeColor="text1"/>
          <w:sz w:val="24"/>
          <w:szCs w:val="24"/>
        </w:rPr>
        <w:t xml:space="preserve">Международное сотрудничество Республики Казахстан в области охраны окружающей среды и </w:t>
      </w:r>
      <w:r w:rsidR="003B0CBE" w:rsidRPr="0059017A">
        <w:rPr>
          <w:rFonts w:cs="Times New Roman"/>
          <w:color w:val="000000" w:themeColor="text1"/>
          <w:sz w:val="24"/>
          <w:szCs w:val="24"/>
        </w:rPr>
        <w:t xml:space="preserve">использования природных ресурсов </w:t>
      </w:r>
      <w:r w:rsidR="00E85489" w:rsidRPr="0059017A">
        <w:rPr>
          <w:rFonts w:cs="Times New Roman"/>
          <w:color w:val="000000" w:themeColor="text1"/>
          <w:sz w:val="24"/>
          <w:szCs w:val="24"/>
        </w:rPr>
        <w:t xml:space="preserve">осуществляется в соответствии с нормами международного права и международных договоров, ратифицированных Республикой Казахстан, на </w:t>
      </w:r>
      <w:r w:rsidR="001D05DB" w:rsidRPr="0059017A">
        <w:rPr>
          <w:rFonts w:cs="Times New Roman"/>
          <w:color w:val="000000" w:themeColor="text1"/>
          <w:sz w:val="24"/>
          <w:szCs w:val="24"/>
        </w:rPr>
        <w:t xml:space="preserve">основании </w:t>
      </w:r>
      <w:r w:rsidR="00E85489" w:rsidRPr="0059017A">
        <w:rPr>
          <w:rFonts w:cs="Times New Roman"/>
          <w:color w:val="000000" w:themeColor="text1"/>
          <w:sz w:val="24"/>
          <w:szCs w:val="24"/>
        </w:rPr>
        <w:t xml:space="preserve">следующих </w:t>
      </w:r>
      <w:r w:rsidRPr="0059017A">
        <w:rPr>
          <w:rFonts w:cs="Times New Roman"/>
          <w:color w:val="000000" w:themeColor="text1"/>
          <w:sz w:val="24"/>
          <w:szCs w:val="24"/>
        </w:rPr>
        <w:t>принцип</w:t>
      </w:r>
      <w:r w:rsidR="001D05DB" w:rsidRPr="0059017A">
        <w:rPr>
          <w:rFonts w:cs="Times New Roman"/>
          <w:color w:val="000000" w:themeColor="text1"/>
          <w:sz w:val="24"/>
          <w:szCs w:val="24"/>
        </w:rPr>
        <w:t>ов</w:t>
      </w:r>
      <w:r w:rsidRPr="0059017A">
        <w:rPr>
          <w:rFonts w:cs="Times New Roman"/>
          <w:color w:val="000000" w:themeColor="text1"/>
          <w:sz w:val="24"/>
          <w:szCs w:val="24"/>
        </w:rPr>
        <w:t>:</w:t>
      </w:r>
    </w:p>
    <w:p w:rsidR="00BA0F5F"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bookmarkStart w:id="2479" w:name="443425821"/>
      <w:bookmarkEnd w:id="2479"/>
      <w:r w:rsidRPr="0059017A">
        <w:rPr>
          <w:rFonts w:cs="Times New Roman"/>
          <w:color w:val="000000" w:themeColor="text1"/>
          <w:sz w:val="24"/>
          <w:szCs w:val="24"/>
        </w:rPr>
        <w:t>добросовестное выполнение международных обязательств;</w:t>
      </w:r>
    </w:p>
    <w:p w:rsidR="00531FD3"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bookmarkStart w:id="2480" w:name="443425822"/>
      <w:bookmarkEnd w:id="2480"/>
      <w:r w:rsidRPr="0059017A">
        <w:rPr>
          <w:rFonts w:cs="Times New Roman"/>
          <w:color w:val="000000" w:themeColor="text1"/>
          <w:sz w:val="24"/>
          <w:szCs w:val="24"/>
        </w:rPr>
        <w:t>уважение суверенного права государств на разработку собственных природных ресурсов;</w:t>
      </w:r>
      <w:bookmarkStart w:id="2481" w:name="443425823"/>
      <w:bookmarkEnd w:id="2481"/>
    </w:p>
    <w:p w:rsidR="00531FD3" w:rsidRPr="0059017A" w:rsidRDefault="00531FD3"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обеспечения права всех стран трансграничного водотока на справедливое, разумное и взаимовыгодное использование водных ресурсов с учетом общепризнанных принципов и норм международного водного права;</w:t>
      </w:r>
    </w:p>
    <w:p w:rsidR="00BA0F5F"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интеграция охраны окружающей среды и </w:t>
      </w:r>
      <w:r w:rsidR="00531FD3" w:rsidRPr="0059017A">
        <w:rPr>
          <w:rFonts w:cs="Times New Roman"/>
          <w:color w:val="000000" w:themeColor="text1"/>
          <w:sz w:val="24"/>
          <w:szCs w:val="24"/>
        </w:rPr>
        <w:t>социально-</w:t>
      </w:r>
      <w:r w:rsidRPr="0059017A">
        <w:rPr>
          <w:rFonts w:cs="Times New Roman"/>
          <w:color w:val="000000" w:themeColor="text1"/>
          <w:sz w:val="24"/>
          <w:szCs w:val="24"/>
        </w:rPr>
        <w:t>экономического развития для достижения устойчивого развития;</w:t>
      </w:r>
    </w:p>
    <w:p w:rsidR="00B41FE2" w:rsidRPr="0059017A" w:rsidRDefault="0034097B"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bookmarkStart w:id="2482" w:name="443425824"/>
      <w:bookmarkEnd w:id="2482"/>
      <w:r w:rsidRPr="0059017A">
        <w:rPr>
          <w:rFonts w:cs="Times New Roman"/>
          <w:color w:val="000000" w:themeColor="text1"/>
          <w:sz w:val="24"/>
          <w:szCs w:val="24"/>
        </w:rPr>
        <w:t xml:space="preserve">гармонизация экологического законодательства Республики Казахстан с принципами и нормами международного </w:t>
      </w:r>
      <w:r w:rsidR="00B41FE2" w:rsidRPr="0059017A">
        <w:rPr>
          <w:rFonts w:cs="Times New Roman"/>
          <w:color w:val="000000" w:themeColor="text1"/>
          <w:sz w:val="24"/>
          <w:szCs w:val="24"/>
        </w:rPr>
        <w:t xml:space="preserve">экологического </w:t>
      </w:r>
      <w:r w:rsidRPr="0059017A">
        <w:rPr>
          <w:rFonts w:cs="Times New Roman"/>
          <w:color w:val="000000" w:themeColor="text1"/>
          <w:sz w:val="24"/>
          <w:szCs w:val="24"/>
        </w:rPr>
        <w:t>права;</w:t>
      </w:r>
    </w:p>
    <w:p w:rsidR="00BD2344"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ответственность государства за обеспечение мер по предотвращению ущерба окружающей среде других государств или районов, находящихся за пределами юрисдикции Республики Казахстан;</w:t>
      </w:r>
      <w:bookmarkStart w:id="2483" w:name="443425825"/>
      <w:bookmarkEnd w:id="2483"/>
    </w:p>
    <w:p w:rsidR="00BD2344"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предосторожность и принятие превентивных мер;</w:t>
      </w:r>
      <w:bookmarkStart w:id="2484" w:name="443425826"/>
      <w:bookmarkEnd w:id="2484"/>
    </w:p>
    <w:p w:rsidR="00BD2344"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мирное разрешение международных споров;</w:t>
      </w:r>
      <w:bookmarkStart w:id="2485" w:name="443425827"/>
      <w:bookmarkEnd w:id="2485"/>
    </w:p>
    <w:p w:rsidR="00BD2344"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предварительное уведомление и взаимные консультации по деятельности с потенциальным значительным трансграничным воздействием на окружающую среду;</w:t>
      </w:r>
      <w:bookmarkStart w:id="2486" w:name="443425828"/>
      <w:bookmarkEnd w:id="2486"/>
    </w:p>
    <w:p w:rsidR="00624B0B"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взаимодополняемость усилий, прилагаемых на глобальном, региональном, </w:t>
      </w:r>
      <w:r w:rsidR="00624B0B" w:rsidRPr="0059017A">
        <w:rPr>
          <w:rFonts w:cs="Times New Roman"/>
          <w:color w:val="000000" w:themeColor="text1"/>
          <w:sz w:val="24"/>
          <w:szCs w:val="24"/>
        </w:rPr>
        <w:t xml:space="preserve">трансграничном, </w:t>
      </w:r>
      <w:r w:rsidRPr="0059017A">
        <w:rPr>
          <w:rFonts w:cs="Times New Roman"/>
          <w:color w:val="000000" w:themeColor="text1"/>
          <w:sz w:val="24"/>
          <w:szCs w:val="24"/>
        </w:rPr>
        <w:t>национальном и местном уровнях;</w:t>
      </w:r>
      <w:bookmarkStart w:id="2487" w:name="443425829"/>
      <w:bookmarkEnd w:id="2487"/>
    </w:p>
    <w:p w:rsidR="00BA0F5F" w:rsidRPr="0059017A" w:rsidRDefault="00BA0F5F" w:rsidP="001E4ACD">
      <w:pPr>
        <w:pStyle w:val="af3"/>
        <w:numPr>
          <w:ilvl w:val="0"/>
          <w:numId w:val="237"/>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ответственность загрязнителя за издержки, связанные с загрязнением окружающей среды.</w:t>
      </w:r>
    </w:p>
    <w:p w:rsidR="00A62132" w:rsidRPr="0059017A" w:rsidRDefault="00C66DF4" w:rsidP="001E4ACD">
      <w:pPr>
        <w:pStyle w:val="af3"/>
        <w:numPr>
          <w:ilvl w:val="3"/>
          <w:numId w:val="19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Республика Казахстан </w:t>
      </w:r>
      <w:r w:rsidR="00A62132" w:rsidRPr="0059017A">
        <w:rPr>
          <w:rFonts w:cs="Times New Roman"/>
          <w:color w:val="000000" w:themeColor="text1"/>
          <w:sz w:val="24"/>
          <w:szCs w:val="24"/>
        </w:rPr>
        <w:t xml:space="preserve">предпринимает усилия по созданию обстановки, благоприятной для привлечения инвестиций для реализации инвестиционных проектов, в том числе совместного осуществления, и применения современных технологий, посредством внедрения рыночных подходов к организации деятельности </w:t>
      </w:r>
      <w:r w:rsidR="00CA730C" w:rsidRPr="0059017A">
        <w:rPr>
          <w:rFonts w:cs="Times New Roman"/>
          <w:color w:val="000000" w:themeColor="text1"/>
          <w:sz w:val="24"/>
          <w:szCs w:val="24"/>
        </w:rPr>
        <w:t>в области охраны окружающей</w:t>
      </w:r>
      <w:r w:rsidR="00A62132" w:rsidRPr="0059017A">
        <w:rPr>
          <w:rFonts w:cs="Times New Roman"/>
          <w:color w:val="000000" w:themeColor="text1"/>
          <w:sz w:val="24"/>
          <w:szCs w:val="24"/>
        </w:rPr>
        <w:t xml:space="preserve">среды и </w:t>
      </w:r>
      <w:r w:rsidRPr="0059017A">
        <w:rPr>
          <w:rFonts w:cs="Times New Roman"/>
          <w:color w:val="000000" w:themeColor="text1"/>
          <w:sz w:val="24"/>
          <w:szCs w:val="24"/>
        </w:rPr>
        <w:t>использования природных ресурсов</w:t>
      </w:r>
      <w:r w:rsidR="00A62132" w:rsidRPr="0059017A">
        <w:rPr>
          <w:rFonts w:cs="Times New Roman"/>
          <w:color w:val="000000" w:themeColor="text1"/>
          <w:sz w:val="24"/>
          <w:szCs w:val="24"/>
        </w:rPr>
        <w:t>.</w:t>
      </w:r>
    </w:p>
    <w:p w:rsidR="002F7534" w:rsidRPr="0059017A" w:rsidRDefault="002F7534"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88" w:name="_Toc13667770"/>
      <w:r w:rsidRPr="0059017A">
        <w:rPr>
          <w:rFonts w:ascii="Times New Roman" w:hAnsi="Times New Roman" w:cs="Times New Roman"/>
          <w:color w:val="000000" w:themeColor="text1"/>
          <w:sz w:val="24"/>
          <w:szCs w:val="24"/>
        </w:rPr>
        <w:t>Международные договоры</w:t>
      </w:r>
      <w:bookmarkStart w:id="2489" w:name="443425856"/>
      <w:bookmarkStart w:id="2490" w:name="443425857"/>
      <w:bookmarkStart w:id="2491" w:name="443425858"/>
      <w:bookmarkEnd w:id="2489"/>
      <w:bookmarkEnd w:id="2490"/>
      <w:bookmarkEnd w:id="2491"/>
      <w:r w:rsidRPr="0059017A">
        <w:rPr>
          <w:rFonts w:ascii="Times New Roman" w:hAnsi="Times New Roman" w:cs="Times New Roman"/>
          <w:color w:val="000000" w:themeColor="text1"/>
          <w:sz w:val="24"/>
          <w:szCs w:val="24"/>
        </w:rPr>
        <w:t xml:space="preserve"> в области охраны окружающей среды и использования природных ресурсов</w:t>
      </w:r>
      <w:bookmarkEnd w:id="2488"/>
    </w:p>
    <w:p w:rsidR="002F7534" w:rsidRPr="0059017A" w:rsidRDefault="002F7534" w:rsidP="001E4ACD">
      <w:pPr>
        <w:pStyle w:val="af3"/>
        <w:numPr>
          <w:ilvl w:val="3"/>
          <w:numId w:val="3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Правовой формой межгосударственного сотрудничества в области охраны окружающей среды и использования природных ресурсов являются международные договоры.</w:t>
      </w:r>
    </w:p>
    <w:p w:rsidR="002F7534" w:rsidRPr="0059017A" w:rsidRDefault="002F7534" w:rsidP="001E4ACD">
      <w:pPr>
        <w:pStyle w:val="af3"/>
        <w:numPr>
          <w:ilvl w:val="3"/>
          <w:numId w:val="3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Порядок заключения, выполнения, изменения и прекращения международных договоров в области охраны окружающей среды и природопользования регулируется законодательством Республики Казахстан о международных договорах.</w:t>
      </w:r>
    </w:p>
    <w:p w:rsidR="002F7534" w:rsidRPr="0059017A" w:rsidRDefault="002F7534" w:rsidP="001E4ACD">
      <w:pPr>
        <w:pStyle w:val="af3"/>
        <w:numPr>
          <w:ilvl w:val="3"/>
          <w:numId w:val="3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Реализация международных договоров в области охраны окружающей среды может включать:</w:t>
      </w:r>
    </w:p>
    <w:p w:rsidR="002F7534" w:rsidRPr="0059017A" w:rsidRDefault="002F7534" w:rsidP="001E4ACD">
      <w:pPr>
        <w:pStyle w:val="af3"/>
        <w:numPr>
          <w:ilvl w:val="0"/>
          <w:numId w:val="238"/>
        </w:numPr>
        <w:spacing w:after="200" w:line="240" w:lineRule="auto"/>
        <w:ind w:left="0" w:firstLine="706"/>
        <w:contextualSpacing w:val="0"/>
        <w:jc w:val="both"/>
        <w:rPr>
          <w:rFonts w:cs="Times New Roman"/>
          <w:color w:val="000000" w:themeColor="text1"/>
          <w:sz w:val="24"/>
          <w:szCs w:val="24"/>
        </w:rPr>
      </w:pPr>
      <w:bookmarkStart w:id="2492" w:name="443425859"/>
      <w:bookmarkEnd w:id="2492"/>
      <w:r w:rsidRPr="0059017A">
        <w:rPr>
          <w:rFonts w:cs="Times New Roman"/>
          <w:color w:val="000000" w:themeColor="text1"/>
          <w:sz w:val="24"/>
          <w:szCs w:val="24"/>
        </w:rPr>
        <w:t>разработку и утверждение плана необходимых действий по обеспечению их выполнения;</w:t>
      </w:r>
    </w:p>
    <w:p w:rsidR="002F7534" w:rsidRPr="0059017A" w:rsidRDefault="002F7534" w:rsidP="001E4ACD">
      <w:pPr>
        <w:pStyle w:val="af3"/>
        <w:numPr>
          <w:ilvl w:val="0"/>
          <w:numId w:val="238"/>
        </w:numPr>
        <w:spacing w:after="200" w:line="240" w:lineRule="auto"/>
        <w:ind w:left="0" w:firstLine="706"/>
        <w:contextualSpacing w:val="0"/>
        <w:jc w:val="both"/>
        <w:rPr>
          <w:rFonts w:cs="Times New Roman"/>
          <w:color w:val="000000" w:themeColor="text1"/>
          <w:sz w:val="24"/>
          <w:szCs w:val="24"/>
        </w:rPr>
      </w:pPr>
      <w:bookmarkStart w:id="2493" w:name="443425860"/>
      <w:bookmarkEnd w:id="2493"/>
      <w:r w:rsidRPr="0059017A">
        <w:rPr>
          <w:rFonts w:cs="Times New Roman"/>
          <w:color w:val="000000" w:themeColor="text1"/>
          <w:sz w:val="24"/>
          <w:szCs w:val="24"/>
        </w:rPr>
        <w:t>определение государственного органа, ответственного за обеспечение выполнения международного договора в области охраны окружающей среды;</w:t>
      </w:r>
      <w:bookmarkStart w:id="2494" w:name="443425861"/>
      <w:bookmarkEnd w:id="2494"/>
    </w:p>
    <w:p w:rsidR="002F7534" w:rsidRPr="0059017A" w:rsidRDefault="002F7534" w:rsidP="001E4ACD">
      <w:pPr>
        <w:pStyle w:val="af3"/>
        <w:numPr>
          <w:ilvl w:val="0"/>
          <w:numId w:val="23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проведение постоянного анализа эффективности участия Республики Казахстан в международных договорах в области охраны окружающей среды и использования природных ресурсов;</w:t>
      </w:r>
    </w:p>
    <w:p w:rsidR="002F7534" w:rsidRPr="0059017A" w:rsidRDefault="002F7534" w:rsidP="001E4ACD">
      <w:pPr>
        <w:pStyle w:val="af3"/>
        <w:numPr>
          <w:ilvl w:val="0"/>
          <w:numId w:val="238"/>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осуществление трансграничных процедур.</w:t>
      </w:r>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495" w:name="443425830"/>
      <w:bookmarkStart w:id="2496" w:name="_Toc13667771"/>
      <w:bookmarkEnd w:id="2495"/>
      <w:r w:rsidRPr="0059017A">
        <w:rPr>
          <w:rFonts w:ascii="Times New Roman" w:hAnsi="Times New Roman" w:cs="Times New Roman"/>
          <w:color w:val="000000" w:themeColor="text1"/>
          <w:sz w:val="24"/>
          <w:szCs w:val="24"/>
        </w:rPr>
        <w:t>Экономическая основа международного сотрудничества</w:t>
      </w:r>
      <w:bookmarkEnd w:id="2496"/>
    </w:p>
    <w:p w:rsidR="00BA0F5F" w:rsidRPr="0059017A" w:rsidRDefault="00BA0F5F" w:rsidP="00CA73F0">
      <w:pPr>
        <w:spacing w:line="240" w:lineRule="auto"/>
        <w:ind w:firstLine="706"/>
        <w:jc w:val="both"/>
        <w:rPr>
          <w:rFonts w:cs="Times New Roman"/>
          <w:color w:val="000000" w:themeColor="text1"/>
          <w:sz w:val="24"/>
          <w:szCs w:val="24"/>
        </w:rPr>
      </w:pPr>
      <w:bookmarkStart w:id="2497" w:name="443425831"/>
      <w:bookmarkEnd w:id="2497"/>
      <w:r w:rsidRPr="0059017A">
        <w:rPr>
          <w:rFonts w:cs="Times New Roman"/>
          <w:color w:val="000000" w:themeColor="text1"/>
          <w:sz w:val="24"/>
          <w:szCs w:val="24"/>
        </w:rPr>
        <w:t xml:space="preserve">Экономическую основу международного сотрудничества Республики Казахстан в области охраны окружающей среды и </w:t>
      </w:r>
      <w:r w:rsidR="003B0CBE" w:rsidRPr="0059017A">
        <w:rPr>
          <w:rFonts w:cs="Times New Roman"/>
          <w:color w:val="000000" w:themeColor="text1"/>
          <w:sz w:val="24"/>
          <w:szCs w:val="24"/>
        </w:rPr>
        <w:t xml:space="preserve">использования природных ресурсов </w:t>
      </w:r>
      <w:r w:rsidRPr="0059017A">
        <w:rPr>
          <w:rFonts w:cs="Times New Roman"/>
          <w:color w:val="000000" w:themeColor="text1"/>
          <w:sz w:val="24"/>
          <w:szCs w:val="24"/>
        </w:rPr>
        <w:t>составляют:</w:t>
      </w:r>
    </w:p>
    <w:p w:rsidR="004613AC" w:rsidRPr="0059017A" w:rsidRDefault="00756E3F" w:rsidP="001E4ACD">
      <w:pPr>
        <w:pStyle w:val="af3"/>
        <w:numPr>
          <w:ilvl w:val="0"/>
          <w:numId w:val="239"/>
        </w:numPr>
        <w:spacing w:after="200" w:line="240" w:lineRule="auto"/>
        <w:ind w:left="0" w:firstLine="706"/>
        <w:contextualSpacing w:val="0"/>
        <w:jc w:val="both"/>
        <w:rPr>
          <w:rFonts w:cs="Times New Roman"/>
          <w:color w:val="000000" w:themeColor="text1"/>
          <w:sz w:val="24"/>
          <w:szCs w:val="24"/>
        </w:rPr>
      </w:pPr>
      <w:bookmarkStart w:id="2498" w:name="443425832"/>
      <w:bookmarkEnd w:id="2498"/>
      <w:r w:rsidRPr="0059017A">
        <w:rPr>
          <w:rFonts w:cs="Times New Roman"/>
          <w:color w:val="000000" w:themeColor="text1"/>
          <w:sz w:val="24"/>
          <w:szCs w:val="24"/>
        </w:rPr>
        <w:t>эффективн</w:t>
      </w:r>
      <w:r w:rsidR="004613AC" w:rsidRPr="0059017A">
        <w:rPr>
          <w:rFonts w:cs="Times New Roman"/>
          <w:color w:val="000000" w:themeColor="text1"/>
          <w:sz w:val="24"/>
          <w:szCs w:val="24"/>
        </w:rPr>
        <w:t xml:space="preserve">аяохрана </w:t>
      </w:r>
      <w:r w:rsidRPr="0059017A">
        <w:rPr>
          <w:rFonts w:cs="Times New Roman"/>
          <w:color w:val="000000" w:themeColor="text1"/>
          <w:sz w:val="24"/>
          <w:szCs w:val="24"/>
        </w:rPr>
        <w:t xml:space="preserve">окружающей среды и </w:t>
      </w:r>
      <w:r w:rsidR="004613AC" w:rsidRPr="0059017A">
        <w:rPr>
          <w:rFonts w:cs="Times New Roman"/>
          <w:color w:val="000000" w:themeColor="text1"/>
          <w:sz w:val="24"/>
          <w:szCs w:val="24"/>
        </w:rPr>
        <w:t xml:space="preserve">рациональное управление природных ресурсов </w:t>
      </w:r>
      <w:r w:rsidRPr="0059017A">
        <w:rPr>
          <w:rFonts w:cs="Times New Roman"/>
          <w:color w:val="000000" w:themeColor="text1"/>
          <w:sz w:val="24"/>
          <w:szCs w:val="24"/>
        </w:rPr>
        <w:t xml:space="preserve">в целях поддержания, воспроизводства и сохранения </w:t>
      </w:r>
      <w:r w:rsidR="004613AC" w:rsidRPr="0059017A">
        <w:rPr>
          <w:rFonts w:cs="Times New Roman"/>
          <w:color w:val="000000" w:themeColor="text1"/>
          <w:sz w:val="24"/>
          <w:szCs w:val="24"/>
        </w:rPr>
        <w:t xml:space="preserve">естественного </w:t>
      </w:r>
      <w:r w:rsidRPr="0059017A">
        <w:rPr>
          <w:rFonts w:cs="Times New Roman"/>
          <w:color w:val="000000" w:themeColor="text1"/>
          <w:sz w:val="24"/>
          <w:szCs w:val="24"/>
        </w:rPr>
        <w:t>равновесия</w:t>
      </w:r>
      <w:r w:rsidR="004613AC" w:rsidRPr="0059017A">
        <w:rPr>
          <w:rFonts w:cs="Times New Roman"/>
          <w:color w:val="000000" w:themeColor="text1"/>
          <w:sz w:val="24"/>
          <w:szCs w:val="24"/>
        </w:rPr>
        <w:t xml:space="preserve"> природной среды</w:t>
      </w:r>
      <w:r w:rsidRPr="0059017A">
        <w:rPr>
          <w:rFonts w:cs="Times New Roman"/>
          <w:color w:val="000000" w:themeColor="text1"/>
          <w:sz w:val="24"/>
          <w:szCs w:val="24"/>
        </w:rPr>
        <w:t>;</w:t>
      </w:r>
    </w:p>
    <w:p w:rsidR="004613AC" w:rsidRPr="0059017A" w:rsidRDefault="00BA0F5F" w:rsidP="001E4ACD">
      <w:pPr>
        <w:pStyle w:val="af3"/>
        <w:numPr>
          <w:ilvl w:val="0"/>
          <w:numId w:val="2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обязательные и добровольные взносы в международные организации;</w:t>
      </w:r>
      <w:bookmarkStart w:id="2499" w:name="443425833"/>
      <w:bookmarkEnd w:id="2499"/>
    </w:p>
    <w:p w:rsidR="004613AC" w:rsidRPr="0059017A" w:rsidRDefault="00BA0F5F" w:rsidP="001E4ACD">
      <w:pPr>
        <w:pStyle w:val="af3"/>
        <w:numPr>
          <w:ilvl w:val="0"/>
          <w:numId w:val="2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участие в финансировании международных программ, форумов и иных международных мероприятий;</w:t>
      </w:r>
      <w:bookmarkStart w:id="2500" w:name="443425834"/>
      <w:bookmarkEnd w:id="2500"/>
    </w:p>
    <w:p w:rsidR="002E4A0F" w:rsidRPr="0059017A" w:rsidRDefault="004613AC" w:rsidP="001E4ACD">
      <w:pPr>
        <w:pStyle w:val="af3"/>
        <w:numPr>
          <w:ilvl w:val="0"/>
          <w:numId w:val="2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имущественная </w:t>
      </w:r>
      <w:r w:rsidR="00BA0F5F" w:rsidRPr="0059017A">
        <w:rPr>
          <w:rFonts w:cs="Times New Roman"/>
          <w:color w:val="000000" w:themeColor="text1"/>
          <w:sz w:val="24"/>
          <w:szCs w:val="24"/>
        </w:rPr>
        <w:t xml:space="preserve">ответственность </w:t>
      </w:r>
      <w:r w:rsidRPr="0059017A">
        <w:rPr>
          <w:rFonts w:cs="Times New Roman"/>
          <w:color w:val="000000" w:themeColor="text1"/>
          <w:sz w:val="24"/>
          <w:szCs w:val="24"/>
        </w:rPr>
        <w:t xml:space="preserve">виновной стороны </w:t>
      </w:r>
      <w:r w:rsidR="00BA0F5F" w:rsidRPr="0059017A">
        <w:rPr>
          <w:rFonts w:cs="Times New Roman"/>
          <w:color w:val="000000" w:themeColor="text1"/>
          <w:sz w:val="24"/>
          <w:szCs w:val="24"/>
        </w:rPr>
        <w:t>за ущерб, нанесенный в результате трансграничного воздействия;</w:t>
      </w:r>
      <w:bookmarkStart w:id="2501" w:name="443425835"/>
      <w:bookmarkEnd w:id="2501"/>
    </w:p>
    <w:p w:rsidR="00756E3F" w:rsidRPr="0059017A" w:rsidRDefault="00BA0F5F" w:rsidP="001E4ACD">
      <w:pPr>
        <w:pStyle w:val="af3"/>
        <w:numPr>
          <w:ilvl w:val="0"/>
          <w:numId w:val="239"/>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возмещение затрат на эксплуатацию сооружений, предназначенных для совместного использования природных ресурсов, на принципе долевого участия в используемых природных ресурсах</w:t>
      </w:r>
      <w:bookmarkStart w:id="2502" w:name="443425836"/>
      <w:bookmarkEnd w:id="2502"/>
      <w:r w:rsidRPr="0059017A">
        <w:rPr>
          <w:rFonts w:cs="Times New Roman"/>
          <w:color w:val="000000" w:themeColor="text1"/>
          <w:sz w:val="24"/>
          <w:szCs w:val="24"/>
        </w:rPr>
        <w:t>.</w:t>
      </w:r>
    </w:p>
    <w:p w:rsidR="00BA0F5F" w:rsidRPr="0059017A" w:rsidRDefault="00BA0F5F"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03" w:name="443425837"/>
      <w:bookmarkStart w:id="2504" w:name="_Toc13667772"/>
      <w:bookmarkEnd w:id="2503"/>
      <w:r w:rsidRPr="0059017A">
        <w:rPr>
          <w:rFonts w:ascii="Times New Roman" w:hAnsi="Times New Roman" w:cs="Times New Roman"/>
          <w:color w:val="000000" w:themeColor="text1"/>
          <w:sz w:val="24"/>
          <w:szCs w:val="24"/>
        </w:rPr>
        <w:t>Международная ответственность за экологические правонарушения</w:t>
      </w:r>
      <w:bookmarkEnd w:id="2504"/>
    </w:p>
    <w:p w:rsidR="00BA0F5F" w:rsidRPr="0059017A" w:rsidRDefault="00C37C11" w:rsidP="00CA73F0">
      <w:pPr>
        <w:spacing w:line="240" w:lineRule="auto"/>
        <w:ind w:firstLine="706"/>
        <w:jc w:val="both"/>
        <w:rPr>
          <w:rFonts w:cs="Times New Roman"/>
          <w:color w:val="000000" w:themeColor="text1"/>
          <w:sz w:val="24"/>
          <w:szCs w:val="24"/>
        </w:rPr>
      </w:pPr>
      <w:bookmarkStart w:id="2505" w:name="443425838"/>
      <w:bookmarkEnd w:id="2505"/>
      <w:r w:rsidRPr="0059017A">
        <w:rPr>
          <w:rFonts w:cs="Times New Roman"/>
          <w:color w:val="000000" w:themeColor="text1"/>
          <w:sz w:val="24"/>
          <w:szCs w:val="24"/>
        </w:rPr>
        <w:t>Меры международной ответственности за экологические правонарушения, ущерб, причиненный окружающей среде и природным ресурсам сопредельных государств, несоблюдение обязательств международных договоров применяются в соответствии с положениями международных договоров Республики Казахстан.</w:t>
      </w:r>
    </w:p>
    <w:p w:rsidR="00BA0F5F" w:rsidRPr="0059017A" w:rsidRDefault="0069462D"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06" w:name="443425839"/>
      <w:bookmarkStart w:id="2507" w:name="_Toc13667773"/>
      <w:bookmarkEnd w:id="2506"/>
      <w:r w:rsidRPr="0059017A">
        <w:rPr>
          <w:rFonts w:ascii="Times New Roman" w:hAnsi="Times New Roman" w:cs="Times New Roman"/>
          <w:color w:val="000000" w:themeColor="text1"/>
          <w:sz w:val="24"/>
          <w:szCs w:val="24"/>
        </w:rPr>
        <w:t xml:space="preserve">Международные и трансграничные процедуры межгосударственного сотрудничества в области охраны окружающей среды </w:t>
      </w:r>
      <w:r w:rsidR="00BA0F5F" w:rsidRPr="0059017A">
        <w:rPr>
          <w:rFonts w:ascii="Times New Roman" w:hAnsi="Times New Roman" w:cs="Times New Roman"/>
          <w:color w:val="000000" w:themeColor="text1"/>
          <w:sz w:val="24"/>
          <w:szCs w:val="24"/>
        </w:rPr>
        <w:t xml:space="preserve">и </w:t>
      </w:r>
      <w:r w:rsidR="003B0CBE" w:rsidRPr="0059017A">
        <w:rPr>
          <w:rFonts w:ascii="Times New Roman" w:hAnsi="Times New Roman" w:cs="Times New Roman"/>
          <w:color w:val="000000" w:themeColor="text1"/>
          <w:sz w:val="24"/>
          <w:szCs w:val="24"/>
        </w:rPr>
        <w:t>использования природных ресурсов</w:t>
      </w:r>
      <w:bookmarkEnd w:id="2507"/>
    </w:p>
    <w:p w:rsidR="00BA0F5F" w:rsidRPr="0059017A" w:rsidRDefault="00BA0F5F" w:rsidP="00CA73F0">
      <w:pPr>
        <w:spacing w:line="240" w:lineRule="auto"/>
        <w:ind w:firstLine="706"/>
        <w:jc w:val="both"/>
        <w:rPr>
          <w:rFonts w:cs="Times New Roman"/>
          <w:color w:val="000000" w:themeColor="text1"/>
          <w:sz w:val="24"/>
          <w:szCs w:val="24"/>
        </w:rPr>
      </w:pPr>
      <w:bookmarkStart w:id="2508" w:name="443425840"/>
      <w:bookmarkEnd w:id="2508"/>
      <w:r w:rsidRPr="0059017A">
        <w:rPr>
          <w:rFonts w:cs="Times New Roman"/>
          <w:color w:val="000000" w:themeColor="text1"/>
          <w:sz w:val="24"/>
          <w:szCs w:val="24"/>
        </w:rPr>
        <w:t xml:space="preserve">1. Механизм межгосударственного сотрудничества в области охраны окружающей среды и </w:t>
      </w:r>
      <w:r w:rsidR="003B0CBE" w:rsidRPr="0059017A">
        <w:rPr>
          <w:rFonts w:cs="Times New Roman"/>
          <w:color w:val="000000" w:themeColor="text1"/>
          <w:sz w:val="24"/>
          <w:szCs w:val="24"/>
        </w:rPr>
        <w:t xml:space="preserve">использования природных ресурсов </w:t>
      </w:r>
      <w:r w:rsidRPr="0059017A">
        <w:rPr>
          <w:rFonts w:cs="Times New Roman"/>
          <w:color w:val="000000" w:themeColor="text1"/>
          <w:sz w:val="24"/>
          <w:szCs w:val="24"/>
        </w:rPr>
        <w:t>предусматривает участие Республики Казахстан в соответствии с обязательствами по международным договорам в следующих международных и трансграничных процедурах:</w:t>
      </w:r>
    </w:p>
    <w:p w:rsidR="00BA0F5F" w:rsidRPr="0059017A" w:rsidRDefault="00BA0F5F" w:rsidP="00CA73F0">
      <w:pPr>
        <w:spacing w:line="240" w:lineRule="auto"/>
        <w:ind w:firstLine="706"/>
        <w:jc w:val="both"/>
        <w:rPr>
          <w:rFonts w:cs="Times New Roman"/>
          <w:color w:val="000000" w:themeColor="text1"/>
          <w:sz w:val="24"/>
          <w:szCs w:val="24"/>
        </w:rPr>
      </w:pPr>
      <w:bookmarkStart w:id="2509" w:name="443425841"/>
      <w:bookmarkEnd w:id="2509"/>
      <w:r w:rsidRPr="0059017A">
        <w:rPr>
          <w:rFonts w:cs="Times New Roman"/>
          <w:color w:val="000000" w:themeColor="text1"/>
          <w:sz w:val="24"/>
          <w:szCs w:val="24"/>
        </w:rPr>
        <w:t>1) обмена экологической информаци</w:t>
      </w:r>
      <w:r w:rsidR="0071749C" w:rsidRPr="0059017A">
        <w:rPr>
          <w:rFonts w:cs="Times New Roman"/>
          <w:color w:val="000000" w:themeColor="text1"/>
          <w:sz w:val="24"/>
          <w:szCs w:val="24"/>
        </w:rPr>
        <w:t>ей</w:t>
      </w:r>
      <w:r w:rsidRPr="0059017A">
        <w:rPr>
          <w:rFonts w:cs="Times New Roman"/>
          <w:color w:val="000000" w:themeColor="text1"/>
          <w:sz w:val="24"/>
          <w:szCs w:val="24"/>
        </w:rPr>
        <w:t>;</w:t>
      </w:r>
    </w:p>
    <w:p w:rsidR="00BA0F5F" w:rsidRPr="0059017A" w:rsidRDefault="00BA0F5F" w:rsidP="00CA73F0">
      <w:pPr>
        <w:spacing w:line="240" w:lineRule="auto"/>
        <w:ind w:firstLine="706"/>
        <w:jc w:val="both"/>
        <w:rPr>
          <w:rFonts w:cs="Times New Roman"/>
          <w:color w:val="000000" w:themeColor="text1"/>
          <w:sz w:val="24"/>
          <w:szCs w:val="24"/>
        </w:rPr>
      </w:pPr>
      <w:bookmarkStart w:id="2510" w:name="443425842"/>
      <w:bookmarkEnd w:id="2510"/>
      <w:r w:rsidRPr="0059017A">
        <w:rPr>
          <w:rFonts w:cs="Times New Roman"/>
          <w:color w:val="000000" w:themeColor="text1"/>
          <w:sz w:val="24"/>
          <w:szCs w:val="24"/>
        </w:rPr>
        <w:t>2) проведение совместного мониторинга окружающей среды на основе согласованных требований и стандартов;</w:t>
      </w:r>
    </w:p>
    <w:p w:rsidR="00BA0F5F" w:rsidRPr="0059017A" w:rsidRDefault="00BA0F5F" w:rsidP="00CA73F0">
      <w:pPr>
        <w:spacing w:line="240" w:lineRule="auto"/>
        <w:ind w:firstLine="706"/>
        <w:jc w:val="both"/>
        <w:rPr>
          <w:rFonts w:cs="Times New Roman"/>
          <w:color w:val="000000" w:themeColor="text1"/>
          <w:sz w:val="24"/>
          <w:szCs w:val="24"/>
        </w:rPr>
      </w:pPr>
      <w:bookmarkStart w:id="2511" w:name="443425843"/>
      <w:bookmarkEnd w:id="2511"/>
      <w:r w:rsidRPr="0059017A">
        <w:rPr>
          <w:rFonts w:cs="Times New Roman"/>
          <w:color w:val="000000" w:themeColor="text1"/>
          <w:sz w:val="24"/>
          <w:szCs w:val="24"/>
        </w:rPr>
        <w:t>3) определение и сохранение биологических видов и природных объектов, имеющих международное значение;</w:t>
      </w:r>
    </w:p>
    <w:p w:rsidR="00BA0F5F" w:rsidRPr="0059017A" w:rsidRDefault="00BA0F5F" w:rsidP="00CA73F0">
      <w:pPr>
        <w:spacing w:line="240" w:lineRule="auto"/>
        <w:ind w:firstLine="706"/>
        <w:jc w:val="both"/>
        <w:rPr>
          <w:rFonts w:cs="Times New Roman"/>
          <w:color w:val="000000" w:themeColor="text1"/>
          <w:sz w:val="24"/>
          <w:szCs w:val="24"/>
        </w:rPr>
      </w:pPr>
      <w:bookmarkStart w:id="2512" w:name="443425844"/>
      <w:bookmarkEnd w:id="2512"/>
      <w:r w:rsidRPr="0059017A">
        <w:rPr>
          <w:rFonts w:cs="Times New Roman"/>
          <w:color w:val="000000" w:themeColor="text1"/>
          <w:sz w:val="24"/>
          <w:szCs w:val="24"/>
        </w:rPr>
        <w:t>4) получение предварительного обоснованного согласия на осуществление определенных видов деятельности, являющихся предметом международного регулирования в области охраны окружающей среды;</w:t>
      </w:r>
    </w:p>
    <w:p w:rsidR="00BA0F5F" w:rsidRPr="0059017A" w:rsidRDefault="00BA0F5F" w:rsidP="00CA73F0">
      <w:pPr>
        <w:spacing w:line="240" w:lineRule="auto"/>
        <w:ind w:firstLine="706"/>
        <w:jc w:val="both"/>
        <w:rPr>
          <w:rFonts w:cs="Times New Roman"/>
          <w:color w:val="000000" w:themeColor="text1"/>
          <w:sz w:val="24"/>
          <w:szCs w:val="24"/>
        </w:rPr>
      </w:pPr>
      <w:bookmarkStart w:id="2513" w:name="443425845"/>
      <w:bookmarkEnd w:id="2513"/>
      <w:r w:rsidRPr="0059017A">
        <w:rPr>
          <w:rFonts w:cs="Times New Roman"/>
          <w:color w:val="000000" w:themeColor="text1"/>
          <w:sz w:val="24"/>
          <w:szCs w:val="24"/>
        </w:rPr>
        <w:t>5) выдача специальных разрешений в отношении определенных видов деятельности, представляющих потенциальную угрозу для окружающей среды и здоровья человека;</w:t>
      </w:r>
    </w:p>
    <w:p w:rsidR="00BA0F5F" w:rsidRPr="0059017A" w:rsidRDefault="00BA0F5F" w:rsidP="00CA73F0">
      <w:pPr>
        <w:spacing w:line="240" w:lineRule="auto"/>
        <w:ind w:firstLine="706"/>
        <w:jc w:val="both"/>
        <w:rPr>
          <w:rFonts w:cs="Times New Roman"/>
          <w:color w:val="000000" w:themeColor="text1"/>
          <w:sz w:val="24"/>
          <w:szCs w:val="24"/>
        </w:rPr>
      </w:pPr>
      <w:bookmarkStart w:id="2514" w:name="443425846"/>
      <w:bookmarkEnd w:id="2514"/>
      <w:r w:rsidRPr="0059017A">
        <w:rPr>
          <w:rFonts w:cs="Times New Roman"/>
          <w:color w:val="000000" w:themeColor="text1"/>
          <w:sz w:val="24"/>
          <w:szCs w:val="24"/>
        </w:rPr>
        <w:t>6) совместное нормирование воздействий на окружающую среду и оценка эффективности их применения;</w:t>
      </w:r>
    </w:p>
    <w:p w:rsidR="00BA0F5F" w:rsidRPr="0059017A" w:rsidRDefault="00BA0F5F" w:rsidP="00CA73F0">
      <w:pPr>
        <w:spacing w:line="240" w:lineRule="auto"/>
        <w:ind w:firstLine="706"/>
        <w:jc w:val="both"/>
        <w:rPr>
          <w:rFonts w:cs="Times New Roman"/>
          <w:color w:val="000000" w:themeColor="text1"/>
          <w:sz w:val="24"/>
          <w:szCs w:val="24"/>
        </w:rPr>
      </w:pPr>
      <w:bookmarkStart w:id="2515" w:name="443425847"/>
      <w:bookmarkEnd w:id="2515"/>
      <w:r w:rsidRPr="0059017A">
        <w:rPr>
          <w:rFonts w:cs="Times New Roman"/>
          <w:color w:val="000000" w:themeColor="text1"/>
          <w:sz w:val="24"/>
          <w:szCs w:val="24"/>
        </w:rPr>
        <w:t>7) трансграничная оценка воздействия на окружающую среду;</w:t>
      </w:r>
    </w:p>
    <w:p w:rsidR="00BA0F5F" w:rsidRPr="0059017A" w:rsidRDefault="00BA0F5F" w:rsidP="00CA73F0">
      <w:pPr>
        <w:spacing w:line="240" w:lineRule="auto"/>
        <w:ind w:firstLine="706"/>
        <w:jc w:val="both"/>
        <w:rPr>
          <w:rFonts w:cs="Times New Roman"/>
          <w:color w:val="000000" w:themeColor="text1"/>
          <w:sz w:val="24"/>
          <w:szCs w:val="24"/>
        </w:rPr>
      </w:pPr>
      <w:bookmarkStart w:id="2516" w:name="443425848"/>
      <w:bookmarkEnd w:id="2516"/>
      <w:r w:rsidRPr="0059017A">
        <w:rPr>
          <w:rFonts w:cs="Times New Roman"/>
          <w:color w:val="000000" w:themeColor="text1"/>
          <w:sz w:val="24"/>
          <w:szCs w:val="24"/>
        </w:rPr>
        <w:t>8) информирование о чрезвычайных ситуациях при наличии потенциальной угрозы трансграничного воздействия;</w:t>
      </w:r>
    </w:p>
    <w:p w:rsidR="00BA0F5F" w:rsidRPr="0059017A" w:rsidRDefault="00BA0F5F" w:rsidP="00CA73F0">
      <w:pPr>
        <w:spacing w:line="240" w:lineRule="auto"/>
        <w:ind w:firstLine="706"/>
        <w:jc w:val="both"/>
        <w:rPr>
          <w:rFonts w:cs="Times New Roman"/>
          <w:color w:val="000000" w:themeColor="text1"/>
          <w:sz w:val="24"/>
          <w:szCs w:val="24"/>
        </w:rPr>
      </w:pPr>
      <w:bookmarkStart w:id="2517" w:name="443425849"/>
      <w:bookmarkEnd w:id="2517"/>
      <w:r w:rsidRPr="0059017A">
        <w:rPr>
          <w:rFonts w:cs="Times New Roman"/>
          <w:color w:val="000000" w:themeColor="text1"/>
          <w:sz w:val="24"/>
          <w:szCs w:val="24"/>
        </w:rPr>
        <w:t>9) оказание помощи по запросу других государств при чрезвычайных ситуациях с угрозой трансграничного воздействия, включая разработку соответствующих совместных планов реагирования;</w:t>
      </w:r>
    </w:p>
    <w:p w:rsidR="00BA0F5F" w:rsidRPr="0059017A" w:rsidRDefault="00BA0F5F" w:rsidP="00CA73F0">
      <w:pPr>
        <w:spacing w:line="240" w:lineRule="auto"/>
        <w:ind w:firstLine="706"/>
        <w:jc w:val="both"/>
        <w:rPr>
          <w:rFonts w:cs="Times New Roman"/>
          <w:color w:val="000000" w:themeColor="text1"/>
          <w:sz w:val="24"/>
          <w:szCs w:val="24"/>
        </w:rPr>
      </w:pPr>
      <w:bookmarkStart w:id="2518" w:name="443425850"/>
      <w:bookmarkEnd w:id="2518"/>
      <w:r w:rsidRPr="0059017A">
        <w:rPr>
          <w:rFonts w:cs="Times New Roman"/>
          <w:color w:val="000000" w:themeColor="text1"/>
          <w:sz w:val="24"/>
          <w:szCs w:val="24"/>
        </w:rPr>
        <w:t>10) подготовка и представление национальных докладов о выполнении международных обязательств;</w:t>
      </w:r>
    </w:p>
    <w:p w:rsidR="00BA0F5F" w:rsidRPr="0059017A" w:rsidRDefault="00BA0F5F" w:rsidP="00CA73F0">
      <w:pPr>
        <w:spacing w:line="240" w:lineRule="auto"/>
        <w:ind w:firstLine="706"/>
        <w:jc w:val="both"/>
        <w:rPr>
          <w:rFonts w:cs="Times New Roman"/>
          <w:color w:val="000000" w:themeColor="text1"/>
          <w:sz w:val="24"/>
          <w:szCs w:val="24"/>
        </w:rPr>
      </w:pPr>
      <w:bookmarkStart w:id="2519" w:name="443425851"/>
      <w:bookmarkEnd w:id="2519"/>
      <w:r w:rsidRPr="0059017A">
        <w:rPr>
          <w:rFonts w:cs="Times New Roman"/>
          <w:color w:val="000000" w:themeColor="text1"/>
          <w:sz w:val="24"/>
          <w:szCs w:val="24"/>
        </w:rPr>
        <w:t>11) оценка соблюдения обязательств по международным договорам, проводимая специально уполномоченными международными органами;</w:t>
      </w:r>
    </w:p>
    <w:p w:rsidR="00BA0F5F" w:rsidRPr="0059017A" w:rsidRDefault="00BA0F5F" w:rsidP="00CA73F0">
      <w:pPr>
        <w:spacing w:line="240" w:lineRule="auto"/>
        <w:ind w:firstLine="706"/>
        <w:jc w:val="both"/>
        <w:rPr>
          <w:rFonts w:cs="Times New Roman"/>
          <w:color w:val="000000" w:themeColor="text1"/>
          <w:sz w:val="24"/>
          <w:szCs w:val="24"/>
        </w:rPr>
      </w:pPr>
      <w:bookmarkStart w:id="2520" w:name="443425852"/>
      <w:bookmarkEnd w:id="2520"/>
      <w:r w:rsidRPr="0059017A">
        <w:rPr>
          <w:rFonts w:cs="Times New Roman"/>
          <w:color w:val="000000" w:themeColor="text1"/>
          <w:sz w:val="24"/>
          <w:szCs w:val="24"/>
        </w:rPr>
        <w:t>12) применение мер ответственности за причинение ущерба окружающей среде других государств или районов, находящихся за пределами Республики Казахстан.</w:t>
      </w:r>
    </w:p>
    <w:p w:rsidR="00BA0F5F" w:rsidRPr="0059017A" w:rsidRDefault="00BA0F5F" w:rsidP="00CA73F0">
      <w:pPr>
        <w:spacing w:line="240" w:lineRule="auto"/>
        <w:ind w:firstLine="706"/>
        <w:jc w:val="both"/>
        <w:rPr>
          <w:rFonts w:cs="Times New Roman"/>
          <w:color w:val="000000" w:themeColor="text1"/>
          <w:sz w:val="24"/>
          <w:szCs w:val="24"/>
        </w:rPr>
      </w:pPr>
      <w:bookmarkStart w:id="2521" w:name="443425853"/>
      <w:bookmarkEnd w:id="2521"/>
      <w:r w:rsidRPr="0059017A">
        <w:rPr>
          <w:rFonts w:cs="Times New Roman"/>
          <w:color w:val="000000" w:themeColor="text1"/>
          <w:sz w:val="24"/>
          <w:szCs w:val="24"/>
        </w:rPr>
        <w:t>2. В установленных международными договорами случаях Республика Казахстан разрабатывает необходимые процедуры, указанные в пункте 1 настоящей статьи, на основе двустороннего и многостороннего сотрудничества.</w:t>
      </w:r>
    </w:p>
    <w:p w:rsidR="00BA0F5F" w:rsidRPr="0059017A" w:rsidRDefault="00BA0F5F" w:rsidP="00CA73F0">
      <w:pPr>
        <w:spacing w:line="240" w:lineRule="auto"/>
        <w:ind w:firstLine="706"/>
        <w:jc w:val="both"/>
        <w:rPr>
          <w:rFonts w:cs="Times New Roman"/>
          <w:color w:val="000000" w:themeColor="text1"/>
          <w:sz w:val="24"/>
          <w:szCs w:val="24"/>
        </w:rPr>
      </w:pPr>
      <w:bookmarkStart w:id="2522" w:name="443425854"/>
      <w:bookmarkEnd w:id="2522"/>
      <w:r w:rsidRPr="0059017A">
        <w:rPr>
          <w:rFonts w:cs="Times New Roman"/>
          <w:color w:val="000000" w:themeColor="text1"/>
          <w:sz w:val="24"/>
          <w:szCs w:val="24"/>
        </w:rPr>
        <w:t>3. В целях обеспечения эффективной работы механизма международного сотрудничества и выполнения процедур, указанных в пункте 1 настоящей статьи, Правительство Республики Казахстан и государственные органы в соответствии с их компетенцией вправе инициировать создание межгосударственных органов.</w:t>
      </w:r>
    </w:p>
    <w:p w:rsidR="00BA1209" w:rsidRPr="0059017A" w:rsidRDefault="00BA1209"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523" w:name="443425855"/>
      <w:bookmarkStart w:id="2524" w:name="_Toc13667774"/>
      <w:bookmarkEnd w:id="2523"/>
      <w:r w:rsidRPr="0059017A">
        <w:rPr>
          <w:rFonts w:ascii="Times New Roman" w:hAnsi="Times New Roman" w:cs="Times New Roman"/>
          <w:color w:val="000000" w:themeColor="text1"/>
          <w:sz w:val="24"/>
          <w:szCs w:val="24"/>
        </w:rPr>
        <w:t>Ответственность за экологические правонарушения и разрешение экологических споров</w:t>
      </w:r>
      <w:bookmarkEnd w:id="2524"/>
    </w:p>
    <w:p w:rsidR="005310F3" w:rsidRPr="0059017A" w:rsidRDefault="005310F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25" w:name="_Toc13667775"/>
      <w:r w:rsidRPr="0059017A">
        <w:rPr>
          <w:rFonts w:ascii="Times New Roman" w:hAnsi="Times New Roman" w:cs="Times New Roman"/>
          <w:color w:val="000000" w:themeColor="text1"/>
          <w:sz w:val="24"/>
          <w:szCs w:val="24"/>
        </w:rPr>
        <w:t>Ответственность за экологические правонарушения</w:t>
      </w:r>
      <w:bookmarkEnd w:id="2525"/>
    </w:p>
    <w:p w:rsidR="005310F3" w:rsidRPr="0059017A" w:rsidRDefault="005310F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Нарушение экологического законодательства Республики Казахстан влечет ответственность, установленную законами Республики Казахстан.</w:t>
      </w:r>
    </w:p>
    <w:p w:rsidR="00186E6C" w:rsidRPr="0059017A" w:rsidRDefault="005310F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Привлечение к административной или уголовной ответственности не освобождает виновных лиц от обязанности устранить допущенные нарушения.</w:t>
      </w:r>
    </w:p>
    <w:p w:rsidR="005310F3" w:rsidRPr="0059017A" w:rsidRDefault="005310F3"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26" w:name="_Toc13667776"/>
      <w:r w:rsidRPr="0059017A">
        <w:rPr>
          <w:rFonts w:ascii="Times New Roman" w:hAnsi="Times New Roman" w:cs="Times New Roman"/>
          <w:color w:val="000000" w:themeColor="text1"/>
          <w:sz w:val="24"/>
          <w:szCs w:val="24"/>
        </w:rPr>
        <w:t>Разрешение экологических споров.</w:t>
      </w:r>
      <w:bookmarkEnd w:id="2526"/>
    </w:p>
    <w:p w:rsidR="005310F3" w:rsidRPr="0059017A" w:rsidRDefault="005310F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w:t>
      </w:r>
      <w:r w:rsidRPr="0059017A">
        <w:rPr>
          <w:rFonts w:cs="Times New Roman"/>
          <w:color w:val="000000" w:themeColor="text1"/>
          <w:sz w:val="24"/>
          <w:szCs w:val="24"/>
        </w:rPr>
        <w:tab/>
        <w:t>Под экологическими спорами понимаются споры, возникающие в связи с нарушением или риском нарушения экологического законодательства Республики Казахстан.</w:t>
      </w:r>
    </w:p>
    <w:p w:rsidR="005310F3" w:rsidRPr="0059017A" w:rsidRDefault="005310F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w:t>
      </w:r>
      <w:r w:rsidRPr="0059017A">
        <w:rPr>
          <w:rFonts w:cs="Times New Roman"/>
          <w:color w:val="000000" w:themeColor="text1"/>
          <w:sz w:val="24"/>
          <w:szCs w:val="24"/>
        </w:rPr>
        <w:tab/>
        <w:t>Экологические споры подлежат урегулированию в порядке, установленном законодательными актами Республики Казахстан.</w:t>
      </w:r>
    </w:p>
    <w:p w:rsidR="00BA1209" w:rsidRPr="0059017A" w:rsidRDefault="00BA1209"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527" w:name="_Toc13667777"/>
      <w:r w:rsidRPr="0059017A">
        <w:rPr>
          <w:rFonts w:ascii="Times New Roman" w:hAnsi="Times New Roman" w:cs="Times New Roman"/>
          <w:color w:val="000000" w:themeColor="text1"/>
          <w:sz w:val="24"/>
          <w:szCs w:val="24"/>
        </w:rPr>
        <w:t>Заключительные и переходные положения</w:t>
      </w:r>
      <w:bookmarkEnd w:id="2527"/>
    </w:p>
    <w:p w:rsidR="006348EC" w:rsidRPr="0059017A" w:rsidRDefault="006348EC"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28" w:name="_Toc13667778"/>
      <w:r w:rsidRPr="0059017A">
        <w:rPr>
          <w:rFonts w:ascii="Times New Roman" w:hAnsi="Times New Roman" w:cs="Times New Roman"/>
          <w:color w:val="000000" w:themeColor="text1"/>
          <w:sz w:val="24"/>
          <w:szCs w:val="24"/>
        </w:rPr>
        <w:t>Порядок введения в действие настоящего Кодекса</w:t>
      </w:r>
      <w:bookmarkEnd w:id="2528"/>
    </w:p>
    <w:p w:rsidR="006348EC" w:rsidRPr="0059017A" w:rsidRDefault="006348EC"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 Настоящий Кодекс вводится в действие </w:t>
      </w:r>
      <w:r w:rsidR="003446C1" w:rsidRPr="0059017A">
        <w:rPr>
          <w:rFonts w:cs="Times New Roman"/>
          <w:color w:val="000000" w:themeColor="text1"/>
          <w:sz w:val="24"/>
          <w:szCs w:val="24"/>
        </w:rPr>
        <w:t>с 1 января 2021 года</w:t>
      </w:r>
      <w:r w:rsidR="006E57CF" w:rsidRPr="0059017A">
        <w:rPr>
          <w:rFonts w:cs="Times New Roman"/>
          <w:color w:val="000000" w:themeColor="text1"/>
          <w:sz w:val="24"/>
          <w:szCs w:val="24"/>
        </w:rPr>
        <w:t xml:space="preserve">, за исключением </w:t>
      </w:r>
      <w:r w:rsidR="003446C1" w:rsidRPr="0059017A">
        <w:rPr>
          <w:rFonts w:cs="Times New Roman"/>
          <w:color w:val="000000" w:themeColor="text1"/>
          <w:sz w:val="24"/>
          <w:szCs w:val="24"/>
        </w:rPr>
        <w:t xml:space="preserve">случаев, предусмотренных статьей </w:t>
      </w:r>
      <w:fldSimple w:instr=" REF  _Ref11645619 \h \n \t  \* MERGEFORMAT ">
        <w:r w:rsidR="00BE0C4F" w:rsidRPr="0059017A">
          <w:rPr>
            <w:rFonts w:cs="Times New Roman"/>
            <w:color w:val="000000" w:themeColor="text1"/>
            <w:sz w:val="24"/>
            <w:szCs w:val="24"/>
          </w:rPr>
          <w:t>550</w:t>
        </w:r>
      </w:fldSimple>
      <w:r w:rsidR="003446C1" w:rsidRPr="0059017A">
        <w:rPr>
          <w:rFonts w:cs="Times New Roman"/>
          <w:color w:val="000000" w:themeColor="text1"/>
          <w:sz w:val="24"/>
          <w:szCs w:val="24"/>
        </w:rPr>
        <w:t xml:space="preserve"> настоящего Кодекса.</w:t>
      </w:r>
    </w:p>
    <w:p w:rsidR="00A42513" w:rsidRPr="0059017A" w:rsidRDefault="006348EC"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Признать утратившими силу</w:t>
      </w:r>
      <w:r w:rsidR="00A42513" w:rsidRPr="0059017A">
        <w:rPr>
          <w:rFonts w:cs="Times New Roman"/>
          <w:color w:val="000000" w:themeColor="text1"/>
          <w:sz w:val="24"/>
          <w:szCs w:val="24"/>
        </w:rPr>
        <w:t>:</w:t>
      </w:r>
    </w:p>
    <w:p w:rsidR="00A42513" w:rsidRPr="0059017A" w:rsidRDefault="00A4251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Экологический кодекс Республики Казахстан от 9 января 2007 года (Ведомости Парламента Республики Казахстан, 2007 г., № 1, ст.1; № 20, ст.152; 2008 г., № 21, ст.97; № 23, ст.114; 2009 г., № 11-12, ст.55; № 18, ст.84; № 23, ст.100; 2010 г., № 1-2, ст.5; № 5, ст.23; № 24, ст.146; 2011 г., № 1, ст.2, 3, 7; № 5, ст.43; № 11, ст.102; № 12, ст.111; № 16, ст.129; № 21, ст.161; 2012 г., № 3, ст.27; № 8, ст.64; № 14, ст.92, 95; № 15, ст.97; № 21-22, ст.124; 2013 г., № 9, ст.51; № 12, ст.57; № 14, ст.72, 75; 2014 г., № 1, ст.4; № 2, ст.10; № 7, ст.37; № 10, ст.52; № 12, ст.82; № 14, ст.84; № 19-I, 19-II, ст.96; № 21, ст.122; № 23, ст.143; № 24, ст.145; 2015 г., № 8, ст.42; № 11, ст.57; № 20-IV, ст.113; № 20-VII, ст.115; № 22-I, ст.141; № 22-II, ст.144; № 22-V, ст.156; 2016 г., № 1, ст.2; № 6, ст.45; № 7-II, ст.56, 57; № 8-II, ст.71, 72; № 24, ст.124; 2017 г., № 4, ст.7; № 7, ст.14; № 9, ст.17; № 12, ст.34; № 23-III, ст.111; № 23-V, ст.113; 2018 г., № 10, ст.32; № 19, ст.62; № 24, ст.93 […]);</w:t>
      </w:r>
    </w:p>
    <w:p w:rsidR="0093224F" w:rsidRPr="0059017A" w:rsidRDefault="00A4251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 </w:t>
      </w:r>
      <w:r w:rsidR="006348EC" w:rsidRPr="0059017A">
        <w:rPr>
          <w:rFonts w:cs="Times New Roman"/>
          <w:color w:val="000000" w:themeColor="text1"/>
          <w:sz w:val="24"/>
          <w:szCs w:val="24"/>
        </w:rPr>
        <w:t xml:space="preserve">Закон Республики Казахстан от 7 июля 2006 г. </w:t>
      </w:r>
      <w:r w:rsidR="00504CB3" w:rsidRPr="0059017A">
        <w:rPr>
          <w:rFonts w:cs="Times New Roman"/>
          <w:color w:val="000000" w:themeColor="text1"/>
          <w:sz w:val="24"/>
          <w:szCs w:val="24"/>
        </w:rPr>
        <w:t>«</w:t>
      </w:r>
      <w:r w:rsidR="006348EC" w:rsidRPr="0059017A">
        <w:rPr>
          <w:rFonts w:cs="Times New Roman"/>
          <w:color w:val="000000" w:themeColor="text1"/>
          <w:sz w:val="24"/>
          <w:szCs w:val="24"/>
        </w:rPr>
        <w:t>Об особо охраняемых природных территориях</w:t>
      </w:r>
      <w:r w:rsidR="00504CB3" w:rsidRPr="0059017A">
        <w:rPr>
          <w:rFonts w:cs="Times New Roman"/>
          <w:color w:val="000000" w:themeColor="text1"/>
          <w:sz w:val="24"/>
          <w:szCs w:val="24"/>
        </w:rPr>
        <w:t>»</w:t>
      </w:r>
      <w:r w:rsidR="006348EC" w:rsidRPr="0059017A">
        <w:rPr>
          <w:rFonts w:cs="Times New Roman"/>
          <w:color w:val="000000" w:themeColor="text1"/>
          <w:sz w:val="24"/>
          <w:szCs w:val="24"/>
        </w:rPr>
        <w:t xml:space="preserve"> (</w:t>
      </w:r>
      <w:r w:rsidR="00913589" w:rsidRPr="0059017A">
        <w:rPr>
          <w:rFonts w:cs="Times New Roman"/>
          <w:color w:val="000000" w:themeColor="text1"/>
          <w:sz w:val="24"/>
          <w:szCs w:val="24"/>
        </w:rPr>
        <w:t>Ведомости Парламента Республики Казахстан, 2006 г., № 16, ст.96; 2007 г., № 1, ст.4; 2008 г., № 21, ст.95; № 23, ст.114; 2009 г., № 18, ст.84; 2010 г., № 1-2, ст.5; № 5, ст.23; 2011 г., № 1, ст.2; № 5, ст.43; № 11, ст.102; № 13, ст.114; 2012 г., № 3, ст.27; № 15, ст.97; 2013 г., № 9, ст.51; № 14, ст.75; 2014 г., № 19-I, 19-II, ст.96; 2015 г., № 23-II, ст.172; 2017 г., № 3, ст.6; № 12, ст.34; № 23-V, ст.113[…]</w:t>
      </w:r>
      <w:r w:rsidR="003446C1" w:rsidRPr="0059017A">
        <w:rPr>
          <w:rFonts w:cs="Times New Roman"/>
          <w:color w:val="000000" w:themeColor="text1"/>
          <w:sz w:val="24"/>
          <w:szCs w:val="24"/>
        </w:rPr>
        <w:t>).</w:t>
      </w:r>
    </w:p>
    <w:p w:rsidR="00DC2A8B" w:rsidRPr="0059017A" w:rsidRDefault="00DC2A8B"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29" w:name="_Toc13667779"/>
      <w:r w:rsidRPr="0059017A">
        <w:rPr>
          <w:rFonts w:ascii="Times New Roman" w:hAnsi="Times New Roman" w:cs="Times New Roman"/>
          <w:color w:val="000000" w:themeColor="text1"/>
          <w:sz w:val="24"/>
          <w:szCs w:val="24"/>
        </w:rPr>
        <w:t>Порядок применения настоящего Кодекса</w:t>
      </w:r>
      <w:bookmarkEnd w:id="2529"/>
    </w:p>
    <w:p w:rsidR="00DC2A8B" w:rsidRPr="0059017A" w:rsidRDefault="00DC2A8B" w:rsidP="00CA73F0">
      <w:pPr>
        <w:pStyle w:val="af3"/>
        <w:numPr>
          <w:ilvl w:val="3"/>
          <w:numId w:val="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Настоящий Кодекс применяется к правоотношениям, возникшим после введения его в действие.</w:t>
      </w:r>
    </w:p>
    <w:p w:rsidR="00DC2A8B" w:rsidRPr="0059017A" w:rsidRDefault="00DC2A8B" w:rsidP="00CA73F0">
      <w:pPr>
        <w:pStyle w:val="af3"/>
        <w:numPr>
          <w:ilvl w:val="3"/>
          <w:numId w:val="4"/>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Принятые до введения в действие настоящего Кодекса нормативные правовые акты, регулирующие отношения в области охраны окружающей среды, воспроизводства и использования природных ресурсов, </w:t>
      </w:r>
      <w:r w:rsidR="006E458E" w:rsidRPr="0059017A">
        <w:rPr>
          <w:rFonts w:cs="Times New Roman"/>
          <w:color w:val="000000" w:themeColor="text1"/>
          <w:sz w:val="24"/>
          <w:szCs w:val="24"/>
        </w:rPr>
        <w:t xml:space="preserve">должны быть приведены в соответствие с настоящим Кодексом к </w:t>
      </w:r>
      <w:r w:rsidR="00F45D8D" w:rsidRPr="0059017A">
        <w:rPr>
          <w:rFonts w:cs="Times New Roman"/>
          <w:color w:val="000000" w:themeColor="text1"/>
          <w:sz w:val="24"/>
          <w:szCs w:val="24"/>
        </w:rPr>
        <w:t xml:space="preserve">дате введения его в действие и до того момента </w:t>
      </w:r>
      <w:r w:rsidRPr="0059017A">
        <w:rPr>
          <w:rFonts w:cs="Times New Roman"/>
          <w:color w:val="000000" w:themeColor="text1"/>
          <w:sz w:val="24"/>
          <w:szCs w:val="24"/>
        </w:rPr>
        <w:t>применяются в части, не противоречащей настоящему Кодексу.</w:t>
      </w:r>
    </w:p>
    <w:p w:rsidR="006C668E" w:rsidRPr="0059017A" w:rsidRDefault="006C668E" w:rsidP="00CA73F0">
      <w:pPr>
        <w:pStyle w:val="4"/>
        <w:numPr>
          <w:ilvl w:val="0"/>
          <w:numId w:val="10"/>
        </w:numPr>
        <w:spacing w:before="0" w:line="240" w:lineRule="auto"/>
        <w:ind w:left="0" w:firstLine="706"/>
        <w:jc w:val="both"/>
        <w:rPr>
          <w:rFonts w:ascii="Times New Roman" w:hAnsi="Times New Roman" w:cs="Times New Roman"/>
          <w:color w:val="000000" w:themeColor="text1"/>
          <w:sz w:val="24"/>
          <w:szCs w:val="24"/>
        </w:rPr>
      </w:pPr>
      <w:bookmarkStart w:id="2530" w:name="_Ref11645619"/>
      <w:bookmarkStart w:id="2531" w:name="_Toc13667780"/>
      <w:r w:rsidRPr="0059017A">
        <w:rPr>
          <w:rFonts w:ascii="Times New Roman" w:hAnsi="Times New Roman" w:cs="Times New Roman"/>
          <w:color w:val="000000" w:themeColor="text1"/>
          <w:sz w:val="24"/>
          <w:szCs w:val="24"/>
        </w:rPr>
        <w:t>Переходные положения</w:t>
      </w:r>
      <w:bookmarkEnd w:id="2530"/>
      <w:bookmarkEnd w:id="2531"/>
    </w:p>
    <w:p w:rsidR="006C668E" w:rsidRPr="0059017A" w:rsidRDefault="00A42513" w:rsidP="001E4ACD">
      <w:pPr>
        <w:pStyle w:val="a"/>
        <w:numPr>
          <w:ilvl w:val="4"/>
          <w:numId w:val="568"/>
        </w:numPr>
        <w:ind w:firstLine="706"/>
        <w:rPr>
          <w:color w:val="000000" w:themeColor="text1"/>
        </w:rPr>
      </w:pPr>
      <w:r w:rsidRPr="0059017A">
        <w:rPr>
          <w:color w:val="000000" w:themeColor="text1"/>
        </w:rPr>
        <w:t>Операторы о</w:t>
      </w:r>
      <w:r w:rsidR="003446C1" w:rsidRPr="0059017A">
        <w:rPr>
          <w:color w:val="000000" w:themeColor="text1"/>
        </w:rPr>
        <w:t>бъект</w:t>
      </w:r>
      <w:r w:rsidRPr="0059017A">
        <w:rPr>
          <w:color w:val="000000" w:themeColor="text1"/>
        </w:rPr>
        <w:t>ов</w:t>
      </w:r>
      <w:r w:rsidR="003446C1" w:rsidRPr="0059017A">
        <w:rPr>
          <w:color w:val="000000" w:themeColor="text1"/>
        </w:rPr>
        <w:t>, введенны</w:t>
      </w:r>
      <w:r w:rsidRPr="0059017A">
        <w:rPr>
          <w:color w:val="000000" w:themeColor="text1"/>
        </w:rPr>
        <w:t>х</w:t>
      </w:r>
      <w:r w:rsidR="003446C1" w:rsidRPr="0059017A">
        <w:rPr>
          <w:color w:val="000000" w:themeColor="text1"/>
        </w:rPr>
        <w:t xml:space="preserve"> в эксплуатацию до </w:t>
      </w:r>
      <w:r w:rsidR="00F67993" w:rsidRPr="0059017A">
        <w:rPr>
          <w:color w:val="000000" w:themeColor="text1"/>
        </w:rPr>
        <w:t xml:space="preserve">1 января 2021 года </w:t>
      </w:r>
      <w:r w:rsidRPr="0059017A">
        <w:rPr>
          <w:color w:val="000000" w:themeColor="text1"/>
        </w:rPr>
        <w:t xml:space="preserve">и являвшиеся субъектами специального природопользования в соответствии с </w:t>
      </w:r>
      <w:r w:rsidR="00A55860" w:rsidRPr="0059017A">
        <w:rPr>
          <w:color w:val="000000" w:themeColor="text1"/>
        </w:rPr>
        <w:t>Экологическим кодексом Республики Казахстан от 9 января 2007 года</w:t>
      </w:r>
      <w:r w:rsidRPr="0059017A">
        <w:rPr>
          <w:color w:val="000000" w:themeColor="text1"/>
        </w:rPr>
        <w:t xml:space="preserve">,обязаны не позднее 1 февраля 2021 года подать в </w:t>
      </w:r>
      <w:r w:rsidR="00504CB3" w:rsidRPr="0059017A">
        <w:rPr>
          <w:color w:val="000000" w:themeColor="text1"/>
        </w:rPr>
        <w:t>уполномоченны</w:t>
      </w:r>
      <w:r w:rsidRPr="0059017A">
        <w:rPr>
          <w:color w:val="000000" w:themeColor="text1"/>
        </w:rPr>
        <w:t>й</w:t>
      </w:r>
      <w:r w:rsidR="00504CB3" w:rsidRPr="0059017A">
        <w:rPr>
          <w:color w:val="000000" w:themeColor="text1"/>
        </w:rPr>
        <w:t xml:space="preserve"> органом в области охраны окружающей среды</w:t>
      </w:r>
      <w:r w:rsidRPr="0059017A">
        <w:rPr>
          <w:color w:val="000000" w:themeColor="text1"/>
        </w:rPr>
        <w:t xml:space="preserve"> заявление в целях отнесения их к объектам </w:t>
      </w:r>
      <w:r w:rsidRPr="0059017A">
        <w:rPr>
          <w:color w:val="000000" w:themeColor="text1"/>
          <w:lang w:val="en-US"/>
        </w:rPr>
        <w:t>I</w:t>
      </w:r>
      <w:r w:rsidRPr="0059017A">
        <w:rPr>
          <w:color w:val="000000" w:themeColor="text1"/>
        </w:rPr>
        <w:t xml:space="preserve">, </w:t>
      </w:r>
      <w:r w:rsidRPr="0059017A">
        <w:rPr>
          <w:color w:val="000000" w:themeColor="text1"/>
          <w:lang w:val="en-US"/>
        </w:rPr>
        <w:t>II</w:t>
      </w:r>
      <w:r w:rsidRPr="0059017A">
        <w:rPr>
          <w:color w:val="000000" w:themeColor="text1"/>
        </w:rPr>
        <w:t xml:space="preserve">, </w:t>
      </w:r>
      <w:r w:rsidRPr="0059017A">
        <w:rPr>
          <w:color w:val="000000" w:themeColor="text1"/>
          <w:lang w:val="en-US"/>
        </w:rPr>
        <w:t>III</w:t>
      </w:r>
      <w:r w:rsidRPr="0059017A">
        <w:rPr>
          <w:color w:val="000000" w:themeColor="text1"/>
        </w:rPr>
        <w:t xml:space="preserve"> и </w:t>
      </w:r>
      <w:r w:rsidRPr="0059017A">
        <w:rPr>
          <w:color w:val="000000" w:themeColor="text1"/>
          <w:lang w:val="en-US"/>
        </w:rPr>
        <w:t>IV</w:t>
      </w:r>
      <w:r w:rsidRPr="0059017A">
        <w:rPr>
          <w:color w:val="000000" w:themeColor="text1"/>
        </w:rPr>
        <w:t xml:space="preserve"> категорий.</w:t>
      </w:r>
    </w:p>
    <w:p w:rsidR="003B0B85" w:rsidRPr="0059017A" w:rsidRDefault="00A42513" w:rsidP="00CA73F0">
      <w:pPr>
        <w:pStyle w:val="a"/>
        <w:ind w:firstLine="706"/>
        <w:rPr>
          <w:color w:val="000000" w:themeColor="text1"/>
        </w:rPr>
      </w:pPr>
      <w:r w:rsidRPr="0059017A">
        <w:rPr>
          <w:color w:val="000000" w:themeColor="text1"/>
        </w:rPr>
        <w:t>Т</w:t>
      </w:r>
      <w:r w:rsidR="00A90435" w:rsidRPr="0059017A">
        <w:rPr>
          <w:color w:val="000000" w:themeColor="text1"/>
        </w:rPr>
        <w:t>ребования к содержанию заявления, порядку его рассмотрения и определения категории объекта утверждаются у</w:t>
      </w:r>
      <w:r w:rsidR="00C17119" w:rsidRPr="0059017A">
        <w:rPr>
          <w:color w:val="000000" w:themeColor="text1"/>
        </w:rPr>
        <w:t>С</w:t>
      </w:r>
      <w:r w:rsidR="003B0B85" w:rsidRPr="0059017A">
        <w:rPr>
          <w:color w:val="000000" w:themeColor="text1"/>
        </w:rPr>
        <w:t>правочник</w:t>
      </w:r>
      <w:r w:rsidR="00370F3D" w:rsidRPr="0059017A">
        <w:rPr>
          <w:color w:val="000000" w:themeColor="text1"/>
        </w:rPr>
        <w:t xml:space="preserve">и </w:t>
      </w:r>
      <w:r w:rsidR="00C17119" w:rsidRPr="0059017A">
        <w:rPr>
          <w:color w:val="000000" w:themeColor="text1"/>
        </w:rPr>
        <w:t>по наилучших доступным техникам по всем областям применения</w:t>
      </w:r>
      <w:r w:rsidR="00370F3D" w:rsidRPr="0059017A">
        <w:rPr>
          <w:color w:val="000000" w:themeColor="text1"/>
        </w:rPr>
        <w:t xml:space="preserve"> подлежат утверждению </w:t>
      </w:r>
      <w:r w:rsidR="00C17119" w:rsidRPr="0059017A">
        <w:rPr>
          <w:color w:val="000000" w:themeColor="text1"/>
        </w:rPr>
        <w:t xml:space="preserve">уполномоченным органом в области охраны окружающей среды не позднее </w:t>
      </w:r>
      <w:r w:rsidR="00370F3D" w:rsidRPr="0059017A">
        <w:rPr>
          <w:color w:val="000000" w:themeColor="text1"/>
        </w:rPr>
        <w:t>31 декабря 2023 года</w:t>
      </w:r>
      <w:r w:rsidR="003B0B85" w:rsidRPr="0059017A">
        <w:rPr>
          <w:color w:val="000000" w:themeColor="text1"/>
        </w:rPr>
        <w:t>.</w:t>
      </w:r>
    </w:p>
    <w:p w:rsidR="00684453" w:rsidRPr="0059017A" w:rsidRDefault="00684453" w:rsidP="00CA73F0">
      <w:pPr>
        <w:pStyle w:val="a"/>
        <w:ind w:firstLine="706"/>
        <w:rPr>
          <w:color w:val="000000" w:themeColor="text1"/>
        </w:rPr>
      </w:pPr>
      <w:r w:rsidRPr="0059017A">
        <w:rPr>
          <w:color w:val="000000" w:themeColor="text1"/>
        </w:rPr>
        <w:t>При невозможности соблюдения действующим стационарным источником и (или) совокупностью действующих стационарных источников, расположенных на объекте</w:t>
      </w:r>
      <w:r w:rsidR="00BA2585" w:rsidRPr="0059017A">
        <w:rPr>
          <w:color w:val="000000" w:themeColor="text1"/>
          <w:lang w:val="en-US"/>
        </w:rPr>
        <w:t>I</w:t>
      </w:r>
      <w:r w:rsidR="00BA2585" w:rsidRPr="0059017A">
        <w:rPr>
          <w:color w:val="000000" w:themeColor="text1"/>
        </w:rPr>
        <w:t xml:space="preserve"> категории</w:t>
      </w:r>
      <w:r w:rsidRPr="0059017A">
        <w:rPr>
          <w:color w:val="000000" w:themeColor="text1"/>
        </w:rPr>
        <w:t xml:space="preserve">, </w:t>
      </w:r>
      <w:r w:rsidR="007F1A1F" w:rsidRPr="0059017A">
        <w:rPr>
          <w:color w:val="000000" w:themeColor="text1"/>
        </w:rPr>
        <w:t xml:space="preserve">нормативов эмиссий и (или) технологических нормативов, устанавленных в </w:t>
      </w:r>
      <w:r w:rsidR="00BA2585" w:rsidRPr="0059017A">
        <w:rPr>
          <w:color w:val="000000" w:themeColor="text1"/>
        </w:rPr>
        <w:t xml:space="preserve">комплексном </w:t>
      </w:r>
      <w:r w:rsidR="007F1A1F" w:rsidRPr="0059017A">
        <w:rPr>
          <w:color w:val="000000" w:themeColor="text1"/>
        </w:rPr>
        <w:t xml:space="preserve">экологическом разрешении в соответствии с настоящим Кодексом, в отношении такого объекта </w:t>
      </w:r>
      <w:r w:rsidR="00BA2585" w:rsidRPr="0059017A">
        <w:rPr>
          <w:color w:val="000000" w:themeColor="text1"/>
          <w:lang w:val="en-US"/>
        </w:rPr>
        <w:t>I</w:t>
      </w:r>
      <w:r w:rsidR="00BA2585" w:rsidRPr="0059017A">
        <w:rPr>
          <w:color w:val="000000" w:themeColor="text1"/>
        </w:rPr>
        <w:t xml:space="preserve"> категории </w:t>
      </w:r>
      <w:r w:rsidR="007F1A1F" w:rsidRPr="0059017A">
        <w:rPr>
          <w:color w:val="000000" w:themeColor="text1"/>
        </w:rPr>
        <w:t>на период выполнения программы повышения экологической эффективности, утвержденн</w:t>
      </w:r>
      <w:r w:rsidR="00BA2585" w:rsidRPr="0059017A">
        <w:rPr>
          <w:color w:val="000000" w:themeColor="text1"/>
        </w:rPr>
        <w:t>ого</w:t>
      </w:r>
      <w:r w:rsidR="007F1A1F" w:rsidRPr="0059017A">
        <w:rPr>
          <w:color w:val="000000" w:themeColor="text1"/>
        </w:rPr>
        <w:t xml:space="preserve"> в соответствии с настоящим Кодексом, применяются нормативы эмиссий </w:t>
      </w:r>
      <w:r w:rsidR="00BA2585" w:rsidRPr="0059017A">
        <w:rPr>
          <w:color w:val="000000" w:themeColor="text1"/>
        </w:rPr>
        <w:t>согласно действующему на 1 января 2021 года разрешению на эмиссии в окружающую среду в отношении такого объекта</w:t>
      </w:r>
      <w:r w:rsidRPr="0059017A">
        <w:rPr>
          <w:color w:val="000000" w:themeColor="text1"/>
        </w:rPr>
        <w:t>.</w:t>
      </w:r>
    </w:p>
    <w:p w:rsidR="00BA2585" w:rsidRPr="0059017A" w:rsidRDefault="00BA2585" w:rsidP="00CA73F0">
      <w:pPr>
        <w:pStyle w:val="aff2"/>
        <w:rPr>
          <w:color w:val="000000" w:themeColor="text1"/>
        </w:rPr>
      </w:pPr>
      <w:r w:rsidRPr="0059017A">
        <w:rPr>
          <w:color w:val="000000" w:themeColor="text1"/>
        </w:rPr>
        <w:t xml:space="preserve">При невозможности соблюдения действующим стационарным источником и (или) совокупностью действующих стационарных источников, расположенных на объекте </w:t>
      </w:r>
      <w:r w:rsidRPr="0059017A">
        <w:rPr>
          <w:color w:val="000000" w:themeColor="text1"/>
          <w:lang w:val="en-US"/>
        </w:rPr>
        <w:t>II</w:t>
      </w:r>
      <w:r w:rsidRPr="0059017A">
        <w:rPr>
          <w:color w:val="000000" w:themeColor="text1"/>
        </w:rPr>
        <w:t xml:space="preserve"> категории, нормативов эмиссий, устанавленных в разрешении на строительство и эксплуатацию объекта II категории в соответствии с настоящим Кодексом, в отношении такого объекта </w:t>
      </w:r>
      <w:r w:rsidRPr="0059017A">
        <w:rPr>
          <w:color w:val="000000" w:themeColor="text1"/>
          <w:lang w:val="en-US"/>
        </w:rPr>
        <w:t>II</w:t>
      </w:r>
      <w:r w:rsidRPr="0059017A">
        <w:rPr>
          <w:color w:val="000000" w:themeColor="text1"/>
        </w:rPr>
        <w:t xml:space="preserve"> категории на период выполнения плана мероприятий по охране окружающей среды, утвержденного в соответствии с настоящим Кодексом, применяются нормативы эмиссий согласно действующему на 1 января 2021 года разрешению на эмиссии в окружающую среду в отношении такого объекта.</w:t>
      </w:r>
    </w:p>
    <w:p w:rsidR="00C17119" w:rsidRPr="0059017A" w:rsidRDefault="00C17119" w:rsidP="00CA73F0">
      <w:pPr>
        <w:pStyle w:val="aff2"/>
        <w:rPr>
          <w:color w:val="000000" w:themeColor="text1"/>
        </w:rPr>
      </w:pPr>
      <w:r w:rsidRPr="0059017A">
        <w:rPr>
          <w:color w:val="000000" w:themeColor="text1"/>
        </w:rPr>
        <w:t xml:space="preserve">Под действующими объектами понимаются объекты, введенные в эксплуатацию до </w:t>
      </w:r>
      <w:r w:rsidR="00BA2585" w:rsidRPr="0059017A">
        <w:rPr>
          <w:color w:val="000000" w:themeColor="text1"/>
        </w:rPr>
        <w:t>1 января 2021 года</w:t>
      </w:r>
      <w:r w:rsidRPr="0059017A">
        <w:rPr>
          <w:color w:val="000000" w:themeColor="text1"/>
        </w:rPr>
        <w:t>.</w:t>
      </w:r>
    </w:p>
    <w:p w:rsidR="00190D11" w:rsidRPr="0059017A" w:rsidRDefault="00190D11" w:rsidP="00CA73F0">
      <w:pPr>
        <w:pStyle w:val="aff2"/>
        <w:rPr>
          <w:color w:val="000000" w:themeColor="text1"/>
        </w:rPr>
      </w:pPr>
      <w:r w:rsidRPr="0059017A">
        <w:rPr>
          <w:color w:val="000000" w:themeColor="text1"/>
        </w:rPr>
        <w:t xml:space="preserve">Нормативы эмиссий согласно действующему на </w:t>
      </w:r>
      <w:r w:rsidR="00BA2585" w:rsidRPr="0059017A">
        <w:rPr>
          <w:color w:val="000000" w:themeColor="text1"/>
        </w:rPr>
        <w:t xml:space="preserve">1 января 2021 года </w:t>
      </w:r>
      <w:r w:rsidRPr="0059017A">
        <w:rPr>
          <w:color w:val="000000" w:themeColor="text1"/>
        </w:rPr>
        <w:t xml:space="preserve">разрешению </w:t>
      </w:r>
      <w:r w:rsidR="00BA2585" w:rsidRPr="0059017A">
        <w:rPr>
          <w:color w:val="000000" w:themeColor="text1"/>
        </w:rPr>
        <w:t xml:space="preserve">на эмиссии в окружающую среду </w:t>
      </w:r>
      <w:r w:rsidRPr="0059017A">
        <w:rPr>
          <w:color w:val="000000" w:themeColor="text1"/>
        </w:rPr>
        <w:t>применяются с учетом закрепленных в программе повышения экологической эффективности или плане мероприятий по охране окружающей среды обязательств оператора объекта по осуществлению мероприятий по снижению показателей эмиссий в целях поэтапного достижения установленных нормативов эмиссий и (или) технологических нормативов.</w:t>
      </w:r>
    </w:p>
    <w:p w:rsidR="00535AFA" w:rsidRPr="0059017A" w:rsidRDefault="00535AFA" w:rsidP="00CA73F0">
      <w:pPr>
        <w:pStyle w:val="aff2"/>
        <w:rPr>
          <w:color w:val="000000" w:themeColor="text1"/>
        </w:rPr>
      </w:pPr>
      <w:r w:rsidRPr="0059017A">
        <w:rPr>
          <w:color w:val="000000" w:themeColor="text1"/>
        </w:rPr>
        <w:t xml:space="preserve">Программа повышения экологической эффективности (для объектов </w:t>
      </w:r>
      <w:r w:rsidRPr="0059017A">
        <w:rPr>
          <w:color w:val="000000" w:themeColor="text1"/>
          <w:lang w:val="en-US"/>
        </w:rPr>
        <w:t>I</w:t>
      </w:r>
      <w:r w:rsidRPr="0059017A">
        <w:rPr>
          <w:color w:val="000000" w:themeColor="text1"/>
        </w:rPr>
        <w:t xml:space="preserve"> категории) и плана мероприятий по охране окружающей среды (для объектов </w:t>
      </w:r>
      <w:r w:rsidRPr="0059017A">
        <w:rPr>
          <w:color w:val="000000" w:themeColor="text1"/>
          <w:lang w:val="en-US"/>
        </w:rPr>
        <w:t>II</w:t>
      </w:r>
      <w:r w:rsidRPr="0059017A">
        <w:rPr>
          <w:color w:val="000000" w:themeColor="text1"/>
        </w:rPr>
        <w:t xml:space="preserve"> категории) должны содержать график достижения установленных в соответствии с настоящим Кодексом нормативов эмиссий и технологических нормативов.</w:t>
      </w:r>
    </w:p>
    <w:p w:rsidR="002D3576" w:rsidRPr="0059017A" w:rsidRDefault="002D3576" w:rsidP="00CA73F0">
      <w:pPr>
        <w:pStyle w:val="aff2"/>
        <w:rPr>
          <w:color w:val="000000" w:themeColor="text1"/>
        </w:rPr>
      </w:pPr>
      <w:r w:rsidRPr="0059017A">
        <w:rPr>
          <w:color w:val="000000" w:themeColor="text1"/>
        </w:rPr>
        <w:t xml:space="preserve">Срок реализации программы повышения экологической эффективности для действующих объектов не может превышать десять лет с даты получения комплексного экологического разрешения не позднее срока, указанного в пункте 2 настоящей статьи, и не подлежат продлению, за исключением: </w:t>
      </w:r>
    </w:p>
    <w:p w:rsidR="002D3576" w:rsidRPr="0059017A" w:rsidRDefault="002D3576" w:rsidP="001E4ACD">
      <w:pPr>
        <w:pStyle w:val="a"/>
        <w:numPr>
          <w:ilvl w:val="5"/>
          <w:numId w:val="257"/>
        </w:numPr>
        <w:ind w:firstLine="706"/>
        <w:rPr>
          <w:color w:val="000000" w:themeColor="text1"/>
        </w:rPr>
      </w:pPr>
      <w:r w:rsidRPr="0059017A">
        <w:rPr>
          <w:color w:val="000000" w:themeColor="text1"/>
        </w:rPr>
        <w:t>градообразующих предприятий, на которых численность работающих составляет 25 и выше процентов (или пять тысяч человек) от численности работающего населения данного населенного пункта;</w:t>
      </w:r>
    </w:p>
    <w:p w:rsidR="002D3576" w:rsidRPr="0059017A" w:rsidRDefault="002D3576" w:rsidP="001E4ACD">
      <w:pPr>
        <w:pStyle w:val="a"/>
        <w:numPr>
          <w:ilvl w:val="5"/>
          <w:numId w:val="257"/>
        </w:numPr>
        <w:ind w:firstLine="706"/>
        <w:rPr>
          <w:color w:val="000000" w:themeColor="text1"/>
        </w:rPr>
      </w:pPr>
      <w:r w:rsidRPr="0059017A">
        <w:rPr>
          <w:color w:val="000000" w:themeColor="text1"/>
        </w:rPr>
        <w:t>объектов, находящихся в ведомости коммунальных предприятий.</w:t>
      </w:r>
    </w:p>
    <w:p w:rsidR="002D3576" w:rsidRPr="0059017A" w:rsidRDefault="002D3576" w:rsidP="00CA73F0">
      <w:pPr>
        <w:pStyle w:val="a"/>
        <w:numPr>
          <w:ilvl w:val="0"/>
          <w:numId w:val="0"/>
        </w:numPr>
        <w:ind w:firstLine="706"/>
        <w:rPr>
          <w:color w:val="000000" w:themeColor="text1"/>
        </w:rPr>
      </w:pPr>
      <w:r w:rsidRPr="0059017A">
        <w:rPr>
          <w:color w:val="000000" w:themeColor="text1"/>
        </w:rPr>
        <w:t>Для объектов, указанных в подпунктах 1) и 2) части первой настоящего пункта, срок реализации программы повышения экологической эффективности не может превышать четырнадцать лет и не подлежит продлению.</w:t>
      </w:r>
    </w:p>
    <w:p w:rsidR="00F0540B" w:rsidRPr="0059017A" w:rsidRDefault="00F0540B"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План мероприятий по охране окружающей среды должен содержать показатели снижения негативного воздействия на окружающую среду, которые должны быть достигнуты оператором объекта в период действия плана мероприятий по охране окружающей среды, и график поэтапного достижения таких показателей.</w:t>
      </w:r>
    </w:p>
    <w:p w:rsidR="00F0540B" w:rsidRPr="0059017A" w:rsidRDefault="00F0540B" w:rsidP="00CA73F0">
      <w:pPr>
        <w:pStyle w:val="a"/>
        <w:numPr>
          <w:ilvl w:val="0"/>
          <w:numId w:val="0"/>
        </w:numPr>
        <w:ind w:firstLine="706"/>
        <w:rPr>
          <w:color w:val="000000" w:themeColor="text1"/>
        </w:rPr>
      </w:pPr>
      <w:r w:rsidRPr="0059017A">
        <w:rPr>
          <w:color w:val="000000" w:themeColor="text1"/>
        </w:rPr>
        <w:t>Срок реализации плана мероприятий по охране окружающей среды не может превышать семь лет и не подлежит продлению.</w:t>
      </w:r>
    </w:p>
    <w:p w:rsidR="00190D11" w:rsidRPr="0059017A" w:rsidRDefault="00190D11" w:rsidP="00CA73F0">
      <w:pPr>
        <w:pStyle w:val="a"/>
        <w:ind w:firstLine="706"/>
        <w:rPr>
          <w:color w:val="000000" w:themeColor="text1"/>
        </w:rPr>
      </w:pPr>
      <w:r w:rsidRPr="0059017A">
        <w:rPr>
          <w:color w:val="000000" w:themeColor="text1"/>
        </w:rPr>
        <w:t>В период осуществления мероприятий по снижению эмиссий нормативы эмиссий поэтапно корректируются в соответствии с планируемыми показателями уменьшения объема или массы эмиссий в окружающую среду, предусмотренными планом мероприятий по охране окружающей среды или программой повышения экологической эффективности.</w:t>
      </w:r>
    </w:p>
    <w:p w:rsidR="00535AFA" w:rsidRPr="0059017A" w:rsidRDefault="007F1A1F" w:rsidP="00CA73F0">
      <w:pPr>
        <w:pStyle w:val="a"/>
        <w:ind w:firstLine="706"/>
        <w:rPr>
          <w:color w:val="000000" w:themeColor="text1"/>
        </w:rPr>
      </w:pPr>
      <w:r w:rsidRPr="0059017A">
        <w:rPr>
          <w:color w:val="000000" w:themeColor="text1"/>
        </w:rPr>
        <w:t>Соблюдение у</w:t>
      </w:r>
      <w:r w:rsidR="00684453" w:rsidRPr="0059017A">
        <w:rPr>
          <w:color w:val="000000" w:themeColor="text1"/>
        </w:rPr>
        <w:t>становлен</w:t>
      </w:r>
      <w:r w:rsidRPr="0059017A">
        <w:rPr>
          <w:color w:val="000000" w:themeColor="text1"/>
        </w:rPr>
        <w:t xml:space="preserve">ных в экологическом разрешении в соответствии с настоящим Кодексом </w:t>
      </w:r>
      <w:r w:rsidR="00535AFA" w:rsidRPr="0059017A">
        <w:rPr>
          <w:color w:val="000000" w:themeColor="text1"/>
        </w:rPr>
        <w:t xml:space="preserve">нормативов эмиссий и (или) технологических нормативов становится обязательным для оператора с даты, следующей за датой завершения срока реализации </w:t>
      </w:r>
      <w:r w:rsidR="00684453" w:rsidRPr="0059017A">
        <w:rPr>
          <w:color w:val="000000" w:themeColor="text1"/>
        </w:rPr>
        <w:t>программы повышения экологической эффективности (для объектов I категории) или плана мероприятий по охране окружающей среды (для объектов II категории), утвержденных в соответствии с настоящим Кодексом.</w:t>
      </w:r>
    </w:p>
    <w:p w:rsidR="00190D11" w:rsidRPr="0059017A" w:rsidRDefault="00190D11" w:rsidP="00CA73F0">
      <w:pPr>
        <w:pStyle w:val="a"/>
        <w:ind w:firstLine="706"/>
        <w:rPr>
          <w:color w:val="000000" w:themeColor="text1"/>
        </w:rPr>
      </w:pPr>
      <w:r w:rsidRPr="0059017A">
        <w:rPr>
          <w:color w:val="000000" w:themeColor="text1"/>
        </w:rPr>
        <w:t xml:space="preserve">В отношении </w:t>
      </w:r>
      <w:r w:rsidR="00684453" w:rsidRPr="0059017A">
        <w:rPr>
          <w:color w:val="000000" w:themeColor="text1"/>
        </w:rPr>
        <w:t xml:space="preserve">объектов </w:t>
      </w:r>
      <w:r w:rsidR="00684453" w:rsidRPr="0059017A">
        <w:rPr>
          <w:color w:val="000000" w:themeColor="text1"/>
          <w:lang w:val="en-US"/>
        </w:rPr>
        <w:t>I</w:t>
      </w:r>
      <w:r w:rsidR="00684453" w:rsidRPr="0059017A">
        <w:rPr>
          <w:color w:val="000000" w:themeColor="text1"/>
        </w:rPr>
        <w:t xml:space="preserve"> или </w:t>
      </w:r>
      <w:r w:rsidR="00684453" w:rsidRPr="0059017A">
        <w:rPr>
          <w:color w:val="000000" w:themeColor="text1"/>
          <w:lang w:val="en-US"/>
        </w:rPr>
        <w:t>II</w:t>
      </w:r>
      <w:r w:rsidR="00684453" w:rsidRPr="0059017A">
        <w:rPr>
          <w:color w:val="000000" w:themeColor="text1"/>
        </w:rPr>
        <w:t xml:space="preserve"> категорий</w:t>
      </w:r>
      <w:r w:rsidR="00535AFA" w:rsidRPr="0059017A">
        <w:rPr>
          <w:color w:val="000000" w:themeColor="text1"/>
        </w:rPr>
        <w:t>, подлежащих окончательному выводу</w:t>
      </w:r>
      <w:r w:rsidR="00684453" w:rsidRPr="0059017A">
        <w:rPr>
          <w:color w:val="000000" w:themeColor="text1"/>
        </w:rPr>
        <w:t xml:space="preserve"> из эксплуатации </w:t>
      </w:r>
      <w:r w:rsidR="00535AFA" w:rsidRPr="0059017A">
        <w:rPr>
          <w:color w:val="000000" w:themeColor="text1"/>
        </w:rPr>
        <w:t xml:space="preserve">в течение </w:t>
      </w:r>
      <w:r w:rsidR="00F0540B" w:rsidRPr="0059017A">
        <w:rPr>
          <w:color w:val="000000" w:themeColor="text1"/>
        </w:rPr>
        <w:t xml:space="preserve">десяти </w:t>
      </w:r>
      <w:r w:rsidR="00535AFA" w:rsidRPr="0059017A">
        <w:rPr>
          <w:color w:val="000000" w:themeColor="text1"/>
        </w:rPr>
        <w:t xml:space="preserve">лет для объектов </w:t>
      </w:r>
      <w:r w:rsidR="00535AFA" w:rsidRPr="0059017A">
        <w:rPr>
          <w:color w:val="000000" w:themeColor="text1"/>
          <w:lang w:val="en-US"/>
        </w:rPr>
        <w:t>I</w:t>
      </w:r>
      <w:r w:rsidR="00535AFA" w:rsidRPr="0059017A">
        <w:rPr>
          <w:color w:val="000000" w:themeColor="text1"/>
        </w:rPr>
        <w:t xml:space="preserve"> категории или трех лет для объектов </w:t>
      </w:r>
      <w:r w:rsidR="00535AFA" w:rsidRPr="0059017A">
        <w:rPr>
          <w:color w:val="000000" w:themeColor="text1"/>
          <w:lang w:val="en-US"/>
        </w:rPr>
        <w:t>II</w:t>
      </w:r>
      <w:r w:rsidR="00535AFA" w:rsidRPr="0059017A">
        <w:rPr>
          <w:color w:val="000000" w:themeColor="text1"/>
        </w:rPr>
        <w:t xml:space="preserve"> категории с даты введения в действие настоящего Кодекса </w:t>
      </w:r>
      <w:r w:rsidR="00684453" w:rsidRPr="0059017A">
        <w:rPr>
          <w:color w:val="000000" w:themeColor="text1"/>
        </w:rPr>
        <w:t>в соответствии с утвержденным графиком, являющимся приложением к соответствующему экологическому разрешению</w:t>
      </w:r>
      <w:r w:rsidR="00535AFA" w:rsidRPr="0059017A">
        <w:rPr>
          <w:color w:val="000000" w:themeColor="text1"/>
        </w:rPr>
        <w:t xml:space="preserve">, </w:t>
      </w:r>
      <w:r w:rsidRPr="0059017A">
        <w:rPr>
          <w:color w:val="000000" w:themeColor="text1"/>
        </w:rPr>
        <w:t xml:space="preserve">применяются нормативы эмиссий согласно действующему на </w:t>
      </w:r>
      <w:r w:rsidR="00F0540B" w:rsidRPr="0059017A">
        <w:rPr>
          <w:color w:val="000000" w:themeColor="text1"/>
        </w:rPr>
        <w:t xml:space="preserve">1 января 2021 года </w:t>
      </w:r>
      <w:r w:rsidRPr="0059017A">
        <w:rPr>
          <w:color w:val="000000" w:themeColor="text1"/>
        </w:rPr>
        <w:t>разрешению</w:t>
      </w:r>
      <w:r w:rsidR="00F0540B" w:rsidRPr="0059017A">
        <w:rPr>
          <w:color w:val="000000" w:themeColor="text1"/>
        </w:rPr>
        <w:t xml:space="preserve"> на эмиссию в окружающую среду</w:t>
      </w:r>
      <w:r w:rsidR="00684453" w:rsidRPr="0059017A">
        <w:rPr>
          <w:color w:val="000000" w:themeColor="text1"/>
        </w:rPr>
        <w:t>.</w:t>
      </w:r>
    </w:p>
    <w:p w:rsidR="00684453" w:rsidRPr="0059017A" w:rsidRDefault="00190D11" w:rsidP="00CA73F0">
      <w:pPr>
        <w:pStyle w:val="aff2"/>
        <w:rPr>
          <w:color w:val="000000" w:themeColor="text1"/>
        </w:rPr>
      </w:pPr>
      <w:r w:rsidRPr="0059017A">
        <w:rPr>
          <w:color w:val="000000" w:themeColor="text1"/>
        </w:rPr>
        <w:t>Н</w:t>
      </w:r>
      <w:r w:rsidR="00684453" w:rsidRPr="0059017A">
        <w:rPr>
          <w:color w:val="000000" w:themeColor="text1"/>
        </w:rPr>
        <w:t xml:space="preserve">а период осуществления мероприятий по выводу объектов </w:t>
      </w:r>
      <w:r w:rsidR="00684453" w:rsidRPr="0059017A">
        <w:rPr>
          <w:color w:val="000000" w:themeColor="text1"/>
          <w:lang w:val="en-US"/>
        </w:rPr>
        <w:t>I</w:t>
      </w:r>
      <w:r w:rsidR="00684453" w:rsidRPr="0059017A">
        <w:rPr>
          <w:color w:val="000000" w:themeColor="text1"/>
        </w:rPr>
        <w:t xml:space="preserve"> или </w:t>
      </w:r>
      <w:r w:rsidR="00684453" w:rsidRPr="0059017A">
        <w:rPr>
          <w:color w:val="000000" w:themeColor="text1"/>
          <w:lang w:val="en-US"/>
        </w:rPr>
        <w:t>II</w:t>
      </w:r>
      <w:r w:rsidR="00684453" w:rsidRPr="0059017A">
        <w:rPr>
          <w:color w:val="000000" w:themeColor="text1"/>
        </w:rPr>
        <w:t xml:space="preserve"> категорий из эксплуатации </w:t>
      </w:r>
      <w:r w:rsidRPr="0059017A">
        <w:rPr>
          <w:color w:val="000000" w:themeColor="text1"/>
        </w:rPr>
        <w:t xml:space="preserve">в соответствии с </w:t>
      </w:r>
      <w:r w:rsidR="00F0540B" w:rsidRPr="0059017A">
        <w:rPr>
          <w:color w:val="000000" w:themeColor="text1"/>
        </w:rPr>
        <w:t xml:space="preserve">частью первой настоящего пункта </w:t>
      </w:r>
      <w:r w:rsidR="00684453" w:rsidRPr="0059017A">
        <w:rPr>
          <w:color w:val="000000" w:themeColor="text1"/>
        </w:rPr>
        <w:t>включение мероприятий по достижению нормативов эмиссий в планы мероприятий по охране окружающей среды и разработка программ повышения экологической эффективности не требуются.</w:t>
      </w:r>
    </w:p>
    <w:p w:rsidR="00854AA7" w:rsidRPr="0059017A" w:rsidRDefault="00854AA7" w:rsidP="00CA73F0">
      <w:pPr>
        <w:pStyle w:val="a"/>
        <w:ind w:firstLine="706"/>
        <w:rPr>
          <w:color w:val="000000" w:themeColor="text1"/>
        </w:rPr>
      </w:pPr>
      <w:r w:rsidRPr="0059017A">
        <w:rPr>
          <w:color w:val="000000" w:themeColor="text1"/>
        </w:rPr>
        <w:t xml:space="preserve">Для целей подпункта </w:t>
      </w:r>
      <w:fldSimple w:instr=" REF _Ref8840622 \r \h  \* MERGEFORMAT ">
        <w:r w:rsidR="00031F66" w:rsidRPr="0059017A">
          <w:rPr>
            <w:color w:val="000000" w:themeColor="text1"/>
          </w:rPr>
          <w:t>3)</w:t>
        </w:r>
      </w:fldSimple>
      <w:r w:rsidRPr="0059017A">
        <w:rPr>
          <w:color w:val="000000" w:themeColor="text1"/>
        </w:rPr>
        <w:t xml:space="preserve"> пункта </w:t>
      </w:r>
      <w:fldSimple w:instr=" REF _Ref8840628 \r \h  \* MERGEFORMAT ">
        <w:r w:rsidR="00031F66" w:rsidRPr="0059017A">
          <w:rPr>
            <w:color w:val="000000" w:themeColor="text1"/>
          </w:rPr>
          <w:t>4</w:t>
        </w:r>
      </w:fldSimple>
      <w:r w:rsidRPr="0059017A">
        <w:rPr>
          <w:color w:val="000000" w:themeColor="text1"/>
        </w:rPr>
        <w:t xml:space="preserve"> статьи </w:t>
      </w:r>
      <w:fldSimple w:instr=" REF  _Ref8840632 \h \r \t  \* MERGEFORMAT ">
        <w:r w:rsidR="00031F66" w:rsidRPr="0059017A">
          <w:rPr>
            <w:color w:val="000000" w:themeColor="text1"/>
          </w:rPr>
          <w:t>33</w:t>
        </w:r>
      </w:fldSimple>
      <w:r w:rsidRPr="0059017A">
        <w:rPr>
          <w:color w:val="000000" w:themeColor="text1"/>
        </w:rPr>
        <w:t xml:space="preserve"> настоящего Кодекса уполномоченный орган в области охраны окружающей среды утверждает соответствующие инструктивно-методические документы, в том числе методику расчета эмиссий тяжелых металлов и стойких органических загрязнителей в срок не позднее трех лет с даты введения в действие настоящего Кодекса. </w:t>
      </w:r>
    </w:p>
    <w:p w:rsidR="00993594" w:rsidRPr="0059017A" w:rsidRDefault="00993594" w:rsidP="00CA73F0">
      <w:pPr>
        <w:pStyle w:val="a"/>
        <w:ind w:firstLine="706"/>
        <w:rPr>
          <w:color w:val="000000" w:themeColor="text1"/>
        </w:rPr>
      </w:pPr>
      <w:r w:rsidRPr="0059017A">
        <w:rPr>
          <w:color w:val="000000" w:themeColor="text1"/>
        </w:rPr>
        <w:t xml:space="preserve">Действие Параграфа </w:t>
      </w:r>
      <w:fldSimple w:instr=" REF  _Ref11942875 \h \n \t  \* MERGEFORMAT ">
        <w:r w:rsidR="00031F66" w:rsidRPr="0059017A">
          <w:rPr>
            <w:color w:val="000000" w:themeColor="text1"/>
          </w:rPr>
          <w:t>1</w:t>
        </w:r>
      </w:fldSimple>
      <w:r w:rsidRPr="0059017A">
        <w:rPr>
          <w:color w:val="000000" w:themeColor="text1"/>
        </w:rPr>
        <w:t xml:space="preserve">Главы </w:t>
      </w:r>
      <w:fldSimple w:instr=" REF  _Ref11942884 \h \n \t  \* MERGEFORMAT ">
        <w:r w:rsidR="00031F66" w:rsidRPr="0059017A">
          <w:rPr>
            <w:color w:val="000000" w:themeColor="text1"/>
          </w:rPr>
          <w:t>8</w:t>
        </w:r>
      </w:fldSimple>
      <w:r w:rsidRPr="0059017A">
        <w:rPr>
          <w:color w:val="000000" w:themeColor="text1"/>
        </w:rPr>
        <w:t>настоящего Кодекса, а также иные положения настоящего Кодекса</w:t>
      </w:r>
      <w:r w:rsidR="00421C7E" w:rsidRPr="0059017A">
        <w:rPr>
          <w:color w:val="000000" w:themeColor="text1"/>
        </w:rPr>
        <w:t xml:space="preserve"> касательно проведения обязательной стратегической экологической оценки вводятся в действие с 1 января 2024 года.</w:t>
      </w:r>
    </w:p>
    <w:p w:rsidR="00252903" w:rsidRPr="0059017A" w:rsidRDefault="00252903" w:rsidP="00CA73F0">
      <w:pPr>
        <w:pStyle w:val="1"/>
        <w:numPr>
          <w:ilvl w:val="0"/>
          <w:numId w:val="6"/>
        </w:numPr>
        <w:spacing w:before="0" w:line="240" w:lineRule="auto"/>
        <w:ind w:left="0" w:firstLine="706"/>
        <w:jc w:val="both"/>
        <w:rPr>
          <w:rFonts w:ascii="Times New Roman" w:hAnsi="Times New Roman" w:cs="Times New Roman"/>
          <w:color w:val="000000" w:themeColor="text1"/>
          <w:sz w:val="24"/>
          <w:szCs w:val="24"/>
        </w:rPr>
      </w:pPr>
      <w:bookmarkStart w:id="2532" w:name="_Toc13667781"/>
      <w:r w:rsidRPr="0059017A">
        <w:rPr>
          <w:rFonts w:ascii="Times New Roman" w:hAnsi="Times New Roman" w:cs="Times New Roman"/>
          <w:color w:val="000000" w:themeColor="text1"/>
          <w:sz w:val="24"/>
          <w:szCs w:val="24"/>
        </w:rPr>
        <w:t>Приложения</w:t>
      </w:r>
      <w:bookmarkEnd w:id="2532"/>
    </w:p>
    <w:p w:rsidR="00E44A86" w:rsidRPr="0059017A" w:rsidRDefault="00E44A86">
      <w:pPr>
        <w:spacing w:after="160" w:line="259" w:lineRule="auto"/>
        <w:rPr>
          <w:rFonts w:eastAsiaTheme="minorHAnsi" w:cs="Times New Roman"/>
          <w:b/>
          <w:color w:val="000000"/>
          <w:sz w:val="24"/>
          <w:szCs w:val="24"/>
          <w:lang w:eastAsia="en-US"/>
        </w:rPr>
      </w:pPr>
      <w:r w:rsidRPr="0059017A">
        <w:rPr>
          <w:b/>
        </w:rPr>
        <w:br w:type="page"/>
      </w:r>
    </w:p>
    <w:p w:rsidR="002D0E56" w:rsidRPr="0059017A" w:rsidRDefault="002D0E56" w:rsidP="00CA73F0">
      <w:pPr>
        <w:pStyle w:val="aff2"/>
        <w:jc w:val="right"/>
        <w:rPr>
          <w:b/>
        </w:rPr>
      </w:pPr>
      <w:r w:rsidRPr="0059017A">
        <w:rPr>
          <w:b/>
        </w:rPr>
        <w:t>Приложение № 1</w:t>
      </w:r>
    </w:p>
    <w:p w:rsidR="002D0E56" w:rsidRPr="0059017A" w:rsidRDefault="002D0E56"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 xml:space="preserve">Раздел 1. </w:t>
      </w:r>
      <w:r w:rsidR="00F834FA" w:rsidRPr="0059017A">
        <w:rPr>
          <w:rFonts w:cs="Times New Roman"/>
          <w:b/>
          <w:color w:val="000000" w:themeColor="text1"/>
          <w:sz w:val="24"/>
          <w:szCs w:val="24"/>
        </w:rPr>
        <w:t>Перечень в</w:t>
      </w:r>
      <w:r w:rsidRPr="0059017A">
        <w:rPr>
          <w:rFonts w:cs="Times New Roman"/>
          <w:b/>
          <w:color w:val="000000" w:themeColor="text1"/>
          <w:sz w:val="24"/>
          <w:szCs w:val="24"/>
        </w:rPr>
        <w:t>ид</w:t>
      </w:r>
      <w:r w:rsidR="00F834FA" w:rsidRPr="0059017A">
        <w:rPr>
          <w:rFonts w:cs="Times New Roman"/>
          <w:b/>
          <w:color w:val="000000" w:themeColor="text1"/>
          <w:sz w:val="24"/>
          <w:szCs w:val="24"/>
        </w:rPr>
        <w:t>ов</w:t>
      </w:r>
      <w:r w:rsidRPr="0059017A">
        <w:rPr>
          <w:rFonts w:cs="Times New Roman"/>
          <w:b/>
          <w:color w:val="000000" w:themeColor="text1"/>
          <w:sz w:val="24"/>
          <w:szCs w:val="24"/>
        </w:rPr>
        <w:t>намечаемой деятельности</w:t>
      </w:r>
      <w:r w:rsidR="00F834FA" w:rsidRPr="0059017A">
        <w:rPr>
          <w:rFonts w:cs="Times New Roman"/>
          <w:b/>
          <w:color w:val="000000" w:themeColor="text1"/>
          <w:sz w:val="24"/>
          <w:szCs w:val="24"/>
        </w:rPr>
        <w:t>, для которых проведение оценки воздействия на окружающую среду является обязательным</w:t>
      </w:r>
    </w:p>
    <w:p w:rsidR="00F834FA" w:rsidRPr="0059017A" w:rsidRDefault="002D0E56" w:rsidP="001E4ACD">
      <w:pPr>
        <w:pStyle w:val="a"/>
        <w:numPr>
          <w:ilvl w:val="4"/>
          <w:numId w:val="600"/>
        </w:numPr>
        <w:ind w:firstLine="706"/>
        <w:rPr>
          <w:b/>
        </w:rPr>
      </w:pPr>
      <w:r w:rsidRPr="0059017A">
        <w:rPr>
          <w:b/>
        </w:rPr>
        <w:t>Энергетика:</w:t>
      </w:r>
    </w:p>
    <w:p w:rsidR="002D0E56" w:rsidRPr="0059017A" w:rsidRDefault="002D0E56" w:rsidP="001E4ACD">
      <w:pPr>
        <w:pStyle w:val="a"/>
        <w:numPr>
          <w:ilvl w:val="5"/>
          <w:numId w:val="600"/>
        </w:numPr>
        <w:ind w:firstLine="706"/>
      </w:pPr>
      <w:r w:rsidRPr="0059017A">
        <w:rPr>
          <w:color w:val="000000" w:themeColor="text1"/>
        </w:rPr>
        <w:t>нефтеперерабатывающие и газоперерабатывающие заводы;</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газификации и сжижения;</w:t>
      </w:r>
    </w:p>
    <w:p w:rsidR="002D0E56" w:rsidRPr="0059017A" w:rsidRDefault="002D0E56" w:rsidP="001E4ACD">
      <w:pPr>
        <w:pStyle w:val="a"/>
        <w:numPr>
          <w:ilvl w:val="5"/>
          <w:numId w:val="600"/>
        </w:numPr>
        <w:ind w:firstLine="706"/>
        <w:rPr>
          <w:color w:val="000000" w:themeColor="text1"/>
        </w:rPr>
      </w:pPr>
      <w:r w:rsidRPr="0059017A">
        <w:rPr>
          <w:color w:val="000000" w:themeColor="text1"/>
        </w:rPr>
        <w:t>тепловые электростанции и другие установки для сжигания с подводимой тепловой мощностью 50 мегаватт (МВт) или более;</w:t>
      </w:r>
    </w:p>
    <w:p w:rsidR="002D0E56" w:rsidRPr="0059017A" w:rsidRDefault="002D0E56" w:rsidP="001E4ACD">
      <w:pPr>
        <w:pStyle w:val="a"/>
        <w:numPr>
          <w:ilvl w:val="5"/>
          <w:numId w:val="600"/>
        </w:numPr>
        <w:ind w:firstLine="706"/>
        <w:rPr>
          <w:color w:val="000000" w:themeColor="text1"/>
        </w:rPr>
      </w:pPr>
      <w:r w:rsidRPr="0059017A">
        <w:rPr>
          <w:color w:val="000000" w:themeColor="text1"/>
        </w:rPr>
        <w:t>коксовые печи;</w:t>
      </w:r>
    </w:p>
    <w:p w:rsidR="002D0E56" w:rsidRPr="0059017A" w:rsidRDefault="002D0E56" w:rsidP="001E4ACD">
      <w:pPr>
        <w:pStyle w:val="a"/>
        <w:numPr>
          <w:ilvl w:val="5"/>
          <w:numId w:val="600"/>
        </w:numPr>
        <w:ind w:firstLine="706"/>
        <w:rPr>
          <w:color w:val="000000" w:themeColor="text1"/>
        </w:rPr>
      </w:pPr>
      <w:r w:rsidRPr="0059017A">
        <w:rPr>
          <w:color w:val="000000" w:themeColor="text1"/>
        </w:rPr>
        <w:t>атомные электростанции и другие атомные реакторы, включая демонтаж или вывод из эксплуатации таких электростанций или реакторов (за исключением исследовательских установок для производства и конверсии делящихся и воспроизводящих материалов, максимальная мощность которых не превышает 1 кВт постоянной тепловой нагрузки);</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переработки облученного ядерного топлива;</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предназначенные:</w:t>
      </w:r>
    </w:p>
    <w:p w:rsidR="002D0E56" w:rsidRPr="0059017A" w:rsidRDefault="002D0E56" w:rsidP="00CA73F0">
      <w:pPr>
        <w:pStyle w:val="aff2"/>
      </w:pPr>
      <w:r w:rsidRPr="0059017A">
        <w:t>для производства или обогащения ядерного топлива;</w:t>
      </w:r>
    </w:p>
    <w:p w:rsidR="002D0E56" w:rsidRPr="0059017A" w:rsidRDefault="002D0E56" w:rsidP="00CA73F0">
      <w:pPr>
        <w:pStyle w:val="aff2"/>
      </w:pPr>
      <w:r w:rsidRPr="0059017A">
        <w:t>для обработки облученного ядерного топлива или высокорадиоактивных отходов;</w:t>
      </w:r>
    </w:p>
    <w:p w:rsidR="002D0E56" w:rsidRPr="0059017A" w:rsidRDefault="002D0E56" w:rsidP="00CA73F0">
      <w:pPr>
        <w:pStyle w:val="aff2"/>
      </w:pPr>
      <w:r w:rsidRPr="0059017A">
        <w:t>для окончательного удаления облученного ядерного топлива;</w:t>
      </w:r>
    </w:p>
    <w:p w:rsidR="002D0E56" w:rsidRPr="0059017A" w:rsidRDefault="002D0E56" w:rsidP="00CA73F0">
      <w:pPr>
        <w:pStyle w:val="aff2"/>
      </w:pPr>
      <w:r w:rsidRPr="0059017A">
        <w:t>исключительно для окончательного удаления радиоактивных отходов;</w:t>
      </w:r>
    </w:p>
    <w:p w:rsidR="002D0E56" w:rsidRPr="0059017A" w:rsidRDefault="002D0E56" w:rsidP="00CA73F0">
      <w:pPr>
        <w:pStyle w:val="aff2"/>
      </w:pPr>
      <w:r w:rsidRPr="0059017A">
        <w:t>исключительно для хранения (запланированного на период более чем 10 лет) облученного ядерного топлива или радиоактивных отходов в других местах за пределами территории производственного объекта.</w:t>
      </w:r>
    </w:p>
    <w:p w:rsidR="00F834FA" w:rsidRPr="0059017A" w:rsidRDefault="002D0E56" w:rsidP="001E4ACD">
      <w:pPr>
        <w:pStyle w:val="a"/>
        <w:numPr>
          <w:ilvl w:val="4"/>
          <w:numId w:val="600"/>
        </w:numPr>
        <w:ind w:firstLine="706"/>
        <w:rPr>
          <w:b/>
        </w:rPr>
      </w:pPr>
      <w:r w:rsidRPr="0059017A">
        <w:rPr>
          <w:b/>
        </w:rPr>
        <w:t>Производство и обработка металлов:</w:t>
      </w:r>
    </w:p>
    <w:p w:rsidR="002D0E56" w:rsidRPr="0059017A" w:rsidRDefault="002D0E56" w:rsidP="001E4ACD">
      <w:pPr>
        <w:pStyle w:val="a"/>
        <w:numPr>
          <w:ilvl w:val="5"/>
          <w:numId w:val="600"/>
        </w:numPr>
        <w:ind w:firstLine="706"/>
      </w:pPr>
      <w:r w:rsidRPr="0059017A">
        <w:rPr>
          <w:color w:val="000000" w:themeColor="text1"/>
        </w:rPr>
        <w:t>установки для обжига или агломерации металлических руд (включая сульфидную руду);</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передельного чугуна или стали (первичная или вторичная плавка), включая непрерывную разливку с производительностью, превышающей 2,5 т в час;</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обработки черных металлов:</w:t>
      </w:r>
    </w:p>
    <w:p w:rsidR="002D0E56" w:rsidRPr="0059017A" w:rsidRDefault="002D0E56" w:rsidP="00CA73F0">
      <w:pPr>
        <w:pStyle w:val="aff2"/>
      </w:pPr>
      <w:r w:rsidRPr="0059017A">
        <w:t>станы горячей прокатки с мощностью, превышающей 20 т сырой стали в час;</w:t>
      </w:r>
    </w:p>
    <w:p w:rsidR="002D0E56" w:rsidRPr="0059017A" w:rsidRDefault="002D0E56" w:rsidP="00CA73F0">
      <w:pPr>
        <w:pStyle w:val="aff2"/>
      </w:pPr>
      <w:r w:rsidRPr="0059017A">
        <w:t>кузнечные молоты, энергия которых превышает 50 кДж на молот, а потребляемая тепловая мощность превышает 20 МВт;</w:t>
      </w:r>
    </w:p>
    <w:p w:rsidR="002D0E56" w:rsidRPr="0059017A" w:rsidRDefault="002D0E56" w:rsidP="00CA73F0">
      <w:pPr>
        <w:pStyle w:val="aff2"/>
      </w:pPr>
      <w:r w:rsidRPr="0059017A">
        <w:t>нанесение защитных распыленных металлических покрытий с подачей сырой стали, превышающей 2 т в час;</w:t>
      </w:r>
    </w:p>
    <w:p w:rsidR="002D0E56" w:rsidRPr="0059017A" w:rsidRDefault="002D0E56" w:rsidP="001E4ACD">
      <w:pPr>
        <w:pStyle w:val="a"/>
        <w:numPr>
          <w:ilvl w:val="5"/>
          <w:numId w:val="600"/>
        </w:numPr>
        <w:ind w:firstLine="706"/>
        <w:rPr>
          <w:color w:val="000000" w:themeColor="text1"/>
        </w:rPr>
      </w:pPr>
      <w:r w:rsidRPr="0059017A">
        <w:rPr>
          <w:color w:val="000000" w:themeColor="text1"/>
        </w:rPr>
        <w:t>литье черных металлов с производственной мощностью, превышающей 20 т в день;</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w:t>
      </w:r>
    </w:p>
    <w:p w:rsidR="002D0E56" w:rsidRPr="0059017A" w:rsidRDefault="002D0E56" w:rsidP="00CA73F0">
      <w:pPr>
        <w:pStyle w:val="aff2"/>
      </w:pPr>
      <w:r w:rsidRPr="0059017A">
        <w:t>производства нераскисленных цветных металлов из руды, концентратов или вторичных сырьевых материалов посредством металлургических, химических или электролитических процессов;</w:t>
      </w:r>
    </w:p>
    <w:p w:rsidR="002D0E56" w:rsidRPr="0059017A" w:rsidRDefault="002D0E56" w:rsidP="00CA73F0">
      <w:pPr>
        <w:pStyle w:val="aff2"/>
      </w:pPr>
      <w:r w:rsidRPr="0059017A">
        <w:t>выплавки, включая легирование, цветных металлов, в том числе рекуперированных продуктов (рафинирование, литейное производство и т.д.), с плавильной мощностью, превышающей 4 т в день для свинца и кадмия или 20 т в день для всех других металлов;</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поверхностной обработки металлов и пластических материалов с использованием электролитических или химических процессов, при которых объем используемых для обработки чанов превышает 30 м3.</w:t>
      </w:r>
    </w:p>
    <w:p w:rsidR="00F834FA" w:rsidRPr="0059017A" w:rsidRDefault="002D0E56" w:rsidP="001E4ACD">
      <w:pPr>
        <w:pStyle w:val="a"/>
        <w:numPr>
          <w:ilvl w:val="4"/>
          <w:numId w:val="600"/>
        </w:numPr>
        <w:ind w:firstLine="706"/>
        <w:rPr>
          <w:b/>
        </w:rPr>
      </w:pPr>
      <w:r w:rsidRPr="0059017A">
        <w:rPr>
          <w:b/>
        </w:rPr>
        <w:t>Промышленность по переработке минерального сырья:</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цементного клинкера во вращающихся обжиговых печах с производственной мощностью, превышающей 500 т в день, или извести во вращающихся обжиговых печах с производственной мощностью, превышающей 50 т в день, или в других печах с производственной мощностью, превышающей 50 т в день;</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асбеста и изготовления асбестосодержащих продуктов;</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стекла, включая стекловолокно, с плавильной мощностью, превышающей 20 т в день;</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плавления минеральных веществ, включая производство минеральных волокон, с плавильной мощностью, превышающей 20 т в день;</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керамических продуктов путем обжига, в частности, кровельной черепицы, кирпича, огнеупорного кирпича, керамической плитки, каменной керамики или фарфоровых изделий, с производственной мощностью, превышающей 75 т в день, и/или с мощностью обжиговых печей, превышающей 4 м3, и плотностью садки на обжиговую печь, превышающей 300 кг/м3.</w:t>
      </w:r>
    </w:p>
    <w:p w:rsidR="00F834FA" w:rsidRPr="0059017A" w:rsidRDefault="002D0E56" w:rsidP="001E4ACD">
      <w:pPr>
        <w:pStyle w:val="a"/>
        <w:numPr>
          <w:ilvl w:val="4"/>
          <w:numId w:val="600"/>
        </w:numPr>
        <w:ind w:firstLine="706"/>
        <w:rPr>
          <w:b/>
          <w:color w:val="000000" w:themeColor="text1"/>
        </w:rPr>
      </w:pPr>
      <w:r w:rsidRPr="0059017A">
        <w:rPr>
          <w:b/>
          <w:color w:val="000000" w:themeColor="text1"/>
        </w:rPr>
        <w:t xml:space="preserve">Химическая промышленность: производство в пределах значения категорий деятельности, содержащихся в этом пункте, означает производство в промышленных масштабах с помощью химической обработки веществ или групп веществ, перечисленных в подпунктах </w:t>
      </w:r>
      <w:r w:rsidR="00F834FA" w:rsidRPr="0059017A">
        <w:rPr>
          <w:b/>
          <w:color w:val="000000" w:themeColor="text1"/>
        </w:rPr>
        <w:t>1)</w:t>
      </w:r>
      <w:r w:rsidRPr="0059017A">
        <w:rPr>
          <w:b/>
          <w:color w:val="000000" w:themeColor="text1"/>
        </w:rPr>
        <w:t>-</w:t>
      </w:r>
      <w:r w:rsidR="00F834FA" w:rsidRPr="0059017A">
        <w:rPr>
          <w:b/>
          <w:color w:val="000000" w:themeColor="text1"/>
        </w:rPr>
        <w:t>7)</w:t>
      </w:r>
      <w:r w:rsidRPr="0059017A">
        <w:rPr>
          <w:b/>
          <w:color w:val="000000" w:themeColor="text1"/>
        </w:rPr>
        <w:t>:</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для производства основных органических химических веществ, таких, как:</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простые углеводороды (линейные или циклические, насыщенные или ненасыщенные, алифатические или ароматические);</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кислородсодержащие углеводороды, такие, как спирты, альдегиды, кетоны, карбоновые кислоты, сложные эфиры, ацетаты, простые эфиры, перекиси, эпоксидные смолы;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сернистые углеводороды;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азотные углеводороды, такие, как амины, амиды, соединения азота, нитросоединения или нитратные соединения, нитрилы, цианаты, изоцианаты;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фосфорсодержащие углеводороды;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галогенизированные углеводороды;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органометаллические соединения;</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основные пластические материалы (полимеры, синтетические волокна и волокна на базе целлюлозы);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синтетический каучук;</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краски и пигменты;</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поверхностно-активные вещества;</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для производства основных неорганических веществ, таких, как:</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газы, такие, как аммиак, хлор или хлористый водород, фтор или фтористый водород, оксиды углерода, соединения серы, оксиды азота, водород, диоксид серы, хлорокись углерода;</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кислоты, такие, как хромовая кислота, фтористоводородная кислота, фосфорная кислота, азотная кислота, хлористоводородная кислота, серная кислота, олеум, сернистая кислота;</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щелочи, такие, как гидроокись аммония, гидроокись калия, гидроокись натрия;</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соли, такие, как хлористый аммоний, хлорноватокислый калий, углекислый калий, углекислый натрий, перборат, азотнокислое серебро;</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неметаллы, оксиды металлов или другие неорганические соединения, такие, как карбид кальция, кремний, карбид кремния;</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для производства фосфорных, азотных или калийных минеральных удобрений (простых или сложных удобрений);</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для производства основных продуктов для растениеводства и биоцидов;</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на которых используются химические или биологические процессы для производства основных фармацевтических продуктов;</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для производства взрывчатых веществ;</w:t>
      </w:r>
    </w:p>
    <w:p w:rsidR="002D0E56" w:rsidRPr="0059017A" w:rsidRDefault="002D0E56" w:rsidP="001E4ACD">
      <w:pPr>
        <w:pStyle w:val="a"/>
        <w:numPr>
          <w:ilvl w:val="5"/>
          <w:numId w:val="600"/>
        </w:numPr>
        <w:ind w:firstLine="706"/>
        <w:rPr>
          <w:color w:val="000000" w:themeColor="text1"/>
        </w:rPr>
      </w:pPr>
      <w:r w:rsidRPr="0059017A">
        <w:rPr>
          <w:color w:val="000000" w:themeColor="text1"/>
        </w:rPr>
        <w:t>химические установки, в которых химические или биологические процессы используются для производства белковых кормовых добавок, ферментов и других белковых веществ.</w:t>
      </w:r>
    </w:p>
    <w:p w:rsidR="00F834FA" w:rsidRPr="0059017A" w:rsidRDefault="002D0E56" w:rsidP="001E4ACD">
      <w:pPr>
        <w:pStyle w:val="a"/>
        <w:numPr>
          <w:ilvl w:val="4"/>
          <w:numId w:val="600"/>
        </w:numPr>
        <w:ind w:firstLine="706"/>
        <w:rPr>
          <w:b/>
        </w:rPr>
      </w:pPr>
      <w:r w:rsidRPr="0059017A">
        <w:rPr>
          <w:b/>
        </w:rPr>
        <w:t>Обработка и удаление отходов:</w:t>
      </w:r>
    </w:p>
    <w:p w:rsidR="00F834FA" w:rsidRPr="0059017A" w:rsidRDefault="002D0E56" w:rsidP="001E4ACD">
      <w:pPr>
        <w:pStyle w:val="a"/>
        <w:numPr>
          <w:ilvl w:val="5"/>
          <w:numId w:val="600"/>
        </w:numPr>
        <w:ind w:firstLine="706"/>
      </w:pPr>
      <w:r w:rsidRPr="0059017A">
        <w:rPr>
          <w:color w:val="000000" w:themeColor="text1"/>
        </w:rPr>
        <w:t>установки для сжигания, рекуперации, химической обработки или захоронения опасных отходов;</w:t>
      </w:r>
    </w:p>
    <w:p w:rsidR="00F834FA" w:rsidRPr="0059017A" w:rsidRDefault="002D0E56" w:rsidP="001E4ACD">
      <w:pPr>
        <w:pStyle w:val="a"/>
        <w:numPr>
          <w:ilvl w:val="5"/>
          <w:numId w:val="600"/>
        </w:numPr>
        <w:ind w:firstLine="706"/>
      </w:pPr>
      <w:r w:rsidRPr="0059017A">
        <w:rPr>
          <w:color w:val="000000" w:themeColor="text1"/>
        </w:rPr>
        <w:t>установки для сжигания коммунально-бытовых отходов с производительностью, превышающей 3 т в час;</w:t>
      </w:r>
    </w:p>
    <w:p w:rsidR="00F834FA" w:rsidRPr="0059017A" w:rsidRDefault="002D0E56" w:rsidP="001E4ACD">
      <w:pPr>
        <w:pStyle w:val="a"/>
        <w:numPr>
          <w:ilvl w:val="5"/>
          <w:numId w:val="600"/>
        </w:numPr>
        <w:ind w:firstLine="706"/>
      </w:pPr>
      <w:r w:rsidRPr="0059017A">
        <w:rPr>
          <w:color w:val="000000" w:themeColor="text1"/>
        </w:rPr>
        <w:t>установки для удаления неопасных отходов с производительностью, превышающей 50 т в день;</w:t>
      </w:r>
    </w:p>
    <w:p w:rsidR="002D0E56" w:rsidRPr="0059017A" w:rsidRDefault="00F834FA" w:rsidP="001E4ACD">
      <w:pPr>
        <w:pStyle w:val="a"/>
        <w:numPr>
          <w:ilvl w:val="5"/>
          <w:numId w:val="600"/>
        </w:numPr>
        <w:ind w:firstLine="706"/>
      </w:pPr>
      <w:r w:rsidRPr="0059017A">
        <w:rPr>
          <w:color w:val="000000" w:themeColor="text1"/>
        </w:rPr>
        <w:t>полигоны</w:t>
      </w:r>
      <w:r w:rsidR="002D0E56" w:rsidRPr="0059017A">
        <w:rPr>
          <w:color w:val="000000" w:themeColor="text1"/>
        </w:rPr>
        <w:t>, на которые поступает более 10 т отходов в день, или с общей емкостью, превышающей 25 000 т, исключая свалки инертных отходов.</w:t>
      </w:r>
    </w:p>
    <w:p w:rsidR="002D0E56" w:rsidRPr="0059017A" w:rsidRDefault="002D0E56" w:rsidP="001E4ACD">
      <w:pPr>
        <w:pStyle w:val="a"/>
        <w:numPr>
          <w:ilvl w:val="4"/>
          <w:numId w:val="600"/>
        </w:numPr>
        <w:ind w:firstLine="706"/>
        <w:rPr>
          <w:b/>
          <w:color w:val="000000" w:themeColor="text1"/>
        </w:rPr>
      </w:pPr>
      <w:r w:rsidRPr="0059017A">
        <w:rPr>
          <w:b/>
          <w:color w:val="000000" w:themeColor="text1"/>
        </w:rPr>
        <w:t>Установки для очистки сточных вод с производительностью, превышающей эквивалент численности населения в размере 150000 человек.</w:t>
      </w:r>
    </w:p>
    <w:p w:rsidR="00F834FA" w:rsidRPr="0059017A" w:rsidRDefault="002D0E56" w:rsidP="001E4ACD">
      <w:pPr>
        <w:pStyle w:val="a"/>
        <w:numPr>
          <w:ilvl w:val="4"/>
          <w:numId w:val="600"/>
        </w:numPr>
        <w:ind w:firstLine="706"/>
        <w:rPr>
          <w:b/>
          <w:color w:val="000000" w:themeColor="text1"/>
        </w:rPr>
      </w:pPr>
      <w:r w:rsidRPr="0059017A">
        <w:rPr>
          <w:b/>
          <w:color w:val="000000" w:themeColor="text1"/>
        </w:rPr>
        <w:t>Промышленные установки для:</w:t>
      </w:r>
    </w:p>
    <w:p w:rsidR="00F834FA" w:rsidRPr="0059017A" w:rsidRDefault="002D0E56" w:rsidP="001E4ACD">
      <w:pPr>
        <w:pStyle w:val="a"/>
        <w:numPr>
          <w:ilvl w:val="5"/>
          <w:numId w:val="600"/>
        </w:numPr>
        <w:ind w:firstLine="706"/>
        <w:rPr>
          <w:color w:val="000000" w:themeColor="text1"/>
        </w:rPr>
      </w:pPr>
      <w:r w:rsidRPr="0059017A">
        <w:rPr>
          <w:color w:val="000000" w:themeColor="text1"/>
        </w:rPr>
        <w:t>производства целлюлозы из древесины или аналогичных волокнистых материалов;</w:t>
      </w:r>
    </w:p>
    <w:p w:rsidR="002D0E56" w:rsidRPr="0059017A" w:rsidRDefault="002D0E56" w:rsidP="001E4ACD">
      <w:pPr>
        <w:pStyle w:val="a"/>
        <w:numPr>
          <w:ilvl w:val="5"/>
          <w:numId w:val="600"/>
        </w:numPr>
        <w:ind w:firstLine="706"/>
        <w:rPr>
          <w:color w:val="000000" w:themeColor="text1"/>
        </w:rPr>
      </w:pPr>
      <w:r w:rsidRPr="0059017A">
        <w:rPr>
          <w:color w:val="000000" w:themeColor="text1"/>
        </w:rPr>
        <w:t>производства бумаги и картона с производственной мощностью, превышающей 20 т в день.</w:t>
      </w:r>
    </w:p>
    <w:p w:rsidR="00F834FA" w:rsidRPr="0059017A" w:rsidRDefault="0064581F" w:rsidP="001E4ACD">
      <w:pPr>
        <w:pStyle w:val="a"/>
        <w:numPr>
          <w:ilvl w:val="4"/>
          <w:numId w:val="600"/>
        </w:numPr>
        <w:ind w:firstLine="706"/>
        <w:rPr>
          <w:b/>
          <w:color w:val="000000" w:themeColor="text1"/>
        </w:rPr>
      </w:pPr>
      <w:r w:rsidRPr="0059017A">
        <w:rPr>
          <w:b/>
          <w:color w:val="000000" w:themeColor="text1"/>
        </w:rPr>
        <w:t>Автомобильный, железнодорожный и воздушный т</w:t>
      </w:r>
      <w:r w:rsidR="00F834FA" w:rsidRPr="0059017A">
        <w:rPr>
          <w:b/>
          <w:color w:val="000000" w:themeColor="text1"/>
        </w:rPr>
        <w:t>ранспорт:</w:t>
      </w:r>
    </w:p>
    <w:p w:rsidR="00F834FA" w:rsidRPr="0059017A" w:rsidRDefault="002D0E56" w:rsidP="001E4ACD">
      <w:pPr>
        <w:pStyle w:val="a"/>
        <w:numPr>
          <w:ilvl w:val="5"/>
          <w:numId w:val="600"/>
        </w:numPr>
        <w:ind w:firstLine="706"/>
        <w:rPr>
          <w:color w:val="000000" w:themeColor="text1"/>
        </w:rPr>
      </w:pPr>
      <w:r w:rsidRPr="0059017A">
        <w:rPr>
          <w:color w:val="000000" w:themeColor="text1"/>
        </w:rPr>
        <w:t>Строительство железнодорожных линий дальнего сообщения и аэропортов с длиной основной взлетно-посадочной полосы в 2100 м или более;</w:t>
      </w:r>
    </w:p>
    <w:p w:rsidR="00F834FA" w:rsidRPr="0059017A" w:rsidRDefault="002D0E56" w:rsidP="001E4ACD">
      <w:pPr>
        <w:pStyle w:val="a"/>
        <w:numPr>
          <w:ilvl w:val="5"/>
          <w:numId w:val="600"/>
        </w:numPr>
        <w:ind w:firstLine="706"/>
        <w:rPr>
          <w:color w:val="000000" w:themeColor="text1"/>
        </w:rPr>
      </w:pPr>
      <w:r w:rsidRPr="0059017A">
        <w:rPr>
          <w:color w:val="000000" w:themeColor="text1"/>
        </w:rPr>
        <w:t>строительство автомагистралей и скоростных дорог;</w:t>
      </w:r>
    </w:p>
    <w:p w:rsidR="002D0E56" w:rsidRPr="0059017A" w:rsidRDefault="002D0E56" w:rsidP="001E4ACD">
      <w:pPr>
        <w:pStyle w:val="a"/>
        <w:numPr>
          <w:ilvl w:val="5"/>
          <w:numId w:val="600"/>
        </w:numPr>
        <w:ind w:firstLine="706"/>
        <w:rPr>
          <w:color w:val="000000" w:themeColor="text1"/>
        </w:rPr>
      </w:pPr>
      <w:r w:rsidRPr="0059017A">
        <w:rPr>
          <w:color w:val="000000" w:themeColor="text1"/>
        </w:rPr>
        <w:t>строительство новых дорог, имеющих четыре или более полос движения, или реконструкция и/или расширение существующих дорог, имеющих две или менее полос движения, с целью создания четырех или более полос для движения там, где такая новая дорога или реконструированный и/или расширенный участок дороги будут иметь непрерывную протяженность в 10 км или более.</w:t>
      </w:r>
    </w:p>
    <w:p w:rsidR="0064581F" w:rsidRPr="0059017A" w:rsidRDefault="0064581F" w:rsidP="001E4ACD">
      <w:pPr>
        <w:pStyle w:val="a"/>
        <w:numPr>
          <w:ilvl w:val="4"/>
          <w:numId w:val="600"/>
        </w:numPr>
        <w:ind w:firstLine="706"/>
        <w:rPr>
          <w:b/>
          <w:color w:val="000000" w:themeColor="text1"/>
        </w:rPr>
      </w:pPr>
      <w:r w:rsidRPr="0059017A">
        <w:rPr>
          <w:b/>
          <w:color w:val="000000" w:themeColor="text1"/>
        </w:rPr>
        <w:t>Водный транспорт:</w:t>
      </w:r>
    </w:p>
    <w:p w:rsidR="0064581F" w:rsidRPr="0059017A" w:rsidRDefault="002D0E56" w:rsidP="001E4ACD">
      <w:pPr>
        <w:pStyle w:val="a"/>
        <w:numPr>
          <w:ilvl w:val="5"/>
          <w:numId w:val="600"/>
        </w:numPr>
        <w:ind w:firstLine="706"/>
        <w:rPr>
          <w:color w:val="000000" w:themeColor="text1"/>
        </w:rPr>
      </w:pPr>
      <w:r w:rsidRPr="0059017A">
        <w:rPr>
          <w:color w:val="000000" w:themeColor="text1"/>
        </w:rPr>
        <w:t>Внутренние водные пути и порты для внутреннего судоходства, допускающие проход судов водоизмещением более 1350 т;</w:t>
      </w:r>
    </w:p>
    <w:p w:rsidR="002D0E56" w:rsidRPr="0059017A" w:rsidRDefault="002D0E56" w:rsidP="001E4ACD">
      <w:pPr>
        <w:pStyle w:val="a"/>
        <w:numPr>
          <w:ilvl w:val="5"/>
          <w:numId w:val="600"/>
        </w:numPr>
        <w:ind w:firstLine="706"/>
        <w:rPr>
          <w:color w:val="000000" w:themeColor="text1"/>
        </w:rPr>
      </w:pPr>
      <w:r w:rsidRPr="0059017A">
        <w:rPr>
          <w:color w:val="000000" w:themeColor="text1"/>
        </w:rPr>
        <w:t>торговые порты, причалы для погрузки и разгрузки, связанные с береговыми и выносными портами (за исключением причалов паромных переправ), которые могут принимать суда водоизмещением более 1350 т.</w:t>
      </w:r>
    </w:p>
    <w:p w:rsidR="002D0E56" w:rsidRPr="0059017A" w:rsidRDefault="000C0FA6" w:rsidP="001E4ACD">
      <w:pPr>
        <w:pStyle w:val="a"/>
        <w:numPr>
          <w:ilvl w:val="4"/>
          <w:numId w:val="600"/>
        </w:numPr>
        <w:ind w:firstLine="706"/>
        <w:rPr>
          <w:color w:val="000000" w:themeColor="text1"/>
        </w:rPr>
      </w:pPr>
      <w:r w:rsidRPr="0059017A">
        <w:rPr>
          <w:color w:val="000000" w:themeColor="text1"/>
        </w:rPr>
        <w:t>з</w:t>
      </w:r>
      <w:r w:rsidR="002D0E56" w:rsidRPr="0059017A">
        <w:rPr>
          <w:color w:val="000000" w:themeColor="text1"/>
        </w:rPr>
        <w:t>абор подземных вод или системы искусственного пополнения подземных вод с ежегодным объемом забираемой или пополняемой воды, эквивалентным или превышающим 10 млн. м3.</w:t>
      </w:r>
    </w:p>
    <w:p w:rsidR="0064581F" w:rsidRPr="0059017A" w:rsidRDefault="0064581F" w:rsidP="001E4ACD">
      <w:pPr>
        <w:pStyle w:val="a"/>
        <w:numPr>
          <w:ilvl w:val="4"/>
          <w:numId w:val="600"/>
        </w:numPr>
        <w:ind w:firstLine="706"/>
        <w:rPr>
          <w:b/>
          <w:color w:val="000000" w:themeColor="text1"/>
        </w:rPr>
      </w:pPr>
      <w:r w:rsidRPr="0059017A">
        <w:rPr>
          <w:b/>
          <w:color w:val="000000" w:themeColor="text1"/>
        </w:rPr>
        <w:t>Управление водными ресурсами:</w:t>
      </w:r>
    </w:p>
    <w:p w:rsidR="0064581F" w:rsidRPr="0059017A" w:rsidRDefault="002D0E56" w:rsidP="001E4ACD">
      <w:pPr>
        <w:pStyle w:val="a"/>
        <w:numPr>
          <w:ilvl w:val="5"/>
          <w:numId w:val="600"/>
        </w:numPr>
        <w:ind w:firstLine="706"/>
        <w:rPr>
          <w:color w:val="000000" w:themeColor="text1"/>
        </w:rPr>
      </w:pPr>
      <w:r w:rsidRPr="0059017A">
        <w:rPr>
          <w:color w:val="000000" w:themeColor="text1"/>
        </w:rPr>
        <w:t>Работы по переброске водных ресурсов между речными бассейнами, при которых такая переброска направлена на предотвращение возможной нехватки воды и объем перемещаемой воды превышает 100 млн. м3/год;</w:t>
      </w:r>
    </w:p>
    <w:p w:rsidR="002D0E56" w:rsidRPr="0059017A" w:rsidRDefault="002D0E56" w:rsidP="001E4ACD">
      <w:pPr>
        <w:pStyle w:val="a"/>
        <w:numPr>
          <w:ilvl w:val="5"/>
          <w:numId w:val="600"/>
        </w:numPr>
        <w:ind w:firstLine="706"/>
        <w:rPr>
          <w:color w:val="000000" w:themeColor="text1"/>
        </w:rPr>
      </w:pPr>
      <w:r w:rsidRPr="0059017A">
        <w:rPr>
          <w:color w:val="000000" w:themeColor="text1"/>
        </w:rPr>
        <w:t>во всех других случаях работы по переброске водных ресурсов между речными бассейнами с многолетним средним потоком забора воды из бассейна, превышающим 2000 млн. м3/год, при которых объем перебрасываемых вод превышает 5% этого потока.</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В обоих случаях исключается переброска водопроводной питьевой воды.</w:t>
      </w:r>
    </w:p>
    <w:p w:rsidR="002D0E56" w:rsidRPr="0059017A" w:rsidRDefault="002D0E56" w:rsidP="001E4ACD">
      <w:pPr>
        <w:pStyle w:val="a"/>
        <w:numPr>
          <w:ilvl w:val="4"/>
          <w:numId w:val="600"/>
        </w:numPr>
        <w:ind w:firstLine="706"/>
        <w:rPr>
          <w:b/>
        </w:rPr>
      </w:pPr>
      <w:r w:rsidRPr="0059017A">
        <w:rPr>
          <w:b/>
        </w:rPr>
        <w:t>Добыча нефти и природного газа в коммерческих целях, при которой извлекаемое количество превышает 500 т в день в случае нефти и 500000 м3 в день в случае газа.</w:t>
      </w:r>
    </w:p>
    <w:p w:rsidR="002D0E56" w:rsidRPr="0059017A" w:rsidRDefault="002D0E56" w:rsidP="001E4ACD">
      <w:pPr>
        <w:pStyle w:val="a"/>
        <w:numPr>
          <w:ilvl w:val="4"/>
          <w:numId w:val="600"/>
        </w:numPr>
        <w:ind w:firstLine="706"/>
        <w:rPr>
          <w:b/>
        </w:rPr>
      </w:pPr>
      <w:r w:rsidRPr="0059017A">
        <w:rPr>
          <w:b/>
        </w:rPr>
        <w:t>Плотины и другие объекты, предназначенные для удерживания или постоянного хранения воды, для которых новое или дополнительное количество задерживаемой или хранимой воды превышает 10 млн. м3.</w:t>
      </w:r>
    </w:p>
    <w:p w:rsidR="002D0E56" w:rsidRPr="0059017A" w:rsidRDefault="002D0E56" w:rsidP="001E4ACD">
      <w:pPr>
        <w:pStyle w:val="a"/>
        <w:numPr>
          <w:ilvl w:val="4"/>
          <w:numId w:val="600"/>
        </w:numPr>
        <w:ind w:firstLine="706"/>
        <w:rPr>
          <w:b/>
        </w:rPr>
      </w:pPr>
      <w:r w:rsidRPr="0059017A">
        <w:rPr>
          <w:b/>
        </w:rPr>
        <w:t>Трубопроводы для транспортировки газа, нефти или химических веществ диаметром более 800 мм и протяженностью более 40 км.</w:t>
      </w:r>
    </w:p>
    <w:p w:rsidR="0064581F" w:rsidRPr="0059017A" w:rsidRDefault="002D0E56" w:rsidP="001E4ACD">
      <w:pPr>
        <w:pStyle w:val="a"/>
        <w:numPr>
          <w:ilvl w:val="4"/>
          <w:numId w:val="600"/>
        </w:numPr>
        <w:ind w:firstLine="706"/>
        <w:rPr>
          <w:b/>
        </w:rPr>
      </w:pPr>
      <w:r w:rsidRPr="0059017A">
        <w:rPr>
          <w:b/>
        </w:rPr>
        <w:t>Установки для интенсивного выращивания птицы или свиней, рассчитанные на более чем:</w:t>
      </w:r>
    </w:p>
    <w:p w:rsidR="0064581F" w:rsidRPr="0059017A" w:rsidRDefault="002D0E56" w:rsidP="001E4ACD">
      <w:pPr>
        <w:pStyle w:val="a"/>
        <w:numPr>
          <w:ilvl w:val="5"/>
          <w:numId w:val="600"/>
        </w:numPr>
        <w:ind w:firstLine="706"/>
      </w:pPr>
      <w:r w:rsidRPr="0059017A">
        <w:rPr>
          <w:color w:val="000000" w:themeColor="text1"/>
        </w:rPr>
        <w:t>40000 мест для птицы;</w:t>
      </w:r>
    </w:p>
    <w:p w:rsidR="0064581F" w:rsidRPr="0059017A" w:rsidRDefault="002D0E56" w:rsidP="001E4ACD">
      <w:pPr>
        <w:pStyle w:val="a"/>
        <w:numPr>
          <w:ilvl w:val="5"/>
          <w:numId w:val="600"/>
        </w:numPr>
        <w:ind w:firstLine="706"/>
      </w:pPr>
      <w:r w:rsidRPr="0059017A">
        <w:rPr>
          <w:color w:val="000000" w:themeColor="text1"/>
        </w:rPr>
        <w:t>2000 мест для откормочных свиней (весом более 30 кг); или</w:t>
      </w:r>
    </w:p>
    <w:p w:rsidR="002D0E56" w:rsidRPr="0059017A" w:rsidRDefault="002D0E56" w:rsidP="001E4ACD">
      <w:pPr>
        <w:pStyle w:val="a"/>
        <w:numPr>
          <w:ilvl w:val="5"/>
          <w:numId w:val="600"/>
        </w:numPr>
        <w:ind w:firstLine="706"/>
      </w:pPr>
      <w:r w:rsidRPr="0059017A">
        <w:rPr>
          <w:color w:val="000000" w:themeColor="text1"/>
        </w:rPr>
        <w:t>750 мест для свиноматок.</w:t>
      </w:r>
    </w:p>
    <w:p w:rsidR="002D0E56" w:rsidRPr="0059017A" w:rsidRDefault="002D0E56" w:rsidP="001E4ACD">
      <w:pPr>
        <w:pStyle w:val="a"/>
        <w:numPr>
          <w:ilvl w:val="4"/>
          <w:numId w:val="600"/>
        </w:numPr>
        <w:ind w:firstLine="706"/>
        <w:rPr>
          <w:b/>
        </w:rPr>
      </w:pPr>
      <w:r w:rsidRPr="0059017A">
        <w:rPr>
          <w:b/>
        </w:rPr>
        <w:t>Карьеры и открытая добыча полезных ископаемых с поверхностью участка, превышающей 25 га, или добыча торфа, при которой поверхность участка превышает 150 га.</w:t>
      </w:r>
    </w:p>
    <w:p w:rsidR="002D0E56" w:rsidRPr="0059017A" w:rsidRDefault="002D0E56" w:rsidP="001E4ACD">
      <w:pPr>
        <w:pStyle w:val="a"/>
        <w:numPr>
          <w:ilvl w:val="4"/>
          <w:numId w:val="600"/>
        </w:numPr>
        <w:ind w:firstLine="706"/>
        <w:rPr>
          <w:b/>
        </w:rPr>
      </w:pPr>
      <w:r w:rsidRPr="0059017A">
        <w:rPr>
          <w:b/>
        </w:rPr>
        <w:t>Строительство воздушных линий электропередачи с напряжением 220 Кв или более и протяженностью более 15 км.</w:t>
      </w:r>
    </w:p>
    <w:p w:rsidR="002D0E56" w:rsidRPr="0059017A" w:rsidRDefault="002D0E56" w:rsidP="001E4ACD">
      <w:pPr>
        <w:pStyle w:val="a"/>
        <w:numPr>
          <w:ilvl w:val="4"/>
          <w:numId w:val="600"/>
        </w:numPr>
        <w:ind w:firstLine="706"/>
        <w:rPr>
          <w:b/>
        </w:rPr>
      </w:pPr>
      <w:r w:rsidRPr="0059017A">
        <w:rPr>
          <w:b/>
        </w:rPr>
        <w:t>Установки для хранения нефти, нефтехимических или химических продуктов вместимостью в 200000 т или более.</w:t>
      </w:r>
    </w:p>
    <w:p w:rsidR="0064581F" w:rsidRPr="0059017A" w:rsidRDefault="002D0E56" w:rsidP="001E4ACD">
      <w:pPr>
        <w:pStyle w:val="a"/>
        <w:numPr>
          <w:ilvl w:val="4"/>
          <w:numId w:val="600"/>
        </w:numPr>
        <w:ind w:firstLine="706"/>
        <w:rPr>
          <w:b/>
        </w:rPr>
      </w:pPr>
      <w:r w:rsidRPr="0059017A">
        <w:rPr>
          <w:b/>
        </w:rPr>
        <w:t>Прочие виды деятельности:</w:t>
      </w:r>
    </w:p>
    <w:p w:rsidR="0064581F" w:rsidRPr="0059017A" w:rsidRDefault="002D0E56" w:rsidP="001E4ACD">
      <w:pPr>
        <w:pStyle w:val="a"/>
        <w:numPr>
          <w:ilvl w:val="5"/>
          <w:numId w:val="600"/>
        </w:numPr>
        <w:ind w:firstLine="706"/>
      </w:pPr>
      <w:r w:rsidRPr="0059017A">
        <w:rPr>
          <w:color w:val="000000" w:themeColor="text1"/>
        </w:rPr>
        <w:t>установки для предварительной обработки (такие операции, как промывка, отбеливание, мерсеризация) или окрашивания волокна или текстиля, на которых объем обрабатываемых материалов превышает 10 т в день;</w:t>
      </w:r>
    </w:p>
    <w:p w:rsidR="0064581F" w:rsidRPr="0059017A" w:rsidRDefault="002D0E56" w:rsidP="001E4ACD">
      <w:pPr>
        <w:pStyle w:val="a"/>
        <w:numPr>
          <w:ilvl w:val="5"/>
          <w:numId w:val="600"/>
        </w:numPr>
        <w:ind w:firstLine="706"/>
      </w:pPr>
      <w:r w:rsidRPr="0059017A">
        <w:rPr>
          <w:color w:val="000000" w:themeColor="text1"/>
        </w:rPr>
        <w:t>установки для дубления кож и шкур, на которых объем переработки превышает 12 т обработанных продуктов в день;</w:t>
      </w:r>
    </w:p>
    <w:p w:rsidR="0064581F" w:rsidRPr="0059017A" w:rsidRDefault="002D0E56" w:rsidP="001E4ACD">
      <w:pPr>
        <w:pStyle w:val="a"/>
        <w:numPr>
          <w:ilvl w:val="5"/>
          <w:numId w:val="600"/>
        </w:numPr>
        <w:ind w:firstLine="706"/>
      </w:pPr>
      <w:r w:rsidRPr="0059017A">
        <w:rPr>
          <w:color w:val="000000" w:themeColor="text1"/>
        </w:rPr>
        <w:t>бойни с мощностями по переработке туш, превышающими 50 т в день;</w:t>
      </w:r>
    </w:p>
    <w:p w:rsidR="002D0E56" w:rsidRPr="0059017A" w:rsidRDefault="002D0E56" w:rsidP="001E4ACD">
      <w:pPr>
        <w:pStyle w:val="a"/>
        <w:numPr>
          <w:ilvl w:val="5"/>
          <w:numId w:val="600"/>
        </w:numPr>
        <w:ind w:firstLine="706"/>
      </w:pPr>
      <w:r w:rsidRPr="0059017A">
        <w:rPr>
          <w:color w:val="000000" w:themeColor="text1"/>
        </w:rPr>
        <w:t>обработка и переработка с целью производства пищевых продуктов из:</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животного сырья (помимо молока) с мощностями по производству готовой продукции, превышающими 75 т в день;</w:t>
      </w:r>
    </w:p>
    <w:p w:rsidR="002D0E56" w:rsidRPr="0059017A" w:rsidRDefault="002D0E5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растительного сырья с производственными мощностями, превышающими 300 т готовой продукции в день (средний показатель на квартальной основе);</w:t>
      </w:r>
    </w:p>
    <w:p w:rsidR="002D0E56" w:rsidRPr="0059017A" w:rsidRDefault="002D0E56" w:rsidP="001E4ACD">
      <w:pPr>
        <w:pStyle w:val="a"/>
        <w:numPr>
          <w:ilvl w:val="5"/>
          <w:numId w:val="600"/>
        </w:numPr>
        <w:ind w:firstLine="706"/>
        <w:rPr>
          <w:color w:val="000000" w:themeColor="text1"/>
        </w:rPr>
      </w:pPr>
      <w:r w:rsidRPr="0059017A">
        <w:rPr>
          <w:color w:val="000000" w:themeColor="text1"/>
        </w:rPr>
        <w:t>обработка и переработка молока, при которых количество получаемого молока превышает 200 т в день (средний показатель на ежегодной основе);</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удаления или рециркуляции туш домашних животных или отходов животноводства с перерабатывающей мощностью, превышающей 10 т в день;</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поверхностной обработки веществ, предметов или продуктов с использованием органических растворителей, в частности, для отделки, печати, покрытия, обезжиривания, гидроизолирования, калибровки, окраски, очистки или пропитки, с производственной мощностью более 150 кг в час или более 200 т в год;</w:t>
      </w:r>
    </w:p>
    <w:p w:rsidR="002D0E56" w:rsidRPr="0059017A" w:rsidRDefault="002D0E56" w:rsidP="001E4ACD">
      <w:pPr>
        <w:pStyle w:val="a"/>
        <w:numPr>
          <w:ilvl w:val="5"/>
          <w:numId w:val="600"/>
        </w:numPr>
        <w:ind w:firstLine="706"/>
        <w:rPr>
          <w:color w:val="000000" w:themeColor="text1"/>
        </w:rPr>
      </w:pPr>
      <w:r w:rsidRPr="0059017A">
        <w:rPr>
          <w:color w:val="000000" w:themeColor="text1"/>
        </w:rPr>
        <w:t>установки для производства углерода (естественного кокса) или электрографита путем сжигания или графитизации.</w:t>
      </w:r>
    </w:p>
    <w:p w:rsidR="002D0E56" w:rsidRPr="0059017A" w:rsidRDefault="0064581F" w:rsidP="00CA73F0">
      <w:pPr>
        <w:pStyle w:val="a"/>
        <w:numPr>
          <w:ilvl w:val="0"/>
          <w:numId w:val="0"/>
        </w:numPr>
        <w:ind w:firstLine="706"/>
      </w:pPr>
      <w:r w:rsidRPr="0059017A">
        <w:t xml:space="preserve">Примечание: Требования настоящего Кодекса по проведению обязательной оценки воздействия на окружающую среду </w:t>
      </w:r>
      <w:r w:rsidR="002D0E56" w:rsidRPr="0059017A">
        <w:t xml:space="preserve">не применяется ни к какому из вышеупомянутых </w:t>
      </w:r>
      <w:r w:rsidRPr="0059017A">
        <w:t>видов деятельности</w:t>
      </w:r>
      <w:r w:rsidR="002D0E56" w:rsidRPr="0059017A">
        <w:t>, осуществляемых исключительно или в основном в целях исследований, разработки и проверки новых методов или продуктов в течение менее двух лет, если только не существует вероятности оказания ими значительного вредного воздействия на окружающую среду или здоровье.</w:t>
      </w:r>
    </w:p>
    <w:p w:rsidR="0064581F" w:rsidRPr="0059017A" w:rsidRDefault="0064581F"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Раздел 2. Перечень видовнамечаемой деятельности, для которых проведение процедуры скрининга является обязательным</w:t>
      </w:r>
    </w:p>
    <w:p w:rsidR="00CD5251" w:rsidRPr="0059017A" w:rsidRDefault="00CD5251"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w:t>
      </w:r>
      <w:r w:rsidRPr="0059017A">
        <w:rPr>
          <w:sz w:val="24"/>
          <w:szCs w:val="24"/>
        </w:rPr>
        <w:t>за исключением видов деятельности, включенных в Раздел 1</w:t>
      </w:r>
      <w:r w:rsidRPr="0059017A">
        <w:rPr>
          <w:rFonts w:cs="Times New Roman"/>
          <w:color w:val="000000" w:themeColor="text1"/>
          <w:sz w:val="24"/>
          <w:szCs w:val="24"/>
        </w:rPr>
        <w:t>)</w:t>
      </w:r>
    </w:p>
    <w:p w:rsidR="00B87923" w:rsidRPr="0059017A" w:rsidRDefault="00B87923" w:rsidP="005D07E5">
      <w:pPr>
        <w:spacing w:line="240" w:lineRule="auto"/>
        <w:contextualSpacing/>
        <w:rPr>
          <w:rFonts w:eastAsia="Consolas" w:cs="Times New Roman"/>
          <w:color w:val="000000" w:themeColor="text1"/>
          <w:sz w:val="24"/>
          <w:szCs w:val="24"/>
        </w:rPr>
      </w:pPr>
      <w:r w:rsidRPr="0059017A">
        <w:rPr>
          <w:rFonts w:cs="Times New Roman"/>
          <w:b/>
          <w:color w:val="000000" w:themeColor="text1"/>
          <w:sz w:val="24"/>
          <w:szCs w:val="24"/>
        </w:rPr>
        <w:t>1. Сельское хозяйство, лесоводство и аквакультура:</w:t>
      </w:r>
      <w:r w:rsidRPr="0059017A">
        <w:rPr>
          <w:rFonts w:cs="Times New Roman"/>
          <w:color w:val="000000" w:themeColor="text1"/>
          <w:sz w:val="24"/>
          <w:szCs w:val="24"/>
        </w:rPr>
        <w:br/>
        <w:t xml:space="preserve">1) проекты реструктурирования сельхозугодий; </w:t>
      </w:r>
      <w:r w:rsidRPr="0059017A">
        <w:rPr>
          <w:rFonts w:cs="Times New Roman"/>
          <w:color w:val="000000" w:themeColor="text1"/>
          <w:sz w:val="24"/>
          <w:szCs w:val="24"/>
        </w:rPr>
        <w:br/>
        <w:t xml:space="preserve">2) проекты использования целинных земель или слабо освоенных районов для интенсивного сельскохозяйственного производства; </w:t>
      </w:r>
      <w:r w:rsidRPr="0059017A">
        <w:rPr>
          <w:rFonts w:cs="Times New Roman"/>
          <w:color w:val="000000" w:themeColor="text1"/>
          <w:sz w:val="24"/>
          <w:szCs w:val="24"/>
        </w:rPr>
        <w:br/>
        <w:t xml:space="preserve">3) проекты управления водными ресурсами для сельского хозяйства, включая проекты орошения земель; </w:t>
      </w:r>
      <w:r w:rsidRPr="0059017A">
        <w:rPr>
          <w:rFonts w:cs="Times New Roman"/>
          <w:color w:val="000000" w:themeColor="text1"/>
          <w:sz w:val="24"/>
          <w:szCs w:val="24"/>
        </w:rPr>
        <w:br/>
        <w:t xml:space="preserve">4) первоначальное лесонасаждение и сведение леса с целью преобразования для другого типа землепользования; </w:t>
      </w:r>
      <w:r w:rsidRPr="0059017A">
        <w:rPr>
          <w:rFonts w:cs="Times New Roman"/>
          <w:color w:val="000000" w:themeColor="text1"/>
          <w:sz w:val="24"/>
          <w:szCs w:val="24"/>
        </w:rPr>
        <w:br/>
        <w:t xml:space="preserve">5) животноводческие хозяйства свыше 100 голов (не включенные в приложение 1); </w:t>
      </w:r>
      <w:r w:rsidRPr="0059017A">
        <w:rPr>
          <w:rFonts w:cs="Times New Roman"/>
          <w:color w:val="000000" w:themeColor="text1"/>
          <w:sz w:val="24"/>
          <w:szCs w:val="24"/>
        </w:rPr>
        <w:br/>
        <w:t>6) интенсивное разведение и выращивание аквакультуры в искусственных сооружениях;</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7) площадки для буртования помета и навоза.</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8)бойни с мощностями по переработке туш, превышающими 50 тонн в сутки;</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9) фермы кролиководческие и звероводческие (норки, лисы и другие) более 100 голов;</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10) хранилища навоза и помета;</w:t>
      </w:r>
    </w:p>
    <w:p w:rsidR="00CA73F0"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11) открытые хранилища биологически обработанной жидкой фракции навоза. </w:t>
      </w:r>
    </w:p>
    <w:p w:rsidR="00F010F4" w:rsidRPr="0059017A" w:rsidRDefault="00F010F4" w:rsidP="00CE081F">
      <w:pPr>
        <w:spacing w:line="240" w:lineRule="auto"/>
        <w:contextualSpacing/>
        <w:rPr>
          <w:rFonts w:cs="Times New Roman"/>
          <w:color w:val="000000" w:themeColor="text1"/>
          <w:sz w:val="24"/>
          <w:szCs w:val="24"/>
        </w:rPr>
      </w:pPr>
    </w:p>
    <w:p w:rsidR="00CA73F0"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2. </w:t>
      </w:r>
      <w:r w:rsidRPr="0059017A">
        <w:rPr>
          <w:rFonts w:cs="Times New Roman"/>
          <w:b/>
          <w:color w:val="000000" w:themeColor="text1"/>
          <w:sz w:val="24"/>
          <w:szCs w:val="24"/>
        </w:rPr>
        <w:t>Добывающая промышленность:</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 карьеры, открытая добыча полезных ископаемых и торфа (проекты, не включенные в приложение 1); </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2)старательство - добыча драгоценных металлов и драгоценных камней на россыпных месторождениях и месторождениях техногенного характера (отвалах и заскладированных отходах горного производства и металлургии), осуществляемых ручным способом или с применением средств механизации и иного оборудования малой мощности, включая вскрышные работы, работы по промывке песка и грунта, а также иные связанные работы</w:t>
      </w:r>
      <w:r w:rsidRPr="0059017A">
        <w:rPr>
          <w:rFonts w:cs="Times New Roman"/>
          <w:color w:val="000000" w:themeColor="text1"/>
          <w:sz w:val="24"/>
          <w:szCs w:val="24"/>
        </w:rPr>
        <w:br/>
        <w:t>3) добыча и переработка общераспространенных полезных ископаемых (в том числе, обогащение);</w:t>
      </w:r>
    </w:p>
    <w:p w:rsidR="00F010F4"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подземная добыча; </w:t>
      </w:r>
      <w:r w:rsidRPr="0059017A">
        <w:rPr>
          <w:rFonts w:cs="Times New Roman"/>
          <w:color w:val="000000" w:themeColor="text1"/>
          <w:sz w:val="24"/>
          <w:szCs w:val="24"/>
        </w:rPr>
        <w:br/>
        <w:t xml:space="preserve">5) морская или речная добыча полезных ископаемых с выемкой грунта. </w:t>
      </w:r>
      <w:r w:rsidRPr="0059017A">
        <w:rPr>
          <w:rFonts w:cs="Times New Roman"/>
          <w:color w:val="000000" w:themeColor="text1"/>
          <w:sz w:val="24"/>
          <w:szCs w:val="24"/>
        </w:rPr>
        <w:br/>
        <w:t xml:space="preserve">6) Глубокое бурение, в частности: </w:t>
      </w:r>
      <w:r w:rsidRPr="0059017A">
        <w:rPr>
          <w:rFonts w:cs="Times New Roman"/>
          <w:color w:val="000000" w:themeColor="text1"/>
          <w:sz w:val="24"/>
          <w:szCs w:val="24"/>
        </w:rPr>
        <w:br/>
        <w:t xml:space="preserve">геотермальное бурение; </w:t>
      </w:r>
      <w:r w:rsidRPr="0059017A">
        <w:rPr>
          <w:rFonts w:cs="Times New Roman"/>
          <w:color w:val="000000" w:themeColor="text1"/>
          <w:sz w:val="24"/>
          <w:szCs w:val="24"/>
        </w:rPr>
        <w:br/>
        <w:t xml:space="preserve">бурение для хранения ядерных отходов; </w:t>
      </w:r>
      <w:r w:rsidRPr="0059017A">
        <w:rPr>
          <w:rFonts w:cs="Times New Roman"/>
          <w:color w:val="000000" w:themeColor="text1"/>
          <w:sz w:val="24"/>
          <w:szCs w:val="24"/>
        </w:rPr>
        <w:br/>
        <w:t xml:space="preserve">бурение для водоснабжения, за исключением бурения для исследования устойчивости почвы; </w:t>
      </w:r>
      <w:r w:rsidRPr="0059017A">
        <w:rPr>
          <w:rFonts w:cs="Times New Roman"/>
          <w:color w:val="000000" w:themeColor="text1"/>
          <w:sz w:val="24"/>
          <w:szCs w:val="24"/>
        </w:rPr>
        <w:br/>
        <w:t xml:space="preserve">7) наземные промышленные сооружения для добычи каменного угля, нефти, природного газа и руд, а также горючих сланцев. </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3.</w:t>
      </w:r>
      <w:r w:rsidRPr="0059017A">
        <w:rPr>
          <w:rFonts w:cs="Times New Roman"/>
          <w:b/>
          <w:color w:val="000000" w:themeColor="text1"/>
          <w:sz w:val="24"/>
          <w:szCs w:val="24"/>
        </w:rPr>
        <w:t xml:space="preserve"> В сфере электроснабжения и теплоснабжения:</w:t>
      </w:r>
    </w:p>
    <w:p w:rsidR="00F010F4"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 промышленные сооружения для производства пара и горячей воды мощностьюсвыше 200 Гкал (проекты, не включенные в приложение 1); </w:t>
      </w:r>
      <w:r w:rsidRPr="0059017A">
        <w:rPr>
          <w:rFonts w:cs="Times New Roman"/>
          <w:color w:val="000000" w:themeColor="text1"/>
          <w:sz w:val="24"/>
          <w:szCs w:val="24"/>
        </w:rPr>
        <w:br/>
        <w:t xml:space="preserve">2) промышленные сооружения для транспортировки газа, пара и горячей воды; </w:t>
      </w:r>
      <w:r w:rsidRPr="0059017A">
        <w:rPr>
          <w:rFonts w:cs="Times New Roman"/>
          <w:color w:val="000000" w:themeColor="text1"/>
          <w:sz w:val="24"/>
          <w:szCs w:val="24"/>
        </w:rPr>
        <w:br/>
        <w:t xml:space="preserve">3) передача электроэнергии воздушными линиями (проекты, не включенные в приложение 1); </w:t>
      </w:r>
      <w:r w:rsidRPr="0059017A">
        <w:rPr>
          <w:rFonts w:cs="Times New Roman"/>
          <w:color w:val="000000" w:themeColor="text1"/>
          <w:sz w:val="24"/>
          <w:szCs w:val="24"/>
        </w:rPr>
        <w:br/>
        <w:t xml:space="preserve">4) поверхностные хранилища природного газа; </w:t>
      </w:r>
      <w:r w:rsidRPr="0059017A">
        <w:rPr>
          <w:rFonts w:cs="Times New Roman"/>
          <w:color w:val="000000" w:themeColor="text1"/>
          <w:sz w:val="24"/>
          <w:szCs w:val="24"/>
        </w:rPr>
        <w:br/>
        <w:t xml:space="preserve">5) подземные хранилища природного азов; </w:t>
      </w:r>
      <w:r w:rsidRPr="0059017A">
        <w:rPr>
          <w:rFonts w:cs="Times New Roman"/>
          <w:color w:val="000000" w:themeColor="text1"/>
          <w:sz w:val="24"/>
          <w:szCs w:val="24"/>
        </w:rPr>
        <w:br/>
        <w:t xml:space="preserve">6) поверхностные хранилища органических топлив; </w:t>
      </w:r>
      <w:r w:rsidRPr="0059017A">
        <w:rPr>
          <w:rFonts w:cs="Times New Roman"/>
          <w:color w:val="000000" w:themeColor="text1"/>
          <w:sz w:val="24"/>
          <w:szCs w:val="24"/>
        </w:rPr>
        <w:br/>
        <w:t xml:space="preserve">7) промышленное брикетирование каменного угля и лигнина; </w:t>
      </w:r>
      <w:r w:rsidRPr="0059017A">
        <w:rPr>
          <w:rFonts w:cs="Times New Roman"/>
          <w:color w:val="000000" w:themeColor="text1"/>
          <w:sz w:val="24"/>
          <w:szCs w:val="24"/>
        </w:rPr>
        <w:br/>
        <w:t xml:space="preserve">8) сооружения для обработки и хранения радиоактивных отходов (не включенные в приложение 1); </w:t>
      </w:r>
      <w:r w:rsidRPr="0059017A">
        <w:rPr>
          <w:rFonts w:cs="Times New Roman"/>
          <w:color w:val="000000" w:themeColor="text1"/>
          <w:sz w:val="24"/>
          <w:szCs w:val="24"/>
        </w:rPr>
        <w:br/>
        <w:t xml:space="preserve">9) гидроэлектротехнические сооружения; </w:t>
      </w:r>
      <w:r w:rsidRPr="0059017A">
        <w:rPr>
          <w:rFonts w:cs="Times New Roman"/>
          <w:color w:val="000000" w:themeColor="text1"/>
          <w:sz w:val="24"/>
          <w:szCs w:val="24"/>
        </w:rPr>
        <w:br/>
        <w:t xml:space="preserve">10) сооружения для использования ветровой энергии для производства электроэнергии (ветровые мельницы). </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 xml:space="preserve">4. </w:t>
      </w:r>
      <w:r w:rsidRPr="0059017A">
        <w:rPr>
          <w:rFonts w:cs="Times New Roman"/>
          <w:b/>
          <w:color w:val="000000" w:themeColor="text1"/>
          <w:sz w:val="24"/>
          <w:szCs w:val="24"/>
        </w:rPr>
        <w:t>Производство и обработка металлов:</w:t>
      </w:r>
      <w:r w:rsidRPr="0059017A">
        <w:rPr>
          <w:rFonts w:cs="Times New Roman"/>
          <w:color w:val="000000" w:themeColor="text1"/>
          <w:sz w:val="24"/>
          <w:szCs w:val="24"/>
        </w:rPr>
        <w:br/>
        <w:t>1) предприятия по обработке черных металлов:</w:t>
      </w:r>
      <w:r w:rsidRPr="0059017A">
        <w:rPr>
          <w:rFonts w:cs="Times New Roman"/>
          <w:color w:val="000000" w:themeColor="text1"/>
          <w:sz w:val="24"/>
          <w:szCs w:val="24"/>
        </w:rPr>
        <w:br/>
        <w:t>2) заводы горячего проката металлов;</w:t>
      </w:r>
      <w:r w:rsidRPr="0059017A">
        <w:rPr>
          <w:rFonts w:cs="Times New Roman"/>
          <w:color w:val="000000" w:themeColor="text1"/>
          <w:sz w:val="24"/>
          <w:szCs w:val="24"/>
        </w:rPr>
        <w:br/>
        <w:t xml:space="preserve">3) кузнечные цехи с механическими молотами; </w:t>
      </w:r>
      <w:r w:rsidRPr="0059017A">
        <w:rPr>
          <w:rFonts w:cs="Times New Roman"/>
          <w:color w:val="000000" w:themeColor="text1"/>
          <w:sz w:val="24"/>
          <w:szCs w:val="24"/>
        </w:rPr>
        <w:br/>
        <w:t xml:space="preserve">4) нанесение расплавленных защитных металлических покрытий; </w:t>
      </w:r>
      <w:r w:rsidRPr="0059017A">
        <w:rPr>
          <w:rFonts w:cs="Times New Roman"/>
          <w:color w:val="000000" w:themeColor="text1"/>
          <w:sz w:val="24"/>
          <w:szCs w:val="24"/>
        </w:rPr>
        <w:br/>
        <w:t xml:space="preserve">5) металлоплавильные предприятия, включая сплавы цветных металлов, исключая драгоценные металлы, включая вторичное сырье (рафинирование, отливка заготовок и так далее); </w:t>
      </w:r>
      <w:r w:rsidRPr="0059017A">
        <w:rPr>
          <w:rFonts w:cs="Times New Roman"/>
          <w:color w:val="000000" w:themeColor="text1"/>
          <w:sz w:val="24"/>
          <w:szCs w:val="24"/>
        </w:rPr>
        <w:br/>
        <w:t xml:space="preserve">6) предприятия поверхностной обработки металлов и пластиков, использующие электролитические или химические процессы; </w:t>
      </w:r>
      <w:r w:rsidRPr="0059017A">
        <w:rPr>
          <w:rFonts w:cs="Times New Roman"/>
          <w:color w:val="000000" w:themeColor="text1"/>
          <w:sz w:val="24"/>
          <w:szCs w:val="24"/>
        </w:rPr>
        <w:br/>
        <w:t xml:space="preserve">7) производство и сборка автомобилей и производство автомобильных двигателей; </w:t>
      </w:r>
      <w:r w:rsidRPr="0059017A">
        <w:rPr>
          <w:rFonts w:cs="Times New Roman"/>
          <w:color w:val="000000" w:themeColor="text1"/>
          <w:sz w:val="24"/>
          <w:szCs w:val="24"/>
        </w:rPr>
        <w:br/>
        <w:t xml:space="preserve">8) верфи; </w:t>
      </w:r>
      <w:r w:rsidRPr="0059017A">
        <w:rPr>
          <w:rFonts w:cs="Times New Roman"/>
          <w:color w:val="000000" w:themeColor="text1"/>
          <w:sz w:val="24"/>
          <w:szCs w:val="24"/>
        </w:rPr>
        <w:br/>
        <w:t xml:space="preserve">9) предприятия по производству и ремонту самолетов; </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10) судоремонтное производство;</w:t>
      </w:r>
      <w:r w:rsidRPr="0059017A">
        <w:rPr>
          <w:rFonts w:cs="Times New Roman"/>
          <w:color w:val="000000" w:themeColor="text1"/>
          <w:sz w:val="24"/>
          <w:szCs w:val="24"/>
        </w:rPr>
        <w:br/>
        <w:t xml:space="preserve">11) производство железнодорожного оборудования; </w:t>
      </w:r>
      <w:r w:rsidRPr="0059017A">
        <w:rPr>
          <w:rFonts w:cs="Times New Roman"/>
          <w:color w:val="000000" w:themeColor="text1"/>
          <w:sz w:val="24"/>
          <w:szCs w:val="24"/>
        </w:rPr>
        <w:br/>
        <w:t xml:space="preserve">12) штамповка взрывом; </w:t>
      </w:r>
      <w:r w:rsidRPr="0059017A">
        <w:rPr>
          <w:rFonts w:cs="Times New Roman"/>
          <w:color w:val="000000" w:themeColor="text1"/>
          <w:sz w:val="24"/>
          <w:szCs w:val="24"/>
        </w:rPr>
        <w:br/>
        <w:t>13) предприятия для обжига и спекания металлических руд;</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14) производство стальных металлоконструкций;</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15) по производству автотранспортных средств;</w:t>
      </w:r>
    </w:p>
    <w:p w:rsidR="00F010F4" w:rsidRPr="0059017A" w:rsidRDefault="00F010F4" w:rsidP="00CE081F">
      <w:pPr>
        <w:spacing w:line="240" w:lineRule="auto"/>
        <w:contextualSpacing/>
        <w:rPr>
          <w:rFonts w:cs="Times New Roman"/>
          <w:color w:val="000000" w:themeColor="text1"/>
          <w:sz w:val="24"/>
          <w:szCs w:val="24"/>
        </w:rPr>
      </w:pPr>
    </w:p>
    <w:p w:rsidR="00F010F4" w:rsidRPr="0059017A" w:rsidRDefault="00B87923" w:rsidP="00CE081F">
      <w:pPr>
        <w:spacing w:line="240" w:lineRule="auto"/>
        <w:contextualSpacing/>
        <w:rPr>
          <w:rFonts w:cs="Times New Roman"/>
          <w:b/>
          <w:color w:val="000000" w:themeColor="text1"/>
          <w:sz w:val="24"/>
          <w:szCs w:val="24"/>
        </w:rPr>
      </w:pPr>
      <w:r w:rsidRPr="0059017A">
        <w:rPr>
          <w:rFonts w:cs="Times New Roman"/>
          <w:color w:val="000000" w:themeColor="text1"/>
          <w:sz w:val="24"/>
          <w:szCs w:val="24"/>
        </w:rPr>
        <w:t xml:space="preserve">5. </w:t>
      </w:r>
      <w:r w:rsidRPr="0059017A">
        <w:rPr>
          <w:rFonts w:cs="Times New Roman"/>
          <w:b/>
          <w:color w:val="000000" w:themeColor="text1"/>
          <w:sz w:val="24"/>
          <w:szCs w:val="24"/>
        </w:rPr>
        <w:t>Переработка минерального сырья:</w:t>
      </w:r>
      <w:r w:rsidRPr="0059017A">
        <w:rPr>
          <w:rFonts w:cs="Times New Roman"/>
          <w:color w:val="000000" w:themeColor="text1"/>
          <w:sz w:val="24"/>
          <w:szCs w:val="24"/>
        </w:rPr>
        <w:br/>
        <w:t xml:space="preserve">1) коксовые печи (сухая перегонка угля); </w:t>
      </w:r>
      <w:r w:rsidRPr="0059017A">
        <w:rPr>
          <w:rFonts w:cs="Times New Roman"/>
          <w:color w:val="000000" w:themeColor="text1"/>
          <w:sz w:val="24"/>
          <w:szCs w:val="24"/>
        </w:rPr>
        <w:br/>
        <w:t xml:space="preserve">2) цементные заводы; </w:t>
      </w:r>
      <w:r w:rsidRPr="0059017A">
        <w:rPr>
          <w:rFonts w:cs="Times New Roman"/>
          <w:color w:val="000000" w:themeColor="text1"/>
          <w:sz w:val="24"/>
          <w:szCs w:val="24"/>
        </w:rPr>
        <w:br/>
        <w:t xml:space="preserve">3) предприятия по производству асбеста и изготовлению изделий из асбеста (проекты, не включенные в приложение 1); </w:t>
      </w:r>
      <w:r w:rsidRPr="0059017A">
        <w:rPr>
          <w:rFonts w:cs="Times New Roman"/>
          <w:color w:val="000000" w:themeColor="text1"/>
          <w:sz w:val="24"/>
          <w:szCs w:val="24"/>
        </w:rPr>
        <w:br/>
        <w:t xml:space="preserve">4) предприятия по изготовлению стекла, включая стекловолокно; </w:t>
      </w:r>
      <w:r w:rsidRPr="0059017A">
        <w:rPr>
          <w:rFonts w:cs="Times New Roman"/>
          <w:color w:val="000000" w:themeColor="text1"/>
          <w:sz w:val="24"/>
          <w:szCs w:val="24"/>
        </w:rPr>
        <w:br/>
        <w:t xml:space="preserve">5) предприятия по плавлению минеральных веществ, включая производство минеральных волокон; </w:t>
      </w:r>
      <w:r w:rsidRPr="0059017A">
        <w:rPr>
          <w:rFonts w:cs="Times New Roman"/>
          <w:color w:val="000000" w:themeColor="text1"/>
          <w:sz w:val="24"/>
          <w:szCs w:val="24"/>
        </w:rPr>
        <w:br/>
        <w:t xml:space="preserve">6) производство керамических изделий обжигом, в частности кровельной черепицы, кирпича, огнеупорного кирпича, плитки, керамических изделий и фарфора. </w:t>
      </w:r>
    </w:p>
    <w:p w:rsidR="00B87923" w:rsidRPr="0059017A" w:rsidRDefault="00B87923" w:rsidP="00CE081F">
      <w:pPr>
        <w:spacing w:line="240" w:lineRule="auto"/>
        <w:contextualSpacing/>
        <w:rPr>
          <w:rFonts w:cs="Times New Roman"/>
          <w:b/>
          <w:color w:val="000000" w:themeColor="text1"/>
          <w:sz w:val="24"/>
          <w:szCs w:val="24"/>
        </w:rPr>
      </w:pPr>
      <w:r w:rsidRPr="0059017A">
        <w:rPr>
          <w:rFonts w:cs="Times New Roman"/>
          <w:color w:val="000000" w:themeColor="text1"/>
          <w:sz w:val="24"/>
          <w:szCs w:val="24"/>
        </w:rPr>
        <w:br/>
        <w:t>6</w:t>
      </w:r>
      <w:r w:rsidRPr="0059017A">
        <w:rPr>
          <w:rFonts w:cs="Times New Roman"/>
          <w:b/>
          <w:color w:val="000000" w:themeColor="text1"/>
          <w:sz w:val="24"/>
          <w:szCs w:val="24"/>
        </w:rPr>
        <w:t>. Химическая промышленность (проекты, не включенные в приложение 1):</w:t>
      </w:r>
      <w:r w:rsidRPr="0059017A">
        <w:rPr>
          <w:rFonts w:cs="Times New Roman"/>
          <w:b/>
          <w:color w:val="000000" w:themeColor="text1"/>
          <w:sz w:val="24"/>
          <w:szCs w:val="24"/>
        </w:rPr>
        <w:br/>
      </w:r>
      <w:r w:rsidRPr="0059017A">
        <w:rPr>
          <w:rFonts w:cs="Times New Roman"/>
          <w:color w:val="000000" w:themeColor="text1"/>
          <w:sz w:val="24"/>
          <w:szCs w:val="24"/>
        </w:rPr>
        <w:t xml:space="preserve">1) переработка полуфабрикатов и производство химикатов; </w:t>
      </w:r>
      <w:r w:rsidRPr="0059017A">
        <w:rPr>
          <w:rFonts w:cs="Times New Roman"/>
          <w:color w:val="000000" w:themeColor="text1"/>
          <w:sz w:val="24"/>
          <w:szCs w:val="24"/>
        </w:rPr>
        <w:br/>
        <w:t xml:space="preserve">2) производство пестицидов и фармацевтических изделий, лаков и красок, эластомеров и пероксидов; </w:t>
      </w:r>
      <w:r w:rsidRPr="0059017A">
        <w:rPr>
          <w:rFonts w:cs="Times New Roman"/>
          <w:color w:val="000000" w:themeColor="text1"/>
          <w:sz w:val="24"/>
          <w:szCs w:val="24"/>
        </w:rPr>
        <w:br/>
        <w:t>3) хранилища нефти, нефтехимических и химических продуктов;</w:t>
      </w:r>
    </w:p>
    <w:p w:rsidR="00F010F4"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производство фенолформальдегидных прессматериалов,прессованных и намоточных изделий из бумаги, тканей на основе фенолформальдегидных смол. </w:t>
      </w:r>
    </w:p>
    <w:p w:rsidR="00CE081F"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 xml:space="preserve">7. </w:t>
      </w:r>
      <w:r w:rsidRPr="0059017A">
        <w:rPr>
          <w:rFonts w:cs="Times New Roman"/>
          <w:b/>
          <w:color w:val="000000" w:themeColor="text1"/>
          <w:sz w:val="24"/>
          <w:szCs w:val="24"/>
        </w:rPr>
        <w:t>Пищевая промышленность</w:t>
      </w:r>
      <w:r w:rsidRPr="0059017A">
        <w:rPr>
          <w:rFonts w:cs="Times New Roman"/>
          <w:color w:val="000000" w:themeColor="text1"/>
          <w:sz w:val="24"/>
          <w:szCs w:val="24"/>
        </w:rPr>
        <w:t xml:space="preserve">: </w:t>
      </w:r>
      <w:r w:rsidRPr="0059017A">
        <w:rPr>
          <w:rFonts w:cs="Times New Roman"/>
          <w:color w:val="000000" w:themeColor="text1"/>
          <w:sz w:val="24"/>
          <w:szCs w:val="24"/>
        </w:rPr>
        <w:br/>
        <w:t xml:space="preserve">1) производство растительных и животных масел и жиров; </w:t>
      </w:r>
      <w:r w:rsidRPr="0059017A">
        <w:rPr>
          <w:rFonts w:cs="Times New Roman"/>
          <w:color w:val="000000" w:themeColor="text1"/>
          <w:sz w:val="24"/>
          <w:szCs w:val="24"/>
        </w:rPr>
        <w:br/>
        <w:t xml:space="preserve">2) упаковка и консервирование животных и растительных продуктов; </w:t>
      </w:r>
      <w:r w:rsidRPr="0059017A">
        <w:rPr>
          <w:rFonts w:cs="Times New Roman"/>
          <w:color w:val="000000" w:themeColor="text1"/>
          <w:sz w:val="24"/>
          <w:szCs w:val="24"/>
        </w:rPr>
        <w:br/>
        <w:t xml:space="preserve">3) производство молочных продуктов; </w:t>
      </w:r>
      <w:r w:rsidRPr="0059017A">
        <w:rPr>
          <w:rFonts w:cs="Times New Roman"/>
          <w:color w:val="000000" w:themeColor="text1"/>
          <w:sz w:val="24"/>
          <w:szCs w:val="24"/>
        </w:rPr>
        <w:br/>
        <w:t xml:space="preserve">4) пивоварение и соложение; </w:t>
      </w:r>
      <w:r w:rsidRPr="0059017A">
        <w:rPr>
          <w:rFonts w:cs="Times New Roman"/>
          <w:color w:val="000000" w:themeColor="text1"/>
          <w:sz w:val="24"/>
          <w:szCs w:val="24"/>
        </w:rPr>
        <w:br/>
        <w:t>5) производство пищевого спирта;</w:t>
      </w:r>
      <w:r w:rsidRPr="0059017A">
        <w:rPr>
          <w:rFonts w:cs="Times New Roman"/>
          <w:color w:val="000000" w:themeColor="text1"/>
          <w:sz w:val="24"/>
          <w:szCs w:val="24"/>
        </w:rPr>
        <w:br/>
        <w:t xml:space="preserve">6) бойни; </w:t>
      </w:r>
      <w:r w:rsidRPr="0059017A">
        <w:rPr>
          <w:rFonts w:cs="Times New Roman"/>
          <w:color w:val="000000" w:themeColor="text1"/>
          <w:sz w:val="24"/>
          <w:szCs w:val="24"/>
        </w:rPr>
        <w:br/>
        <w:t xml:space="preserve">7) предприятия по промышленному производству крахмала; </w:t>
      </w:r>
      <w:r w:rsidRPr="0059017A">
        <w:rPr>
          <w:rFonts w:cs="Times New Roman"/>
          <w:color w:val="000000" w:themeColor="text1"/>
          <w:sz w:val="24"/>
          <w:szCs w:val="24"/>
        </w:rPr>
        <w:br/>
        <w:t xml:space="preserve">8) предприятия по производству рыбной муки и рыбьего жира; </w:t>
      </w:r>
      <w:r w:rsidRPr="0059017A">
        <w:rPr>
          <w:rFonts w:cs="Times New Roman"/>
          <w:color w:val="000000" w:themeColor="text1"/>
          <w:sz w:val="24"/>
          <w:szCs w:val="24"/>
        </w:rPr>
        <w:br/>
        <w:t>9) сахарные заводы;</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10) мясоперерабатывающее предприятие (крупного и мелкого рогатого скота), мясокомбинаты, включая базы для пред убойного содержания скота в пределах до трехсуточного запаса скотосырья;</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11) элеваторы.</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12)</w:t>
      </w:r>
      <w:r w:rsidR="00B87923" w:rsidRPr="0059017A">
        <w:rPr>
          <w:rFonts w:cs="Times New Roman"/>
          <w:color w:val="000000" w:themeColor="text1"/>
          <w:sz w:val="24"/>
          <w:szCs w:val="24"/>
        </w:rPr>
        <w:t xml:space="preserve"> животное сырье (помимо молока) с мощностями по производству готовой продукции, превышающими 75 тонн в сутки; </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13)</w:t>
      </w:r>
      <w:r w:rsidR="00B87923" w:rsidRPr="0059017A">
        <w:rPr>
          <w:rFonts w:cs="Times New Roman"/>
          <w:color w:val="000000" w:themeColor="text1"/>
          <w:sz w:val="24"/>
          <w:szCs w:val="24"/>
        </w:rPr>
        <w:t xml:space="preserve"> растительное сырье с производственными мощностями, превышающими 300 тонн готовой продукции в сутки (средний показатель на квартальной основе);</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14)</w:t>
      </w:r>
      <w:r w:rsidR="00B87923" w:rsidRPr="0059017A">
        <w:rPr>
          <w:rFonts w:cs="Times New Roman"/>
          <w:color w:val="000000" w:themeColor="text1"/>
          <w:sz w:val="24"/>
          <w:szCs w:val="24"/>
        </w:rPr>
        <w:t xml:space="preserve"> обработка и переработка молока, при которых количество получаемого молока превышает 200 тонн в сутки (средний показатель на ежегодной основе);</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15)</w:t>
      </w:r>
      <w:r w:rsidR="00B87923" w:rsidRPr="0059017A">
        <w:rPr>
          <w:rFonts w:cs="Times New Roman"/>
          <w:color w:val="000000" w:themeColor="text1"/>
          <w:sz w:val="24"/>
          <w:szCs w:val="24"/>
        </w:rPr>
        <w:t xml:space="preserve"> вытапливание жира из морских животных;</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16)</w:t>
      </w:r>
      <w:r w:rsidR="00B87923" w:rsidRPr="0059017A">
        <w:rPr>
          <w:rFonts w:cs="Times New Roman"/>
          <w:color w:val="000000" w:themeColor="text1"/>
          <w:sz w:val="24"/>
          <w:szCs w:val="24"/>
        </w:rPr>
        <w:t xml:space="preserve"> кишечно-моечные объекты;</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17) </w:t>
      </w:r>
      <w:r w:rsidR="00B87923" w:rsidRPr="0059017A">
        <w:rPr>
          <w:rFonts w:cs="Times New Roman"/>
          <w:color w:val="000000" w:themeColor="text1"/>
          <w:sz w:val="24"/>
          <w:szCs w:val="24"/>
        </w:rPr>
        <w:t>варка сыра;</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18)</w:t>
      </w:r>
      <w:r w:rsidR="00B87923" w:rsidRPr="0059017A">
        <w:rPr>
          <w:rFonts w:cs="Times New Roman"/>
          <w:color w:val="000000" w:themeColor="text1"/>
          <w:sz w:val="24"/>
          <w:szCs w:val="24"/>
        </w:rPr>
        <w:t xml:space="preserve"> мясокоптильные производства;</w:t>
      </w:r>
    </w:p>
    <w:p w:rsidR="00B87923" w:rsidRPr="0059017A" w:rsidRDefault="00CE081F" w:rsidP="00CE081F">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19)</w:t>
      </w:r>
      <w:r w:rsidR="00B87923" w:rsidRPr="0059017A">
        <w:rPr>
          <w:rFonts w:cs="Times New Roman"/>
          <w:color w:val="000000" w:themeColor="text1"/>
          <w:sz w:val="24"/>
          <w:szCs w:val="24"/>
        </w:rPr>
        <w:t xml:space="preserve"> рыбокоптильные заводы;</w:t>
      </w:r>
    </w:p>
    <w:p w:rsidR="00F010F4" w:rsidRPr="0059017A" w:rsidRDefault="00F010F4" w:rsidP="00CE081F">
      <w:pPr>
        <w:tabs>
          <w:tab w:val="left" w:pos="993"/>
        </w:tabs>
        <w:spacing w:line="240" w:lineRule="auto"/>
        <w:contextualSpacing/>
        <w:rPr>
          <w:rFonts w:cs="Times New Roman"/>
          <w:color w:val="000000" w:themeColor="text1"/>
          <w:sz w:val="24"/>
          <w:szCs w:val="24"/>
        </w:rPr>
      </w:pPr>
    </w:p>
    <w:p w:rsidR="00CE081F"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8</w:t>
      </w:r>
      <w:r w:rsidRPr="0059017A">
        <w:rPr>
          <w:rFonts w:cs="Times New Roman"/>
          <w:b/>
          <w:color w:val="000000" w:themeColor="text1"/>
          <w:sz w:val="24"/>
          <w:szCs w:val="24"/>
        </w:rPr>
        <w:t>. Текстильная, кожевенная, деревообрабатывающая и бумажная промышленность</w:t>
      </w:r>
      <w:r w:rsidRPr="0059017A">
        <w:rPr>
          <w:rFonts w:cs="Times New Roman"/>
          <w:color w:val="000000" w:themeColor="text1"/>
          <w:sz w:val="24"/>
          <w:szCs w:val="24"/>
        </w:rPr>
        <w:t xml:space="preserve">: </w:t>
      </w:r>
      <w:r w:rsidRPr="0059017A">
        <w:rPr>
          <w:rFonts w:cs="Times New Roman"/>
          <w:color w:val="000000" w:themeColor="text1"/>
          <w:sz w:val="24"/>
          <w:szCs w:val="24"/>
        </w:rPr>
        <w:br/>
        <w:t xml:space="preserve">1) промышленные предприятия по производству бумаги и картона (проекты, не включенные в приложение 1); </w:t>
      </w:r>
      <w:r w:rsidRPr="0059017A">
        <w:rPr>
          <w:rFonts w:cs="Times New Roman"/>
          <w:color w:val="000000" w:themeColor="text1"/>
          <w:sz w:val="24"/>
          <w:szCs w:val="24"/>
        </w:rPr>
        <w:br/>
        <w:t xml:space="preserve">2) фабрики предварительной обработки (операции типа мойки, отбеливания, мерсеризации) или крашения волокон и текстиля; </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3) прядильно-ткацкое производство;</w:t>
      </w:r>
      <w:r w:rsidRPr="0059017A">
        <w:rPr>
          <w:rFonts w:cs="Times New Roman"/>
          <w:color w:val="000000" w:themeColor="text1"/>
          <w:sz w:val="24"/>
          <w:szCs w:val="24"/>
        </w:rPr>
        <w:br/>
        <w:t xml:space="preserve">4) предприятия по дублению шкур и кож; </w:t>
      </w:r>
      <w:r w:rsidRPr="0059017A">
        <w:rPr>
          <w:rFonts w:cs="Times New Roman"/>
          <w:color w:val="000000" w:themeColor="text1"/>
          <w:sz w:val="24"/>
          <w:szCs w:val="24"/>
        </w:rPr>
        <w:br/>
        <w:t>5) предприятия по переработке и производству целлюлозы;</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6) производство шпал с пропиткой;</w:t>
      </w:r>
    </w:p>
    <w:p w:rsidR="00F010F4"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7) производство изделий из древесной шерсти: древесно-стружечных плит, древесно-волокнистых плит с использованием в качестве связующих синтетических смол. </w:t>
      </w:r>
    </w:p>
    <w:p w:rsidR="00F010F4" w:rsidRPr="0059017A" w:rsidRDefault="00F010F4" w:rsidP="00CE081F">
      <w:pPr>
        <w:spacing w:line="240" w:lineRule="auto"/>
        <w:contextualSpacing/>
        <w:rPr>
          <w:rFonts w:cs="Times New Roman"/>
          <w:color w:val="000000" w:themeColor="text1"/>
          <w:sz w:val="24"/>
          <w:szCs w:val="24"/>
        </w:rPr>
      </w:pPr>
    </w:p>
    <w:p w:rsidR="00B87923" w:rsidRPr="0059017A" w:rsidRDefault="00B87923" w:rsidP="00CE081F">
      <w:pPr>
        <w:spacing w:line="240" w:lineRule="auto"/>
        <w:contextualSpacing/>
        <w:rPr>
          <w:rFonts w:cs="Times New Roman"/>
          <w:b/>
          <w:color w:val="000000" w:themeColor="text1"/>
          <w:sz w:val="24"/>
          <w:szCs w:val="24"/>
        </w:rPr>
      </w:pPr>
      <w:r w:rsidRPr="0059017A">
        <w:rPr>
          <w:rFonts w:cs="Times New Roman"/>
          <w:b/>
          <w:color w:val="000000" w:themeColor="text1"/>
          <w:sz w:val="24"/>
          <w:szCs w:val="24"/>
        </w:rPr>
        <w:t>9. В сфере водоотведения:</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1) по очистке сточных вод с производительностью, превышающей эквивалент численности населения в размере менее 100 000 человек;</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2) объекты по очистке производственных сточных вод для перечня производств 2 категории;</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3) сооружения для механической и биологической очистки с мощностью от 5 до 50 тыс. кубических метров в сутки;</w:t>
      </w:r>
    </w:p>
    <w:p w:rsidR="00B87923" w:rsidRPr="0059017A" w:rsidRDefault="00B87923"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4) объекты по отведению сточных вод на поля фильтрации, рельеф местности, в подземные горизонты объемом отводимой воды, от 5 до 50 тыс. кубических метров в сутки.</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5)</w:t>
      </w:r>
      <w:r w:rsidR="00B87923" w:rsidRPr="0059017A">
        <w:rPr>
          <w:rFonts w:cs="Times New Roman"/>
          <w:color w:val="000000" w:themeColor="text1"/>
          <w:sz w:val="24"/>
          <w:szCs w:val="24"/>
        </w:rPr>
        <w:t xml:space="preserve"> Забор поверхностных и подземных вод объемом забираемой воды, превышающим 50 кубических метров в сутки;</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6)</w:t>
      </w:r>
      <w:r w:rsidR="00B87923" w:rsidRPr="0059017A">
        <w:rPr>
          <w:rFonts w:cs="Times New Roman"/>
          <w:color w:val="000000" w:themeColor="text1"/>
          <w:sz w:val="24"/>
          <w:szCs w:val="24"/>
        </w:rPr>
        <w:t xml:space="preserve"> Размещение объектов в водоохранных зонах и полосах и зонах санитарной охраны источников водоснабжения.</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7)</w:t>
      </w:r>
      <w:r w:rsidR="00B87923" w:rsidRPr="0059017A">
        <w:rPr>
          <w:rFonts w:cs="Times New Roman"/>
          <w:color w:val="000000" w:themeColor="text1"/>
          <w:sz w:val="24"/>
          <w:szCs w:val="24"/>
        </w:rPr>
        <w:t xml:space="preserve"> Дамбы и другие сооружения, предназначенные для задержания или постоянного хранения воды, где новый или дополнительный объем задержанной или запасенной воды превышает 10 миллионов кубических метров.</w:t>
      </w:r>
    </w:p>
    <w:p w:rsidR="00F010F4" w:rsidRPr="0059017A" w:rsidRDefault="00F010F4" w:rsidP="00CE081F">
      <w:pPr>
        <w:spacing w:line="240" w:lineRule="auto"/>
        <w:contextualSpacing/>
        <w:rPr>
          <w:rFonts w:cs="Times New Roman"/>
          <w:color w:val="000000" w:themeColor="text1"/>
          <w:sz w:val="24"/>
          <w:szCs w:val="24"/>
        </w:rPr>
      </w:pPr>
    </w:p>
    <w:p w:rsidR="00F010F4" w:rsidRPr="0059017A" w:rsidRDefault="00B87923" w:rsidP="00CE081F">
      <w:pPr>
        <w:spacing w:line="240" w:lineRule="auto"/>
        <w:contextualSpacing/>
        <w:rPr>
          <w:rFonts w:cs="Times New Roman"/>
          <w:b/>
          <w:color w:val="000000" w:themeColor="text1"/>
          <w:sz w:val="24"/>
          <w:szCs w:val="24"/>
        </w:rPr>
      </w:pPr>
      <w:r w:rsidRPr="0059017A">
        <w:rPr>
          <w:rFonts w:cs="Times New Roman"/>
          <w:b/>
          <w:color w:val="000000" w:themeColor="text1"/>
          <w:sz w:val="24"/>
          <w:szCs w:val="24"/>
        </w:rPr>
        <w:t>10. Резиновая промышленность:</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 </w:t>
      </w:r>
      <w:r w:rsidR="00B87923" w:rsidRPr="0059017A">
        <w:rPr>
          <w:rFonts w:cs="Times New Roman"/>
          <w:color w:val="000000" w:themeColor="text1"/>
          <w:sz w:val="24"/>
          <w:szCs w:val="24"/>
        </w:rPr>
        <w:t>объекты по регенерации резины и каучука;</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2) </w:t>
      </w:r>
      <w:r w:rsidR="00B87923" w:rsidRPr="0059017A">
        <w:rPr>
          <w:rFonts w:cs="Times New Roman"/>
          <w:color w:val="000000" w:themeColor="text1"/>
          <w:sz w:val="24"/>
          <w:szCs w:val="24"/>
        </w:rPr>
        <w:t>производство по изготовлению шин, резинотехнических изделий, эбонита, клееной обуви, а также резиновых смесей для них;</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3) </w:t>
      </w:r>
      <w:r w:rsidR="00B87923" w:rsidRPr="0059017A">
        <w:rPr>
          <w:rFonts w:cs="Times New Roman"/>
          <w:color w:val="000000" w:themeColor="text1"/>
          <w:sz w:val="24"/>
          <w:szCs w:val="24"/>
        </w:rPr>
        <w:t>техническая переработка шин;</w:t>
      </w:r>
    </w:p>
    <w:p w:rsidR="00B87923"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w:t>
      </w:r>
      <w:r w:rsidR="00B87923" w:rsidRPr="0059017A">
        <w:rPr>
          <w:rFonts w:cs="Times New Roman"/>
          <w:color w:val="000000" w:themeColor="text1"/>
          <w:sz w:val="24"/>
          <w:szCs w:val="24"/>
        </w:rPr>
        <w:t>производство по изготовлению шин, резинотехнических изделий, эбонита, клееной обуви, а также резиновых смесей для них;</w:t>
      </w:r>
    </w:p>
    <w:p w:rsidR="00344345" w:rsidRPr="0059017A" w:rsidRDefault="00CE081F" w:rsidP="00CE081F">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5) </w:t>
      </w:r>
      <w:r w:rsidR="00B87923" w:rsidRPr="0059017A">
        <w:rPr>
          <w:rFonts w:cs="Times New Roman"/>
          <w:color w:val="000000" w:themeColor="text1"/>
          <w:sz w:val="24"/>
          <w:szCs w:val="24"/>
        </w:rPr>
        <w:t>производство по вулканизации резины.</w:t>
      </w:r>
    </w:p>
    <w:p w:rsidR="00F010F4" w:rsidRPr="0059017A" w:rsidRDefault="00F010F4" w:rsidP="00CE081F">
      <w:pPr>
        <w:spacing w:line="240" w:lineRule="auto"/>
        <w:contextualSpacing/>
        <w:rPr>
          <w:rFonts w:cs="Times New Roman"/>
          <w:color w:val="000000" w:themeColor="text1"/>
          <w:sz w:val="24"/>
          <w:szCs w:val="24"/>
        </w:rPr>
      </w:pPr>
    </w:p>
    <w:p w:rsidR="00173134" w:rsidRPr="0059017A" w:rsidRDefault="00B87923" w:rsidP="00173134">
      <w:pPr>
        <w:spacing w:line="240" w:lineRule="auto"/>
        <w:contextualSpacing/>
        <w:rPr>
          <w:rFonts w:cs="Times New Roman"/>
          <w:b/>
          <w:color w:val="000000" w:themeColor="text1"/>
          <w:sz w:val="24"/>
          <w:szCs w:val="24"/>
        </w:rPr>
      </w:pPr>
      <w:r w:rsidRPr="0059017A">
        <w:rPr>
          <w:rFonts w:cs="Times New Roman"/>
          <w:b/>
          <w:color w:val="000000" w:themeColor="text1"/>
          <w:sz w:val="24"/>
          <w:szCs w:val="24"/>
        </w:rPr>
        <w:t xml:space="preserve">11. Проекты инфраструктуры: </w:t>
      </w:r>
      <w:r w:rsidRPr="0059017A">
        <w:rPr>
          <w:rFonts w:cs="Times New Roman"/>
          <w:b/>
          <w:color w:val="000000" w:themeColor="text1"/>
          <w:sz w:val="24"/>
          <w:szCs w:val="24"/>
        </w:rPr>
        <w:br/>
      </w:r>
      <w:r w:rsidRPr="0059017A">
        <w:rPr>
          <w:rFonts w:cs="Times New Roman"/>
          <w:color w:val="000000" w:themeColor="text1"/>
          <w:sz w:val="24"/>
          <w:szCs w:val="24"/>
        </w:rPr>
        <w:t xml:space="preserve">1) проекты расширения промышленных предприятий; </w:t>
      </w:r>
      <w:r w:rsidRPr="0059017A">
        <w:rPr>
          <w:rFonts w:cs="Times New Roman"/>
          <w:color w:val="000000" w:themeColor="text1"/>
          <w:sz w:val="24"/>
          <w:szCs w:val="24"/>
        </w:rPr>
        <w:br/>
        <w:t xml:space="preserve">2) проекты городского строительства, включая строительство торговых центров и автостоянок; </w:t>
      </w:r>
      <w:r w:rsidRPr="0059017A">
        <w:rPr>
          <w:rFonts w:cs="Times New Roman"/>
          <w:color w:val="000000" w:themeColor="text1"/>
          <w:sz w:val="24"/>
          <w:szCs w:val="24"/>
        </w:rPr>
        <w:br/>
        <w:t xml:space="preserve">3) строительство железных дорог и средств перегрузки вагон-судно и смешанных терминалов (проекты, не включенные в приложение 1); </w:t>
      </w:r>
      <w:r w:rsidRPr="0059017A">
        <w:rPr>
          <w:rFonts w:cs="Times New Roman"/>
          <w:color w:val="000000" w:themeColor="text1"/>
          <w:sz w:val="24"/>
          <w:szCs w:val="24"/>
        </w:rPr>
        <w:br/>
        <w:t xml:space="preserve">4) строительство аэродромов (проекты, не включенные в приложение 1); </w:t>
      </w:r>
      <w:r w:rsidRPr="0059017A">
        <w:rPr>
          <w:rFonts w:cs="Times New Roman"/>
          <w:color w:val="000000" w:themeColor="text1"/>
          <w:sz w:val="24"/>
          <w:szCs w:val="24"/>
        </w:rPr>
        <w:br/>
        <w:t xml:space="preserve">5) строительство дорог, портов и портовых сооружений, включая рыбацкие гавани (проекты, не включенные в приложение 1); </w:t>
      </w:r>
      <w:r w:rsidRPr="0059017A">
        <w:rPr>
          <w:rFonts w:cs="Times New Roman"/>
          <w:color w:val="000000" w:themeColor="text1"/>
          <w:sz w:val="24"/>
          <w:szCs w:val="24"/>
        </w:rPr>
        <w:br/>
        <w:t xml:space="preserve">6) строительство внутренних водных путей, не включенное в приложение 1, прокладка каналов и работы по борьбе с наводнениями; </w:t>
      </w:r>
      <w:r w:rsidRPr="0059017A">
        <w:rPr>
          <w:rFonts w:cs="Times New Roman"/>
          <w:color w:val="000000" w:themeColor="text1"/>
          <w:sz w:val="24"/>
          <w:szCs w:val="24"/>
        </w:rPr>
        <w:br/>
        <w:t xml:space="preserve">7) дамбы и другие сооружения для задержания воды или ее длительного хранения (проекты, не включенные в приложение 1); </w:t>
      </w:r>
      <w:r w:rsidRPr="0059017A">
        <w:rPr>
          <w:rFonts w:cs="Times New Roman"/>
          <w:color w:val="000000" w:themeColor="text1"/>
          <w:sz w:val="24"/>
          <w:szCs w:val="24"/>
        </w:rPr>
        <w:br/>
        <w:t xml:space="preserve">8) трамвайные и надземные линии, метрополитены, подвесные линии или другие подобные линии, используемые исключительно или главным образом для перевозки пассажиров; </w:t>
      </w:r>
      <w:r w:rsidRPr="0059017A">
        <w:rPr>
          <w:rFonts w:cs="Times New Roman"/>
          <w:color w:val="000000" w:themeColor="text1"/>
          <w:sz w:val="24"/>
          <w:szCs w:val="24"/>
        </w:rPr>
        <w:br/>
        <w:t xml:space="preserve">9) нефте- и газопроводы (проекты, не включенные в приложение 1); </w:t>
      </w:r>
      <w:r w:rsidRPr="0059017A">
        <w:rPr>
          <w:rFonts w:cs="Times New Roman"/>
          <w:color w:val="000000" w:themeColor="text1"/>
          <w:sz w:val="24"/>
          <w:szCs w:val="24"/>
        </w:rPr>
        <w:br/>
        <w:t xml:space="preserve">10) сооружения водоводов большой протяженности; </w:t>
      </w:r>
      <w:r w:rsidRPr="0059017A">
        <w:rPr>
          <w:rFonts w:cs="Times New Roman"/>
          <w:color w:val="000000" w:themeColor="text1"/>
          <w:sz w:val="24"/>
          <w:szCs w:val="24"/>
        </w:rPr>
        <w:br/>
        <w:t xml:space="preserve">11) прибрежная работа по борьбе с эрозией и морские работы, способные изменить побережье путем строительства, например, дамб, молов, пристаней и других морских охранных сооружений, исключая обслуживание и реконструкцию таких сооружений; </w:t>
      </w:r>
      <w:r w:rsidRPr="0059017A">
        <w:rPr>
          <w:rFonts w:cs="Times New Roman"/>
          <w:color w:val="000000" w:themeColor="text1"/>
          <w:sz w:val="24"/>
          <w:szCs w:val="24"/>
        </w:rPr>
        <w:br/>
        <w:t xml:space="preserve">12) забор подземных вод и схемы искусственной загрузки грунтовых вод, не включенные в приложение 1; </w:t>
      </w:r>
      <w:r w:rsidRPr="0059017A">
        <w:rPr>
          <w:rFonts w:cs="Times New Roman"/>
          <w:color w:val="000000" w:themeColor="text1"/>
          <w:sz w:val="24"/>
          <w:szCs w:val="24"/>
        </w:rPr>
        <w:br/>
        <w:t xml:space="preserve">13) работы для переброски водных ресурсов между речными бассейнами, не включенные в приложение 1. </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14) </w:t>
      </w:r>
      <w:r w:rsidR="000C0FA6" w:rsidRPr="0059017A">
        <w:rPr>
          <w:rFonts w:cs="Times New Roman"/>
          <w:color w:val="000000" w:themeColor="text1"/>
          <w:sz w:val="24"/>
          <w:szCs w:val="24"/>
        </w:rPr>
        <w:t>с</w:t>
      </w:r>
      <w:r w:rsidR="00B87923" w:rsidRPr="0059017A">
        <w:rPr>
          <w:rFonts w:cs="Times New Roman"/>
          <w:color w:val="000000" w:themeColor="text1"/>
          <w:sz w:val="24"/>
          <w:szCs w:val="24"/>
        </w:rPr>
        <w:t>троительство (реконструкция) плотин и других объектов, предназначенных для удерживания или постоянного хранения воды, для которых новое или дополнительное количество задерживаемой или хранимой воды превышает 10 млн.м</w:t>
      </w:r>
      <w:r w:rsidR="00B87923" w:rsidRPr="0059017A">
        <w:rPr>
          <w:rFonts w:cs="Times New Roman"/>
          <w:color w:val="000000" w:themeColor="text1"/>
          <w:sz w:val="24"/>
          <w:szCs w:val="24"/>
          <w:vertAlign w:val="superscript"/>
        </w:rPr>
        <w:t>3</w:t>
      </w:r>
      <w:r w:rsidR="00B87923" w:rsidRPr="0059017A">
        <w:rPr>
          <w:rFonts w:cs="Times New Roman"/>
          <w:color w:val="000000" w:themeColor="text1"/>
          <w:sz w:val="24"/>
          <w:szCs w:val="24"/>
        </w:rPr>
        <w:t>;</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15) </w:t>
      </w:r>
      <w:r w:rsidR="000C0FA6" w:rsidRPr="0059017A">
        <w:rPr>
          <w:rFonts w:cs="Times New Roman"/>
          <w:color w:val="000000" w:themeColor="text1"/>
          <w:sz w:val="24"/>
          <w:szCs w:val="24"/>
        </w:rPr>
        <w:t>в</w:t>
      </w:r>
      <w:r w:rsidR="00B87923" w:rsidRPr="0059017A">
        <w:rPr>
          <w:rFonts w:cs="Times New Roman"/>
          <w:color w:val="000000" w:themeColor="text1"/>
          <w:sz w:val="24"/>
          <w:szCs w:val="24"/>
        </w:rPr>
        <w:t>оздушных линий электропередачи с напряжением 220 киловольт или более и протяженностью более 15 километров и независимо от протяженности в черте населенных пунктов.</w:t>
      </w:r>
    </w:p>
    <w:p w:rsidR="00B87923" w:rsidRPr="0059017A" w:rsidRDefault="00173134" w:rsidP="00173134">
      <w:pPr>
        <w:spacing w:line="240" w:lineRule="auto"/>
        <w:contextualSpacing/>
        <w:rPr>
          <w:rFonts w:cs="Times New Roman"/>
          <w:b/>
          <w:color w:val="000000" w:themeColor="text1"/>
          <w:sz w:val="24"/>
          <w:szCs w:val="24"/>
        </w:rPr>
      </w:pPr>
      <w:r w:rsidRPr="0059017A">
        <w:rPr>
          <w:rFonts w:cs="Times New Roman"/>
          <w:color w:val="000000" w:themeColor="text1"/>
          <w:sz w:val="24"/>
          <w:szCs w:val="24"/>
        </w:rPr>
        <w:t xml:space="preserve">16) </w:t>
      </w:r>
      <w:r w:rsidR="000C0FA6" w:rsidRPr="0059017A">
        <w:rPr>
          <w:rFonts w:cs="Times New Roman"/>
          <w:color w:val="000000" w:themeColor="text1"/>
          <w:sz w:val="24"/>
          <w:szCs w:val="24"/>
        </w:rPr>
        <w:t>м</w:t>
      </w:r>
      <w:r w:rsidR="00B87923" w:rsidRPr="0059017A">
        <w:rPr>
          <w:rFonts w:cs="Times New Roman"/>
          <w:color w:val="000000" w:themeColor="text1"/>
          <w:sz w:val="24"/>
          <w:szCs w:val="24"/>
        </w:rPr>
        <w:t>еста разгрузки апатитного концентрата, фосфоритной муки, цемента и других пылящих грузов при грузообороте более 150000 тонн в год;</w:t>
      </w:r>
    </w:p>
    <w:p w:rsidR="00B87923" w:rsidRPr="0059017A" w:rsidRDefault="00173134" w:rsidP="00173134">
      <w:pPr>
        <w:spacing w:line="240" w:lineRule="auto"/>
        <w:contextualSpacing/>
        <w:rPr>
          <w:rFonts w:cs="Times New Roman"/>
          <w:b/>
          <w:color w:val="000000" w:themeColor="text1"/>
          <w:sz w:val="24"/>
          <w:szCs w:val="24"/>
        </w:rPr>
      </w:pPr>
      <w:r w:rsidRPr="0059017A">
        <w:rPr>
          <w:rFonts w:cs="Times New Roman"/>
          <w:color w:val="000000" w:themeColor="text1"/>
          <w:sz w:val="24"/>
          <w:szCs w:val="24"/>
        </w:rPr>
        <w:t xml:space="preserve">17) </w:t>
      </w:r>
      <w:r w:rsidR="000C0FA6" w:rsidRPr="0059017A">
        <w:rPr>
          <w:rFonts w:cs="Times New Roman"/>
          <w:color w:val="000000" w:themeColor="text1"/>
          <w:sz w:val="24"/>
          <w:szCs w:val="24"/>
        </w:rPr>
        <w:t>м</w:t>
      </w:r>
      <w:r w:rsidR="00B87923" w:rsidRPr="0059017A">
        <w:rPr>
          <w:rFonts w:cs="Times New Roman"/>
          <w:color w:val="000000" w:themeColor="text1"/>
          <w:sz w:val="24"/>
          <w:szCs w:val="24"/>
        </w:rPr>
        <w:t>еста перегрузки и хранения жидких химических грузов и сжиженных газов (метана, пропан, аммиак и другие), производственных соединении галогенов, серы, азота, углеводородов (метанол, бензол, толуол и другие), спиртов, альдегидов и других соединений;</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18) </w:t>
      </w:r>
      <w:r w:rsidR="000C0FA6" w:rsidRPr="0059017A">
        <w:rPr>
          <w:rFonts w:cs="Times New Roman"/>
          <w:color w:val="000000" w:themeColor="text1"/>
          <w:sz w:val="24"/>
          <w:szCs w:val="24"/>
        </w:rPr>
        <w:t>з</w:t>
      </w:r>
      <w:r w:rsidR="00B87923" w:rsidRPr="0059017A">
        <w:rPr>
          <w:rFonts w:cs="Times New Roman"/>
          <w:color w:val="000000" w:themeColor="text1"/>
          <w:sz w:val="24"/>
          <w:szCs w:val="24"/>
        </w:rPr>
        <w:t>ачистные и промывочно-пропарочные станции, дезинфекционно-промывочные объекты, пункты зачистки судов, цистерн, приемно-очистные сооружения, служащие для приема балластных и промывочно-нефтесодержащих вод со специализированных плавеборщиков;</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19)</w:t>
      </w:r>
      <w:r w:rsidR="000C0FA6" w:rsidRPr="0059017A">
        <w:rPr>
          <w:rFonts w:cs="Times New Roman"/>
          <w:color w:val="000000" w:themeColor="text1"/>
          <w:sz w:val="24"/>
          <w:szCs w:val="24"/>
        </w:rPr>
        <w:t>к</w:t>
      </w:r>
      <w:r w:rsidR="00B87923" w:rsidRPr="0059017A">
        <w:rPr>
          <w:rFonts w:cs="Times New Roman"/>
          <w:color w:val="000000" w:themeColor="text1"/>
          <w:sz w:val="24"/>
          <w:szCs w:val="24"/>
        </w:rPr>
        <w:t>омплекс зданий, сооружений и соответствующего оборудования, предназначенный для заправки горюче-смазочными материалами любых транспортных средств (автозаправочные станции и другие).</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20)</w:t>
      </w:r>
      <w:r w:rsidR="000C0FA6" w:rsidRPr="0059017A">
        <w:rPr>
          <w:rFonts w:cs="Times New Roman"/>
          <w:color w:val="000000" w:themeColor="text1"/>
          <w:sz w:val="24"/>
          <w:szCs w:val="24"/>
        </w:rPr>
        <w:t>у</w:t>
      </w:r>
      <w:r w:rsidR="00B87923" w:rsidRPr="0059017A">
        <w:rPr>
          <w:rFonts w:cs="Times New Roman"/>
          <w:color w:val="000000" w:themeColor="text1"/>
          <w:sz w:val="24"/>
          <w:szCs w:val="24"/>
        </w:rPr>
        <w:t>становки для ликвидации трупов животных;</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21)</w:t>
      </w:r>
      <w:r w:rsidR="000C0FA6" w:rsidRPr="0059017A">
        <w:rPr>
          <w:rFonts w:cs="Times New Roman"/>
          <w:color w:val="000000" w:themeColor="text1"/>
          <w:sz w:val="24"/>
          <w:szCs w:val="24"/>
        </w:rPr>
        <w:t>п</w:t>
      </w:r>
      <w:r w:rsidR="00B87923" w:rsidRPr="0059017A">
        <w:rPr>
          <w:rFonts w:cs="Times New Roman"/>
          <w:color w:val="000000" w:themeColor="text1"/>
          <w:sz w:val="24"/>
          <w:szCs w:val="24"/>
        </w:rPr>
        <w:t>оля ассенизации;</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22)</w:t>
      </w:r>
      <w:r w:rsidR="000C0FA6" w:rsidRPr="0059017A">
        <w:rPr>
          <w:rFonts w:cs="Times New Roman"/>
          <w:color w:val="000000" w:themeColor="text1"/>
          <w:sz w:val="24"/>
          <w:szCs w:val="24"/>
        </w:rPr>
        <w:t>с</w:t>
      </w:r>
      <w:r w:rsidR="00B87923" w:rsidRPr="0059017A">
        <w:rPr>
          <w:rFonts w:cs="Times New Roman"/>
          <w:color w:val="000000" w:themeColor="text1"/>
          <w:sz w:val="24"/>
          <w:szCs w:val="24"/>
        </w:rPr>
        <w:t>котомогильники с захоронением в ямах;</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23)</w:t>
      </w:r>
      <w:r w:rsidR="00B87923" w:rsidRPr="0059017A">
        <w:rPr>
          <w:rFonts w:cs="Times New Roman"/>
          <w:color w:val="000000" w:themeColor="text1"/>
          <w:sz w:val="24"/>
          <w:szCs w:val="24"/>
        </w:rPr>
        <w:t xml:space="preserve"> производства клееварочные, изготавливающие клей из остатков кожи, полевой и свалочной кости и других животных отходов и отбросов;</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24</w:t>
      </w:r>
      <w:r w:rsidR="00B87923" w:rsidRPr="0059017A">
        <w:rPr>
          <w:rFonts w:cs="Times New Roman"/>
          <w:color w:val="000000" w:themeColor="text1"/>
          <w:sz w:val="24"/>
          <w:szCs w:val="24"/>
        </w:rPr>
        <w:t>) производство технического желатина из кости, мездры, остатков кожи и других животных отходов и отбросов с хранением их на складе;</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25</w:t>
      </w:r>
      <w:r w:rsidR="00B87923" w:rsidRPr="0059017A">
        <w:rPr>
          <w:rFonts w:cs="Times New Roman"/>
          <w:color w:val="000000" w:themeColor="text1"/>
          <w:sz w:val="24"/>
          <w:szCs w:val="24"/>
        </w:rPr>
        <w:t>) утильзаводы по переработке павших животных, рыбы, их частей и других животных отходов и отбросов (превращение в жиры, корм для животных, удобрения);</w:t>
      </w:r>
    </w:p>
    <w:p w:rsidR="00B87923" w:rsidRPr="0059017A" w:rsidRDefault="00173134"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26</w:t>
      </w:r>
      <w:r w:rsidR="00B87923" w:rsidRPr="0059017A">
        <w:rPr>
          <w:rFonts w:cs="Times New Roman"/>
          <w:color w:val="000000" w:themeColor="text1"/>
          <w:sz w:val="24"/>
          <w:szCs w:val="24"/>
        </w:rPr>
        <w:t>) заводы костеобжигательные и костемольные.</w:t>
      </w:r>
    </w:p>
    <w:p w:rsidR="00F010F4" w:rsidRPr="0059017A" w:rsidRDefault="00F010F4" w:rsidP="00173134">
      <w:pPr>
        <w:spacing w:line="240" w:lineRule="auto"/>
        <w:contextualSpacing/>
        <w:rPr>
          <w:rFonts w:cs="Times New Roman"/>
          <w:color w:val="000000" w:themeColor="text1"/>
          <w:sz w:val="24"/>
          <w:szCs w:val="24"/>
        </w:rPr>
      </w:pPr>
    </w:p>
    <w:p w:rsidR="00B87923" w:rsidRPr="0059017A" w:rsidRDefault="00B87923"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12. </w:t>
      </w:r>
      <w:r w:rsidRPr="0059017A">
        <w:rPr>
          <w:rFonts w:cs="Times New Roman"/>
          <w:b/>
          <w:color w:val="000000" w:themeColor="text1"/>
          <w:sz w:val="24"/>
          <w:szCs w:val="24"/>
        </w:rPr>
        <w:t>Другие объекты:</w:t>
      </w:r>
      <w:r w:rsidRPr="0059017A">
        <w:rPr>
          <w:rFonts w:cs="Times New Roman"/>
          <w:color w:val="000000" w:themeColor="text1"/>
          <w:sz w:val="24"/>
          <w:szCs w:val="24"/>
        </w:rPr>
        <w:br/>
        <w:t xml:space="preserve">1) постоянные гоночные и экспериментальные участки дорог для механических транспортных средств; </w:t>
      </w:r>
      <w:r w:rsidRPr="0059017A">
        <w:rPr>
          <w:rFonts w:cs="Times New Roman"/>
          <w:color w:val="000000" w:themeColor="text1"/>
          <w:sz w:val="24"/>
          <w:szCs w:val="24"/>
        </w:rPr>
        <w:br/>
        <w:t xml:space="preserve">2) предприятия по захоронению отходов (проекты, не включенные в приложение 1); </w:t>
      </w:r>
      <w:r w:rsidRPr="0059017A">
        <w:rPr>
          <w:rFonts w:cs="Times New Roman"/>
          <w:color w:val="000000" w:themeColor="text1"/>
          <w:sz w:val="24"/>
          <w:szCs w:val="24"/>
        </w:rPr>
        <w:br/>
        <w:t>3) производство строительных материалов из отходов тепловых электроцентралей;</w:t>
      </w:r>
    </w:p>
    <w:p w:rsidR="00B87923" w:rsidRPr="0059017A" w:rsidRDefault="00B87923"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5)свалки железного лома, включая свалки транспортных средств; </w:t>
      </w:r>
      <w:r w:rsidRPr="0059017A">
        <w:rPr>
          <w:rFonts w:cs="Times New Roman"/>
          <w:color w:val="000000" w:themeColor="text1"/>
          <w:sz w:val="24"/>
          <w:szCs w:val="24"/>
        </w:rPr>
        <w:br/>
        <w:t>6)испытательные стенды для двигателей, турбин или реакторов;</w:t>
      </w:r>
    </w:p>
    <w:p w:rsidR="00B87923" w:rsidRPr="0059017A" w:rsidRDefault="00B87923"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7)предприятия по изготовлению искусственных минеральных волокон; </w:t>
      </w:r>
      <w:r w:rsidRPr="0059017A">
        <w:rPr>
          <w:rFonts w:cs="Times New Roman"/>
          <w:color w:val="000000" w:themeColor="text1"/>
          <w:sz w:val="24"/>
          <w:szCs w:val="24"/>
        </w:rPr>
        <w:br/>
        <w:t xml:space="preserve">8) предприятия по утилизации или ликвидации взрывчатых веществ; </w:t>
      </w:r>
      <w:r w:rsidRPr="0059017A">
        <w:rPr>
          <w:rFonts w:cs="Times New Roman"/>
          <w:color w:val="000000" w:themeColor="text1"/>
          <w:sz w:val="24"/>
          <w:szCs w:val="24"/>
        </w:rPr>
        <w:br/>
        <w:t>9) объекты по сжиганию медицинских отходов свыше 120 кг/час;</w:t>
      </w:r>
    </w:p>
    <w:p w:rsidR="00B87923" w:rsidRPr="0059017A" w:rsidRDefault="00B87923"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10) по размещению объектов на землях государственного лесного фонда;</w:t>
      </w:r>
    </w:p>
    <w:p w:rsidR="00B87923" w:rsidRPr="0059017A" w:rsidRDefault="00B87923" w:rsidP="00173134">
      <w:pPr>
        <w:spacing w:line="240" w:lineRule="auto"/>
        <w:contextualSpacing/>
        <w:rPr>
          <w:rFonts w:cs="Times New Roman"/>
          <w:color w:val="000000" w:themeColor="text1"/>
          <w:sz w:val="24"/>
          <w:szCs w:val="24"/>
        </w:rPr>
      </w:pPr>
      <w:r w:rsidRPr="0059017A">
        <w:rPr>
          <w:rFonts w:cs="Times New Roman"/>
          <w:color w:val="000000" w:themeColor="text1"/>
          <w:sz w:val="24"/>
          <w:szCs w:val="24"/>
        </w:rPr>
        <w:t>11) по рубке леса на землях государственного лесного фонда, в том числе озеленительных насаждений в пределах границ населенных пунктов</w:t>
      </w:r>
      <w:r w:rsidR="009976E3" w:rsidRPr="0059017A">
        <w:rPr>
          <w:rFonts w:cs="Times New Roman"/>
          <w:color w:val="000000" w:themeColor="text1"/>
          <w:sz w:val="24"/>
          <w:szCs w:val="24"/>
        </w:rPr>
        <w:t>.</w:t>
      </w:r>
    </w:p>
    <w:p w:rsidR="009976E3" w:rsidRPr="0059017A" w:rsidRDefault="009976E3" w:rsidP="00173134">
      <w:pPr>
        <w:spacing w:line="240" w:lineRule="auto"/>
        <w:contextualSpacing/>
        <w:rPr>
          <w:rFonts w:cs="Times New Roman"/>
          <w:color w:val="000000" w:themeColor="text1"/>
          <w:sz w:val="24"/>
          <w:szCs w:val="24"/>
        </w:rPr>
      </w:pPr>
    </w:p>
    <w:p w:rsidR="009976E3" w:rsidRPr="0059017A" w:rsidRDefault="00B87923" w:rsidP="00173134">
      <w:pPr>
        <w:spacing w:line="240" w:lineRule="auto"/>
        <w:contextualSpacing/>
        <w:rPr>
          <w:sz w:val="24"/>
          <w:szCs w:val="24"/>
        </w:rPr>
      </w:pPr>
      <w:r w:rsidRPr="0059017A">
        <w:rPr>
          <w:rFonts w:cs="Times New Roman"/>
          <w:b/>
          <w:color w:val="000000" w:themeColor="text1"/>
          <w:sz w:val="24"/>
          <w:szCs w:val="24"/>
        </w:rPr>
        <w:t>1</w:t>
      </w:r>
      <w:r w:rsidR="009976E3" w:rsidRPr="0059017A">
        <w:rPr>
          <w:rFonts w:cs="Times New Roman"/>
          <w:b/>
          <w:color w:val="000000" w:themeColor="text1"/>
          <w:sz w:val="24"/>
          <w:szCs w:val="24"/>
        </w:rPr>
        <w:t>3</w:t>
      </w:r>
      <w:r w:rsidRPr="0059017A">
        <w:rPr>
          <w:rFonts w:cs="Times New Roman"/>
          <w:b/>
          <w:color w:val="000000" w:themeColor="text1"/>
          <w:sz w:val="24"/>
          <w:szCs w:val="24"/>
        </w:rPr>
        <w:t>. Туризм и досуг:</w:t>
      </w:r>
      <w:r w:rsidRPr="0059017A">
        <w:rPr>
          <w:rFonts w:cs="Times New Roman"/>
          <w:color w:val="000000" w:themeColor="text1"/>
          <w:sz w:val="24"/>
          <w:szCs w:val="24"/>
        </w:rPr>
        <w:br/>
        <w:t xml:space="preserve">1) лыжни, подъемники, канатные дороги и связанные с ними сооружения; </w:t>
      </w:r>
      <w:r w:rsidRPr="0059017A">
        <w:rPr>
          <w:rFonts w:cs="Times New Roman"/>
          <w:color w:val="000000" w:themeColor="text1"/>
          <w:sz w:val="24"/>
          <w:szCs w:val="24"/>
        </w:rPr>
        <w:br/>
        <w:t xml:space="preserve">2) лодочные станции; </w:t>
      </w:r>
      <w:r w:rsidRPr="0059017A">
        <w:rPr>
          <w:rFonts w:cs="Times New Roman"/>
          <w:color w:val="000000" w:themeColor="text1"/>
          <w:sz w:val="24"/>
          <w:szCs w:val="24"/>
        </w:rPr>
        <w:br/>
        <w:t xml:space="preserve">3) дачные поселки и гостиничные комплексы за пределами городской черты и связанные с ними сооружения; </w:t>
      </w:r>
      <w:r w:rsidRPr="0059017A">
        <w:rPr>
          <w:rFonts w:cs="Times New Roman"/>
          <w:color w:val="000000" w:themeColor="text1"/>
          <w:sz w:val="24"/>
          <w:szCs w:val="24"/>
        </w:rPr>
        <w:br/>
        <w:t xml:space="preserve">4) постоянные кемпинги и места стоянки домов-фургонов; </w:t>
      </w:r>
      <w:r w:rsidRPr="0059017A">
        <w:rPr>
          <w:rFonts w:cs="Times New Roman"/>
          <w:color w:val="000000" w:themeColor="text1"/>
          <w:sz w:val="24"/>
          <w:szCs w:val="24"/>
        </w:rPr>
        <w:br/>
        <w:t xml:space="preserve">5) тематические парки. </w:t>
      </w:r>
      <w:r w:rsidRPr="0059017A">
        <w:rPr>
          <w:rFonts w:cs="Times New Roman"/>
          <w:color w:val="000000" w:themeColor="text1"/>
          <w:sz w:val="24"/>
          <w:szCs w:val="24"/>
        </w:rPr>
        <w:br/>
      </w:r>
    </w:p>
    <w:p w:rsidR="00F834FA" w:rsidRPr="0059017A" w:rsidRDefault="00B87923" w:rsidP="00173134">
      <w:pPr>
        <w:spacing w:line="240" w:lineRule="auto"/>
        <w:contextualSpacing/>
        <w:rPr>
          <w:rFonts w:cs="Times New Roman"/>
          <w:color w:val="000000" w:themeColor="text1"/>
          <w:sz w:val="24"/>
          <w:szCs w:val="24"/>
        </w:rPr>
      </w:pPr>
      <w:r w:rsidRPr="0059017A">
        <w:rPr>
          <w:sz w:val="24"/>
          <w:szCs w:val="24"/>
        </w:rPr>
        <w:t>1</w:t>
      </w:r>
      <w:r w:rsidR="009976E3" w:rsidRPr="0059017A">
        <w:rPr>
          <w:sz w:val="24"/>
          <w:szCs w:val="24"/>
        </w:rPr>
        <w:t>4</w:t>
      </w:r>
      <w:r w:rsidRPr="0059017A">
        <w:rPr>
          <w:sz w:val="24"/>
          <w:szCs w:val="24"/>
        </w:rPr>
        <w:t>.Виды н</w:t>
      </w:r>
      <w:r w:rsidR="00F834FA" w:rsidRPr="0059017A">
        <w:rPr>
          <w:sz w:val="24"/>
          <w:szCs w:val="24"/>
        </w:rPr>
        <w:t>амечаем</w:t>
      </w:r>
      <w:r w:rsidRPr="0059017A">
        <w:rPr>
          <w:sz w:val="24"/>
          <w:szCs w:val="24"/>
        </w:rPr>
        <w:t>ой</w:t>
      </w:r>
      <w:r w:rsidR="00F834FA" w:rsidRPr="0059017A">
        <w:rPr>
          <w:sz w:val="24"/>
          <w:szCs w:val="24"/>
        </w:rPr>
        <w:t xml:space="preserve"> деятельност</w:t>
      </w:r>
      <w:r w:rsidRPr="0059017A">
        <w:rPr>
          <w:sz w:val="24"/>
          <w:szCs w:val="24"/>
        </w:rPr>
        <w:t>и</w:t>
      </w:r>
      <w:r w:rsidR="00F834FA" w:rsidRPr="0059017A">
        <w:rPr>
          <w:sz w:val="24"/>
          <w:szCs w:val="24"/>
        </w:rPr>
        <w:t>, указанн</w:t>
      </w:r>
      <w:r w:rsidRPr="0059017A">
        <w:rPr>
          <w:sz w:val="24"/>
          <w:szCs w:val="24"/>
        </w:rPr>
        <w:t>ые</w:t>
      </w:r>
      <w:r w:rsidR="00F834FA" w:rsidRPr="0059017A">
        <w:rPr>
          <w:sz w:val="24"/>
          <w:szCs w:val="24"/>
        </w:rPr>
        <w:t xml:space="preserve"> в </w:t>
      </w:r>
      <w:r w:rsidR="001A7AD9" w:rsidRPr="0059017A">
        <w:rPr>
          <w:sz w:val="24"/>
          <w:szCs w:val="24"/>
        </w:rPr>
        <w:t>Разделе 1 настоящего Приложения</w:t>
      </w:r>
      <w:r w:rsidR="00F834FA" w:rsidRPr="0059017A">
        <w:rPr>
          <w:sz w:val="24"/>
          <w:szCs w:val="24"/>
        </w:rPr>
        <w:t xml:space="preserve">, которые предназначены исключительно или преимущественно </w:t>
      </w:r>
      <w:r w:rsidR="00F834FA" w:rsidRPr="0059017A">
        <w:rPr>
          <w:spacing w:val="-6"/>
          <w:sz w:val="24"/>
          <w:szCs w:val="24"/>
        </w:rPr>
        <w:t xml:space="preserve">для </w:t>
      </w:r>
      <w:r w:rsidR="00F834FA" w:rsidRPr="0059017A">
        <w:rPr>
          <w:sz w:val="24"/>
          <w:szCs w:val="24"/>
        </w:rPr>
        <w:t>развития и испытания новых методов илиизделий.</w:t>
      </w:r>
    </w:p>
    <w:p w:rsidR="00173134" w:rsidRPr="0059017A" w:rsidRDefault="00173134">
      <w:pPr>
        <w:spacing w:after="160" w:line="259" w:lineRule="auto"/>
        <w:rPr>
          <w:rFonts w:cs="Times New Roman"/>
          <w:b/>
          <w:color w:val="000000" w:themeColor="text1"/>
          <w:sz w:val="24"/>
          <w:szCs w:val="24"/>
        </w:rPr>
      </w:pPr>
      <w:r w:rsidRPr="0059017A">
        <w:rPr>
          <w:rFonts w:cs="Times New Roman"/>
          <w:b/>
          <w:color w:val="000000" w:themeColor="text1"/>
          <w:sz w:val="24"/>
          <w:szCs w:val="24"/>
        </w:rPr>
        <w:br w:type="page"/>
      </w:r>
    </w:p>
    <w:p w:rsidR="00185A00" w:rsidRPr="0059017A" w:rsidRDefault="00185A00" w:rsidP="00173134">
      <w:pPr>
        <w:spacing w:line="240" w:lineRule="auto"/>
        <w:rPr>
          <w:rFonts w:cs="Times New Roman"/>
          <w:b/>
          <w:color w:val="000000" w:themeColor="text1"/>
          <w:sz w:val="24"/>
          <w:szCs w:val="24"/>
        </w:rPr>
      </w:pPr>
    </w:p>
    <w:p w:rsidR="00252903" w:rsidRPr="0059017A" w:rsidRDefault="00252903" w:rsidP="00CA73F0">
      <w:pPr>
        <w:spacing w:line="240" w:lineRule="auto"/>
        <w:ind w:firstLine="706"/>
        <w:jc w:val="right"/>
        <w:rPr>
          <w:rFonts w:cs="Times New Roman"/>
          <w:b/>
          <w:color w:val="000000" w:themeColor="text1"/>
          <w:sz w:val="24"/>
          <w:szCs w:val="24"/>
        </w:rPr>
      </w:pPr>
      <w:r w:rsidRPr="0059017A">
        <w:rPr>
          <w:rFonts w:cs="Times New Roman"/>
          <w:b/>
          <w:color w:val="000000" w:themeColor="text1"/>
          <w:sz w:val="24"/>
          <w:szCs w:val="24"/>
        </w:rPr>
        <w:t xml:space="preserve">Приложение № </w:t>
      </w:r>
      <w:r w:rsidR="00996BD4" w:rsidRPr="0059017A">
        <w:rPr>
          <w:rFonts w:cs="Times New Roman"/>
          <w:b/>
          <w:color w:val="000000" w:themeColor="text1"/>
          <w:sz w:val="24"/>
          <w:szCs w:val="24"/>
        </w:rPr>
        <w:t>2</w:t>
      </w:r>
    </w:p>
    <w:p w:rsidR="00BD12B3" w:rsidRPr="0059017A" w:rsidRDefault="00180935"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Виды деятельности и иные критерии, на основании которых осуществляется отнесение объектов, оказывающих вредное воздействие на окружающую среду, к объектам I, II, III или IV категорий</w:t>
      </w:r>
    </w:p>
    <w:p w:rsidR="002D0E56"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Раздел 1. </w:t>
      </w:r>
      <w:r w:rsidR="002D0E56" w:rsidRPr="0059017A">
        <w:rPr>
          <w:rFonts w:cs="Times New Roman"/>
          <w:color w:val="000000" w:themeColor="text1"/>
          <w:sz w:val="24"/>
          <w:szCs w:val="24"/>
        </w:rPr>
        <w:t>Виды деятельности и иные критерии, на основании которых осуществляется отнесение объектов, оказывающих вредное воздействие на окружающую среду, к объектам I категории</w:t>
      </w:r>
    </w:p>
    <w:p w:rsidR="00BD12B3" w:rsidRPr="0059017A" w:rsidRDefault="00BD12B3" w:rsidP="001E4ACD">
      <w:pPr>
        <w:pStyle w:val="af3"/>
        <w:numPr>
          <w:ilvl w:val="0"/>
          <w:numId w:val="569"/>
        </w:numPr>
        <w:spacing w:after="200" w:line="240" w:lineRule="auto"/>
        <w:ind w:left="0" w:firstLine="706"/>
        <w:contextualSpacing w:val="0"/>
        <w:jc w:val="both"/>
        <w:rPr>
          <w:rFonts w:eastAsia="Consolas" w:cs="Times New Roman"/>
          <w:b/>
          <w:color w:val="000000" w:themeColor="text1"/>
          <w:sz w:val="24"/>
          <w:szCs w:val="24"/>
        </w:rPr>
      </w:pPr>
      <w:bookmarkStart w:id="2533" w:name="z8"/>
      <w:r w:rsidRPr="0059017A">
        <w:rPr>
          <w:rFonts w:cs="Times New Roman"/>
          <w:b/>
          <w:color w:val="000000" w:themeColor="text1"/>
          <w:sz w:val="24"/>
          <w:szCs w:val="24"/>
        </w:rPr>
        <w:t>Переработка ядерного топлива:</w:t>
      </w:r>
    </w:p>
    <w:p w:rsidR="00BD12B3" w:rsidRPr="0059017A" w:rsidRDefault="00BD12B3" w:rsidP="001E4ACD">
      <w:pPr>
        <w:pStyle w:val="af3"/>
        <w:numPr>
          <w:ilvl w:val="1"/>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Переработка отработанного ядерного топлива;</w:t>
      </w:r>
    </w:p>
    <w:p w:rsidR="00BD12B3" w:rsidRPr="0059017A" w:rsidRDefault="00BD12B3" w:rsidP="001E4ACD">
      <w:pPr>
        <w:pStyle w:val="af3"/>
        <w:numPr>
          <w:ilvl w:val="1"/>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Обогащение урана и производство ядерного топлива;</w:t>
      </w:r>
    </w:p>
    <w:p w:rsidR="00BD12B3" w:rsidRPr="0059017A" w:rsidRDefault="00BD12B3" w:rsidP="001E4ACD">
      <w:pPr>
        <w:pStyle w:val="af3"/>
        <w:numPr>
          <w:ilvl w:val="1"/>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Размещение отработанного ядерного топлива и радиоактивных отходов;</w:t>
      </w:r>
    </w:p>
    <w:p w:rsidR="00BD12B3" w:rsidRPr="0059017A" w:rsidRDefault="00BD12B3" w:rsidP="001E4ACD">
      <w:pPr>
        <w:pStyle w:val="af3"/>
        <w:numPr>
          <w:ilvl w:val="1"/>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Сооружения, предназначенные: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производства или обогащения ядерного топлива;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для регенерации отработанного ядерного топлива или высокорадиоактивных отходов;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окончательного захоронения отработанного ядерного топлива;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исключительно для окончательного захоронения радиоактивных отходов;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исключительно для хранения (запланированного на срок более 10 лет);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для захоронения отработанного ядерного топлива или радиоактивных отходов за пределами участков;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 xml:space="preserve"> для обработки отработанного ядерного топлива или высокорадиоактивных отходов; </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удаления отработанного ядерного топлива;</w:t>
      </w:r>
    </w:p>
    <w:p w:rsidR="00BD12B3" w:rsidRPr="0059017A" w:rsidRDefault="00BD12B3" w:rsidP="001E4ACD">
      <w:pPr>
        <w:pStyle w:val="af3"/>
        <w:numPr>
          <w:ilvl w:val="2"/>
          <w:numId w:val="570"/>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для хранения (на период более чем 10 лет) отработанного ядерного топлива или радиоактивных отходов за пределами территории производственного объекта, а также по хранению банка ядерного топлива.</w:t>
      </w:r>
    </w:p>
    <w:p w:rsidR="00BD12B3" w:rsidRPr="0059017A" w:rsidRDefault="00BD12B3" w:rsidP="00CA73F0">
      <w:pPr>
        <w:spacing w:line="240" w:lineRule="auto"/>
        <w:ind w:firstLine="706"/>
        <w:jc w:val="both"/>
        <w:rPr>
          <w:rFonts w:cs="Times New Roman"/>
          <w:b/>
          <w:color w:val="000000" w:themeColor="text1"/>
          <w:sz w:val="24"/>
          <w:szCs w:val="24"/>
        </w:rPr>
      </w:pPr>
      <w:bookmarkStart w:id="2534" w:name="z10"/>
      <w:r w:rsidRPr="0059017A">
        <w:rPr>
          <w:rFonts w:cs="Times New Roman"/>
          <w:b/>
          <w:color w:val="000000" w:themeColor="text1"/>
          <w:sz w:val="24"/>
          <w:szCs w:val="24"/>
        </w:rPr>
        <w:t>2.</w:t>
      </w:r>
      <w:r w:rsidRPr="0059017A">
        <w:rPr>
          <w:rFonts w:cs="Times New Roman"/>
          <w:b/>
          <w:color w:val="000000" w:themeColor="text1"/>
          <w:sz w:val="24"/>
          <w:szCs w:val="24"/>
        </w:rPr>
        <w:tab/>
        <w:t xml:space="preserve"> Недропользование: </w:t>
      </w:r>
    </w:p>
    <w:bookmarkEnd w:id="2534"/>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2.1разведка, добыча нефти и газа;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2.2 объекты хранения (установки для хранения) нефти, газа, нефтехимических или химических продуктов, вместимостью в 20 000 тонн или более;</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2.3 добыча и переработка твердых за исключением общераспространенных полезных ископаемых (в том числе, обогащение), или добычи торфа, старательства;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2.4 промышленная добыча урана.</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 xml:space="preserve">3. </w:t>
      </w:r>
      <w:r w:rsidRPr="0059017A">
        <w:rPr>
          <w:rFonts w:cs="Times New Roman"/>
          <w:b/>
          <w:color w:val="000000" w:themeColor="text1"/>
          <w:sz w:val="24"/>
          <w:szCs w:val="24"/>
        </w:rPr>
        <w:tab/>
        <w:t>Сельское хозяйство:</w:t>
      </w:r>
    </w:p>
    <w:bookmarkEnd w:id="2533"/>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3.1 животноводство:</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3.1.1 выращивание птицы, КРС, лошадей, верблюдов или свиней, рассчитанное на более чем: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10000 мест для птицы;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2000 голов КРС, лошадей, верблюдов или 6000 голов мест молодняка и МРС;</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2000 мест для откормочных свиней (весом более 30 килограмм);</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750 мест для свиноматок;</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3.2бойни с мощностями по переработке туш, превышающими 50 тонн в сутки;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3.3 фермы кролиководческие и звероводческие (норки, лисы и другие) более 100 голов;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3.4 хранилища навоза и помета;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3.5 открытые хранилища биологически обработанной жидкой фракции навоза. </w:t>
      </w:r>
    </w:p>
    <w:p w:rsidR="00BD12B3" w:rsidRPr="0059017A" w:rsidRDefault="00BD12B3" w:rsidP="00CA73F0">
      <w:pPr>
        <w:spacing w:line="240" w:lineRule="auto"/>
        <w:ind w:firstLine="706"/>
        <w:jc w:val="both"/>
        <w:rPr>
          <w:rFonts w:cs="Times New Roman"/>
          <w:b/>
          <w:color w:val="000000" w:themeColor="text1"/>
          <w:sz w:val="24"/>
          <w:szCs w:val="24"/>
        </w:rPr>
      </w:pPr>
      <w:bookmarkStart w:id="2535" w:name="z11"/>
      <w:r w:rsidRPr="0059017A">
        <w:rPr>
          <w:rFonts w:cs="Times New Roman"/>
          <w:b/>
          <w:color w:val="000000" w:themeColor="text1"/>
          <w:sz w:val="24"/>
          <w:szCs w:val="24"/>
        </w:rPr>
        <w:t>4.</w:t>
      </w:r>
      <w:r w:rsidRPr="0059017A">
        <w:rPr>
          <w:rFonts w:cs="Times New Roman"/>
          <w:b/>
          <w:color w:val="000000" w:themeColor="text1"/>
          <w:sz w:val="24"/>
          <w:szCs w:val="24"/>
        </w:rPr>
        <w:tab/>
        <w:t xml:space="preserve"> Промышленность:</w:t>
      </w:r>
    </w:p>
    <w:bookmarkEnd w:id="2535"/>
    <w:p w:rsidR="00BD12B3" w:rsidRPr="0059017A" w:rsidRDefault="00BD12B3" w:rsidP="001E4ACD">
      <w:pPr>
        <w:pStyle w:val="af3"/>
        <w:numPr>
          <w:ilvl w:val="1"/>
          <w:numId w:val="571"/>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Производство и обработка металлов:</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производству продукции коксовых печей;</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нефтеперерабатывающим и газоперерабатывающим заводам;</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газификации и сжижению угля;</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производству свинцовых аккумуляторов;</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производству автотранспортных средств;</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по производству и обработке металлов, поверхностная обработка металлов и пластических материков с использованием электролитических или химических процессов, при которых объем используемых для обработки чанов превышает 30 кубических метров;</w:t>
      </w:r>
    </w:p>
    <w:p w:rsidR="00BD12B3" w:rsidRPr="0059017A" w:rsidRDefault="00BD12B3" w:rsidP="001E4ACD">
      <w:pPr>
        <w:pStyle w:val="af3"/>
        <w:numPr>
          <w:ilvl w:val="2"/>
          <w:numId w:val="572"/>
        </w:numPr>
        <w:spacing w:after="200" w:line="240" w:lineRule="auto"/>
        <w:ind w:left="0" w:firstLine="706"/>
        <w:contextualSpacing w:val="0"/>
        <w:jc w:val="both"/>
        <w:rPr>
          <w:rFonts w:cs="Times New Roman"/>
          <w:color w:val="000000" w:themeColor="text1"/>
          <w:sz w:val="24"/>
          <w:szCs w:val="24"/>
        </w:rPr>
      </w:pPr>
      <w:r w:rsidRPr="0059017A">
        <w:rPr>
          <w:rFonts w:cs="Times New Roman"/>
          <w:color w:val="000000" w:themeColor="text1"/>
          <w:sz w:val="24"/>
          <w:szCs w:val="24"/>
        </w:rPr>
        <w:t>комбинаты первоначальной выплавки чугуна и стали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4.2Обработка черных металлов: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4.2.1 станы горячей прокатки с мощностью, превышающей 20 тонн сырой стали в час;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4.2.2 кузнечные молоты, энергия которых превышает 50 килоджоулей на молот, а потребляемая тепловая мощность превышает 20 мегаватт;</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4.2.3 нанесение защитных распыленных металлических покрытий с подачей сырой стали, превышающей 2 тонны в час;</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4.2.4 литье черных металлов с производственной мощностью, превышающей 20 тонн в сутки;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4.2.5 производство чугуна, стали и ферросплавов;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4.3 Производство цветных металлов: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4.3.1 производство нераскисленных цветных металлов из руды, концентратов или вторичных сырьевых материалов посредством металлургических, гидрометаллургических, химических или электролитических процессов;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4.3.2 выплавка, включая легирование, цветных металлов, в том числе рекуперированных продуктов с плавильной мощностью, превышающей 4 тонны в сутки для свинца и кадмия или 20 тонн в сутки для всех других металлов;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4.3.3 производство алюминия способом электролиза расплавленных солей алюминия (глинозема).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b/>
          <w:i/>
          <w:color w:val="000000" w:themeColor="text1"/>
          <w:sz w:val="24"/>
          <w:szCs w:val="24"/>
        </w:rPr>
        <w:tab/>
      </w:r>
      <w:r w:rsidRPr="0059017A">
        <w:rPr>
          <w:rFonts w:cs="Times New Roman"/>
          <w:color w:val="000000" w:themeColor="text1"/>
          <w:sz w:val="24"/>
          <w:szCs w:val="24"/>
        </w:rPr>
        <w:t>4.4 Производство строительных материалов: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4.4.1 производство цемента (портланд - шлакопортланд - пуццоланового цемента и другие), а также местных цементов (глинитцемента, романцемента, гипсошлакового, фосфорно - шлакового и других) и извести;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4.4.2 производство асбеста и изготовления асбестосодержащих продуктов;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производство стекла, включая стекловолокно, с плавильной мощностью, превышающей 20 тонн в сутки;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4.4.3 плавление минеральных веществ, включая производство минеральных волокон, с плавильной мощностью, превышающей 20 тонн в сутки;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4.4.4 производство керамических продуктов путем обжига, в частности кровельной черепицы, кирпича, огнеупорного кирпича, керамической плитки, каменной керамики или фарфоровых изделий, с производственным объемом обжиговых печей, превышающей 4 кубических метра, и плотностью садки на обжиговую печь, превышающей 300 килограмм на кубический метр;</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4.4.5 производство асфальтобетона на стационарных и временных объектах;</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4.4.6 производство магнезита, доломита и шамота с обжигом в шахтных, вращающихся и других печах;</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 xml:space="preserve">4.5 Химическая промышленность: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 производство основных органических химических веществ: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 простые углеводороды (линейные или циклические, насыщенные или ненасыщенные, алифатические или ароматические);</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 кислородсодержащие углеводороды (спирты, альдегиды, кетоны, карбоновые кислоты, сложные эфиры, ацетата, простые эфиры, перекиси, эпоксидные смолы);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4.5.4 сернистые углеводороды;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4.5.5 азотные углеводороды (амины, амиды, соединения азота, нитросоединения или нитратные соединения, нитрилы, цианаты, изоцианаты);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4.5.6 фосфорсодержащие углеводороды;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4.5.7 галогенизированные углеводороды;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4.5.8 органометаллические соединения;</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4.5.9 основные пластические материалы (полимеры, синтетические волокна и волокна на базе целлюлозы);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4.5.10 синтетический каучук;</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4.5.11 краски и пигменты;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4.5.12 поверхностно-активные вещества;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4.5.13 производство полупродуктов нафталенового и антраценового рядов - бетанафтола, аш - кислоты, фенилперикислоты, перикислоты, антрахинона, фталиевого ангидрида и другие;</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4.5.14 производство основных неорганических веществ: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4.5.15 производство диметилтерефталата;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4.5.16 производство капролактама;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4.5.17 производство пестицидов;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4.5.18 производство прочих органических смесей, включая сухую перегонку древесины (древесный уголь);</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4.5.19 газы (аммиак, хлор или хлористый водород, фтор или фтористый водород, оксиды углерода, соединения серы, оксиды азота, водород, диоксид серы, хлорокись углерода);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4.5.20 кислоты (хромовая кислота, фтористоводородная кислота, фосфорная кислота, азотная кислота, хлористоводородная кислота, серная кислота, олеум, сернистая кислота);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4.5.21 щелочи (гидроокись аммония, гидроокись калия, гидроокись натрия);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4.5.22 соли (хлористый аммоний, хлорноватокислый калий, углекислый калий, углекислый натрий, перборат, азотнокислое серебро);</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4.5.23 неметаллы, оксиды металлов или другие неорганические соединения (карбид кальция, кремний, карбид кремния);</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4.5.24 производство основных неорганических химикатов;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4.5.25 производство фосфорных, азотных или калийных минеральных удобрений (простых или сложных удобрений);</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4.5.26 производство основных продуктов для растениеводства и биоцидов; </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4.5.27 производство фармацевтических продуктов и препаратов;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4.5.28 производство редких металлов методом хлорирования (титаномагниевые, магниевые и другие);</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4.5.29 производство сероуглерода;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4.5.30 производство мышьяка и его соединений;</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4.5.31 производство по гидрометаллургии вольфрама, молибдена, кобальта;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4.5.32 производство взрывчатых веществ;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4.5.33 производство белковых кормовых добавок, дрожжей, ферментов и других белковых веществ с использованием химических или биологических процессов;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4.5.34 производство биоэтанола.</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 Производство пищевых продуктов:</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4.6.1 животное сырье (помимо молока) с мощностями по производству готовой продукции, превышающими 75 тонн в сутки; </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4.6.2 растительное сырье с производственными мощностями, превышающими 300 тонн готовой продукции в сутки (средний показатель на квартальной основе);</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4.6.3 обработка и переработка молока, при которых количество получаемого молока превышает 200 тонн в сутки (средний показатель на ежегодной основе);</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4.6.4 вытапливание жира из морских животных;</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4.6.5 кишечно-моечные объекты;</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4.6.6 варка сыра;</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4.6.7 мясокоптильные производства;</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4.6.8 рыбокоптильные заводы;</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4.7 Поверхностная обработка веществ, предметов или продуктов с использованием органических растворителей (для отделки, печати, покрытия, обезжиривания, гидроизолирования, калибровки, окраски, очистки или пропитки, с производственной мощностью более 150 килограмм в час или более 200 тонн в год);</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4.8 Промывка, отбеливание, мерсеризация или окрашивание волокна или текстиля, на которых объем обрабатываемых материалов превышает 10 тонн в сутки;</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4.9 Дубление кожи и шкур, на которых объем переработки превышает 12 тонн обработанных продуктов в сутки;</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4.10 Производство целлюлозы из древесины или аналогичных волокнистых материалов;</w:t>
      </w:r>
    </w:p>
    <w:p w:rsidR="00BD12B3" w:rsidRPr="0059017A" w:rsidRDefault="00BD12B3" w:rsidP="00CA73F0">
      <w:pPr>
        <w:tabs>
          <w:tab w:val="left" w:pos="993"/>
        </w:tabs>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4.11 Производство бумаги и картона с производственной мощностью, превышающей 20 тонн в сутки</w:t>
      </w:r>
      <w:bookmarkStart w:id="2536" w:name="z12"/>
      <w:r w:rsidRPr="0059017A">
        <w:rPr>
          <w:rFonts w:cs="Times New Roman"/>
          <w:color w:val="000000" w:themeColor="text1"/>
          <w:sz w:val="24"/>
          <w:szCs w:val="24"/>
        </w:rPr>
        <w:t xml:space="preserve">. </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5. Строительство:</w:t>
      </w:r>
    </w:p>
    <w:bookmarkEnd w:id="2536"/>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5.1 Железнодорожных (магистральных) путей;</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5.2 Аэропортов с длиной основной взлетно - посадочной полосы в 2100 метров или более;</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5.3 Автомобильных дорог общего пользования, за исключением хозяйственных автомобильных дорог и улиц населенных пунктов;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5.4 Торговых портов, причалов для погрузки и разгрузки, связанные с береговыми и выносными портами (за исключением причалов паромных переправ), которые могут принимать суда водоизмещением более 1350 тонн;</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5.5 Строительство (реконструкция) плотин и других объектов, предназначенных для удерживания или постоянного хранения воды, для которых новое или дополнительное количество задерживаемой или хранимой воды превышает 10 млн.м</w:t>
      </w:r>
      <w:r w:rsidRPr="0059017A">
        <w:rPr>
          <w:rFonts w:cs="Times New Roman"/>
          <w:color w:val="000000" w:themeColor="text1"/>
          <w:sz w:val="24"/>
          <w:szCs w:val="24"/>
          <w:vertAlign w:val="superscript"/>
        </w:rPr>
        <w:t>3</w:t>
      </w:r>
      <w:r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5.6 Воздушных линий электропередачи с напряжением 220 киловольт или более и протяженностью более 15 километров и независимо от протяженности в черте населенных пунктов.</w:t>
      </w:r>
    </w:p>
    <w:p w:rsidR="00BD12B3" w:rsidRPr="0059017A" w:rsidRDefault="00BD12B3" w:rsidP="00CA73F0">
      <w:pPr>
        <w:spacing w:line="240" w:lineRule="auto"/>
        <w:ind w:firstLine="706"/>
        <w:jc w:val="both"/>
        <w:rPr>
          <w:rFonts w:cs="Times New Roman"/>
          <w:b/>
          <w:color w:val="000000" w:themeColor="text1"/>
          <w:sz w:val="24"/>
          <w:szCs w:val="24"/>
        </w:rPr>
      </w:pPr>
      <w:bookmarkStart w:id="2537" w:name="z13"/>
      <w:r w:rsidRPr="0059017A">
        <w:rPr>
          <w:rFonts w:cs="Times New Roman"/>
          <w:b/>
          <w:color w:val="000000" w:themeColor="text1"/>
          <w:sz w:val="24"/>
          <w:szCs w:val="24"/>
        </w:rPr>
        <w:t>6. В сфере транспорта:</w:t>
      </w:r>
      <w:bookmarkEnd w:id="2537"/>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6.1 Транспортировка газа, нефти или химических веществ диаметром трубопровода более 800 миллиметров и протяженностью более 40 километров;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6.2 Транспортировка по внутренним водным путям, допускающим проход судов водоизмещением более 1350 тонн (за исключением паромных переправ); </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6.3Причалы, места перегрузки и хранения грузов, производства фумигации грузов, судов, железнодорожного транспорта, газовой дезинфекции, дератизации и дезинсекции</w:t>
      </w:r>
      <w:r w:rsidR="00D0711E"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6.4Места разгрузки апатитного концентрата, фосфоритной муки, цемента и других пылящих грузов при грузообороте более 150000 тонн в год;</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6.5 Места перегрузки и хранения жидких химических грузов и сжиженных газов (метана, пропан, аммиак и другие), производственных соединении галогенов, серы, азота, углеводородов (метанол, бензол, толуол и другие), спиртов, альдегидов и других соединений;</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6.6 Зачистные и промывочно-пропарочные станции, дезинфекционно-промывочные объекты, пункты зачистки судов, цистерн, приемно-очистные сооружения, служащие для приема балластных и промывочно-нефтесодержащих вод со специализированных плавеборщиков;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6.7 Комплекс зданий, сооружений и соответствующего оборудования, предназначенный для заправки горюче-смазочными материалами любых транспортных средств (автозаправочные станции и другие).</w:t>
      </w:r>
    </w:p>
    <w:p w:rsidR="00BD12B3" w:rsidRPr="0059017A" w:rsidRDefault="00BD12B3" w:rsidP="00CA73F0">
      <w:pPr>
        <w:spacing w:line="240" w:lineRule="auto"/>
        <w:ind w:firstLine="706"/>
        <w:jc w:val="both"/>
        <w:rPr>
          <w:rFonts w:cs="Times New Roman"/>
          <w:b/>
          <w:color w:val="000000" w:themeColor="text1"/>
          <w:sz w:val="24"/>
          <w:szCs w:val="24"/>
        </w:rPr>
      </w:pPr>
      <w:bookmarkStart w:id="2538" w:name="z14"/>
      <w:r w:rsidRPr="0059017A">
        <w:rPr>
          <w:rFonts w:cs="Times New Roman"/>
          <w:b/>
          <w:color w:val="000000" w:themeColor="text1"/>
          <w:sz w:val="24"/>
          <w:szCs w:val="24"/>
        </w:rPr>
        <w:t>7. Электроснабжение и теплоснабжение:</w:t>
      </w:r>
      <w:bookmarkEnd w:id="2538"/>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7.1 Атомные электростанции и другим установкам с атомными реакторами, включая демонтаж или вывод из эксплуатации таких электростанций или реакторов (за исключением исследовательских установок для производства и конверсии делящихся и воспроизводящих материалов, максимальная мощность которых не превышает 1 киловатт постоянной тепловой нагрузки);</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7.1 Тепловые электростанции и другие установки для сжигания с подключаемой мощностью 600 мегаватт и более;</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 xml:space="preserve">7.2 Гидроэлектротехнические сооружения; </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color w:val="000000" w:themeColor="text1"/>
          <w:sz w:val="24"/>
          <w:szCs w:val="24"/>
        </w:rPr>
        <w:t xml:space="preserve">7.3 Сооружения для использования ветровой энергии для производства электроэнергии (ветровые мельницы). </w:t>
      </w:r>
    </w:p>
    <w:p w:rsidR="00BD12B3" w:rsidRPr="0059017A" w:rsidRDefault="00BD12B3" w:rsidP="00CA73F0">
      <w:pPr>
        <w:spacing w:line="240" w:lineRule="auto"/>
        <w:ind w:firstLine="706"/>
        <w:jc w:val="both"/>
        <w:rPr>
          <w:rFonts w:cs="Times New Roman"/>
          <w:b/>
          <w:color w:val="000000" w:themeColor="text1"/>
          <w:sz w:val="24"/>
          <w:szCs w:val="24"/>
        </w:rPr>
      </w:pPr>
      <w:bookmarkStart w:id="2539" w:name="z15"/>
      <w:r w:rsidRPr="0059017A">
        <w:rPr>
          <w:rFonts w:cs="Times New Roman"/>
          <w:b/>
          <w:color w:val="000000" w:themeColor="text1"/>
          <w:sz w:val="24"/>
          <w:szCs w:val="24"/>
        </w:rPr>
        <w:t>8. Водоснабжение:</w:t>
      </w:r>
    </w:p>
    <w:bookmarkEnd w:id="2539"/>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8.1 Забор поверхностных и подземных вод объемом забираемой воды, превышающим 50 кубических метров в сутки;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8.2 Размещение объектов в водоохранных зонах и полосах и зонах санитарной охраны источников водоснабжения</w:t>
      </w:r>
      <w:r w:rsidR="00D0711E"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8.3 Дамбы и другие сооружения, предназначенные для задержания или постоянного хранения воды, где новый или дополнительный объем задержанной или запасенной воды превышает 10 миллионов кубических метров</w:t>
      </w:r>
      <w:r w:rsidR="00D0711E"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8.4 Переброска водных ресурсов между речными бассейнами, при которых такая переброска направлена на предотвращение возможной нехватки воды и объем перемещаемой воды превышает 100 миллионов кубических метров в год (далее - млн.м</w:t>
      </w:r>
      <w:r w:rsidRPr="0059017A">
        <w:rPr>
          <w:rFonts w:cs="Times New Roman"/>
          <w:color w:val="000000" w:themeColor="text1"/>
          <w:sz w:val="24"/>
          <w:szCs w:val="24"/>
          <w:vertAlign w:val="superscript"/>
        </w:rPr>
        <w:t>3</w:t>
      </w:r>
      <w:r w:rsidRPr="0059017A">
        <w:rPr>
          <w:rFonts w:cs="Times New Roman"/>
          <w:color w:val="000000" w:themeColor="text1"/>
          <w:sz w:val="24"/>
          <w:szCs w:val="24"/>
        </w:rPr>
        <w:t xml:space="preserve"> в год), за исключением переброски водопроводной питьевой воды;</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8.5 Переброска водных ресурсов между речными бассейнами с многолетним средним потоком забора воды из бассейна, превышающим 2000 млн. м</w:t>
      </w:r>
      <w:r w:rsidRPr="0059017A">
        <w:rPr>
          <w:rFonts w:cs="Times New Roman"/>
          <w:color w:val="000000" w:themeColor="text1"/>
          <w:sz w:val="24"/>
          <w:szCs w:val="24"/>
          <w:vertAlign w:val="superscript"/>
        </w:rPr>
        <w:t>3</w:t>
      </w:r>
      <w:r w:rsidRPr="0059017A">
        <w:rPr>
          <w:rFonts w:cs="Times New Roman"/>
          <w:color w:val="000000" w:themeColor="text1"/>
          <w:sz w:val="24"/>
          <w:szCs w:val="24"/>
        </w:rPr>
        <w:t xml:space="preserve"> в год, при которых объем перебрасываемых вод превышает 5% этого потока, за исключением переброски водопроводной питьевой воды.</w:t>
      </w:r>
    </w:p>
    <w:p w:rsidR="00BD12B3" w:rsidRPr="0059017A" w:rsidRDefault="00BD12B3" w:rsidP="00CA73F0">
      <w:pPr>
        <w:spacing w:line="240" w:lineRule="auto"/>
        <w:ind w:firstLine="706"/>
        <w:jc w:val="both"/>
        <w:rPr>
          <w:rFonts w:cs="Times New Roman"/>
          <w:b/>
          <w:color w:val="000000" w:themeColor="text1"/>
          <w:sz w:val="24"/>
          <w:szCs w:val="24"/>
        </w:rPr>
      </w:pPr>
      <w:bookmarkStart w:id="2540" w:name="z16"/>
      <w:r w:rsidRPr="0059017A">
        <w:rPr>
          <w:rFonts w:cs="Times New Roman"/>
          <w:b/>
          <w:color w:val="000000" w:themeColor="text1"/>
          <w:sz w:val="24"/>
          <w:szCs w:val="24"/>
        </w:rPr>
        <w:t>9. Водоотведение:</w:t>
      </w:r>
    </w:p>
    <w:bookmarkEnd w:id="2540"/>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9.1 Объекты по очистке сточных вод с производительностью, превышающей эквивалент численности населения в размере 100 000 человек;</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9.2 Объекты по очистке производственных сточных вод для перечня производств 1 категории;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9.3 Объекты по отведению сточных вод на поля фильтрации, рельеф местности, в подземные горизонты объемом отводимой воды, 50 тыс. кубических метров в сутки и более.</w:t>
      </w:r>
    </w:p>
    <w:p w:rsidR="00BD12B3" w:rsidRPr="0059017A" w:rsidRDefault="00BD12B3" w:rsidP="00CA73F0">
      <w:pPr>
        <w:spacing w:line="240" w:lineRule="auto"/>
        <w:ind w:firstLine="706"/>
        <w:jc w:val="both"/>
        <w:rPr>
          <w:rFonts w:cs="Times New Roman"/>
          <w:b/>
          <w:color w:val="000000" w:themeColor="text1"/>
          <w:sz w:val="24"/>
          <w:szCs w:val="24"/>
        </w:rPr>
      </w:pPr>
      <w:bookmarkStart w:id="2541" w:name="z17"/>
      <w:r w:rsidRPr="0059017A">
        <w:rPr>
          <w:rFonts w:cs="Times New Roman"/>
          <w:b/>
          <w:color w:val="000000" w:themeColor="text1"/>
          <w:sz w:val="24"/>
          <w:szCs w:val="24"/>
        </w:rPr>
        <w:t>10. Обращение с отходами:</w:t>
      </w:r>
    </w:p>
    <w:bookmarkEnd w:id="2541"/>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10.1 Объекты по сжиганию, рекуперации, химической обработке и захоронению, удалению опасных отходов;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10.2 Объекты по сжиганию коммунальных отходов с производительностью превышающей 3 тонны в час;</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10.3 Полигоны размещения отходов, на которые поступает более 10 тонн отходов в сутки, или с общей емкостью, превышающей 5000 тонн;</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10.4 Установки для ликвидации трупов животных;</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10.5 Объекты по удалению радиоактивных отходов;</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10.6 Поля ассенизации;</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10.7 Скотомогильники с захоронением в ямах;</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10.8 Отвалы, хвостохранилища и шламонакопители для отходов, образующихся при добыче твердых полезных ископаемых (кроме общераспространенных полезных ископаемых);</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10.9 Объекты размещения техногенных минеральных образований (скопления отходов горнодобывающих, горно-перерабатывающих и энергетических производств, содержащих полезные компоненты и (или) полезные ископаемые)</w:t>
      </w:r>
      <w:bookmarkStart w:id="2542" w:name="z18"/>
      <w:r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10.10 производства клееварочные, изготавливающие клей из остатков кожи, полевой и свалочной кости и других животных отходов и отбросов;</w:t>
      </w:r>
    </w:p>
    <w:p w:rsidR="00BD12B3" w:rsidRPr="0059017A" w:rsidRDefault="000C0FA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10.11</w:t>
      </w:r>
      <w:r w:rsidR="00BD12B3" w:rsidRPr="0059017A">
        <w:rPr>
          <w:rFonts w:cs="Times New Roman"/>
          <w:color w:val="000000" w:themeColor="text1"/>
          <w:sz w:val="24"/>
          <w:szCs w:val="24"/>
        </w:rPr>
        <w:t xml:space="preserve"> производство технического желатина из кости, мездры, остатков кожи и других животных отходов и отбросов с хранением их на складе;</w:t>
      </w:r>
    </w:p>
    <w:p w:rsidR="00BD12B3" w:rsidRPr="0059017A" w:rsidRDefault="000C0FA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10.12</w:t>
      </w:r>
      <w:r w:rsidR="00BD12B3" w:rsidRPr="0059017A">
        <w:rPr>
          <w:rFonts w:cs="Times New Roman"/>
          <w:color w:val="000000" w:themeColor="text1"/>
          <w:sz w:val="24"/>
          <w:szCs w:val="24"/>
        </w:rPr>
        <w:t xml:space="preserve"> утильзаводы по переработке павших животных, рыбы, их частей и других животных отходов и отбросов (превращение в жиры, корм для животных, удобрения);</w:t>
      </w:r>
    </w:p>
    <w:p w:rsidR="00BD12B3" w:rsidRPr="0059017A" w:rsidRDefault="000C0FA6"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10.13</w:t>
      </w:r>
      <w:r w:rsidR="00BD12B3" w:rsidRPr="0059017A">
        <w:rPr>
          <w:rFonts w:cs="Times New Roman"/>
          <w:color w:val="000000" w:themeColor="text1"/>
          <w:sz w:val="24"/>
          <w:szCs w:val="24"/>
        </w:rPr>
        <w:t xml:space="preserve"> заводы костеобжигательные и костемольные.</w:t>
      </w:r>
    </w:p>
    <w:p w:rsidR="00BD12B3" w:rsidRPr="0059017A" w:rsidRDefault="00BD12B3"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 xml:space="preserve"> 11. Производство и использование потенциально опасных биологических веществ, в том числе генетически модифицированных организмов и продуктов.</w:t>
      </w:r>
    </w:p>
    <w:p w:rsidR="00A76C1E" w:rsidRPr="0059017A" w:rsidRDefault="00A76C1E"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11. Производство и использование потенциально опасных биологических веществ, преднамеренное высвобождение генетически модифицированных организмов в окружающую среду в любом новом месте, использование генетически модифицированных организмов в замкнутых системах</w:t>
      </w:r>
      <w:r w:rsidR="00D0711E" w:rsidRPr="0059017A">
        <w:rPr>
          <w:rFonts w:cs="Times New Roman"/>
          <w:color w:val="000000" w:themeColor="text1"/>
          <w:sz w:val="24"/>
          <w:szCs w:val="24"/>
        </w:rPr>
        <w:t>.</w:t>
      </w:r>
    </w:p>
    <w:p w:rsidR="00BD12B3" w:rsidRPr="0059017A" w:rsidRDefault="00BD12B3" w:rsidP="00CA73F0">
      <w:pPr>
        <w:spacing w:line="240" w:lineRule="auto"/>
        <w:ind w:firstLine="706"/>
        <w:jc w:val="both"/>
        <w:rPr>
          <w:rFonts w:cs="Times New Roman"/>
          <w:color w:val="000000" w:themeColor="text1"/>
          <w:sz w:val="24"/>
          <w:szCs w:val="24"/>
        </w:rPr>
      </w:pPr>
      <w:bookmarkStart w:id="2543" w:name="z19"/>
      <w:bookmarkEnd w:id="2542"/>
      <w:r w:rsidRPr="0059017A">
        <w:rPr>
          <w:rFonts w:cs="Times New Roman"/>
          <w:color w:val="000000" w:themeColor="text1"/>
          <w:sz w:val="24"/>
          <w:szCs w:val="24"/>
        </w:rPr>
        <w:t>12. Строительство и размещение на водосборных площадях предприятий и сооружений, использующих в производственных целях потенциально опасные химические, биологические вещества и радиоактивные материалы, приводящие к загрязнению и засорению водных объектов.</w:t>
      </w:r>
    </w:p>
    <w:bookmarkEnd w:id="2543"/>
    <w:p w:rsidR="00996BD4" w:rsidRPr="0059017A" w:rsidRDefault="00BD12B3" w:rsidP="00CE081F">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13.Неизученные технологии. </w:t>
      </w:r>
    </w:p>
    <w:p w:rsidR="00996BD4" w:rsidRPr="0059017A" w:rsidRDefault="00996BD4"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Раздел 2. Виды деятельности и иные критерии, на основании которых осуществляется отнесение объектов, оказывающих вредное воздействие на окружающую среду, к объектам I</w:t>
      </w:r>
      <w:r w:rsidRPr="0059017A">
        <w:rPr>
          <w:rFonts w:cs="Times New Roman"/>
          <w:b/>
          <w:color w:val="000000" w:themeColor="text1"/>
          <w:sz w:val="24"/>
          <w:szCs w:val="24"/>
          <w:lang w:val="en-US"/>
        </w:rPr>
        <w:t>I</w:t>
      </w:r>
      <w:r w:rsidRPr="0059017A">
        <w:rPr>
          <w:rFonts w:cs="Times New Roman"/>
          <w:b/>
          <w:color w:val="000000" w:themeColor="text1"/>
          <w:sz w:val="24"/>
          <w:szCs w:val="24"/>
        </w:rPr>
        <w:t xml:space="preserve"> категории</w:t>
      </w:r>
    </w:p>
    <w:p w:rsidR="008F5F98" w:rsidRPr="0059017A" w:rsidRDefault="008F5F98" w:rsidP="00D57743">
      <w:pPr>
        <w:spacing w:line="240" w:lineRule="auto"/>
        <w:contextualSpacing/>
        <w:rPr>
          <w:rFonts w:eastAsia="Consolas" w:cs="Times New Roman"/>
          <w:color w:val="000000" w:themeColor="text1"/>
          <w:sz w:val="24"/>
          <w:szCs w:val="24"/>
        </w:rPr>
      </w:pPr>
      <w:r w:rsidRPr="0059017A">
        <w:rPr>
          <w:rFonts w:cs="Times New Roman"/>
          <w:b/>
          <w:color w:val="000000" w:themeColor="text1"/>
          <w:sz w:val="24"/>
          <w:szCs w:val="24"/>
        </w:rPr>
        <w:t>1. Сельское хозяйство, лесоводство и аквакультура:</w:t>
      </w:r>
      <w:r w:rsidRPr="0059017A">
        <w:rPr>
          <w:rFonts w:cs="Times New Roman"/>
          <w:color w:val="000000" w:themeColor="text1"/>
          <w:sz w:val="24"/>
          <w:szCs w:val="24"/>
        </w:rPr>
        <w:br/>
        <w:t xml:space="preserve">1) проекты реструктурирования сельхозугодий; </w:t>
      </w:r>
      <w:r w:rsidRPr="0059017A">
        <w:rPr>
          <w:rFonts w:cs="Times New Roman"/>
          <w:color w:val="000000" w:themeColor="text1"/>
          <w:sz w:val="24"/>
          <w:szCs w:val="24"/>
        </w:rPr>
        <w:br/>
        <w:t xml:space="preserve">2) проекты использования целинных земель или слабо освоенных районов для интенсивного сельскохозяйственного производства; </w:t>
      </w:r>
      <w:r w:rsidRPr="0059017A">
        <w:rPr>
          <w:rFonts w:cs="Times New Roman"/>
          <w:color w:val="000000" w:themeColor="text1"/>
          <w:sz w:val="24"/>
          <w:szCs w:val="24"/>
        </w:rPr>
        <w:br/>
        <w:t xml:space="preserve">3) проекты управления водными ресурсами для сельского хозяйства, включая проекты орошения земель; </w:t>
      </w:r>
      <w:r w:rsidRPr="0059017A">
        <w:rPr>
          <w:rFonts w:cs="Times New Roman"/>
          <w:color w:val="000000" w:themeColor="text1"/>
          <w:sz w:val="24"/>
          <w:szCs w:val="24"/>
        </w:rPr>
        <w:br/>
        <w:t xml:space="preserve">4) первоначальное лесонасаждение и сведение леса с целью преобразования для другого типа землепользования; </w:t>
      </w:r>
      <w:r w:rsidRPr="0059017A">
        <w:rPr>
          <w:rFonts w:cs="Times New Roman"/>
          <w:color w:val="000000" w:themeColor="text1"/>
          <w:sz w:val="24"/>
          <w:szCs w:val="24"/>
        </w:rPr>
        <w:br/>
        <w:t xml:space="preserve">5) животноводческие хозяйства свыше 100 голов (не включенные в приложение 1); </w:t>
      </w:r>
      <w:r w:rsidRPr="0059017A">
        <w:rPr>
          <w:rFonts w:cs="Times New Roman"/>
          <w:color w:val="000000" w:themeColor="text1"/>
          <w:sz w:val="24"/>
          <w:szCs w:val="24"/>
        </w:rPr>
        <w:br/>
        <w:t>6) интенсивное разведение и выращивание аквакультуры в искусственных сооружениях;</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7) площадки для буртования помета и навоза</w:t>
      </w:r>
      <w:r w:rsidR="00D0711E" w:rsidRPr="0059017A">
        <w:rPr>
          <w:rFonts w:cs="Times New Roman"/>
          <w:color w:val="000000" w:themeColor="text1"/>
          <w:sz w:val="24"/>
          <w:szCs w:val="24"/>
        </w:rPr>
        <w:t>;</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8)бойни с мощностями по переработке туш, превышающими 50 тонн в сутки;</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9) фермы кролиководческие и звероводческие (норки, лисы и другие) более 100 голов;</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10) хранилища навоза и помета;</w:t>
      </w: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11) открытые хранилища биологически обработанной жидкой фракции навоза. </w:t>
      </w:r>
      <w:r w:rsidRPr="0059017A">
        <w:rPr>
          <w:rFonts w:cs="Times New Roman"/>
          <w:color w:val="000000" w:themeColor="text1"/>
          <w:sz w:val="24"/>
          <w:szCs w:val="24"/>
        </w:rPr>
        <w:br/>
        <w:t xml:space="preserve">2. </w:t>
      </w:r>
      <w:r w:rsidRPr="0059017A">
        <w:rPr>
          <w:rFonts w:cs="Times New Roman"/>
          <w:b/>
          <w:color w:val="000000" w:themeColor="text1"/>
          <w:sz w:val="24"/>
          <w:szCs w:val="24"/>
        </w:rPr>
        <w:t>Добывающая промышленность:</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 xml:space="preserve">1) карьеры, открытая добыча полезных ископаемых и торфа (проекты, не включенные в приложение 1);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2)старательство - добыча драгоценных металлов и драгоценных камней на россыпных месторождениях и месторождениях техногенного характера (отвалах и заскладированных отходах горного производства и металлургии), осуществляемых ручным способом или с применением средств механизации и иного оборудования малой мощности, включая вскрышные работы, работы по промывке песка и грунта, а также иные связанные работы</w:t>
      </w:r>
      <w:r w:rsidRPr="0059017A">
        <w:rPr>
          <w:rFonts w:cs="Times New Roman"/>
          <w:color w:val="000000" w:themeColor="text1"/>
          <w:sz w:val="24"/>
          <w:szCs w:val="24"/>
        </w:rPr>
        <w:br/>
        <w:t>3) добыча и переработка общераспространенных полезных ископаемых (в том числе, обогащение);</w:t>
      </w: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подземная добыча; </w:t>
      </w:r>
      <w:r w:rsidRPr="0059017A">
        <w:rPr>
          <w:rFonts w:cs="Times New Roman"/>
          <w:color w:val="000000" w:themeColor="text1"/>
          <w:sz w:val="24"/>
          <w:szCs w:val="24"/>
        </w:rPr>
        <w:br/>
        <w:t xml:space="preserve">5) морская или речная добыча полезных ископаемых с выемкой грунта. </w:t>
      </w:r>
      <w:r w:rsidRPr="0059017A">
        <w:rPr>
          <w:rFonts w:cs="Times New Roman"/>
          <w:color w:val="000000" w:themeColor="text1"/>
          <w:sz w:val="24"/>
          <w:szCs w:val="24"/>
        </w:rPr>
        <w:br/>
        <w:t xml:space="preserve">6) Глубокое бурение, в частности: </w:t>
      </w:r>
      <w:r w:rsidRPr="0059017A">
        <w:rPr>
          <w:rFonts w:cs="Times New Roman"/>
          <w:color w:val="000000" w:themeColor="text1"/>
          <w:sz w:val="24"/>
          <w:szCs w:val="24"/>
        </w:rPr>
        <w:br/>
        <w:t xml:space="preserve">геотермальное бурение; </w:t>
      </w:r>
      <w:r w:rsidRPr="0059017A">
        <w:rPr>
          <w:rFonts w:cs="Times New Roman"/>
          <w:color w:val="000000" w:themeColor="text1"/>
          <w:sz w:val="24"/>
          <w:szCs w:val="24"/>
        </w:rPr>
        <w:br/>
        <w:t xml:space="preserve">бурение для хранения ядерных отходов; </w:t>
      </w:r>
      <w:r w:rsidRPr="0059017A">
        <w:rPr>
          <w:rFonts w:cs="Times New Roman"/>
          <w:color w:val="000000" w:themeColor="text1"/>
          <w:sz w:val="24"/>
          <w:szCs w:val="24"/>
        </w:rPr>
        <w:br/>
        <w:t xml:space="preserve">бурение для водоснабжения, за исключением бурения для исследования устойчивости почвы; </w:t>
      </w:r>
      <w:r w:rsidRPr="0059017A">
        <w:rPr>
          <w:rFonts w:cs="Times New Roman"/>
          <w:color w:val="000000" w:themeColor="text1"/>
          <w:sz w:val="24"/>
          <w:szCs w:val="24"/>
        </w:rPr>
        <w:br/>
        <w:t xml:space="preserve">7) наземные промышленные сооружения для добычи каменного угля, нефти, природного газа и руд, а также горючих сланцев. </w:t>
      </w:r>
    </w:p>
    <w:p w:rsidR="00D57743"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3.</w:t>
      </w:r>
      <w:r w:rsidRPr="0059017A">
        <w:rPr>
          <w:rFonts w:cs="Times New Roman"/>
          <w:b/>
          <w:color w:val="000000" w:themeColor="text1"/>
          <w:sz w:val="24"/>
          <w:szCs w:val="24"/>
        </w:rPr>
        <w:t xml:space="preserve"> В сфере электроснабжения и теплоснабжения:</w:t>
      </w: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 промышленные сооружения для производства пара и горячей воды мощностьюсвыше 200 Гкал (проекты, не включенные в приложение 1); </w:t>
      </w:r>
      <w:r w:rsidRPr="0059017A">
        <w:rPr>
          <w:rFonts w:cs="Times New Roman"/>
          <w:color w:val="000000" w:themeColor="text1"/>
          <w:sz w:val="24"/>
          <w:szCs w:val="24"/>
        </w:rPr>
        <w:br/>
        <w:t xml:space="preserve">2) промышленные сооружения для транспортировки газа, пара и горячей воды; </w:t>
      </w:r>
      <w:r w:rsidRPr="0059017A">
        <w:rPr>
          <w:rFonts w:cs="Times New Roman"/>
          <w:color w:val="000000" w:themeColor="text1"/>
          <w:sz w:val="24"/>
          <w:szCs w:val="24"/>
        </w:rPr>
        <w:br/>
        <w:t xml:space="preserve">3) передача электроэнергии воздушными линиями (проекты, не включенные в приложение 1); </w:t>
      </w:r>
      <w:r w:rsidRPr="0059017A">
        <w:rPr>
          <w:rFonts w:cs="Times New Roman"/>
          <w:color w:val="000000" w:themeColor="text1"/>
          <w:sz w:val="24"/>
          <w:szCs w:val="24"/>
        </w:rPr>
        <w:br/>
        <w:t xml:space="preserve">4) поверхностные хранилища природного газа; </w:t>
      </w:r>
      <w:r w:rsidRPr="0059017A">
        <w:rPr>
          <w:rFonts w:cs="Times New Roman"/>
          <w:color w:val="000000" w:themeColor="text1"/>
          <w:sz w:val="24"/>
          <w:szCs w:val="24"/>
        </w:rPr>
        <w:br/>
        <w:t xml:space="preserve">5) подземные хранилища природного азов; </w:t>
      </w:r>
      <w:r w:rsidRPr="0059017A">
        <w:rPr>
          <w:rFonts w:cs="Times New Roman"/>
          <w:color w:val="000000" w:themeColor="text1"/>
          <w:sz w:val="24"/>
          <w:szCs w:val="24"/>
        </w:rPr>
        <w:br/>
        <w:t xml:space="preserve">6) поверхностные хранилища органических топлив; </w:t>
      </w:r>
      <w:r w:rsidRPr="0059017A">
        <w:rPr>
          <w:rFonts w:cs="Times New Roman"/>
          <w:color w:val="000000" w:themeColor="text1"/>
          <w:sz w:val="24"/>
          <w:szCs w:val="24"/>
        </w:rPr>
        <w:br/>
        <w:t xml:space="preserve">7) промышленное брикетирование каменного угля и лигнина; </w:t>
      </w:r>
      <w:r w:rsidRPr="0059017A">
        <w:rPr>
          <w:rFonts w:cs="Times New Roman"/>
          <w:color w:val="000000" w:themeColor="text1"/>
          <w:sz w:val="24"/>
          <w:szCs w:val="24"/>
        </w:rPr>
        <w:br/>
        <w:t xml:space="preserve">8) сооружения для обработки и хранения радиоактивных отходов (не включенные в приложение 1); </w:t>
      </w:r>
      <w:r w:rsidRPr="0059017A">
        <w:rPr>
          <w:rFonts w:cs="Times New Roman"/>
          <w:color w:val="000000" w:themeColor="text1"/>
          <w:sz w:val="24"/>
          <w:szCs w:val="24"/>
        </w:rPr>
        <w:br/>
        <w:t xml:space="preserve">9) гидроэлектротехнические сооружения; </w:t>
      </w:r>
      <w:r w:rsidRPr="0059017A">
        <w:rPr>
          <w:rFonts w:cs="Times New Roman"/>
          <w:color w:val="000000" w:themeColor="text1"/>
          <w:sz w:val="24"/>
          <w:szCs w:val="24"/>
        </w:rPr>
        <w:br/>
        <w:t xml:space="preserve">10) сооружения для использования ветровой энергии для производства электроэнергии (ветровые мельницы). </w:t>
      </w:r>
    </w:p>
    <w:p w:rsidR="005D07E5"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 xml:space="preserve">4. </w:t>
      </w:r>
      <w:r w:rsidRPr="0059017A">
        <w:rPr>
          <w:rFonts w:cs="Times New Roman"/>
          <w:b/>
          <w:color w:val="000000" w:themeColor="text1"/>
          <w:sz w:val="24"/>
          <w:szCs w:val="24"/>
        </w:rPr>
        <w:t>Производство и обработка металлов:</w:t>
      </w:r>
      <w:r w:rsidRPr="0059017A">
        <w:rPr>
          <w:rFonts w:cs="Times New Roman"/>
          <w:color w:val="000000" w:themeColor="text1"/>
          <w:sz w:val="24"/>
          <w:szCs w:val="24"/>
        </w:rPr>
        <w:br/>
        <w:t>1) предприятия по обработке черных металлов:</w:t>
      </w:r>
      <w:r w:rsidRPr="0059017A">
        <w:rPr>
          <w:rFonts w:cs="Times New Roman"/>
          <w:color w:val="000000" w:themeColor="text1"/>
          <w:sz w:val="24"/>
          <w:szCs w:val="24"/>
        </w:rPr>
        <w:br/>
        <w:t>2) заводы горячего проката металлов;</w:t>
      </w:r>
      <w:r w:rsidRPr="0059017A">
        <w:rPr>
          <w:rFonts w:cs="Times New Roman"/>
          <w:color w:val="000000" w:themeColor="text1"/>
          <w:sz w:val="24"/>
          <w:szCs w:val="24"/>
        </w:rPr>
        <w:br/>
        <w:t xml:space="preserve">3) кузнечные цехи с механическими молотами; </w:t>
      </w:r>
      <w:r w:rsidRPr="0059017A">
        <w:rPr>
          <w:rFonts w:cs="Times New Roman"/>
          <w:color w:val="000000" w:themeColor="text1"/>
          <w:sz w:val="24"/>
          <w:szCs w:val="24"/>
        </w:rPr>
        <w:br/>
        <w:t xml:space="preserve">4) нанесение расплавленных защитных металлических покрытий; </w:t>
      </w:r>
      <w:r w:rsidRPr="0059017A">
        <w:rPr>
          <w:rFonts w:cs="Times New Roman"/>
          <w:color w:val="000000" w:themeColor="text1"/>
          <w:sz w:val="24"/>
          <w:szCs w:val="24"/>
        </w:rPr>
        <w:br/>
        <w:t>5) металлоплавильные предприятия, включая сп</w:t>
      </w:r>
      <w:r w:rsidR="005D07E5" w:rsidRPr="0059017A">
        <w:rPr>
          <w:rFonts w:cs="Times New Roman"/>
          <w:color w:val="000000" w:themeColor="text1"/>
          <w:sz w:val="24"/>
          <w:szCs w:val="24"/>
        </w:rPr>
        <w:t>л</w:t>
      </w:r>
      <w:r w:rsidRPr="0059017A">
        <w:rPr>
          <w:rFonts w:cs="Times New Roman"/>
          <w:color w:val="000000" w:themeColor="text1"/>
          <w:sz w:val="24"/>
          <w:szCs w:val="24"/>
        </w:rPr>
        <w:t xml:space="preserve">авы цветных металлов, исключая драгоценные металлы, включая вторичное сырье (рафинирование, отливка заготовок и так далее); </w:t>
      </w:r>
      <w:r w:rsidRPr="0059017A">
        <w:rPr>
          <w:rFonts w:cs="Times New Roman"/>
          <w:color w:val="000000" w:themeColor="text1"/>
          <w:sz w:val="24"/>
          <w:szCs w:val="24"/>
        </w:rPr>
        <w:br/>
        <w:t>6) предприятия поверхностной обработки металлов и пластиков, использующие электролитические или хими</w:t>
      </w:r>
      <w:r w:rsidR="005D07E5" w:rsidRPr="0059017A">
        <w:rPr>
          <w:rFonts w:cs="Times New Roman"/>
          <w:color w:val="000000" w:themeColor="text1"/>
          <w:sz w:val="24"/>
          <w:szCs w:val="24"/>
        </w:rPr>
        <w:t>ч</w:t>
      </w:r>
      <w:r w:rsidRPr="0059017A">
        <w:rPr>
          <w:rFonts w:cs="Times New Roman"/>
          <w:color w:val="000000" w:themeColor="text1"/>
          <w:sz w:val="24"/>
          <w:szCs w:val="24"/>
        </w:rPr>
        <w:t xml:space="preserve">еские процессы;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7) производство и сборка автомобилей и производство автомобильных двигателей; </w:t>
      </w:r>
      <w:r w:rsidRPr="0059017A">
        <w:rPr>
          <w:rFonts w:cs="Times New Roman"/>
          <w:color w:val="000000" w:themeColor="text1"/>
          <w:sz w:val="24"/>
          <w:szCs w:val="24"/>
        </w:rPr>
        <w:br/>
        <w:t xml:space="preserve">8) верфи; </w:t>
      </w:r>
      <w:r w:rsidRPr="0059017A">
        <w:rPr>
          <w:rFonts w:cs="Times New Roman"/>
          <w:color w:val="000000" w:themeColor="text1"/>
          <w:sz w:val="24"/>
          <w:szCs w:val="24"/>
        </w:rPr>
        <w:br/>
        <w:t xml:space="preserve">9) предприятия по производству и ремонту самолетов;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10) судоремонтное производство;</w:t>
      </w:r>
      <w:r w:rsidRPr="0059017A">
        <w:rPr>
          <w:rFonts w:cs="Times New Roman"/>
          <w:color w:val="000000" w:themeColor="text1"/>
          <w:sz w:val="24"/>
          <w:szCs w:val="24"/>
        </w:rPr>
        <w:br/>
        <w:t xml:space="preserve">11) производство железнодорожного оборудования; </w:t>
      </w:r>
      <w:r w:rsidRPr="0059017A">
        <w:rPr>
          <w:rFonts w:cs="Times New Roman"/>
          <w:color w:val="000000" w:themeColor="text1"/>
          <w:sz w:val="24"/>
          <w:szCs w:val="24"/>
        </w:rPr>
        <w:br/>
        <w:t xml:space="preserve">12) штамповка взрывом; </w:t>
      </w:r>
      <w:r w:rsidRPr="0059017A">
        <w:rPr>
          <w:rFonts w:cs="Times New Roman"/>
          <w:color w:val="000000" w:themeColor="text1"/>
          <w:sz w:val="24"/>
          <w:szCs w:val="24"/>
        </w:rPr>
        <w:br/>
        <w:t>13) предприятия для обжига и спекания металлических руд;</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14) производство стальных металлоконструкций;</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15) по производству автотранспортных средств;</w:t>
      </w:r>
    </w:p>
    <w:p w:rsidR="00F010F4" w:rsidRPr="0059017A" w:rsidRDefault="00F010F4" w:rsidP="00D57743">
      <w:pPr>
        <w:spacing w:line="240" w:lineRule="auto"/>
        <w:contextualSpacing/>
        <w:rPr>
          <w:rFonts w:cs="Times New Roman"/>
          <w:color w:val="000000" w:themeColor="text1"/>
          <w:sz w:val="24"/>
          <w:szCs w:val="24"/>
        </w:rPr>
      </w:pP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5. </w:t>
      </w:r>
      <w:r w:rsidRPr="0059017A">
        <w:rPr>
          <w:rFonts w:cs="Times New Roman"/>
          <w:b/>
          <w:color w:val="000000" w:themeColor="text1"/>
          <w:sz w:val="24"/>
          <w:szCs w:val="24"/>
        </w:rPr>
        <w:t>Переработка минерального сырья:</w:t>
      </w:r>
      <w:r w:rsidRPr="0059017A">
        <w:rPr>
          <w:rFonts w:cs="Times New Roman"/>
          <w:color w:val="000000" w:themeColor="text1"/>
          <w:sz w:val="24"/>
          <w:szCs w:val="24"/>
        </w:rPr>
        <w:br/>
      </w:r>
      <w:r w:rsidR="00D0711E" w:rsidRPr="0059017A">
        <w:rPr>
          <w:rFonts w:cs="Times New Roman"/>
          <w:color w:val="000000" w:themeColor="text1"/>
          <w:sz w:val="24"/>
          <w:szCs w:val="24"/>
        </w:rPr>
        <w:t>1</w:t>
      </w:r>
      <w:r w:rsidRPr="0059017A">
        <w:rPr>
          <w:rFonts w:cs="Times New Roman"/>
          <w:color w:val="000000" w:themeColor="text1"/>
          <w:sz w:val="24"/>
          <w:szCs w:val="24"/>
        </w:rPr>
        <w:t xml:space="preserve">) коксовые печи (сухая перегонка угля); </w:t>
      </w:r>
      <w:r w:rsidRPr="0059017A">
        <w:rPr>
          <w:rFonts w:cs="Times New Roman"/>
          <w:color w:val="000000" w:themeColor="text1"/>
          <w:sz w:val="24"/>
          <w:szCs w:val="24"/>
        </w:rPr>
        <w:br/>
        <w:t xml:space="preserve">2) цементные заводы; </w:t>
      </w:r>
      <w:r w:rsidRPr="0059017A">
        <w:rPr>
          <w:rFonts w:cs="Times New Roman"/>
          <w:color w:val="000000" w:themeColor="text1"/>
          <w:sz w:val="24"/>
          <w:szCs w:val="24"/>
        </w:rPr>
        <w:br/>
        <w:t xml:space="preserve">3) предприятия по производству асбеста и изготовлению изделий из асбеста (проекты, не включенные в приложение 1); </w:t>
      </w:r>
      <w:r w:rsidRPr="0059017A">
        <w:rPr>
          <w:rFonts w:cs="Times New Roman"/>
          <w:color w:val="000000" w:themeColor="text1"/>
          <w:sz w:val="24"/>
          <w:szCs w:val="24"/>
        </w:rPr>
        <w:br/>
        <w:t xml:space="preserve">4) предприятия по изготовлению стекла, включая стекловолокно; </w:t>
      </w:r>
      <w:r w:rsidRPr="0059017A">
        <w:rPr>
          <w:rFonts w:cs="Times New Roman"/>
          <w:color w:val="000000" w:themeColor="text1"/>
          <w:sz w:val="24"/>
          <w:szCs w:val="24"/>
        </w:rPr>
        <w:br/>
        <w:t xml:space="preserve">5) предприятия по плавлению минеральных веществ, включая производство минеральных волокон; </w:t>
      </w:r>
      <w:r w:rsidRPr="0059017A">
        <w:rPr>
          <w:rFonts w:cs="Times New Roman"/>
          <w:color w:val="000000" w:themeColor="text1"/>
          <w:sz w:val="24"/>
          <w:szCs w:val="24"/>
        </w:rPr>
        <w:br/>
        <w:t xml:space="preserve">6) производство керамических изделий обжигом, в частности кровельной черепицы, кирпича, огнеупорного кирпича, плитки, керамических изделий и фарфора.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6</w:t>
      </w:r>
      <w:r w:rsidRPr="0059017A">
        <w:rPr>
          <w:rFonts w:cs="Times New Roman"/>
          <w:b/>
          <w:color w:val="000000" w:themeColor="text1"/>
          <w:sz w:val="24"/>
          <w:szCs w:val="24"/>
        </w:rPr>
        <w:t xml:space="preserve">. Химическая промышленность (проекты, не включенные в приложение 1): </w:t>
      </w:r>
      <w:r w:rsidRPr="0059017A">
        <w:rPr>
          <w:rFonts w:cs="Times New Roman"/>
          <w:b/>
          <w:color w:val="000000" w:themeColor="text1"/>
          <w:sz w:val="24"/>
          <w:szCs w:val="24"/>
        </w:rPr>
        <w:br/>
      </w:r>
      <w:r w:rsidRPr="0059017A">
        <w:rPr>
          <w:rFonts w:cs="Times New Roman"/>
          <w:color w:val="000000" w:themeColor="text1"/>
          <w:sz w:val="24"/>
          <w:szCs w:val="24"/>
        </w:rPr>
        <w:t xml:space="preserve">1) переработка полуфабрикатов и производство химикатов; </w:t>
      </w:r>
      <w:r w:rsidRPr="0059017A">
        <w:rPr>
          <w:rFonts w:cs="Times New Roman"/>
          <w:color w:val="000000" w:themeColor="text1"/>
          <w:sz w:val="24"/>
          <w:szCs w:val="24"/>
        </w:rPr>
        <w:br/>
        <w:t xml:space="preserve">2) производство пестицидов и фармацевтических изделий, лаков и красок, эластомеров и пероксидов; </w:t>
      </w:r>
      <w:r w:rsidRPr="0059017A">
        <w:rPr>
          <w:rFonts w:cs="Times New Roman"/>
          <w:color w:val="000000" w:themeColor="text1"/>
          <w:sz w:val="24"/>
          <w:szCs w:val="24"/>
        </w:rPr>
        <w:br/>
        <w:t>3) хранилища нефти, нефтехимических и химических продуктов;</w:t>
      </w: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производство фенолформальдегидных прессматериалов,прессованных и намоточных изделий из бумаги, тканей на основе фенолформальдегидных смол.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br/>
        <w:t xml:space="preserve">7. </w:t>
      </w:r>
      <w:r w:rsidRPr="0059017A">
        <w:rPr>
          <w:rFonts w:cs="Times New Roman"/>
          <w:b/>
          <w:color w:val="000000" w:themeColor="text1"/>
          <w:sz w:val="24"/>
          <w:szCs w:val="24"/>
        </w:rPr>
        <w:t>Пищевая промышленность</w:t>
      </w:r>
      <w:r w:rsidRPr="0059017A">
        <w:rPr>
          <w:rFonts w:cs="Times New Roman"/>
          <w:color w:val="000000" w:themeColor="text1"/>
          <w:sz w:val="24"/>
          <w:szCs w:val="24"/>
        </w:rPr>
        <w:t xml:space="preserve">: </w:t>
      </w:r>
      <w:r w:rsidRPr="0059017A">
        <w:rPr>
          <w:rFonts w:cs="Times New Roman"/>
          <w:color w:val="000000" w:themeColor="text1"/>
          <w:sz w:val="24"/>
          <w:szCs w:val="24"/>
        </w:rPr>
        <w:br/>
        <w:t xml:space="preserve">1) производство растительных и животных масел и жиров; </w:t>
      </w:r>
      <w:r w:rsidRPr="0059017A">
        <w:rPr>
          <w:rFonts w:cs="Times New Roman"/>
          <w:color w:val="000000" w:themeColor="text1"/>
          <w:sz w:val="24"/>
          <w:szCs w:val="24"/>
        </w:rPr>
        <w:br/>
        <w:t xml:space="preserve">2) упаковка и консервирование животных и растительных продуктов; </w:t>
      </w:r>
      <w:r w:rsidRPr="0059017A">
        <w:rPr>
          <w:rFonts w:cs="Times New Roman"/>
          <w:color w:val="000000" w:themeColor="text1"/>
          <w:sz w:val="24"/>
          <w:szCs w:val="24"/>
        </w:rPr>
        <w:br/>
        <w:t xml:space="preserve">3) производство молочных продуктов; </w:t>
      </w:r>
      <w:r w:rsidRPr="0059017A">
        <w:rPr>
          <w:rFonts w:cs="Times New Roman"/>
          <w:color w:val="000000" w:themeColor="text1"/>
          <w:sz w:val="24"/>
          <w:szCs w:val="24"/>
        </w:rPr>
        <w:br/>
        <w:t xml:space="preserve">4) пивоварение и соложение; </w:t>
      </w:r>
      <w:r w:rsidRPr="0059017A">
        <w:rPr>
          <w:rFonts w:cs="Times New Roman"/>
          <w:color w:val="000000" w:themeColor="text1"/>
          <w:sz w:val="24"/>
          <w:szCs w:val="24"/>
        </w:rPr>
        <w:br/>
        <w:t>5) производство пищевого спирта;</w:t>
      </w:r>
      <w:r w:rsidRPr="0059017A">
        <w:rPr>
          <w:rFonts w:cs="Times New Roman"/>
          <w:color w:val="000000" w:themeColor="text1"/>
          <w:sz w:val="24"/>
          <w:szCs w:val="24"/>
        </w:rPr>
        <w:br/>
        <w:t xml:space="preserve">6) бойни; </w:t>
      </w:r>
      <w:r w:rsidRPr="0059017A">
        <w:rPr>
          <w:rFonts w:cs="Times New Roman"/>
          <w:color w:val="000000" w:themeColor="text1"/>
          <w:sz w:val="24"/>
          <w:szCs w:val="24"/>
        </w:rPr>
        <w:br/>
        <w:t xml:space="preserve">7) предприятия по промышленному производству крахмала; </w:t>
      </w:r>
      <w:r w:rsidRPr="0059017A">
        <w:rPr>
          <w:rFonts w:cs="Times New Roman"/>
          <w:color w:val="000000" w:themeColor="text1"/>
          <w:sz w:val="24"/>
          <w:szCs w:val="24"/>
        </w:rPr>
        <w:br/>
        <w:t xml:space="preserve">8) предприятия по производству рыбной муки и рыбьего жира; </w:t>
      </w:r>
      <w:r w:rsidRPr="0059017A">
        <w:rPr>
          <w:rFonts w:cs="Times New Roman"/>
          <w:color w:val="000000" w:themeColor="text1"/>
          <w:sz w:val="24"/>
          <w:szCs w:val="24"/>
        </w:rPr>
        <w:br/>
        <w:t>9) сахарные заводы;</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10) мясоперерабатывающее предприятие (крупного и мелкого рогатого скота), мясокомбинаты, включая базы для пред убойного содержания скота в пределах до трехсуточного запаса скотосырья;</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11) элеваторы.</w:t>
      </w:r>
    </w:p>
    <w:p w:rsidR="008F5F98" w:rsidRPr="0059017A" w:rsidRDefault="00D57743"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12)</w:t>
      </w:r>
      <w:r w:rsidR="008F5F98" w:rsidRPr="0059017A">
        <w:rPr>
          <w:rFonts w:cs="Times New Roman"/>
          <w:color w:val="000000" w:themeColor="text1"/>
          <w:sz w:val="24"/>
          <w:szCs w:val="24"/>
        </w:rPr>
        <w:t xml:space="preserve"> животное сырье (помимо молока) с мощностями по производству готовой продукции, превышающими 75 тонн в сутки; </w:t>
      </w:r>
    </w:p>
    <w:p w:rsidR="008F5F98" w:rsidRPr="0059017A" w:rsidRDefault="00D57743"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13)</w:t>
      </w:r>
      <w:r w:rsidR="008F5F98" w:rsidRPr="0059017A">
        <w:rPr>
          <w:rFonts w:cs="Times New Roman"/>
          <w:color w:val="000000" w:themeColor="text1"/>
          <w:sz w:val="24"/>
          <w:szCs w:val="24"/>
        </w:rPr>
        <w:t xml:space="preserve"> растительное сырье с производственными мощностями, превышающими 300 тонн готовой продукции в сутки (средний показатель на квартальной основе);</w:t>
      </w:r>
    </w:p>
    <w:p w:rsidR="008F5F98" w:rsidRPr="0059017A" w:rsidRDefault="00D57743"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14)</w:t>
      </w:r>
      <w:r w:rsidR="008F5F98" w:rsidRPr="0059017A">
        <w:rPr>
          <w:rFonts w:cs="Times New Roman"/>
          <w:color w:val="000000" w:themeColor="text1"/>
          <w:sz w:val="24"/>
          <w:szCs w:val="24"/>
        </w:rPr>
        <w:t xml:space="preserve"> обработка и переработка молока, при которых количество получаемого молока превышает 200 тонн в сутки (средний показатель на ежегодной основе);</w:t>
      </w:r>
    </w:p>
    <w:p w:rsidR="008F5F98" w:rsidRPr="0059017A" w:rsidRDefault="00D57743"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15)</w:t>
      </w:r>
      <w:r w:rsidR="008F5F98" w:rsidRPr="0059017A">
        <w:rPr>
          <w:rFonts w:cs="Times New Roman"/>
          <w:color w:val="000000" w:themeColor="text1"/>
          <w:sz w:val="24"/>
          <w:szCs w:val="24"/>
        </w:rPr>
        <w:t xml:space="preserve"> вытапливание жира из морских животных;</w:t>
      </w:r>
    </w:p>
    <w:p w:rsidR="008F5F98" w:rsidRPr="0059017A" w:rsidRDefault="00D57743"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16)</w:t>
      </w:r>
      <w:r w:rsidR="008F5F98" w:rsidRPr="0059017A">
        <w:rPr>
          <w:rFonts w:cs="Times New Roman"/>
          <w:color w:val="000000" w:themeColor="text1"/>
          <w:sz w:val="24"/>
          <w:szCs w:val="24"/>
        </w:rPr>
        <w:t xml:space="preserve"> кишечно-моечные объекты;</w:t>
      </w:r>
    </w:p>
    <w:p w:rsidR="008F5F98" w:rsidRPr="0059017A" w:rsidRDefault="00D0711E"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17)</w:t>
      </w:r>
      <w:r w:rsidR="008F5F98" w:rsidRPr="0059017A">
        <w:rPr>
          <w:rFonts w:cs="Times New Roman"/>
          <w:color w:val="000000" w:themeColor="text1"/>
          <w:sz w:val="24"/>
          <w:szCs w:val="24"/>
        </w:rPr>
        <w:t xml:space="preserve"> варка сыра;</w:t>
      </w:r>
    </w:p>
    <w:p w:rsidR="008F5F98" w:rsidRPr="0059017A" w:rsidRDefault="00D0711E" w:rsidP="00D57743">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18)</w:t>
      </w:r>
      <w:r w:rsidR="008F5F98" w:rsidRPr="0059017A">
        <w:rPr>
          <w:rFonts w:cs="Times New Roman"/>
          <w:color w:val="000000" w:themeColor="text1"/>
          <w:sz w:val="24"/>
          <w:szCs w:val="24"/>
        </w:rPr>
        <w:t xml:space="preserve"> мясокоптильные производства;</w:t>
      </w:r>
    </w:p>
    <w:p w:rsidR="00F010F4" w:rsidRPr="0059017A" w:rsidRDefault="00D0711E" w:rsidP="005D07E5">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t>19)</w:t>
      </w:r>
      <w:r w:rsidR="008F5F98" w:rsidRPr="0059017A">
        <w:rPr>
          <w:rFonts w:cs="Times New Roman"/>
          <w:color w:val="000000" w:themeColor="text1"/>
          <w:sz w:val="24"/>
          <w:szCs w:val="24"/>
        </w:rPr>
        <w:t xml:space="preserve"> рыбокоптильные заводы;</w:t>
      </w:r>
    </w:p>
    <w:p w:rsidR="008F5F98" w:rsidRPr="0059017A" w:rsidRDefault="008F5F98" w:rsidP="005D07E5">
      <w:pPr>
        <w:tabs>
          <w:tab w:val="left" w:pos="993"/>
        </w:tabs>
        <w:spacing w:line="240" w:lineRule="auto"/>
        <w:contextualSpacing/>
        <w:rPr>
          <w:rFonts w:cs="Times New Roman"/>
          <w:color w:val="000000" w:themeColor="text1"/>
          <w:sz w:val="24"/>
          <w:szCs w:val="24"/>
        </w:rPr>
      </w:pPr>
      <w:r w:rsidRPr="0059017A">
        <w:rPr>
          <w:rFonts w:cs="Times New Roman"/>
          <w:color w:val="000000" w:themeColor="text1"/>
          <w:sz w:val="24"/>
          <w:szCs w:val="24"/>
        </w:rPr>
        <w:br/>
        <w:t>8</w:t>
      </w:r>
      <w:r w:rsidRPr="0059017A">
        <w:rPr>
          <w:rFonts w:cs="Times New Roman"/>
          <w:b/>
          <w:color w:val="000000" w:themeColor="text1"/>
          <w:sz w:val="24"/>
          <w:szCs w:val="24"/>
        </w:rPr>
        <w:t>. Текстильная, кожевенная, деревообрабатывающая и бумажная промышленность</w:t>
      </w:r>
      <w:r w:rsidRPr="0059017A">
        <w:rPr>
          <w:rFonts w:cs="Times New Roman"/>
          <w:color w:val="000000" w:themeColor="text1"/>
          <w:sz w:val="24"/>
          <w:szCs w:val="24"/>
        </w:rPr>
        <w:t xml:space="preserve">: </w:t>
      </w:r>
      <w:r w:rsidRPr="0059017A">
        <w:rPr>
          <w:rFonts w:cs="Times New Roman"/>
          <w:color w:val="000000" w:themeColor="text1"/>
          <w:sz w:val="24"/>
          <w:szCs w:val="24"/>
        </w:rPr>
        <w:br/>
      </w:r>
      <w:r w:rsidR="00D0711E" w:rsidRPr="0059017A">
        <w:rPr>
          <w:rFonts w:cs="Times New Roman"/>
          <w:color w:val="000000" w:themeColor="text1"/>
          <w:sz w:val="24"/>
          <w:szCs w:val="24"/>
        </w:rPr>
        <w:t>1</w:t>
      </w:r>
      <w:r w:rsidRPr="0059017A">
        <w:rPr>
          <w:rFonts w:cs="Times New Roman"/>
          <w:color w:val="000000" w:themeColor="text1"/>
          <w:sz w:val="24"/>
          <w:szCs w:val="24"/>
        </w:rPr>
        <w:t xml:space="preserve">) промышленные предприятия по производству бумаги и картона (проекты, не включенные в приложение 1); </w:t>
      </w:r>
      <w:r w:rsidRPr="0059017A">
        <w:rPr>
          <w:rFonts w:cs="Times New Roman"/>
          <w:color w:val="000000" w:themeColor="text1"/>
          <w:sz w:val="24"/>
          <w:szCs w:val="24"/>
        </w:rPr>
        <w:br/>
        <w:t xml:space="preserve">2) фабрики предварительной обработки (операции типа мойки, отбеливания, мерсеризации) или крашения волокон и текстиля; </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3) прядильно-ткацкое производство;</w:t>
      </w:r>
      <w:r w:rsidRPr="0059017A">
        <w:rPr>
          <w:rFonts w:cs="Times New Roman"/>
          <w:color w:val="000000" w:themeColor="text1"/>
          <w:sz w:val="24"/>
          <w:szCs w:val="24"/>
        </w:rPr>
        <w:br/>
        <w:t xml:space="preserve">4) предприятия по дублению шкур и кож; </w:t>
      </w:r>
      <w:r w:rsidRPr="0059017A">
        <w:rPr>
          <w:rFonts w:cs="Times New Roman"/>
          <w:color w:val="000000" w:themeColor="text1"/>
          <w:sz w:val="24"/>
          <w:szCs w:val="24"/>
        </w:rPr>
        <w:br/>
        <w:t>5) предприятия по переработке и производству целлюлозы;</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6) производство шпал с пропиткой;</w:t>
      </w:r>
    </w:p>
    <w:p w:rsidR="00F010F4"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7) производство изделий из древесной шерсти: древесно-стружечных плит, древесно-волокнистых плит с использованием в качестве связующих синтетических смол. </w:t>
      </w:r>
    </w:p>
    <w:p w:rsidR="00F010F4" w:rsidRPr="0059017A" w:rsidRDefault="008F5F98" w:rsidP="00D57743">
      <w:pPr>
        <w:spacing w:line="240" w:lineRule="auto"/>
        <w:contextualSpacing/>
        <w:rPr>
          <w:rFonts w:cs="Times New Roman"/>
          <w:b/>
          <w:color w:val="000000" w:themeColor="text1"/>
          <w:sz w:val="24"/>
          <w:szCs w:val="24"/>
        </w:rPr>
      </w:pPr>
      <w:r w:rsidRPr="0059017A">
        <w:rPr>
          <w:rFonts w:cs="Times New Roman"/>
          <w:color w:val="000000" w:themeColor="text1"/>
          <w:sz w:val="24"/>
          <w:szCs w:val="24"/>
        </w:rPr>
        <w:br/>
      </w:r>
      <w:r w:rsidRPr="0059017A">
        <w:rPr>
          <w:rFonts w:cs="Times New Roman"/>
          <w:b/>
          <w:color w:val="000000" w:themeColor="text1"/>
          <w:sz w:val="24"/>
          <w:szCs w:val="24"/>
        </w:rPr>
        <w:t>9. В сфере водоотведения:</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 по очистке сточных вод с производительностью, превышающей эквивалент численности населения в размере менее 100 000 человек;</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 объекты по очистке производственных сточных вод для перечня производств 2 категории;</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3) сооружения для механической и биологической очистки с мощностью от 5 до 50 тыс. кубических метров в сутки;</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4) объекты по отведению сточных вод на поля фильтрации, рельеф местности, в подземные горизонты объемом отводимой воды, от 5 до 50 тыс. кубических метров в сутки</w:t>
      </w:r>
      <w:r w:rsidR="00AE51E9" w:rsidRPr="0059017A">
        <w:rPr>
          <w:rFonts w:cs="Times New Roman"/>
          <w:color w:val="000000" w:themeColor="text1"/>
          <w:sz w:val="24"/>
          <w:szCs w:val="24"/>
        </w:rPr>
        <w:t>;</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5) з</w:t>
      </w:r>
      <w:r w:rsidR="008F5F98" w:rsidRPr="0059017A">
        <w:rPr>
          <w:rFonts w:cs="Times New Roman"/>
          <w:color w:val="000000" w:themeColor="text1"/>
          <w:sz w:val="24"/>
          <w:szCs w:val="24"/>
        </w:rPr>
        <w:t>абор поверхностных и подземных вод объемом забираемой воды, превышающим 50 кубических метров в сутки;</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6)р</w:t>
      </w:r>
      <w:r w:rsidR="008F5F98" w:rsidRPr="0059017A">
        <w:rPr>
          <w:rFonts w:cs="Times New Roman"/>
          <w:color w:val="000000" w:themeColor="text1"/>
          <w:sz w:val="24"/>
          <w:szCs w:val="24"/>
        </w:rPr>
        <w:t>азмещение объектов в водоохранных зонах и полосах и зонах санитарной охраны источников водоснабжения</w:t>
      </w:r>
      <w:r w:rsidRPr="0059017A">
        <w:rPr>
          <w:rFonts w:cs="Times New Roman"/>
          <w:color w:val="000000" w:themeColor="text1"/>
          <w:sz w:val="24"/>
          <w:szCs w:val="24"/>
        </w:rPr>
        <w:t>;</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7)д</w:t>
      </w:r>
      <w:r w:rsidR="008F5F98" w:rsidRPr="0059017A">
        <w:rPr>
          <w:rFonts w:cs="Times New Roman"/>
          <w:color w:val="000000" w:themeColor="text1"/>
          <w:sz w:val="24"/>
          <w:szCs w:val="24"/>
        </w:rPr>
        <w:t>амбы и другие сооружения, предназначенные для задержания или постоянного хранения воды, где новый или дополнительный объем задержанной или запасенной воды превышает 10 миллионов кубических метров.</w:t>
      </w:r>
    </w:p>
    <w:p w:rsidR="00F010F4" w:rsidRPr="0059017A" w:rsidRDefault="00F010F4" w:rsidP="00D57743">
      <w:pPr>
        <w:spacing w:line="240" w:lineRule="auto"/>
        <w:contextualSpacing/>
        <w:rPr>
          <w:rFonts w:cs="Times New Roman"/>
          <w:color w:val="000000" w:themeColor="text1"/>
          <w:sz w:val="24"/>
          <w:szCs w:val="24"/>
        </w:rPr>
      </w:pPr>
    </w:p>
    <w:p w:rsidR="008F5F98" w:rsidRPr="0059017A" w:rsidRDefault="008F5F98" w:rsidP="00D57743">
      <w:pPr>
        <w:spacing w:line="240" w:lineRule="auto"/>
        <w:contextualSpacing/>
        <w:rPr>
          <w:rFonts w:cs="Times New Roman"/>
          <w:b/>
          <w:color w:val="000000" w:themeColor="text1"/>
          <w:sz w:val="24"/>
          <w:szCs w:val="24"/>
        </w:rPr>
      </w:pPr>
      <w:r w:rsidRPr="0059017A">
        <w:rPr>
          <w:rFonts w:cs="Times New Roman"/>
          <w:b/>
          <w:color w:val="000000" w:themeColor="text1"/>
          <w:sz w:val="24"/>
          <w:szCs w:val="24"/>
        </w:rPr>
        <w:t>10. Резиновая промышленность:</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 </w:t>
      </w:r>
      <w:r w:rsidR="008F5F98" w:rsidRPr="0059017A">
        <w:rPr>
          <w:rFonts w:cs="Times New Roman"/>
          <w:color w:val="000000" w:themeColor="text1"/>
          <w:sz w:val="24"/>
          <w:szCs w:val="24"/>
        </w:rPr>
        <w:t>объекты по регенерации резины и каучука;</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2) </w:t>
      </w:r>
      <w:r w:rsidR="008F5F98" w:rsidRPr="0059017A">
        <w:rPr>
          <w:rFonts w:cs="Times New Roman"/>
          <w:color w:val="000000" w:themeColor="text1"/>
          <w:sz w:val="24"/>
          <w:szCs w:val="24"/>
        </w:rPr>
        <w:t>производство по изготовлению шин, резинотехнических изделий, эбонита, клееной обуви, а также резиновых смесей для них;</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3) </w:t>
      </w:r>
      <w:r w:rsidR="008F5F98" w:rsidRPr="0059017A">
        <w:rPr>
          <w:rFonts w:cs="Times New Roman"/>
          <w:color w:val="000000" w:themeColor="text1"/>
          <w:sz w:val="24"/>
          <w:szCs w:val="24"/>
        </w:rPr>
        <w:t>техническая переработка шин;</w:t>
      </w:r>
    </w:p>
    <w:p w:rsidR="008F5F98"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4) </w:t>
      </w:r>
      <w:r w:rsidR="008F5F98" w:rsidRPr="0059017A">
        <w:rPr>
          <w:rFonts w:cs="Times New Roman"/>
          <w:color w:val="000000" w:themeColor="text1"/>
          <w:sz w:val="24"/>
          <w:szCs w:val="24"/>
        </w:rPr>
        <w:t>производство по изготовлению шин, резинотехнических изделий, эбонита, клееной обуви, а также резиновых смесей для них;</w:t>
      </w:r>
    </w:p>
    <w:p w:rsidR="00F010F4" w:rsidRPr="0059017A" w:rsidRDefault="00AE51E9"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5) </w:t>
      </w:r>
      <w:r w:rsidR="008F5F98" w:rsidRPr="0059017A">
        <w:rPr>
          <w:rFonts w:cs="Times New Roman"/>
          <w:color w:val="000000" w:themeColor="text1"/>
          <w:sz w:val="24"/>
          <w:szCs w:val="24"/>
        </w:rPr>
        <w:t>производство по вулканизации резины.</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b/>
          <w:color w:val="000000" w:themeColor="text1"/>
          <w:sz w:val="24"/>
          <w:szCs w:val="24"/>
        </w:rPr>
        <w:br/>
        <w:t xml:space="preserve">11. Проекты инфраструктуры: </w:t>
      </w:r>
      <w:r w:rsidRPr="0059017A">
        <w:rPr>
          <w:rFonts w:cs="Times New Roman"/>
          <w:b/>
          <w:color w:val="000000" w:themeColor="text1"/>
          <w:sz w:val="24"/>
          <w:szCs w:val="24"/>
        </w:rPr>
        <w:br/>
      </w:r>
      <w:r w:rsidRPr="0059017A">
        <w:rPr>
          <w:rFonts w:cs="Times New Roman"/>
          <w:color w:val="000000" w:themeColor="text1"/>
          <w:sz w:val="24"/>
          <w:szCs w:val="24"/>
        </w:rPr>
        <w:t xml:space="preserve">1) проекты расширения промышленных предприятий; </w:t>
      </w:r>
      <w:r w:rsidRPr="0059017A">
        <w:rPr>
          <w:rFonts w:cs="Times New Roman"/>
          <w:color w:val="000000" w:themeColor="text1"/>
          <w:sz w:val="24"/>
          <w:szCs w:val="24"/>
        </w:rPr>
        <w:br/>
        <w:t xml:space="preserve">2) проекты городского строительства, включая строительство торговых центров и автостоянок; </w:t>
      </w:r>
      <w:r w:rsidRPr="0059017A">
        <w:rPr>
          <w:rFonts w:cs="Times New Roman"/>
          <w:color w:val="000000" w:themeColor="text1"/>
          <w:sz w:val="24"/>
          <w:szCs w:val="24"/>
        </w:rPr>
        <w:br/>
        <w:t xml:space="preserve">3) строительство железных дорог и средств перегрузки вагон-судно и смешанных терминалов (проекты, не включенные в приложение 1); </w:t>
      </w:r>
      <w:r w:rsidRPr="0059017A">
        <w:rPr>
          <w:rFonts w:cs="Times New Roman"/>
          <w:color w:val="000000" w:themeColor="text1"/>
          <w:sz w:val="24"/>
          <w:szCs w:val="24"/>
        </w:rPr>
        <w:br/>
        <w:t xml:space="preserve">4) строительство аэродромов (проекты, не включенные в приложение 1); </w:t>
      </w:r>
      <w:r w:rsidRPr="0059017A">
        <w:rPr>
          <w:rFonts w:cs="Times New Roman"/>
          <w:color w:val="000000" w:themeColor="text1"/>
          <w:sz w:val="24"/>
          <w:szCs w:val="24"/>
        </w:rPr>
        <w:br/>
        <w:t xml:space="preserve">5) строительство дорог, портов и портовых сооружений, включая рыбацкие гавани (проекты, не включенные в приложение 1); </w:t>
      </w:r>
      <w:r w:rsidRPr="0059017A">
        <w:rPr>
          <w:rFonts w:cs="Times New Roman"/>
          <w:color w:val="000000" w:themeColor="text1"/>
          <w:sz w:val="24"/>
          <w:szCs w:val="24"/>
        </w:rPr>
        <w:br/>
        <w:t xml:space="preserve">6) строительство внутренних водных путей, не включенное в приложение 1, прокладка каналов и работы по борьбе с наводнениями; </w:t>
      </w:r>
      <w:r w:rsidRPr="0059017A">
        <w:rPr>
          <w:rFonts w:cs="Times New Roman"/>
          <w:color w:val="000000" w:themeColor="text1"/>
          <w:sz w:val="24"/>
          <w:szCs w:val="24"/>
        </w:rPr>
        <w:br/>
        <w:t xml:space="preserve">7) дамбы и другие сооружения для задержания воды или ее длительного хранения (проекты, не включенные в приложение 1); </w:t>
      </w:r>
      <w:r w:rsidRPr="0059017A">
        <w:rPr>
          <w:rFonts w:cs="Times New Roman"/>
          <w:color w:val="000000" w:themeColor="text1"/>
          <w:sz w:val="24"/>
          <w:szCs w:val="24"/>
        </w:rPr>
        <w:br/>
        <w:t xml:space="preserve">8) трамвайные и надземные линии, метрополитены, подвесные линии или другие подобные линии, используемые исключительно или главным образом для перевозки пассажиров; </w:t>
      </w:r>
      <w:r w:rsidRPr="0059017A">
        <w:rPr>
          <w:rFonts w:cs="Times New Roman"/>
          <w:color w:val="000000" w:themeColor="text1"/>
          <w:sz w:val="24"/>
          <w:szCs w:val="24"/>
        </w:rPr>
        <w:br/>
        <w:t xml:space="preserve">9) нефте- и газопроводы (проекты, не включенные в приложение 1); </w:t>
      </w:r>
      <w:r w:rsidRPr="0059017A">
        <w:rPr>
          <w:rFonts w:cs="Times New Roman"/>
          <w:color w:val="000000" w:themeColor="text1"/>
          <w:sz w:val="24"/>
          <w:szCs w:val="24"/>
        </w:rPr>
        <w:br/>
        <w:t xml:space="preserve">10) сооружения водоводов большой протяженности; </w:t>
      </w:r>
      <w:r w:rsidRPr="0059017A">
        <w:rPr>
          <w:rFonts w:cs="Times New Roman"/>
          <w:color w:val="000000" w:themeColor="text1"/>
          <w:sz w:val="24"/>
          <w:szCs w:val="24"/>
        </w:rPr>
        <w:br/>
        <w:t xml:space="preserve">11) прибрежная работа по борьбе с эрозией и морские работы, способные изменить побережье путем строительства, например, дамб, молов, пристаней и других морских охранных сооружений, исключая обслуживание и реконструкцию таких сооружений; </w:t>
      </w:r>
      <w:r w:rsidRPr="0059017A">
        <w:rPr>
          <w:rFonts w:cs="Times New Roman"/>
          <w:color w:val="000000" w:themeColor="text1"/>
          <w:sz w:val="24"/>
          <w:szCs w:val="24"/>
        </w:rPr>
        <w:br/>
        <w:t xml:space="preserve">12) забор подземных вод и схемы искусственной загрузки грунтовых вод, не включенные в приложение 1; </w:t>
      </w:r>
      <w:r w:rsidRPr="0059017A">
        <w:rPr>
          <w:rFonts w:cs="Times New Roman"/>
          <w:color w:val="000000" w:themeColor="text1"/>
          <w:sz w:val="24"/>
          <w:szCs w:val="24"/>
        </w:rPr>
        <w:br/>
        <w:t>13) работы для переброски водных ресурсов между речными бассейнами, не включенные в приложение 1</w:t>
      </w:r>
      <w:r w:rsidR="00DE27AB" w:rsidRPr="0059017A">
        <w:rPr>
          <w:rFonts w:cs="Times New Roman"/>
          <w:color w:val="000000" w:themeColor="text1"/>
          <w:sz w:val="24"/>
          <w:szCs w:val="24"/>
        </w:rPr>
        <w:t>;</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14) с</w:t>
      </w:r>
      <w:r w:rsidR="008F5F98" w:rsidRPr="0059017A">
        <w:rPr>
          <w:rFonts w:cs="Times New Roman"/>
          <w:color w:val="000000" w:themeColor="text1"/>
          <w:sz w:val="24"/>
          <w:szCs w:val="24"/>
        </w:rPr>
        <w:t>троительство (реконструкция) плотин и других объектов, предназначенных для удерживания или постоянного хранения воды, для которых новое или дополнительное количество задерживаемой или хранимой воды превышает 10 млн.м</w:t>
      </w:r>
      <w:r w:rsidR="008F5F98" w:rsidRPr="0059017A">
        <w:rPr>
          <w:rFonts w:cs="Times New Roman"/>
          <w:color w:val="000000" w:themeColor="text1"/>
          <w:sz w:val="24"/>
          <w:szCs w:val="24"/>
          <w:vertAlign w:val="superscript"/>
        </w:rPr>
        <w:t>3</w:t>
      </w:r>
      <w:r w:rsidR="008F5F98" w:rsidRPr="0059017A">
        <w:rPr>
          <w:rFonts w:cs="Times New Roman"/>
          <w:color w:val="000000" w:themeColor="text1"/>
          <w:sz w:val="24"/>
          <w:szCs w:val="24"/>
        </w:rPr>
        <w:t>;</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15) в</w:t>
      </w:r>
      <w:r w:rsidR="008F5F98" w:rsidRPr="0059017A">
        <w:rPr>
          <w:rFonts w:cs="Times New Roman"/>
          <w:color w:val="000000" w:themeColor="text1"/>
          <w:sz w:val="24"/>
          <w:szCs w:val="24"/>
        </w:rPr>
        <w:t>оздушных линий электропередачи с напряжением 220 киловольт или более и протяженностью более 15 километров и независимо от протяженности в черте населенных пунктов</w:t>
      </w:r>
      <w:r w:rsidRPr="0059017A">
        <w:rPr>
          <w:rFonts w:cs="Times New Roman"/>
          <w:color w:val="000000" w:themeColor="text1"/>
          <w:sz w:val="24"/>
          <w:szCs w:val="24"/>
        </w:rPr>
        <w:t>;</w:t>
      </w:r>
    </w:p>
    <w:p w:rsidR="008F5F98" w:rsidRPr="0059017A" w:rsidRDefault="00DE27AB" w:rsidP="00D57743">
      <w:pPr>
        <w:spacing w:line="240" w:lineRule="auto"/>
        <w:contextualSpacing/>
        <w:rPr>
          <w:rFonts w:cs="Times New Roman"/>
          <w:b/>
          <w:color w:val="000000" w:themeColor="text1"/>
          <w:sz w:val="24"/>
          <w:szCs w:val="24"/>
        </w:rPr>
      </w:pPr>
      <w:r w:rsidRPr="0059017A">
        <w:rPr>
          <w:rFonts w:cs="Times New Roman"/>
          <w:color w:val="000000" w:themeColor="text1"/>
          <w:sz w:val="24"/>
          <w:szCs w:val="24"/>
        </w:rPr>
        <w:t>16)</w:t>
      </w:r>
      <w:r w:rsidR="008F5F98" w:rsidRPr="0059017A">
        <w:rPr>
          <w:rFonts w:cs="Times New Roman"/>
          <w:color w:val="000000" w:themeColor="text1"/>
          <w:sz w:val="24"/>
          <w:szCs w:val="24"/>
        </w:rPr>
        <w:t>Места разгрузки апатитного концентрата, фосфоритной муки, цемента и других пылящих грузов при грузообороте более 150000 тонн в год;</w:t>
      </w:r>
    </w:p>
    <w:p w:rsidR="008F5F98" w:rsidRPr="0059017A" w:rsidRDefault="00DE27AB" w:rsidP="00D57743">
      <w:pPr>
        <w:spacing w:line="240" w:lineRule="auto"/>
        <w:contextualSpacing/>
        <w:rPr>
          <w:rFonts w:cs="Times New Roman"/>
          <w:b/>
          <w:color w:val="000000" w:themeColor="text1"/>
          <w:sz w:val="24"/>
          <w:szCs w:val="24"/>
        </w:rPr>
      </w:pPr>
      <w:r w:rsidRPr="0059017A">
        <w:rPr>
          <w:rFonts w:cs="Times New Roman"/>
          <w:color w:val="000000" w:themeColor="text1"/>
          <w:sz w:val="24"/>
          <w:szCs w:val="24"/>
        </w:rPr>
        <w:t>17)</w:t>
      </w:r>
      <w:r w:rsidR="008F5F98" w:rsidRPr="0059017A">
        <w:rPr>
          <w:rFonts w:cs="Times New Roman"/>
          <w:color w:val="000000" w:themeColor="text1"/>
          <w:sz w:val="24"/>
          <w:szCs w:val="24"/>
        </w:rPr>
        <w:t xml:space="preserve"> Места перегрузки и хранения жидких химических грузов и сжиженных газов (метана, пропан, аммиак и другие), производственных соединении галогенов, серы, азота, углеводородов (метанол, бензол, толуол и другие), спиртов, альдегидов и других соединений;</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18)</w:t>
      </w:r>
      <w:r w:rsidR="008F5F98" w:rsidRPr="0059017A">
        <w:rPr>
          <w:rFonts w:cs="Times New Roman"/>
          <w:color w:val="000000" w:themeColor="text1"/>
          <w:sz w:val="24"/>
          <w:szCs w:val="24"/>
        </w:rPr>
        <w:t xml:space="preserve"> Зачистные и промывочно-пропарочные станции, дезинфекционно-промывочные объекты, пункты зачистки судов, цистерн, приемно-очистные сооружения, служащие для приема балластных и промывочно-нефтесодержащих вод со специализированных плавеборщиков;</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19)</w:t>
      </w:r>
      <w:r w:rsidR="008F5F98" w:rsidRPr="0059017A">
        <w:rPr>
          <w:rFonts w:cs="Times New Roman"/>
          <w:color w:val="000000" w:themeColor="text1"/>
          <w:sz w:val="24"/>
          <w:szCs w:val="24"/>
        </w:rPr>
        <w:t xml:space="preserve"> Комплекс зданий, сооружений и соответствующего оборудования, предназначенный для заправки горюче-смазочными материалами любых транспортных средств (автозаправочные станции и другие).</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20)</w:t>
      </w:r>
      <w:r w:rsidR="008F5F98" w:rsidRPr="0059017A">
        <w:rPr>
          <w:rFonts w:cs="Times New Roman"/>
          <w:color w:val="000000" w:themeColor="text1"/>
          <w:sz w:val="24"/>
          <w:szCs w:val="24"/>
        </w:rPr>
        <w:t xml:space="preserve"> Установки для ликвидации трупов животных;</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21)</w:t>
      </w:r>
      <w:r w:rsidR="008F5F98" w:rsidRPr="0059017A">
        <w:rPr>
          <w:rFonts w:cs="Times New Roman"/>
          <w:color w:val="000000" w:themeColor="text1"/>
          <w:sz w:val="24"/>
          <w:szCs w:val="24"/>
        </w:rPr>
        <w:t xml:space="preserve"> Поля ассенизации;</w:t>
      </w:r>
    </w:p>
    <w:p w:rsidR="00DE27AB"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22)</w:t>
      </w:r>
      <w:r w:rsidR="008F5F98" w:rsidRPr="0059017A">
        <w:rPr>
          <w:rFonts w:cs="Times New Roman"/>
          <w:color w:val="000000" w:themeColor="text1"/>
          <w:sz w:val="24"/>
          <w:szCs w:val="24"/>
        </w:rPr>
        <w:t xml:space="preserve"> Скотомогильники с захоронением в ямах;</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23)</w:t>
      </w:r>
      <w:r w:rsidR="008F5F98" w:rsidRPr="0059017A">
        <w:rPr>
          <w:rFonts w:cs="Times New Roman"/>
          <w:color w:val="000000" w:themeColor="text1"/>
          <w:sz w:val="24"/>
          <w:szCs w:val="24"/>
        </w:rPr>
        <w:t xml:space="preserve"> производства клееварочные, изготавливающие клей из остатков кожи, полевой и свалочной кости и других животных отходов и отбросов;</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24)</w:t>
      </w:r>
      <w:r w:rsidR="008F5F98" w:rsidRPr="0059017A">
        <w:rPr>
          <w:rFonts w:cs="Times New Roman"/>
          <w:color w:val="000000" w:themeColor="text1"/>
          <w:sz w:val="24"/>
          <w:szCs w:val="24"/>
        </w:rPr>
        <w:t xml:space="preserve"> производство технического желатина из кости, мездры, остатков кожи и других животных отходов и отбросов с хранением их на складе;</w:t>
      </w:r>
    </w:p>
    <w:p w:rsidR="008F5F98" w:rsidRPr="0059017A" w:rsidRDefault="00DE27AB"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25)</w:t>
      </w:r>
      <w:r w:rsidR="008F5F98" w:rsidRPr="0059017A">
        <w:rPr>
          <w:rFonts w:cs="Times New Roman"/>
          <w:color w:val="000000" w:themeColor="text1"/>
          <w:sz w:val="24"/>
          <w:szCs w:val="24"/>
        </w:rPr>
        <w:t xml:space="preserve"> утильзаводы по переработке павших животных, рыбы, их частей и других животных отходов и отбросов (превращение в жиры, корм для животных, удобрения);</w:t>
      </w:r>
    </w:p>
    <w:p w:rsidR="00D57743" w:rsidRPr="0059017A" w:rsidRDefault="00F010F4"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26</w:t>
      </w:r>
      <w:r w:rsidR="008F5F98" w:rsidRPr="0059017A">
        <w:rPr>
          <w:rFonts w:cs="Times New Roman"/>
          <w:color w:val="000000" w:themeColor="text1"/>
          <w:sz w:val="24"/>
          <w:szCs w:val="24"/>
        </w:rPr>
        <w:t>) заводы костеобжигательные и костемольные.</w:t>
      </w:r>
    </w:p>
    <w:p w:rsidR="00F010F4" w:rsidRPr="0059017A" w:rsidRDefault="00F010F4" w:rsidP="00D57743">
      <w:pPr>
        <w:spacing w:line="240" w:lineRule="auto"/>
        <w:contextualSpacing/>
        <w:rPr>
          <w:rFonts w:cs="Times New Roman"/>
          <w:color w:val="000000" w:themeColor="text1"/>
          <w:sz w:val="24"/>
          <w:szCs w:val="24"/>
        </w:rPr>
      </w:pP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12. </w:t>
      </w:r>
      <w:r w:rsidRPr="0059017A">
        <w:rPr>
          <w:rFonts w:cs="Times New Roman"/>
          <w:b/>
          <w:color w:val="000000" w:themeColor="text1"/>
          <w:sz w:val="24"/>
          <w:szCs w:val="24"/>
        </w:rPr>
        <w:t>Другие объекты:</w:t>
      </w:r>
      <w:r w:rsidRPr="0059017A">
        <w:rPr>
          <w:rFonts w:cs="Times New Roman"/>
          <w:color w:val="000000" w:themeColor="text1"/>
          <w:sz w:val="24"/>
          <w:szCs w:val="24"/>
        </w:rPr>
        <w:br/>
        <w:t xml:space="preserve">1) постоянные гоночные и экспериментальные участки дорог для механических транспортных средств; </w:t>
      </w:r>
      <w:r w:rsidRPr="0059017A">
        <w:rPr>
          <w:rFonts w:cs="Times New Roman"/>
          <w:color w:val="000000" w:themeColor="text1"/>
          <w:sz w:val="24"/>
          <w:szCs w:val="24"/>
        </w:rPr>
        <w:br/>
        <w:t xml:space="preserve">2) предприятия по захоронению отходов (проекты, не включенные в приложение 1); </w:t>
      </w:r>
      <w:r w:rsidRPr="0059017A">
        <w:rPr>
          <w:rFonts w:cs="Times New Roman"/>
          <w:color w:val="000000" w:themeColor="text1"/>
          <w:sz w:val="24"/>
          <w:szCs w:val="24"/>
        </w:rPr>
        <w:br/>
        <w:t>3) производство строительных материалов из отходов тепловых электроцентралей;</w:t>
      </w:r>
    </w:p>
    <w:p w:rsidR="008F5F98" w:rsidRPr="0059017A" w:rsidRDefault="00F010F4"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4</w:t>
      </w:r>
      <w:r w:rsidR="008F5F98" w:rsidRPr="0059017A">
        <w:rPr>
          <w:rFonts w:cs="Times New Roman"/>
          <w:color w:val="000000" w:themeColor="text1"/>
          <w:sz w:val="24"/>
          <w:szCs w:val="24"/>
        </w:rPr>
        <w:t xml:space="preserve">)свалки железного лома, включая свалки транспортных средств; </w:t>
      </w:r>
      <w:r w:rsidR="008F5F98" w:rsidRPr="0059017A">
        <w:rPr>
          <w:rFonts w:cs="Times New Roman"/>
          <w:color w:val="000000" w:themeColor="text1"/>
          <w:sz w:val="24"/>
          <w:szCs w:val="24"/>
        </w:rPr>
        <w:br/>
      </w:r>
      <w:r w:rsidRPr="0059017A">
        <w:rPr>
          <w:rFonts w:cs="Times New Roman"/>
          <w:color w:val="000000" w:themeColor="text1"/>
          <w:sz w:val="24"/>
          <w:szCs w:val="24"/>
        </w:rPr>
        <w:t>5</w:t>
      </w:r>
      <w:r w:rsidR="008F5F98" w:rsidRPr="0059017A">
        <w:rPr>
          <w:rFonts w:cs="Times New Roman"/>
          <w:color w:val="000000" w:themeColor="text1"/>
          <w:sz w:val="24"/>
          <w:szCs w:val="24"/>
        </w:rPr>
        <w:t>)испытательные стенды для двигателей, турбин или реакторов;</w:t>
      </w:r>
    </w:p>
    <w:p w:rsidR="008F5F98" w:rsidRPr="0059017A" w:rsidRDefault="00F010F4"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6</w:t>
      </w:r>
      <w:r w:rsidR="008F5F98" w:rsidRPr="0059017A">
        <w:rPr>
          <w:rFonts w:cs="Times New Roman"/>
          <w:color w:val="000000" w:themeColor="text1"/>
          <w:sz w:val="24"/>
          <w:szCs w:val="24"/>
        </w:rPr>
        <w:t xml:space="preserve">)предприятия по изготовлению искусственных минеральных волокон; </w:t>
      </w:r>
      <w:r w:rsidR="008F5F98" w:rsidRPr="0059017A">
        <w:rPr>
          <w:rFonts w:cs="Times New Roman"/>
          <w:color w:val="000000" w:themeColor="text1"/>
          <w:sz w:val="24"/>
          <w:szCs w:val="24"/>
        </w:rPr>
        <w:br/>
      </w:r>
      <w:r w:rsidRPr="0059017A">
        <w:rPr>
          <w:rFonts w:cs="Times New Roman"/>
          <w:color w:val="000000" w:themeColor="text1"/>
          <w:sz w:val="24"/>
          <w:szCs w:val="24"/>
        </w:rPr>
        <w:t>7</w:t>
      </w:r>
      <w:r w:rsidR="008F5F98" w:rsidRPr="0059017A">
        <w:rPr>
          <w:rFonts w:cs="Times New Roman"/>
          <w:color w:val="000000" w:themeColor="text1"/>
          <w:sz w:val="24"/>
          <w:szCs w:val="24"/>
        </w:rPr>
        <w:t xml:space="preserve">) предприятия по утилизации или ликвидации взрывчатых веществ; </w:t>
      </w:r>
      <w:r w:rsidR="008F5F98" w:rsidRPr="0059017A">
        <w:rPr>
          <w:rFonts w:cs="Times New Roman"/>
          <w:color w:val="000000" w:themeColor="text1"/>
          <w:sz w:val="24"/>
          <w:szCs w:val="24"/>
        </w:rPr>
        <w:br/>
      </w:r>
      <w:r w:rsidRPr="0059017A">
        <w:rPr>
          <w:rFonts w:cs="Times New Roman"/>
          <w:color w:val="000000" w:themeColor="text1"/>
          <w:sz w:val="24"/>
          <w:szCs w:val="24"/>
        </w:rPr>
        <w:t>8</w:t>
      </w:r>
      <w:r w:rsidR="008F5F98" w:rsidRPr="0059017A">
        <w:rPr>
          <w:rFonts w:cs="Times New Roman"/>
          <w:color w:val="000000" w:themeColor="text1"/>
          <w:sz w:val="24"/>
          <w:szCs w:val="24"/>
        </w:rPr>
        <w:t>) объекты по сжиганию медицинских отходов свыше 120 кг/час;</w:t>
      </w:r>
    </w:p>
    <w:p w:rsidR="008F5F98" w:rsidRPr="0059017A" w:rsidRDefault="00F010F4"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9</w:t>
      </w:r>
      <w:r w:rsidR="008F5F98" w:rsidRPr="0059017A">
        <w:rPr>
          <w:rFonts w:cs="Times New Roman"/>
          <w:color w:val="000000" w:themeColor="text1"/>
          <w:sz w:val="24"/>
          <w:szCs w:val="24"/>
        </w:rPr>
        <w:t>) по размещению объектов на землях государственного лесного фонда;</w:t>
      </w:r>
    </w:p>
    <w:p w:rsidR="008F5F98"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1</w:t>
      </w:r>
      <w:r w:rsidR="00F010F4" w:rsidRPr="0059017A">
        <w:rPr>
          <w:rFonts w:cs="Times New Roman"/>
          <w:color w:val="000000" w:themeColor="text1"/>
          <w:sz w:val="24"/>
          <w:szCs w:val="24"/>
        </w:rPr>
        <w:t>0</w:t>
      </w:r>
      <w:r w:rsidRPr="0059017A">
        <w:rPr>
          <w:rFonts w:cs="Times New Roman"/>
          <w:color w:val="000000" w:themeColor="text1"/>
          <w:sz w:val="24"/>
          <w:szCs w:val="24"/>
        </w:rPr>
        <w:t>) по рубке леса на землях государственного лесного фонда, в том числе озеленительных насаждений в пределах границ населенных пунктов.</w:t>
      </w:r>
    </w:p>
    <w:p w:rsidR="00D57743" w:rsidRPr="0059017A" w:rsidRDefault="008F5F98" w:rsidP="00D57743">
      <w:pPr>
        <w:spacing w:line="240" w:lineRule="auto"/>
        <w:contextualSpacing/>
        <w:rPr>
          <w:rFonts w:cs="Times New Roman"/>
          <w:color w:val="000000" w:themeColor="text1"/>
          <w:sz w:val="24"/>
          <w:szCs w:val="24"/>
        </w:rPr>
      </w:pPr>
      <w:r w:rsidRPr="0059017A">
        <w:rPr>
          <w:rFonts w:cs="Times New Roman"/>
          <w:color w:val="000000" w:themeColor="text1"/>
          <w:sz w:val="24"/>
          <w:szCs w:val="24"/>
        </w:rPr>
        <w:t xml:space="preserve">12. Туризм и досуг: </w:t>
      </w:r>
      <w:r w:rsidRPr="0059017A">
        <w:rPr>
          <w:rFonts w:cs="Times New Roman"/>
          <w:color w:val="000000" w:themeColor="text1"/>
          <w:sz w:val="24"/>
          <w:szCs w:val="24"/>
        </w:rPr>
        <w:br/>
        <w:t xml:space="preserve">1) лыжни, подъемники, канатные дороги и связанные с ними сооружения; </w:t>
      </w:r>
      <w:r w:rsidRPr="0059017A">
        <w:rPr>
          <w:rFonts w:cs="Times New Roman"/>
          <w:color w:val="000000" w:themeColor="text1"/>
          <w:sz w:val="24"/>
          <w:szCs w:val="24"/>
        </w:rPr>
        <w:br/>
        <w:t xml:space="preserve">2) лодочные станции; </w:t>
      </w:r>
      <w:r w:rsidRPr="0059017A">
        <w:rPr>
          <w:rFonts w:cs="Times New Roman"/>
          <w:color w:val="000000" w:themeColor="text1"/>
          <w:sz w:val="24"/>
          <w:szCs w:val="24"/>
        </w:rPr>
        <w:br/>
        <w:t xml:space="preserve">3) дачные поселки и гостиничные комплексы за пределами городской черты и связанные с ними сооружения; </w:t>
      </w:r>
      <w:r w:rsidRPr="0059017A">
        <w:rPr>
          <w:rFonts w:cs="Times New Roman"/>
          <w:color w:val="000000" w:themeColor="text1"/>
          <w:sz w:val="24"/>
          <w:szCs w:val="24"/>
        </w:rPr>
        <w:br/>
        <w:t xml:space="preserve">4) постоянные кемпинги и места стоянки домов-фургонов; </w:t>
      </w:r>
      <w:r w:rsidRPr="0059017A">
        <w:rPr>
          <w:rFonts w:cs="Times New Roman"/>
          <w:color w:val="000000" w:themeColor="text1"/>
          <w:sz w:val="24"/>
          <w:szCs w:val="24"/>
        </w:rPr>
        <w:br/>
        <w:t xml:space="preserve">5) тематические парки. </w:t>
      </w:r>
    </w:p>
    <w:p w:rsidR="005D07E5" w:rsidRPr="0059017A" w:rsidRDefault="005D07E5" w:rsidP="00D57743">
      <w:pPr>
        <w:spacing w:line="240" w:lineRule="auto"/>
        <w:contextualSpacing/>
        <w:rPr>
          <w:rFonts w:cs="Times New Roman"/>
          <w:color w:val="000000" w:themeColor="text1"/>
          <w:sz w:val="24"/>
          <w:szCs w:val="24"/>
        </w:rPr>
      </w:pPr>
    </w:p>
    <w:p w:rsidR="00996BD4" w:rsidRPr="0059017A" w:rsidRDefault="00996BD4"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Раздел 3. Виды деятельности и иные критерии, на основании которых осуществляется отнесение объектов, оказывающих вредное воздействие на окружающую среду, к объектам I</w:t>
      </w:r>
      <w:r w:rsidRPr="0059017A">
        <w:rPr>
          <w:rFonts w:cs="Times New Roman"/>
          <w:b/>
          <w:color w:val="000000" w:themeColor="text1"/>
          <w:sz w:val="24"/>
          <w:szCs w:val="24"/>
          <w:lang w:val="en-US"/>
        </w:rPr>
        <w:t>II</w:t>
      </w:r>
      <w:r w:rsidRPr="0059017A">
        <w:rPr>
          <w:rFonts w:cs="Times New Roman"/>
          <w:b/>
          <w:color w:val="000000" w:themeColor="text1"/>
          <w:sz w:val="24"/>
          <w:szCs w:val="24"/>
        </w:rPr>
        <w:t xml:space="preserve"> категории</w:t>
      </w:r>
    </w:p>
    <w:p w:rsidR="008F5F98" w:rsidRPr="0059017A" w:rsidRDefault="008F5F98" w:rsidP="00CA73F0">
      <w:pPr>
        <w:spacing w:line="240" w:lineRule="auto"/>
        <w:ind w:firstLine="706"/>
        <w:jc w:val="both"/>
        <w:rPr>
          <w:rFonts w:cs="Times New Roman"/>
          <w:color w:val="000000" w:themeColor="text1"/>
          <w:sz w:val="24"/>
          <w:szCs w:val="24"/>
        </w:rPr>
      </w:pPr>
      <w:bookmarkStart w:id="2544" w:name="z92"/>
      <w:r w:rsidRPr="0059017A">
        <w:rPr>
          <w:rFonts w:cs="Times New Roman"/>
          <w:b/>
          <w:color w:val="000000" w:themeColor="text1"/>
          <w:sz w:val="24"/>
          <w:szCs w:val="24"/>
        </w:rPr>
        <w:t>1. По химической промышленности</w:t>
      </w:r>
    </w:p>
    <w:bookmarkEnd w:id="2544"/>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производство тукосмесей;</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производство по переработке фторопластов;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производство бумаги из готовой целлюлозы и тряпья;</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производство глицерина;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производства галалита и других белковых пластиков (аминопласты и другие);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производство эмалей на конденсационных смолах;</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производство мыла;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производства солеваренные и солеразмольные;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производство фармацевтических солей калия (хлористого, сернокислого, поташа);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 производство минеральных естественных (мела, охры и другие) красок;</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11) производство дубильного экстракта;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12) заводы полиграфических красок;</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13) производство фотохимическое (фотобумаги, фотопластинок, фото- и кинопленки);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14) производство товаров бытовой химии из готовых исходных продуктов и склады их хранения;</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15) производство олифы;</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16) производство стекловолокна;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17) производство медицинского стекла (без применения ртути);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18) производства по переработке пластмасс (литье, экструзия, прессование, вакуум-формование);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19) производство полиуретанов;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20) производство готовых лекарственных форм (без изготовления составляющих);</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21) производство бумаги из макулатуры;</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22) фабрики химической чистки одежды мощностью свыше 160 кг/сутки;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23) производство изделий из пластмасс и синтетических смол (механическая обработка);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24) производство углекислоты и "сухого льда";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25) производство искусственного жемчуга;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26) производство спичек.</w:t>
      </w:r>
    </w:p>
    <w:p w:rsidR="008F5F98" w:rsidRPr="0059017A" w:rsidRDefault="008F5F98" w:rsidP="00D57743">
      <w:pPr>
        <w:spacing w:line="240" w:lineRule="auto"/>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color w:val="000000" w:themeColor="text1"/>
          <w:sz w:val="24"/>
          <w:szCs w:val="24"/>
        </w:rPr>
      </w:pPr>
      <w:bookmarkStart w:id="2545" w:name="z94"/>
      <w:r w:rsidRPr="0059017A">
        <w:rPr>
          <w:rFonts w:cs="Times New Roman"/>
          <w:b/>
          <w:color w:val="000000" w:themeColor="text1"/>
          <w:sz w:val="24"/>
          <w:szCs w:val="24"/>
        </w:rPr>
        <w:t xml:space="preserve"> 2. В сфере обрабатывающей промышленности:</w:t>
      </w:r>
    </w:p>
    <w:bookmarkEnd w:id="2545"/>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производство кабеля освинцованного или с резиновой изоляцией;</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объекты по ремонту дорожных машин, автомобилей, кузовов, подвижного состава железнодорожного транспорта и метрополитена;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производство металлических электродов;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шрифтолитейные заводы (без выбросов свинца);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полиграфические производства;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фабрики офсетной печати;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типографии с применением свинца;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производство по сборке локомотивов и электровозов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механические мастерские.</w:t>
      </w:r>
    </w:p>
    <w:p w:rsidR="008F5F98" w:rsidRPr="0059017A" w:rsidRDefault="008F5F98" w:rsidP="00CA73F0">
      <w:pPr>
        <w:spacing w:line="240" w:lineRule="auto"/>
        <w:ind w:firstLine="706"/>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color w:val="000000" w:themeColor="text1"/>
          <w:sz w:val="24"/>
          <w:szCs w:val="24"/>
        </w:rPr>
      </w:pPr>
      <w:bookmarkStart w:id="2546" w:name="z104"/>
      <w:bookmarkStart w:id="2547" w:name="z109"/>
      <w:r w:rsidRPr="0059017A">
        <w:rPr>
          <w:rFonts w:cs="Times New Roman"/>
          <w:b/>
          <w:color w:val="000000" w:themeColor="text1"/>
          <w:sz w:val="24"/>
          <w:szCs w:val="24"/>
        </w:rPr>
        <w:t>3. В сфере строительства:</w:t>
      </w:r>
    </w:p>
    <w:bookmarkEnd w:id="2546"/>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производство глиняных изделий;</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стеклодувное, зеркальное производство, шлифовка и травка стекол;</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механическая обработка мрамора;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производство бетона и бетонных изделий.</w:t>
      </w:r>
    </w:p>
    <w:p w:rsidR="008F5F98" w:rsidRPr="0059017A" w:rsidRDefault="008F5F98" w:rsidP="00CA73F0">
      <w:pPr>
        <w:spacing w:line="240" w:lineRule="auto"/>
        <w:ind w:firstLine="706"/>
        <w:jc w:val="both"/>
        <w:rPr>
          <w:rFonts w:cs="Times New Roman"/>
          <w:b/>
          <w:color w:val="000000" w:themeColor="text1"/>
          <w:sz w:val="24"/>
          <w:szCs w:val="24"/>
        </w:rPr>
      </w:pPr>
    </w:p>
    <w:p w:rsidR="008F5F98" w:rsidRPr="0059017A" w:rsidRDefault="008F5F98"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 xml:space="preserve"> 4. Текстильная, кожевенная, деревообрабатывающаяи бумажная промышленность:</w:t>
      </w:r>
    </w:p>
    <w:bookmarkEnd w:id="2547"/>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производство бондарных изделий из готовой клепки;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производство рогожно-ткацкое;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производства по консервированию древесины солевыми и водными растворами (без солей мышьяка), суперобмазкой;</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судостроительные верфи для изготовления деревянных судов (катеров, лодок);</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объекты столярно-плотничные, мебельные паркетные, ящичные;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производства котонинные;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объекты коконоразварочные и шелкоразмоточные;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производства меланжевые;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производства пенько-джутокрутильные, канатные, шпагатные, веревочные и по обработке концов;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 производство искусственного каракуля;</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11) производство обуви;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12) производство пряжи и тканей из хлопка, льна, шерсти при отсутствии красильных и отбельных цехов;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13) производства трикотажные и кружевные;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14) производство ковров;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15) производство обувных картонов на кожевенном и кожевенно- целлюлозном волокне без применения растворителей;</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 xml:space="preserve">16) шпульно-катушечное производство; </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17) производство обоев.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18) производство изделий из выделанной кожи;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19) производство щеток из щетины и волоса;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20) валяльные мастерские.</w:t>
      </w:r>
    </w:p>
    <w:p w:rsidR="00D57743" w:rsidRPr="0059017A" w:rsidRDefault="00D57743" w:rsidP="00CA73F0">
      <w:pPr>
        <w:spacing w:line="240" w:lineRule="auto"/>
        <w:ind w:firstLine="706"/>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b/>
          <w:color w:val="000000" w:themeColor="text1"/>
          <w:sz w:val="24"/>
          <w:szCs w:val="24"/>
        </w:rPr>
      </w:pPr>
      <w:bookmarkStart w:id="2548" w:name="z126"/>
      <w:r w:rsidRPr="0059017A">
        <w:rPr>
          <w:rFonts w:cs="Times New Roman"/>
          <w:b/>
          <w:color w:val="000000" w:themeColor="text1"/>
          <w:sz w:val="24"/>
          <w:szCs w:val="24"/>
        </w:rPr>
        <w:t xml:space="preserve"> 5. </w:t>
      </w:r>
      <w:bookmarkEnd w:id="2548"/>
      <w:r w:rsidRPr="0059017A">
        <w:rPr>
          <w:rFonts w:cs="Times New Roman"/>
          <w:b/>
          <w:color w:val="000000" w:themeColor="text1"/>
          <w:sz w:val="24"/>
          <w:szCs w:val="24"/>
        </w:rPr>
        <w:t>Пищевая промышленность:</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кондитерские фабрики производительностью более 3,0 т/сутки;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сахарорафинадные заводы;</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производство макаронных изделий производительностью более 1,0 т/сутки;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хлебозаводы и хлебопекарные производства, производительностью более 3,0 т/сутки;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холодильники емкостью более 600 т.;</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заводы виноградного сока;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заводы фруктовых и овощных соков и безалкогольных напитков;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мельницы производительностью от 0,5 до 2 т/час</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9) объекты малой мощности (мини-производство): по переработке мяса, молока - до 3,0 т/сутки, рыбы - до 3,0 т/сутки;</w:t>
      </w:r>
    </w:p>
    <w:p w:rsidR="008F5F98" w:rsidRPr="0059017A" w:rsidRDefault="008A696B"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10</w:t>
      </w:r>
      <w:r w:rsidR="008F5F98" w:rsidRPr="0059017A">
        <w:rPr>
          <w:rFonts w:cs="Times New Roman"/>
          <w:color w:val="000000" w:themeColor="text1"/>
          <w:sz w:val="24"/>
          <w:szCs w:val="24"/>
        </w:rPr>
        <w:t>) промышленные установки для низкотемпературного хранения пищевых продуктов емкостью до 600 т;</w:t>
      </w:r>
    </w:p>
    <w:p w:rsidR="008F5F98" w:rsidRPr="0059017A" w:rsidRDefault="008F5F98" w:rsidP="00CA73F0">
      <w:pPr>
        <w:spacing w:line="240" w:lineRule="auto"/>
        <w:ind w:firstLine="706"/>
        <w:jc w:val="both"/>
        <w:rPr>
          <w:rFonts w:cs="Times New Roman"/>
          <w:b/>
          <w:color w:val="000000" w:themeColor="text1"/>
          <w:sz w:val="24"/>
          <w:szCs w:val="24"/>
        </w:rPr>
      </w:pPr>
      <w:bookmarkStart w:id="2549" w:name="z136"/>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b/>
          <w:color w:val="000000" w:themeColor="text1"/>
          <w:sz w:val="24"/>
          <w:szCs w:val="24"/>
        </w:rPr>
        <w:t>6. Сельскохозяйственные объекты</w:t>
      </w:r>
    </w:p>
    <w:bookmarkEnd w:id="2549"/>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мелиоративные объекты с использованием животноводческих стоков;</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животноводческие хозяйства менее 100 голов (свинарники, коровники, птичники, конюшни, зверофермы);</w:t>
      </w:r>
    </w:p>
    <w:p w:rsidR="008F5F98" w:rsidRPr="0059017A" w:rsidRDefault="008F5F98" w:rsidP="00CA73F0">
      <w:pPr>
        <w:spacing w:line="240" w:lineRule="auto"/>
        <w:ind w:firstLine="706"/>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color w:val="000000" w:themeColor="text1"/>
          <w:sz w:val="24"/>
          <w:szCs w:val="24"/>
        </w:rPr>
      </w:pPr>
      <w:bookmarkStart w:id="2550" w:name="z142"/>
      <w:r w:rsidRPr="0059017A">
        <w:rPr>
          <w:rFonts w:cs="Times New Roman"/>
          <w:b/>
          <w:color w:val="000000" w:themeColor="text1"/>
          <w:sz w:val="24"/>
          <w:szCs w:val="24"/>
        </w:rPr>
        <w:t>7. Сооружения санитарно-технические, транспортной</w:t>
      </w:r>
      <w:r w:rsidRPr="0059017A">
        <w:rPr>
          <w:rFonts w:cs="Times New Roman"/>
          <w:color w:val="000000" w:themeColor="text1"/>
          <w:sz w:val="24"/>
          <w:szCs w:val="24"/>
        </w:rPr>
        <w:br/>
      </w:r>
      <w:r w:rsidRPr="0059017A">
        <w:rPr>
          <w:rFonts w:cs="Times New Roman"/>
          <w:b/>
          <w:color w:val="000000" w:themeColor="text1"/>
          <w:sz w:val="24"/>
          <w:szCs w:val="24"/>
        </w:rPr>
        <w:t>инфраструктуры, установки и объекты коммунального назначения</w:t>
      </w:r>
    </w:p>
    <w:bookmarkEnd w:id="2550"/>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объекты по обслуживанию автомобилей (легковые автомобили, кроме принадлежащих гражданам, автобусы, кроме автобусов городского транспорта);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троллейбусные и трамвайные парки;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автозаправочные станции по заправке автотранспортных средств, полная масса которых не превышает 3,5 тонн;</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автозаправочные станции блочно-контейнерного типа, оснащенные газовозвратной системой, мощностью более 80 заправок в час "пик";</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ветлечебницы с содержанием животных, виварии, питомники, кинологические центры, пункты передержки животных;</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6) автозаправочные станции для заправки транспортных средств жидким и газовым моторным топливом;</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7) объекты по отведению сточных вод на поля фильтрации, рельеф местности, в подземные горизонты объемом отводимой воды, менее 5тыс. кубических метров в сутки;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8) ливневка.</w:t>
      </w:r>
    </w:p>
    <w:p w:rsidR="008F5F98" w:rsidRPr="0059017A" w:rsidRDefault="008F5F98" w:rsidP="00CA73F0">
      <w:pPr>
        <w:spacing w:line="240" w:lineRule="auto"/>
        <w:ind w:firstLine="706"/>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color w:val="000000" w:themeColor="text1"/>
          <w:sz w:val="24"/>
          <w:szCs w:val="24"/>
        </w:rPr>
      </w:pPr>
      <w:bookmarkStart w:id="2551" w:name="z149"/>
      <w:r w:rsidRPr="0059017A">
        <w:rPr>
          <w:rFonts w:cs="Times New Roman"/>
          <w:b/>
          <w:color w:val="000000" w:themeColor="text1"/>
          <w:sz w:val="24"/>
          <w:szCs w:val="24"/>
        </w:rPr>
        <w:t>8. Склады, причалы и места перегрузки и хранения грузов,</w:t>
      </w:r>
      <w:r w:rsidRPr="0059017A">
        <w:rPr>
          <w:rFonts w:cs="Times New Roman"/>
          <w:color w:val="000000" w:themeColor="text1"/>
          <w:sz w:val="24"/>
          <w:szCs w:val="24"/>
        </w:rPr>
        <w:br/>
      </w:r>
      <w:r w:rsidRPr="0059017A">
        <w:rPr>
          <w:rFonts w:cs="Times New Roman"/>
          <w:b/>
          <w:color w:val="000000" w:themeColor="text1"/>
          <w:sz w:val="24"/>
          <w:szCs w:val="24"/>
        </w:rPr>
        <w:t>производства фумигации грузов, судов, железнодорожного</w:t>
      </w:r>
      <w:r w:rsidRPr="0059017A">
        <w:rPr>
          <w:rFonts w:cs="Times New Roman"/>
          <w:color w:val="000000" w:themeColor="text1"/>
          <w:sz w:val="24"/>
          <w:szCs w:val="24"/>
        </w:rPr>
        <w:br/>
      </w:r>
      <w:r w:rsidRPr="0059017A">
        <w:rPr>
          <w:rFonts w:cs="Times New Roman"/>
          <w:b/>
          <w:color w:val="000000" w:themeColor="text1"/>
          <w:sz w:val="24"/>
          <w:szCs w:val="24"/>
        </w:rPr>
        <w:t>транспорта, газовой дезинфекции, дератизации и дезинсекции</w:t>
      </w:r>
    </w:p>
    <w:bookmarkEnd w:id="2551"/>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склады и открытые места разгрузки зерна;</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2) склады и открытые места разгрузки поваренной соли;</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3) транспортно-технические схемы перегрузки и хранения апатитового концентрата фосфоритной муки, цемента и других пылящих грузов, перевозимых навалом с применением складских элеваторов и пневмотранспортных или других установок и хранилищ, исключающих вынос пыли во внешнюю среду.</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4) открытые склады и перегрузка увлажненных минерально - строительных материалов (песка, гравия, щебня, камней и другие);</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5) участки хранения и перегрузки прессованного жмыха, сена, соломы, табачно-махорочных изделий и другие;</w:t>
      </w:r>
    </w:p>
    <w:p w:rsidR="008F5F98" w:rsidRPr="0059017A" w:rsidRDefault="008F5F98" w:rsidP="00CA73F0">
      <w:pPr>
        <w:spacing w:line="240" w:lineRule="auto"/>
        <w:ind w:firstLine="706"/>
        <w:jc w:val="both"/>
        <w:rPr>
          <w:rFonts w:cs="Times New Roman"/>
          <w:color w:val="000000" w:themeColor="text1"/>
          <w:sz w:val="24"/>
          <w:szCs w:val="24"/>
        </w:rPr>
      </w:pPr>
    </w:p>
    <w:p w:rsidR="008F5F98" w:rsidRPr="0059017A" w:rsidRDefault="008F5F98" w:rsidP="00CA73F0">
      <w:pPr>
        <w:spacing w:line="240" w:lineRule="auto"/>
        <w:ind w:firstLine="706"/>
        <w:jc w:val="both"/>
        <w:rPr>
          <w:rFonts w:cs="Times New Roman"/>
          <w:b/>
          <w:color w:val="000000" w:themeColor="text1"/>
          <w:sz w:val="24"/>
          <w:szCs w:val="24"/>
        </w:rPr>
      </w:pPr>
      <w:bookmarkStart w:id="2552" w:name="z156"/>
      <w:r w:rsidRPr="0059017A">
        <w:rPr>
          <w:rFonts w:cs="Times New Roman"/>
          <w:b/>
          <w:color w:val="000000" w:themeColor="text1"/>
          <w:sz w:val="24"/>
          <w:szCs w:val="24"/>
        </w:rPr>
        <w:t xml:space="preserve"> 9.</w:t>
      </w:r>
      <w:bookmarkEnd w:id="2552"/>
      <w:r w:rsidRPr="0059017A">
        <w:rPr>
          <w:rFonts w:cs="Times New Roman"/>
          <w:b/>
          <w:color w:val="000000" w:themeColor="text1"/>
          <w:sz w:val="24"/>
          <w:szCs w:val="24"/>
        </w:rPr>
        <w:t>В сфере электроснабжения и теплоснабжения:</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1) промышленные сооружения для производства пара и горячей воды мощностьюменее 200 Гкал.</w:t>
      </w:r>
    </w:p>
    <w:p w:rsidR="00996BD4" w:rsidRPr="0059017A" w:rsidRDefault="00996BD4" w:rsidP="00CA73F0">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Раздел 4. Виды деятельности и иные критерии, на основании которых осуществляется отнесение объектов, оказывающих вредное воздействие на окружающую среду, к объектам I</w:t>
      </w:r>
      <w:r w:rsidRPr="0059017A">
        <w:rPr>
          <w:rFonts w:cs="Times New Roman"/>
          <w:color w:val="000000" w:themeColor="text1"/>
          <w:sz w:val="24"/>
          <w:szCs w:val="24"/>
          <w:lang w:val="en-US"/>
        </w:rPr>
        <w:t>V</w:t>
      </w:r>
      <w:r w:rsidRPr="0059017A">
        <w:rPr>
          <w:rFonts w:cs="Times New Roman"/>
          <w:color w:val="000000" w:themeColor="text1"/>
          <w:sz w:val="24"/>
          <w:szCs w:val="24"/>
        </w:rPr>
        <w:t xml:space="preserve"> категории</w:t>
      </w:r>
    </w:p>
    <w:p w:rsidR="00996BD4" w:rsidRPr="0059017A" w:rsidRDefault="00996BD4" w:rsidP="00773719">
      <w:pPr>
        <w:spacing w:line="240" w:lineRule="auto"/>
        <w:ind w:firstLine="706"/>
        <w:jc w:val="both"/>
        <w:rPr>
          <w:rFonts w:cs="Times New Roman"/>
          <w:color w:val="000000" w:themeColor="text1"/>
          <w:sz w:val="24"/>
          <w:szCs w:val="24"/>
        </w:rPr>
      </w:pPr>
      <w:r w:rsidRPr="0059017A">
        <w:rPr>
          <w:rFonts w:cs="Times New Roman"/>
          <w:color w:val="000000" w:themeColor="text1"/>
          <w:sz w:val="24"/>
          <w:szCs w:val="24"/>
        </w:rPr>
        <w:t>Любые виды деятельности, не включенные в Разделы 1 – 3 настоящего Приложения.</w:t>
      </w:r>
    </w:p>
    <w:p w:rsidR="00913589" w:rsidRPr="0059017A" w:rsidRDefault="00913589" w:rsidP="00CA73F0">
      <w:pPr>
        <w:spacing w:line="240" w:lineRule="auto"/>
        <w:ind w:firstLine="706"/>
        <w:jc w:val="right"/>
        <w:rPr>
          <w:rFonts w:cs="Times New Roman"/>
          <w:b/>
          <w:color w:val="000000" w:themeColor="text1"/>
          <w:sz w:val="24"/>
          <w:szCs w:val="24"/>
        </w:rPr>
      </w:pPr>
      <w:r w:rsidRPr="0059017A">
        <w:rPr>
          <w:rFonts w:cs="Times New Roman"/>
          <w:b/>
          <w:color w:val="000000" w:themeColor="text1"/>
          <w:sz w:val="24"/>
          <w:szCs w:val="24"/>
        </w:rPr>
        <w:t>Приложение № 3</w:t>
      </w:r>
    </w:p>
    <w:p w:rsidR="00913589" w:rsidRPr="0059017A" w:rsidRDefault="00913589" w:rsidP="00CA73F0">
      <w:pPr>
        <w:spacing w:line="240" w:lineRule="auto"/>
        <w:ind w:firstLine="706"/>
        <w:jc w:val="both"/>
        <w:rPr>
          <w:rFonts w:cs="Times New Roman"/>
          <w:b/>
          <w:color w:val="000000" w:themeColor="text1"/>
          <w:sz w:val="24"/>
          <w:szCs w:val="24"/>
        </w:rPr>
      </w:pPr>
      <w:r w:rsidRPr="0059017A">
        <w:rPr>
          <w:rFonts w:cs="Times New Roman"/>
          <w:b/>
          <w:color w:val="000000" w:themeColor="text1"/>
          <w:sz w:val="24"/>
          <w:szCs w:val="24"/>
        </w:rPr>
        <w:t>Переченьобластей применения наилучших доступных техник</w:t>
      </w:r>
    </w:p>
    <w:p w:rsidR="00913589" w:rsidRPr="0059017A" w:rsidRDefault="00913589" w:rsidP="001E4ACD">
      <w:pPr>
        <w:pStyle w:val="a"/>
        <w:numPr>
          <w:ilvl w:val="4"/>
          <w:numId w:val="582"/>
        </w:numPr>
        <w:ind w:firstLine="706"/>
        <w:rPr>
          <w:b/>
        </w:rPr>
      </w:pPr>
      <w:r w:rsidRPr="0059017A">
        <w:rPr>
          <w:b/>
        </w:rPr>
        <w:t>Виды деятельности, которые оказывают значительное негативное воздействие на окружающую среду:</w:t>
      </w:r>
    </w:p>
    <w:p w:rsidR="00913589" w:rsidRPr="0059017A" w:rsidRDefault="00913589" w:rsidP="001E4ACD">
      <w:pPr>
        <w:pStyle w:val="a"/>
        <w:numPr>
          <w:ilvl w:val="5"/>
          <w:numId w:val="582"/>
        </w:numPr>
        <w:ind w:firstLine="706"/>
      </w:pPr>
      <w:r w:rsidRPr="0059017A">
        <w:t>добыча и обогащение железных руд, производство чугуна, стали и ферросплавов, производство изделий дальнейшего передела черных металлов;</w:t>
      </w:r>
    </w:p>
    <w:p w:rsidR="00913589" w:rsidRPr="0059017A" w:rsidRDefault="00913589" w:rsidP="001E4ACD">
      <w:pPr>
        <w:pStyle w:val="a"/>
        <w:numPr>
          <w:ilvl w:val="5"/>
          <w:numId w:val="582"/>
        </w:numPr>
        <w:ind w:firstLine="706"/>
      </w:pPr>
      <w:r w:rsidRPr="0059017A">
        <w:t>добыча и обогащение руд цветных металлов, производство цветных металлов;</w:t>
      </w:r>
    </w:p>
    <w:p w:rsidR="00913589" w:rsidRPr="0059017A" w:rsidRDefault="00913589" w:rsidP="001E4ACD">
      <w:pPr>
        <w:pStyle w:val="a"/>
        <w:numPr>
          <w:ilvl w:val="5"/>
          <w:numId w:val="582"/>
        </w:numPr>
        <w:ind w:firstLine="706"/>
      </w:pPr>
      <w:r w:rsidRPr="0059017A">
        <w:t>добыча нефти и природного газа;</w:t>
      </w:r>
    </w:p>
    <w:p w:rsidR="00913589" w:rsidRPr="0059017A" w:rsidRDefault="00913589" w:rsidP="001E4ACD">
      <w:pPr>
        <w:pStyle w:val="a"/>
        <w:numPr>
          <w:ilvl w:val="5"/>
          <w:numId w:val="582"/>
        </w:numPr>
        <w:ind w:firstLine="706"/>
      </w:pPr>
      <w:r w:rsidRPr="0059017A">
        <w:t>производство кокса и нефтепродуктов, переработка природного газа;</w:t>
      </w:r>
    </w:p>
    <w:p w:rsidR="00913589" w:rsidRPr="0059017A" w:rsidRDefault="00913589" w:rsidP="001E4ACD">
      <w:pPr>
        <w:pStyle w:val="a"/>
        <w:numPr>
          <w:ilvl w:val="5"/>
          <w:numId w:val="582"/>
        </w:numPr>
        <w:ind w:firstLine="706"/>
      </w:pPr>
      <w:r w:rsidRPr="0059017A">
        <w:t>добыча и обогащение угля и антрацита;</w:t>
      </w:r>
    </w:p>
    <w:p w:rsidR="00913589" w:rsidRPr="0059017A" w:rsidRDefault="00913589" w:rsidP="001E4ACD">
      <w:pPr>
        <w:pStyle w:val="a"/>
        <w:numPr>
          <w:ilvl w:val="5"/>
          <w:numId w:val="582"/>
        </w:numPr>
        <w:ind w:firstLine="706"/>
      </w:pPr>
      <w:r w:rsidRPr="0059017A">
        <w:t>производство электрической и тепловой энергии через сжигание топлива;</w:t>
      </w:r>
    </w:p>
    <w:p w:rsidR="00913589" w:rsidRPr="0059017A" w:rsidRDefault="00913589" w:rsidP="001E4ACD">
      <w:pPr>
        <w:pStyle w:val="a"/>
        <w:numPr>
          <w:ilvl w:val="5"/>
          <w:numId w:val="582"/>
        </w:numPr>
        <w:ind w:firstLine="706"/>
      </w:pPr>
      <w:r w:rsidRPr="0059017A">
        <w:t>обезвреживание отходов, в том числе термическими способами;</w:t>
      </w:r>
    </w:p>
    <w:p w:rsidR="00913589" w:rsidRPr="0059017A" w:rsidRDefault="00913589" w:rsidP="001E4ACD">
      <w:pPr>
        <w:pStyle w:val="a"/>
        <w:numPr>
          <w:ilvl w:val="5"/>
          <w:numId w:val="582"/>
        </w:numPr>
        <w:ind w:firstLine="706"/>
      </w:pPr>
      <w:r w:rsidRPr="0059017A">
        <w:t>захоронение отходов;</w:t>
      </w:r>
    </w:p>
    <w:p w:rsidR="00913589" w:rsidRPr="0059017A" w:rsidRDefault="00913589" w:rsidP="001E4ACD">
      <w:pPr>
        <w:pStyle w:val="a"/>
        <w:numPr>
          <w:ilvl w:val="5"/>
          <w:numId w:val="582"/>
        </w:numPr>
        <w:ind w:firstLine="706"/>
      </w:pPr>
      <w:r w:rsidRPr="0059017A">
        <w:t>производство целлюлозы, древесной массы, бумаги, картона;</w:t>
      </w:r>
    </w:p>
    <w:p w:rsidR="00913589" w:rsidRPr="0059017A" w:rsidRDefault="00913589" w:rsidP="001E4ACD">
      <w:pPr>
        <w:pStyle w:val="a"/>
        <w:numPr>
          <w:ilvl w:val="5"/>
          <w:numId w:val="582"/>
        </w:numPr>
        <w:ind w:firstLine="706"/>
      </w:pPr>
      <w:r w:rsidRPr="0059017A">
        <w:t>производство основных органических химических веществ;</w:t>
      </w:r>
    </w:p>
    <w:p w:rsidR="00913589" w:rsidRPr="0059017A" w:rsidRDefault="00913589" w:rsidP="001E4ACD">
      <w:pPr>
        <w:pStyle w:val="a"/>
        <w:numPr>
          <w:ilvl w:val="5"/>
          <w:numId w:val="582"/>
        </w:numPr>
        <w:ind w:firstLine="706"/>
      </w:pPr>
      <w:r w:rsidRPr="0059017A">
        <w:t>производство продукции тонкого органического синтеза;</w:t>
      </w:r>
    </w:p>
    <w:p w:rsidR="00913589" w:rsidRPr="0059017A" w:rsidRDefault="00913589" w:rsidP="001E4ACD">
      <w:pPr>
        <w:pStyle w:val="a"/>
        <w:numPr>
          <w:ilvl w:val="5"/>
          <w:numId w:val="582"/>
        </w:numPr>
        <w:ind w:firstLine="706"/>
      </w:pPr>
      <w:r w:rsidRPr="0059017A">
        <w:t>производство полимеров;</w:t>
      </w:r>
    </w:p>
    <w:p w:rsidR="00913589" w:rsidRPr="0059017A" w:rsidRDefault="00913589" w:rsidP="001E4ACD">
      <w:pPr>
        <w:pStyle w:val="a"/>
        <w:numPr>
          <w:ilvl w:val="5"/>
          <w:numId w:val="582"/>
        </w:numPr>
        <w:ind w:firstLine="706"/>
      </w:pPr>
      <w:r w:rsidRPr="0059017A">
        <w:t>производство основных неорганических химических веществ - аммиака;</w:t>
      </w:r>
    </w:p>
    <w:p w:rsidR="00913589" w:rsidRPr="0059017A" w:rsidRDefault="00913589" w:rsidP="001E4ACD">
      <w:pPr>
        <w:pStyle w:val="a"/>
        <w:numPr>
          <w:ilvl w:val="5"/>
          <w:numId w:val="582"/>
        </w:numPr>
        <w:ind w:firstLine="706"/>
      </w:pPr>
      <w:r w:rsidRPr="0059017A">
        <w:t>производство неорганических кислот, минеральных удобрений;</w:t>
      </w:r>
    </w:p>
    <w:p w:rsidR="00913589" w:rsidRPr="0059017A" w:rsidRDefault="00913589" w:rsidP="001E4ACD">
      <w:pPr>
        <w:pStyle w:val="a"/>
        <w:numPr>
          <w:ilvl w:val="5"/>
          <w:numId w:val="582"/>
        </w:numPr>
        <w:ind w:firstLine="706"/>
      </w:pPr>
      <w:r w:rsidRPr="0059017A">
        <w:t>производство твердых и других неорганических химических веществ - оксидов, гидрооксидов, солей;</w:t>
      </w:r>
    </w:p>
    <w:p w:rsidR="00913589" w:rsidRPr="0059017A" w:rsidRDefault="00913589" w:rsidP="001E4ACD">
      <w:pPr>
        <w:pStyle w:val="a"/>
        <w:numPr>
          <w:ilvl w:val="5"/>
          <w:numId w:val="582"/>
        </w:numPr>
        <w:ind w:firstLine="706"/>
      </w:pPr>
      <w:r w:rsidRPr="0059017A">
        <w:t>производство специальных неорганических химикатов;</w:t>
      </w:r>
    </w:p>
    <w:p w:rsidR="00913589" w:rsidRPr="0059017A" w:rsidRDefault="00913589" w:rsidP="001E4ACD">
      <w:pPr>
        <w:pStyle w:val="a"/>
        <w:numPr>
          <w:ilvl w:val="5"/>
          <w:numId w:val="582"/>
        </w:numPr>
        <w:ind w:firstLine="706"/>
      </w:pPr>
      <w:r w:rsidRPr="0059017A">
        <w:t>производство прочих основных неорганических химических веществ;</w:t>
      </w:r>
    </w:p>
    <w:p w:rsidR="00913589" w:rsidRPr="0059017A" w:rsidRDefault="00913589" w:rsidP="001E4ACD">
      <w:pPr>
        <w:pStyle w:val="a"/>
        <w:numPr>
          <w:ilvl w:val="5"/>
          <w:numId w:val="582"/>
        </w:numPr>
        <w:ind w:firstLine="706"/>
      </w:pPr>
      <w:r w:rsidRPr="0059017A">
        <w:t>обработка поверхностей, предметов или продукции с использованием органических растворителей;</w:t>
      </w:r>
    </w:p>
    <w:p w:rsidR="00913589" w:rsidRPr="0059017A" w:rsidRDefault="00913589" w:rsidP="001E4ACD">
      <w:pPr>
        <w:pStyle w:val="a"/>
        <w:numPr>
          <w:ilvl w:val="5"/>
          <w:numId w:val="582"/>
        </w:numPr>
        <w:ind w:firstLine="706"/>
      </w:pPr>
      <w:r w:rsidRPr="0059017A">
        <w:t>нанесение покрытий на металлы и пластмассы с использованием электролитических или химических процессов;</w:t>
      </w:r>
    </w:p>
    <w:p w:rsidR="00913589" w:rsidRPr="0059017A" w:rsidRDefault="00913589" w:rsidP="001E4ACD">
      <w:pPr>
        <w:pStyle w:val="a"/>
        <w:numPr>
          <w:ilvl w:val="5"/>
          <w:numId w:val="582"/>
        </w:numPr>
        <w:ind w:firstLine="706"/>
      </w:pPr>
      <w:r w:rsidRPr="0059017A">
        <w:t>производство стекла, керамических изделий;</w:t>
      </w:r>
    </w:p>
    <w:p w:rsidR="00913589" w:rsidRPr="0059017A" w:rsidRDefault="00913589" w:rsidP="001E4ACD">
      <w:pPr>
        <w:pStyle w:val="a"/>
        <w:numPr>
          <w:ilvl w:val="5"/>
          <w:numId w:val="582"/>
        </w:numPr>
        <w:ind w:firstLine="706"/>
      </w:pPr>
      <w:r w:rsidRPr="0059017A">
        <w:t>производство цемента, извести, оксида магния;</w:t>
      </w:r>
    </w:p>
    <w:p w:rsidR="00913589" w:rsidRPr="0059017A" w:rsidRDefault="00913589" w:rsidP="001E4ACD">
      <w:pPr>
        <w:pStyle w:val="a"/>
        <w:numPr>
          <w:ilvl w:val="5"/>
          <w:numId w:val="582"/>
        </w:numPr>
        <w:ind w:firstLine="706"/>
      </w:pPr>
      <w:r w:rsidRPr="0059017A">
        <w:t>производство текстильных изделий (промывка, отбеливание, мерсеризация);</w:t>
      </w:r>
    </w:p>
    <w:p w:rsidR="00913589" w:rsidRPr="0059017A" w:rsidRDefault="00913589" w:rsidP="001E4ACD">
      <w:pPr>
        <w:pStyle w:val="a"/>
        <w:numPr>
          <w:ilvl w:val="5"/>
          <w:numId w:val="582"/>
        </w:numPr>
        <w:ind w:firstLine="706"/>
      </w:pPr>
      <w:r w:rsidRPr="0059017A">
        <w:t>крашение текстильных волокон, отбеливание, крашение текстильной продукции;</w:t>
      </w:r>
    </w:p>
    <w:p w:rsidR="00913589" w:rsidRPr="0059017A" w:rsidRDefault="00913589" w:rsidP="001E4ACD">
      <w:pPr>
        <w:pStyle w:val="a"/>
        <w:numPr>
          <w:ilvl w:val="5"/>
          <w:numId w:val="582"/>
        </w:numPr>
        <w:ind w:firstLine="706"/>
      </w:pPr>
      <w:r w:rsidRPr="0059017A">
        <w:t>дубление, крашение, выделка шкур и кож;</w:t>
      </w:r>
    </w:p>
    <w:p w:rsidR="00913589" w:rsidRPr="0059017A" w:rsidRDefault="00913589" w:rsidP="001E4ACD">
      <w:pPr>
        <w:pStyle w:val="a"/>
        <w:numPr>
          <w:ilvl w:val="5"/>
          <w:numId w:val="582"/>
        </w:numPr>
        <w:ind w:firstLine="706"/>
      </w:pPr>
      <w:r w:rsidRPr="0059017A">
        <w:t>интенсивное разведение свиней, сельскохозяйственной птицы;</w:t>
      </w:r>
    </w:p>
    <w:p w:rsidR="00913589" w:rsidRPr="0059017A" w:rsidRDefault="00913589" w:rsidP="001E4ACD">
      <w:pPr>
        <w:pStyle w:val="a"/>
        <w:numPr>
          <w:ilvl w:val="5"/>
          <w:numId w:val="582"/>
        </w:numPr>
        <w:ind w:firstLine="706"/>
      </w:pPr>
      <w:r w:rsidRPr="0059017A">
        <w:t>убой животных на мясокомбинатах, мясохладобойнях;</w:t>
      </w:r>
    </w:p>
    <w:p w:rsidR="00913589" w:rsidRPr="0059017A" w:rsidRDefault="00913589" w:rsidP="001E4ACD">
      <w:pPr>
        <w:pStyle w:val="a"/>
        <w:numPr>
          <w:ilvl w:val="5"/>
          <w:numId w:val="582"/>
        </w:numPr>
        <w:ind w:firstLine="706"/>
      </w:pPr>
      <w:r w:rsidRPr="0059017A">
        <w:t>производство пищевых продуктов, напитков, молока и молочной продукции;</w:t>
      </w:r>
    </w:p>
    <w:p w:rsidR="00913589" w:rsidRPr="0059017A" w:rsidRDefault="00913589" w:rsidP="001E4ACD">
      <w:pPr>
        <w:pStyle w:val="a"/>
        <w:numPr>
          <w:ilvl w:val="5"/>
          <w:numId w:val="582"/>
        </w:numPr>
        <w:ind w:firstLine="706"/>
      </w:pPr>
      <w:r w:rsidRPr="0059017A">
        <w:t>очистка сточных вод с использованием централизованных систем водоотведения населенных пунктов.</w:t>
      </w:r>
    </w:p>
    <w:p w:rsidR="00913589" w:rsidRPr="0059017A" w:rsidRDefault="00913589" w:rsidP="001E4ACD">
      <w:pPr>
        <w:pStyle w:val="a"/>
        <w:numPr>
          <w:ilvl w:val="4"/>
          <w:numId w:val="582"/>
        </w:numPr>
        <w:ind w:firstLine="706"/>
        <w:rPr>
          <w:b/>
        </w:rPr>
      </w:pPr>
      <w:r w:rsidRPr="0059017A">
        <w:rPr>
          <w:b/>
        </w:rPr>
        <w:t>Технологические процессы, оборудование, технические способы и методы, применяемые при осуществлении различных видов деятельности:</w:t>
      </w:r>
    </w:p>
    <w:p w:rsidR="00913589" w:rsidRPr="0059017A" w:rsidRDefault="00913589" w:rsidP="001E4ACD">
      <w:pPr>
        <w:pStyle w:val="a"/>
        <w:numPr>
          <w:ilvl w:val="5"/>
          <w:numId w:val="582"/>
        </w:numPr>
        <w:ind w:firstLine="706"/>
      </w:pPr>
      <w:r w:rsidRPr="0059017A">
        <w:t>сокращение выбросов загрязняющих веществ, сбросов загрязняющих веществ при хранении и складировании товаров (грузов);</w:t>
      </w:r>
    </w:p>
    <w:p w:rsidR="00913589" w:rsidRPr="0059017A" w:rsidRDefault="00913589" w:rsidP="001E4ACD">
      <w:pPr>
        <w:pStyle w:val="a"/>
        <w:numPr>
          <w:ilvl w:val="5"/>
          <w:numId w:val="582"/>
        </w:numPr>
        <w:ind w:firstLine="706"/>
      </w:pPr>
      <w:r w:rsidRPr="0059017A">
        <w:t>системы обработки (обращения) со сточными водами и отходящими газами в химической промышленности;</w:t>
      </w:r>
    </w:p>
    <w:p w:rsidR="00913589" w:rsidRPr="0059017A" w:rsidRDefault="00913589" w:rsidP="001E4ACD">
      <w:pPr>
        <w:pStyle w:val="a"/>
        <w:numPr>
          <w:ilvl w:val="5"/>
          <w:numId w:val="582"/>
        </w:numPr>
        <w:ind w:firstLine="706"/>
      </w:pPr>
      <w:r w:rsidRPr="0059017A">
        <w:t>промышленные системы охлаждения;</w:t>
      </w:r>
    </w:p>
    <w:p w:rsidR="00913589" w:rsidRPr="0059017A" w:rsidRDefault="00913589" w:rsidP="001E4ACD">
      <w:pPr>
        <w:pStyle w:val="a"/>
        <w:numPr>
          <w:ilvl w:val="5"/>
          <w:numId w:val="582"/>
        </w:numPr>
        <w:ind w:firstLine="706"/>
      </w:pPr>
      <w:r w:rsidRPr="0059017A">
        <w:t>обращение с вскрышными и вмещающими горными породами;</w:t>
      </w:r>
    </w:p>
    <w:p w:rsidR="00913589" w:rsidRPr="0059017A" w:rsidRDefault="00913589" w:rsidP="001E4ACD">
      <w:pPr>
        <w:pStyle w:val="a"/>
        <w:numPr>
          <w:ilvl w:val="5"/>
          <w:numId w:val="582"/>
        </w:numPr>
        <w:ind w:firstLine="706"/>
      </w:pPr>
      <w:r w:rsidRPr="0059017A">
        <w:t>очистка сточных вод и выбросов загрязняющих веществ при производстве продукции (товаров), проведении работ и оказании услуг на предприятиях.</w:t>
      </w:r>
    </w:p>
    <w:p w:rsidR="00F010F4" w:rsidRPr="0059017A" w:rsidRDefault="00F010F4">
      <w:pPr>
        <w:spacing w:after="160" w:line="259" w:lineRule="auto"/>
        <w:rPr>
          <w:rFonts w:cs="Times New Roman"/>
          <w:b/>
          <w:color w:val="000000" w:themeColor="text1"/>
          <w:sz w:val="24"/>
          <w:szCs w:val="24"/>
        </w:rPr>
      </w:pPr>
      <w:r w:rsidRPr="0059017A">
        <w:rPr>
          <w:rFonts w:cs="Times New Roman"/>
          <w:b/>
          <w:color w:val="000000" w:themeColor="text1"/>
          <w:sz w:val="24"/>
          <w:szCs w:val="24"/>
        </w:rPr>
        <w:br w:type="page"/>
      </w:r>
    </w:p>
    <w:p w:rsidR="008F5F98" w:rsidRPr="0059017A" w:rsidRDefault="008F5F98" w:rsidP="00CA73F0">
      <w:pPr>
        <w:spacing w:line="240" w:lineRule="auto"/>
        <w:ind w:firstLine="706"/>
        <w:jc w:val="right"/>
        <w:rPr>
          <w:rFonts w:cs="Times New Roman"/>
          <w:b/>
          <w:color w:val="000000" w:themeColor="text1"/>
          <w:sz w:val="24"/>
          <w:szCs w:val="24"/>
        </w:rPr>
      </w:pPr>
      <w:r w:rsidRPr="0059017A">
        <w:rPr>
          <w:rFonts w:cs="Times New Roman"/>
          <w:b/>
          <w:color w:val="000000" w:themeColor="text1"/>
          <w:sz w:val="24"/>
          <w:szCs w:val="24"/>
        </w:rPr>
        <w:t xml:space="preserve">Приложение № </w:t>
      </w:r>
      <w:r w:rsidR="00913589" w:rsidRPr="0059017A">
        <w:rPr>
          <w:rFonts w:cs="Times New Roman"/>
          <w:b/>
          <w:color w:val="000000" w:themeColor="text1"/>
          <w:sz w:val="24"/>
          <w:szCs w:val="24"/>
        </w:rPr>
        <w:t>4</w:t>
      </w:r>
    </w:p>
    <w:p w:rsidR="008F5F98" w:rsidRPr="0059017A" w:rsidRDefault="008F5F98" w:rsidP="00CA73F0">
      <w:pPr>
        <w:spacing w:line="240" w:lineRule="auto"/>
        <w:ind w:firstLine="706"/>
        <w:jc w:val="both"/>
        <w:rPr>
          <w:rFonts w:cs="Times New Roman"/>
          <w:color w:val="000000" w:themeColor="text1"/>
          <w:sz w:val="24"/>
          <w:szCs w:val="24"/>
        </w:rPr>
      </w:pPr>
      <w:r w:rsidRPr="0059017A">
        <w:rPr>
          <w:rFonts w:cs="Times New Roman"/>
          <w:b/>
          <w:color w:val="000000" w:themeColor="text1"/>
          <w:sz w:val="24"/>
          <w:szCs w:val="24"/>
        </w:rPr>
        <w:t>Типовой перечень мероприятий по охране окружающей среды</w:t>
      </w:r>
    </w:p>
    <w:p w:rsidR="00913589" w:rsidRPr="0059017A" w:rsidRDefault="008F5F98" w:rsidP="001E4ACD">
      <w:pPr>
        <w:pStyle w:val="a"/>
        <w:numPr>
          <w:ilvl w:val="4"/>
          <w:numId w:val="583"/>
        </w:numPr>
        <w:ind w:firstLine="706"/>
        <w:rPr>
          <w:b/>
        </w:rPr>
      </w:pPr>
      <w:r w:rsidRPr="0059017A">
        <w:rPr>
          <w:b/>
        </w:rPr>
        <w:t>Охрана воздушного бассейна:</w:t>
      </w:r>
    </w:p>
    <w:p w:rsidR="00913589" w:rsidRPr="0059017A" w:rsidRDefault="008F5F98" w:rsidP="001E4ACD">
      <w:pPr>
        <w:pStyle w:val="a"/>
        <w:numPr>
          <w:ilvl w:val="5"/>
          <w:numId w:val="583"/>
        </w:numPr>
        <w:ind w:firstLine="706"/>
      </w:pPr>
      <w:r w:rsidRPr="0059017A">
        <w:t>ввод в эксплуатацию, ремонт и реконструкция пылегазоочистных установок, предназначенных, для улавливания, обезвреживания (утилизации) вредных веществ, отходящих от технологического оборудования и аспирационных систем;</w:t>
      </w:r>
    </w:p>
    <w:p w:rsidR="00913589" w:rsidRPr="0059017A" w:rsidRDefault="008F5F98" w:rsidP="001E4ACD">
      <w:pPr>
        <w:pStyle w:val="a"/>
        <w:numPr>
          <w:ilvl w:val="5"/>
          <w:numId w:val="583"/>
        </w:numPr>
        <w:ind w:firstLine="706"/>
      </w:pPr>
      <w:r w:rsidRPr="0059017A">
        <w:t>монтажные работы, связанные с рационализацией тепловых систем, в том числе с рекуперацией тепловой энергии, рециркуляцией дымовых газов со сбросом в горелку, отечественным производством энергетического оборудования с высоким коэффициентом полезного действия и использованием альтернативных, экологически чистых источников энергии;</w:t>
      </w:r>
    </w:p>
    <w:p w:rsidR="00913589" w:rsidRPr="0059017A" w:rsidRDefault="008F5F98" w:rsidP="001E4ACD">
      <w:pPr>
        <w:pStyle w:val="a"/>
        <w:numPr>
          <w:ilvl w:val="5"/>
          <w:numId w:val="583"/>
        </w:numPr>
        <w:ind w:firstLine="706"/>
      </w:pPr>
      <w:r w:rsidRPr="0059017A">
        <w:t>выполнение мероприятий по предотвращению и снижению выбросов загрязняющих веществ от стационарных и передвижных источников;</w:t>
      </w:r>
    </w:p>
    <w:p w:rsidR="00913589" w:rsidRPr="0059017A" w:rsidRDefault="008F5F98" w:rsidP="001E4ACD">
      <w:pPr>
        <w:pStyle w:val="a"/>
        <w:numPr>
          <w:ilvl w:val="5"/>
          <w:numId w:val="583"/>
        </w:numPr>
        <w:ind w:firstLine="706"/>
      </w:pPr>
      <w:r w:rsidRPr="0059017A">
        <w:t>внедрение оборудования, установок и устройств очистки, по утилизации попутных газов, нейтрализации отработанных газов, подавлению и обезвреживанию выбросов загрязняющих веществ и их соединений в атмосферу от стационарных и передвижных источников загрязнения;</w:t>
      </w:r>
    </w:p>
    <w:p w:rsidR="00913589" w:rsidRPr="0059017A" w:rsidRDefault="008F5F98" w:rsidP="001E4ACD">
      <w:pPr>
        <w:pStyle w:val="a"/>
        <w:numPr>
          <w:ilvl w:val="5"/>
          <w:numId w:val="583"/>
        </w:numPr>
        <w:ind w:firstLine="706"/>
      </w:pPr>
      <w:r w:rsidRPr="0059017A">
        <w:t>установка катализаторных конверторов для очистки выхлопных газов в автомашинах, использующих в качестве топлива неэтилированный бензин с внедрением присадок к топливу, снижающих токсичность и дымность отработанных газов, оснащение транспортных средств, работающих на дизельном топливе, нейтрализаторами выхлопных газов, перевод автотранспорта, расширение использования электрической тяги;</w:t>
      </w:r>
    </w:p>
    <w:p w:rsidR="00913589" w:rsidRPr="0059017A" w:rsidRDefault="008F5F98" w:rsidP="001E4ACD">
      <w:pPr>
        <w:pStyle w:val="a"/>
        <w:numPr>
          <w:ilvl w:val="5"/>
          <w:numId w:val="583"/>
        </w:numPr>
        <w:ind w:firstLine="706"/>
      </w:pPr>
      <w:r w:rsidRPr="0059017A">
        <w:t>принятие мер, направленных на предотвращение загрязнения окружающей среды при транспортировке, хранении и использовании химических средств защиты растений, минеральных удобрений и других препаратов;</w:t>
      </w:r>
    </w:p>
    <w:p w:rsidR="00913589" w:rsidRPr="0059017A" w:rsidRDefault="008F5F98" w:rsidP="001E4ACD">
      <w:pPr>
        <w:pStyle w:val="a"/>
        <w:numPr>
          <w:ilvl w:val="5"/>
          <w:numId w:val="583"/>
        </w:numPr>
        <w:ind w:firstLine="706"/>
      </w:pPr>
      <w:r w:rsidRPr="0059017A">
        <w:t>оптимизация технологического процесса, обеспечивающее снижение выбросов загрязняющих веществ при добыче полезных ископаемых, производстве взрывных работ, размещении и эксплуатации терриконов, отвалов и свалок;</w:t>
      </w:r>
    </w:p>
    <w:p w:rsidR="00913589" w:rsidRPr="0059017A" w:rsidRDefault="008F5F98" w:rsidP="001E4ACD">
      <w:pPr>
        <w:pStyle w:val="a"/>
        <w:numPr>
          <w:ilvl w:val="5"/>
          <w:numId w:val="583"/>
        </w:numPr>
        <w:ind w:firstLine="706"/>
      </w:pPr>
      <w:r w:rsidRPr="0059017A">
        <w:t>проведение работ по пылеподавлению на горнорудных и теплоэнергетических предприятиях, объектах недропользования и строительных площадках, в том числе хвостохранилищах, шламонакопителях, карьерах и внутрипромысловых дорогах;</w:t>
      </w:r>
    </w:p>
    <w:p w:rsidR="00913589" w:rsidRPr="0059017A" w:rsidRDefault="008F5F98" w:rsidP="001E4ACD">
      <w:pPr>
        <w:pStyle w:val="a"/>
        <w:numPr>
          <w:ilvl w:val="5"/>
          <w:numId w:val="583"/>
        </w:numPr>
        <w:ind w:firstLine="706"/>
      </w:pPr>
      <w:r w:rsidRPr="0059017A">
        <w:t>внедрение и совершенствование технических и технологических решений (включая переход на другие (альтернативные) виды топлива, сырья, материалов) позволяющих снижать негативное воздействие на окружающую среду, не предусмотренные проектной документацией;</w:t>
      </w:r>
    </w:p>
    <w:p w:rsidR="00913589" w:rsidRPr="0059017A" w:rsidRDefault="008F5F98" w:rsidP="001E4ACD">
      <w:pPr>
        <w:pStyle w:val="a"/>
        <w:numPr>
          <w:ilvl w:val="5"/>
          <w:numId w:val="583"/>
        </w:numPr>
        <w:ind w:firstLine="706"/>
      </w:pPr>
      <w:r w:rsidRPr="0059017A">
        <w:t>приобретение современного оборудования, замена и реконструкция основного оборудования, обеспечивающих эффективную очистку, утилизацию, нейтрализацию, подавление и обезвреживание загрязняющих веществ в газах, отводимых от источников выбросов, демонтаж устаревших котлов с высокой концентрацией вредных веществ в дымовых газах;</w:t>
      </w:r>
    </w:p>
    <w:p w:rsidR="00913589" w:rsidRPr="0059017A" w:rsidRDefault="008F5F98" w:rsidP="001E4ACD">
      <w:pPr>
        <w:pStyle w:val="a"/>
        <w:numPr>
          <w:ilvl w:val="5"/>
          <w:numId w:val="583"/>
        </w:numPr>
        <w:ind w:firstLine="706"/>
      </w:pPr>
      <w:r w:rsidRPr="0059017A">
        <w:t>внедрение технологических решений, обеспечивающих оптимизацию режимов сгорания топлива (изменение качества используемого топлива, структуры топливного баланса), снижение токсичных веществ (в том числе соединений свинца, окислов азота) в выбросах загрязняющих веществ в атмосферу, в том числе для передвижных источников;</w:t>
      </w:r>
    </w:p>
    <w:p w:rsidR="00913589" w:rsidRPr="0059017A" w:rsidRDefault="008F5F98" w:rsidP="001E4ACD">
      <w:pPr>
        <w:pStyle w:val="a"/>
        <w:numPr>
          <w:ilvl w:val="5"/>
          <w:numId w:val="583"/>
        </w:numPr>
        <w:ind w:firstLine="706"/>
      </w:pPr>
      <w:r w:rsidRPr="0059017A">
        <w:t>внедрение мероприятий, направленных на сокращение объемов выбросов парниковых газов и (или) увеличения поглощения парниковых газов;</w:t>
      </w:r>
    </w:p>
    <w:p w:rsidR="00913589" w:rsidRPr="0059017A" w:rsidRDefault="008F5F98" w:rsidP="001E4ACD">
      <w:pPr>
        <w:pStyle w:val="a"/>
        <w:numPr>
          <w:ilvl w:val="5"/>
          <w:numId w:val="583"/>
        </w:numPr>
        <w:ind w:firstLine="706"/>
      </w:pPr>
      <w:r w:rsidRPr="0059017A">
        <w:t>снижение использования озоноразрушающих веществ путем использования озонобезопасных веществ;</w:t>
      </w:r>
    </w:p>
    <w:p w:rsidR="00913589" w:rsidRPr="0059017A" w:rsidRDefault="008F5F98" w:rsidP="001E4ACD">
      <w:pPr>
        <w:pStyle w:val="a"/>
        <w:numPr>
          <w:ilvl w:val="5"/>
          <w:numId w:val="583"/>
        </w:numPr>
        <w:ind w:firstLine="706"/>
      </w:pPr>
      <w:r w:rsidRPr="0059017A">
        <w:t>внедрение систем автоматического мониторинга за выбросами выбросов вредных веществ на источниках и качество атмосферного воздуха на границе жилой санитарно-защитной зоны;</w:t>
      </w:r>
    </w:p>
    <w:p w:rsidR="00913589" w:rsidRPr="0059017A" w:rsidRDefault="008F5F98" w:rsidP="001E4ACD">
      <w:pPr>
        <w:pStyle w:val="a"/>
        <w:numPr>
          <w:ilvl w:val="5"/>
          <w:numId w:val="583"/>
        </w:numPr>
        <w:ind w:firstLine="706"/>
      </w:pPr>
      <w:r w:rsidRPr="0059017A">
        <w:t>повышение эффективности работы существующих пылегазоустанавливающих установок (включая их модернизацию, реконструкцию) и их оснащение контрольно–измерительными приборами с внедрением систем автоматического управления;</w:t>
      </w:r>
    </w:p>
    <w:p w:rsidR="00913589" w:rsidRPr="0059017A" w:rsidRDefault="008F5F98" w:rsidP="001E4ACD">
      <w:pPr>
        <w:pStyle w:val="a"/>
        <w:numPr>
          <w:ilvl w:val="5"/>
          <w:numId w:val="583"/>
        </w:numPr>
        <w:ind w:firstLine="706"/>
      </w:pPr>
      <w:r w:rsidRPr="0059017A">
        <w:t>строительство, модернизация постов наблюдений за состоянием атмосферного воздуха с расширением спектра контролируемых ингредиентов за счет приобретения современного оборудования и внедрением локальной сети передачи информации в уполномоченный орган в области охраны окружающей среды и его территориальные подразделения.</w:t>
      </w:r>
    </w:p>
    <w:p w:rsidR="00913589" w:rsidRPr="0059017A" w:rsidRDefault="008F5F98" w:rsidP="001E4ACD">
      <w:pPr>
        <w:pStyle w:val="a"/>
        <w:numPr>
          <w:ilvl w:val="4"/>
          <w:numId w:val="583"/>
        </w:numPr>
        <w:ind w:firstLine="706"/>
        <w:rPr>
          <w:b/>
        </w:rPr>
      </w:pPr>
      <w:r w:rsidRPr="0059017A">
        <w:rPr>
          <w:b/>
        </w:rPr>
        <w:t>Охрана и рациональное использование водных ресурсов:</w:t>
      </w:r>
    </w:p>
    <w:p w:rsidR="00913589" w:rsidRPr="0059017A" w:rsidRDefault="008F5F98" w:rsidP="001E4ACD">
      <w:pPr>
        <w:pStyle w:val="a"/>
        <w:numPr>
          <w:ilvl w:val="5"/>
          <w:numId w:val="583"/>
        </w:numPr>
        <w:ind w:firstLine="706"/>
      </w:pPr>
      <w:r w:rsidRPr="0059017A">
        <w:t>организация мероприятий и строительство очистных устройств, обеспечивающих улучшение качественного состава отводимых вод, реализация программ по увеличению эффективности работы малых резервных емкостей в составе локальных очистных сооружений (аккумулирующие емкости, отстойники, сооружения и устройства для аэрации воды, экраны для задержания пестицидов);</w:t>
      </w:r>
    </w:p>
    <w:p w:rsidR="00913589" w:rsidRPr="0059017A" w:rsidRDefault="008F5F98" w:rsidP="001E4ACD">
      <w:pPr>
        <w:pStyle w:val="a"/>
        <w:numPr>
          <w:ilvl w:val="5"/>
          <w:numId w:val="583"/>
        </w:numPr>
        <w:ind w:firstLine="706"/>
      </w:pPr>
      <w:r w:rsidRPr="0059017A">
        <w:t>регулирование стока малых рек, расчистка их русел или ложа водоема, осуществление регулярных попусков воды для обеспечения оптимальной жизнедеятельности экосистем в бассейнах малых рек и озер, а также иные мероприятия по предотвращению заиливания, поддержанию оптимального гидрологического режима и санитарного состояния малых рек и озер;</w:t>
      </w:r>
    </w:p>
    <w:p w:rsidR="00913589" w:rsidRPr="0059017A" w:rsidRDefault="008F5F98" w:rsidP="001E4ACD">
      <w:pPr>
        <w:pStyle w:val="a"/>
        <w:numPr>
          <w:ilvl w:val="5"/>
          <w:numId w:val="583"/>
        </w:numPr>
        <w:ind w:firstLine="706"/>
      </w:pPr>
      <w:r w:rsidRPr="0059017A">
        <w:t>совершенствование производственных процессов с целью уменьшения объемов сбросов сточных вод в природные водные объекты, направленное на предотвращение загрязнения и вредного воздействия;</w:t>
      </w:r>
    </w:p>
    <w:p w:rsidR="00913589" w:rsidRPr="0059017A" w:rsidRDefault="008F5F98" w:rsidP="001E4ACD">
      <w:pPr>
        <w:pStyle w:val="a"/>
        <w:numPr>
          <w:ilvl w:val="5"/>
          <w:numId w:val="583"/>
        </w:numPr>
        <w:ind w:firstLine="706"/>
      </w:pPr>
      <w:r w:rsidRPr="0059017A">
        <w:t>осуществление комплекса технологических, гидротехнических, санитарных и иных мероприятий, направленных на предотвращение засорения, загрязнения и истощения водных ресурсов;</w:t>
      </w:r>
    </w:p>
    <w:p w:rsidR="00913589" w:rsidRPr="0059017A" w:rsidRDefault="008F5F98" w:rsidP="001E4ACD">
      <w:pPr>
        <w:pStyle w:val="a"/>
        <w:numPr>
          <w:ilvl w:val="5"/>
          <w:numId w:val="583"/>
        </w:numPr>
        <w:ind w:firstLine="706"/>
        <w:rPr>
          <w:b/>
        </w:rPr>
      </w:pPr>
      <w:r w:rsidRPr="0059017A">
        <w:rPr>
          <w:b/>
        </w:rPr>
        <w:t>строительство, реконструкция, модернизация:</w:t>
      </w:r>
    </w:p>
    <w:p w:rsidR="00913589" w:rsidRPr="0059017A" w:rsidRDefault="008F5F98" w:rsidP="00CA73F0">
      <w:pPr>
        <w:pStyle w:val="aff2"/>
      </w:pPr>
      <w:r w:rsidRPr="0059017A">
        <w:t>установок по очистке и доочистке сточных вод, переработка жидких отходов и кубовых остатков;</w:t>
      </w:r>
    </w:p>
    <w:p w:rsidR="00913589" w:rsidRPr="0059017A" w:rsidRDefault="008F5F98" w:rsidP="00CA73F0">
      <w:pPr>
        <w:pStyle w:val="aff2"/>
      </w:pPr>
      <w:r w:rsidRPr="0059017A">
        <w:t>очистных установок и систем канализации для предприятий, расположенных на водосборной площади водоемов, а также на территориях, имеющих статус национальных парков, курортов;</w:t>
      </w:r>
    </w:p>
    <w:p w:rsidR="00913589" w:rsidRPr="0059017A" w:rsidRDefault="008F5F98" w:rsidP="00CA73F0">
      <w:pPr>
        <w:pStyle w:val="aff2"/>
      </w:pPr>
      <w:r w:rsidRPr="0059017A">
        <w:t>систем водоснабжения с замкнутыми циклами, включая системы гидрозолоудаления и гидроудаления шламов, оборотных систем производственного назначения и повторного использования воды, в том числе поступающей от других предприятий;</w:t>
      </w:r>
    </w:p>
    <w:p w:rsidR="00913589" w:rsidRPr="0059017A" w:rsidRDefault="008F5F98" w:rsidP="00CA73F0">
      <w:pPr>
        <w:pStyle w:val="aff2"/>
      </w:pPr>
      <w:r w:rsidRPr="0059017A">
        <w:t>специальных регулирующих водохранилищ, за исключением водохранилищ для гидротехнических и иных производственных целей;</w:t>
      </w:r>
    </w:p>
    <w:p w:rsidR="00913589" w:rsidRPr="0059017A" w:rsidRDefault="008F5F98" w:rsidP="00CA73F0">
      <w:pPr>
        <w:pStyle w:val="aff2"/>
      </w:pPr>
      <w:r w:rsidRPr="0059017A">
        <w:t>установок по очистке грунтовых и подземных вод, подвергшихся техногенному загрязнению;</w:t>
      </w:r>
    </w:p>
    <w:p w:rsidR="00913589" w:rsidRPr="0059017A" w:rsidRDefault="008F5F98" w:rsidP="00CA73F0">
      <w:pPr>
        <w:pStyle w:val="aff2"/>
      </w:pPr>
      <w:r w:rsidRPr="0059017A">
        <w:t>установок по очистке хозяйственно-бытовых и промышленных сточных вод с системой их транспортировки и очистки до установленных нормативов для действующих предприятий;</w:t>
      </w:r>
    </w:p>
    <w:p w:rsidR="00913589" w:rsidRPr="0059017A" w:rsidRDefault="008F5F98" w:rsidP="00CA73F0">
      <w:pPr>
        <w:pStyle w:val="aff2"/>
      </w:pPr>
      <w:r w:rsidRPr="0059017A">
        <w:t>очистных сооружений, основанных на использовании механических, биологических и физико-химических методов очистки, сооружений доочистки сточных вод, приемников и выпусков сточных вод;</w:t>
      </w:r>
    </w:p>
    <w:p w:rsidR="00913589" w:rsidRPr="0059017A" w:rsidRDefault="008F5F98" w:rsidP="00CA73F0">
      <w:pPr>
        <w:pStyle w:val="aff2"/>
      </w:pPr>
      <w:r w:rsidRPr="0059017A">
        <w:t>сетей для транспортировки дренажных, шахтных и ливневых вод, хозяйственно-бытовых, производственных и сельскохозяйственных сточных вод и гидрошламовых отходов, хвостов флотации (шламонакопителей, отстойников, золоотвалов, прудов- испарителей);</w:t>
      </w:r>
    </w:p>
    <w:p w:rsidR="00913589" w:rsidRPr="0059017A" w:rsidRDefault="008F5F98" w:rsidP="001E4ACD">
      <w:pPr>
        <w:pStyle w:val="a"/>
        <w:numPr>
          <w:ilvl w:val="5"/>
          <w:numId w:val="257"/>
        </w:numPr>
        <w:ind w:firstLine="706"/>
      </w:pPr>
      <w:r w:rsidRPr="0059017A">
        <w:t>ликвидация заброшенных и бездействующих скважин, тампонаж или перевод на крановый регулируемый режим самоизливающихся артезианских скважин;</w:t>
      </w:r>
    </w:p>
    <w:p w:rsidR="00913589" w:rsidRPr="0059017A" w:rsidRDefault="008F5F98" w:rsidP="001E4ACD">
      <w:pPr>
        <w:pStyle w:val="a"/>
        <w:numPr>
          <w:ilvl w:val="5"/>
          <w:numId w:val="257"/>
        </w:numPr>
        <w:ind w:firstLine="706"/>
      </w:pPr>
      <w:r w:rsidRPr="0059017A">
        <w:t>восстановление и реконструкция аварийных водохозяйственных сооружений и гидромелиоративных систем, очистка до нормативного качества и повторное использование для технологических целей дренажных и ливневых вод, хозяйственно-бытовых и производственных сточных вод, путем строительства оборотных систем водоснабжения и локальных очистных сооружений, внедрение мероприятий по сокращению использования вод питьевого назначения на технические нужды;</w:t>
      </w:r>
    </w:p>
    <w:p w:rsidR="00913589" w:rsidRPr="0059017A" w:rsidRDefault="008F5F98" w:rsidP="001E4ACD">
      <w:pPr>
        <w:pStyle w:val="a"/>
        <w:numPr>
          <w:ilvl w:val="5"/>
          <w:numId w:val="257"/>
        </w:numPr>
        <w:ind w:firstLine="706"/>
      </w:pPr>
      <w:r w:rsidRPr="0059017A">
        <w:t xml:space="preserve">ликвидация накопителей сточных вод, очагов загрязнения подземных вод, </w:t>
      </w:r>
      <w:r w:rsidR="00913589" w:rsidRPr="0059017A">
        <w:t>исторического загрязнения</w:t>
      </w:r>
      <w:r w:rsidRPr="0059017A">
        <w:t xml:space="preserve"> и источников негативного влияния на водные ресурсы, демеркуризация области загрязнения для снижения негативных последствий их воздействия на водные объекты;</w:t>
      </w:r>
    </w:p>
    <w:p w:rsidR="00913589" w:rsidRPr="0059017A" w:rsidRDefault="008F5F98" w:rsidP="001E4ACD">
      <w:pPr>
        <w:pStyle w:val="a"/>
        <w:numPr>
          <w:ilvl w:val="5"/>
          <w:numId w:val="257"/>
        </w:numPr>
        <w:ind w:firstLine="706"/>
      </w:pPr>
      <w:r w:rsidRPr="0059017A">
        <w:t>расширение сети мониторинга за количественно-качественными характеристиками в бассейнах трансграничных рек;</w:t>
      </w:r>
    </w:p>
    <w:p w:rsidR="00913589" w:rsidRPr="0059017A" w:rsidRDefault="008F5F98" w:rsidP="001E4ACD">
      <w:pPr>
        <w:pStyle w:val="a"/>
        <w:numPr>
          <w:ilvl w:val="5"/>
          <w:numId w:val="257"/>
        </w:numPr>
        <w:ind w:firstLine="706"/>
      </w:pPr>
      <w:r w:rsidRPr="0059017A">
        <w:t>внедрение систем автоматического мониторинга качества потребляемой и сбрасываемой воды;</w:t>
      </w:r>
    </w:p>
    <w:p w:rsidR="00913589" w:rsidRPr="0059017A" w:rsidRDefault="008F5F98" w:rsidP="001E4ACD">
      <w:pPr>
        <w:pStyle w:val="a"/>
        <w:numPr>
          <w:ilvl w:val="5"/>
          <w:numId w:val="257"/>
        </w:numPr>
        <w:ind w:firstLine="706"/>
      </w:pPr>
      <w:r w:rsidRPr="0059017A">
        <w:t>выполнение мероприятий по предотвращению загрязнения поверхностных и подземных вод от хвостохранилищ, шахт и штолен;</w:t>
      </w:r>
    </w:p>
    <w:p w:rsidR="00913589" w:rsidRPr="0059017A" w:rsidRDefault="008F5F98" w:rsidP="001E4ACD">
      <w:pPr>
        <w:pStyle w:val="a"/>
        <w:numPr>
          <w:ilvl w:val="5"/>
          <w:numId w:val="257"/>
        </w:numPr>
        <w:ind w:firstLine="706"/>
      </w:pPr>
      <w:r w:rsidRPr="0059017A">
        <w:t>строительство, модернизация постов наблюдений за состоянием поверхностных вод с расширением спектра контролируемых ингредиентов за счет приобретения современного оборудования и внедрением локальной сети передачи информации в уполномоченный орган в области охраны окружающей и его территориальные подразделения.</w:t>
      </w:r>
    </w:p>
    <w:p w:rsidR="00913589" w:rsidRPr="0059017A" w:rsidRDefault="008F5F98" w:rsidP="00CA73F0">
      <w:pPr>
        <w:pStyle w:val="a"/>
        <w:ind w:firstLine="706"/>
        <w:rPr>
          <w:b/>
        </w:rPr>
      </w:pPr>
      <w:r w:rsidRPr="0059017A">
        <w:rPr>
          <w:b/>
        </w:rPr>
        <w:t>Охрана от воздействия на прибрежные и водные экосистемы:</w:t>
      </w:r>
    </w:p>
    <w:p w:rsidR="00913589" w:rsidRPr="0059017A" w:rsidRDefault="008F5F98" w:rsidP="001E4ACD">
      <w:pPr>
        <w:pStyle w:val="a"/>
        <w:numPr>
          <w:ilvl w:val="5"/>
          <w:numId w:val="257"/>
        </w:numPr>
        <w:ind w:firstLine="706"/>
      </w:pPr>
      <w:r w:rsidRPr="0059017A">
        <w:t>внедрение мероприятий по охране водной среды от последствий природного характера, обусловленных колебанием уровня морей, или аварий, возникающих в результате антропогенной деятельности, выполнение охранных мероприятий по консервации затопленных скважин в прибрежной зоне Каспийского моря</w:t>
      </w:r>
      <w:r w:rsidR="00913589" w:rsidRPr="0059017A">
        <w:t>;</w:t>
      </w:r>
    </w:p>
    <w:p w:rsidR="00913589" w:rsidRPr="0059017A" w:rsidRDefault="008F5F98" w:rsidP="001E4ACD">
      <w:pPr>
        <w:pStyle w:val="a"/>
        <w:numPr>
          <w:ilvl w:val="5"/>
          <w:numId w:val="257"/>
        </w:numPr>
        <w:ind w:firstLine="706"/>
      </w:pPr>
      <w:r w:rsidRPr="0059017A">
        <w:t>строительство, реконструкция, модернизация установок и оборудования:</w:t>
      </w:r>
    </w:p>
    <w:p w:rsidR="00913589" w:rsidRPr="0059017A" w:rsidRDefault="008F5F98" w:rsidP="00CA73F0">
      <w:pPr>
        <w:pStyle w:val="aff2"/>
      </w:pPr>
      <w:r w:rsidRPr="0059017A">
        <w:t>по сбору нефти, мазута, мусора и других жидких и твердых отходов с акваторий рек, водоемов, портов;</w:t>
      </w:r>
    </w:p>
    <w:p w:rsidR="00913589" w:rsidRPr="0059017A" w:rsidRDefault="008F5F98" w:rsidP="00CA73F0">
      <w:pPr>
        <w:pStyle w:val="aff2"/>
      </w:pPr>
      <w:r w:rsidRPr="0059017A">
        <w:t>береговых сооружений для приема с судов хозяйственно-бытовых и других сточных вод, а также мусора для утилизации, складирования и очистки;</w:t>
      </w:r>
    </w:p>
    <w:p w:rsidR="00913589" w:rsidRPr="0059017A" w:rsidRDefault="008F5F98" w:rsidP="001E4ACD">
      <w:pPr>
        <w:pStyle w:val="a"/>
        <w:numPr>
          <w:ilvl w:val="5"/>
          <w:numId w:val="257"/>
        </w:numPr>
        <w:ind w:firstLine="706"/>
      </w:pPr>
      <w:r w:rsidRPr="0059017A">
        <w:t>консервация или полная ликвидация находящихся на суше источников загрязнения, продолжающих оказывать отрицательное воздействие на водные объекты;</w:t>
      </w:r>
    </w:p>
    <w:p w:rsidR="00913589" w:rsidRPr="0059017A" w:rsidRDefault="008F5F98" w:rsidP="001E4ACD">
      <w:pPr>
        <w:pStyle w:val="a"/>
        <w:numPr>
          <w:ilvl w:val="5"/>
          <w:numId w:val="257"/>
        </w:numPr>
        <w:ind w:firstLine="706"/>
      </w:pPr>
      <w:r w:rsidRPr="0059017A">
        <w:t>выполнение мероприятий по проведению берегоукрепительных работ рек и водоемов.</w:t>
      </w:r>
    </w:p>
    <w:p w:rsidR="00913589" w:rsidRPr="0059017A" w:rsidRDefault="008F5F98" w:rsidP="00CA73F0">
      <w:pPr>
        <w:pStyle w:val="a"/>
        <w:ind w:firstLine="706"/>
        <w:rPr>
          <w:b/>
        </w:rPr>
      </w:pPr>
      <w:r w:rsidRPr="0059017A">
        <w:rPr>
          <w:b/>
        </w:rPr>
        <w:t>Охрана земельных ресурсов:</w:t>
      </w:r>
    </w:p>
    <w:p w:rsidR="00913589" w:rsidRPr="0059017A" w:rsidRDefault="008F5F98" w:rsidP="001E4ACD">
      <w:pPr>
        <w:pStyle w:val="a"/>
        <w:numPr>
          <w:ilvl w:val="5"/>
          <w:numId w:val="257"/>
        </w:numPr>
        <w:ind w:firstLine="706"/>
      </w:pPr>
      <w:r w:rsidRPr="0059017A">
        <w:t>инвентаризация и ликвидация бесхозяйных производственных объектов, загрязняющих окружающую среду;</w:t>
      </w:r>
    </w:p>
    <w:p w:rsidR="00913589" w:rsidRPr="0059017A" w:rsidRDefault="008F5F98" w:rsidP="001E4ACD">
      <w:pPr>
        <w:pStyle w:val="a"/>
        <w:numPr>
          <w:ilvl w:val="5"/>
          <w:numId w:val="257"/>
        </w:numPr>
        <w:ind w:firstLine="706"/>
      </w:pPr>
      <w:r w:rsidRPr="0059017A">
        <w:t>мероприятия по рациональному использованию земельных ресурсов, зонированию земель, а также проведение работ по оценке их состояния;</w:t>
      </w:r>
    </w:p>
    <w:p w:rsidR="00913589" w:rsidRPr="0059017A" w:rsidRDefault="008F5F98" w:rsidP="001E4ACD">
      <w:pPr>
        <w:pStyle w:val="a"/>
        <w:numPr>
          <w:ilvl w:val="5"/>
          <w:numId w:val="257"/>
        </w:numPr>
        <w:ind w:firstLine="706"/>
      </w:pPr>
      <w:r w:rsidRPr="0059017A">
        <w:t>рекультивация деградированных территорий, нарушенных и загрязненных земель от хозяйственной и иной деятельности – восстановление, воспроизводство и повышение плодородия почв и других полезных свойств земли, своевременное вовлечение ее в хозяйственный оборот, снятие, сохранение и использование плодородного слоя почвы при проведении работ, связанных с нарушением земель;</w:t>
      </w:r>
    </w:p>
    <w:p w:rsidR="00913589" w:rsidRPr="0059017A" w:rsidRDefault="008F5F98" w:rsidP="001E4ACD">
      <w:pPr>
        <w:pStyle w:val="a"/>
        <w:numPr>
          <w:ilvl w:val="5"/>
          <w:numId w:val="257"/>
        </w:numPr>
        <w:ind w:firstLine="706"/>
      </w:pPr>
      <w:r w:rsidRPr="0059017A">
        <w:t>защита земель от истощения, деградации и опустынивания, негативного воздействия водной и ветровой эрозии, селей, подтопления, заболачивания, вторичного засоления, иссушения и уплотнения, загрязнения отходами, химическими, биологическими, радиоактивными и другими вредными веществами;</w:t>
      </w:r>
    </w:p>
    <w:p w:rsidR="00913589" w:rsidRPr="0059017A" w:rsidRDefault="008F5F98" w:rsidP="001E4ACD">
      <w:pPr>
        <w:pStyle w:val="a"/>
        <w:numPr>
          <w:ilvl w:val="5"/>
          <w:numId w:val="257"/>
        </w:numPr>
        <w:ind w:firstLine="706"/>
      </w:pPr>
      <w:r w:rsidRPr="0059017A">
        <w:t>строительство, реконструкция, модернизация противоэрозионных гидротехнических сооружений, создание защитных лесных полос, закрепление оврагов, террасирование крутых склонов;</w:t>
      </w:r>
    </w:p>
    <w:p w:rsidR="00913589" w:rsidRPr="0059017A" w:rsidRDefault="008F5F98" w:rsidP="001E4ACD">
      <w:pPr>
        <w:pStyle w:val="a"/>
        <w:numPr>
          <w:ilvl w:val="5"/>
          <w:numId w:val="257"/>
        </w:numPr>
        <w:ind w:firstLine="706"/>
      </w:pPr>
      <w:r w:rsidRPr="0059017A">
        <w:t xml:space="preserve">ликвидация </w:t>
      </w:r>
      <w:r w:rsidR="00913589" w:rsidRPr="0059017A">
        <w:t>исторического загрязнения</w:t>
      </w:r>
      <w:r w:rsidRPr="0059017A">
        <w:t>, локализация и демеркуризация источников загрязнения земельных ресурсов;</w:t>
      </w:r>
    </w:p>
    <w:p w:rsidR="00913589" w:rsidRPr="0059017A" w:rsidRDefault="008F5F98" w:rsidP="001E4ACD">
      <w:pPr>
        <w:pStyle w:val="a"/>
        <w:numPr>
          <w:ilvl w:val="5"/>
          <w:numId w:val="257"/>
        </w:numPr>
        <w:ind w:firstLine="706"/>
      </w:pPr>
      <w:r w:rsidRPr="0059017A">
        <w:t>выполнение мероприятий направленных на восстановление естественного природного плодородия или увеличения гумуса почв.</w:t>
      </w:r>
    </w:p>
    <w:p w:rsidR="00913589" w:rsidRPr="0059017A" w:rsidRDefault="008F5F98" w:rsidP="00CA73F0">
      <w:pPr>
        <w:pStyle w:val="a"/>
        <w:ind w:firstLine="706"/>
      </w:pPr>
      <w:r w:rsidRPr="0059017A">
        <w:t>Охрана и рациональное использование недр:</w:t>
      </w:r>
    </w:p>
    <w:p w:rsidR="00913589" w:rsidRPr="0059017A" w:rsidRDefault="008F5F98" w:rsidP="001E4ACD">
      <w:pPr>
        <w:pStyle w:val="a"/>
        <w:numPr>
          <w:ilvl w:val="5"/>
          <w:numId w:val="257"/>
        </w:numPr>
        <w:ind w:firstLine="706"/>
      </w:pPr>
      <w:r w:rsidRPr="0059017A">
        <w:t>внедрение мероприятий по предотвращению загрязнения недр при проведении работ по недропользованию, подземном хранении нефти, газа, захоронении вредных веществ и отходов производства, сбросе сточных вод в недра;</w:t>
      </w:r>
    </w:p>
    <w:p w:rsidR="00913589" w:rsidRPr="0059017A" w:rsidRDefault="008F5F98" w:rsidP="001E4ACD">
      <w:pPr>
        <w:pStyle w:val="a"/>
        <w:numPr>
          <w:ilvl w:val="5"/>
          <w:numId w:val="257"/>
        </w:numPr>
        <w:ind w:firstLine="706"/>
      </w:pPr>
      <w:r w:rsidRPr="0059017A">
        <w:t>проведение мероприятий направленных на предотвращение загрязнения подземных вод вследствие межпластовых перетоков нефти, воды и газа, при освоении и последующей эксплуатации скважин, а также утилизации отходов производства и сточных вод;</w:t>
      </w:r>
    </w:p>
    <w:p w:rsidR="00913589" w:rsidRPr="0059017A" w:rsidRDefault="008F5F98" w:rsidP="001E4ACD">
      <w:pPr>
        <w:pStyle w:val="a"/>
        <w:numPr>
          <w:ilvl w:val="5"/>
          <w:numId w:val="257"/>
        </w:numPr>
        <w:ind w:firstLine="706"/>
      </w:pPr>
      <w:r w:rsidRPr="0059017A">
        <w:t>инвентаризация, консервация и ликвидация источников негативного воздействия на недра;</w:t>
      </w:r>
    </w:p>
    <w:p w:rsidR="00913589" w:rsidRPr="0059017A" w:rsidRDefault="008F5F98" w:rsidP="001E4ACD">
      <w:pPr>
        <w:pStyle w:val="a"/>
        <w:numPr>
          <w:ilvl w:val="5"/>
          <w:numId w:val="257"/>
        </w:numPr>
        <w:ind w:firstLine="706"/>
      </w:pPr>
      <w:r w:rsidRPr="0059017A">
        <w:t>внедрение и совершенствование технологии по рациональному использованию недр, ресурсосберегающих технологий обогащения, хранения и транспортировки минерального сырья.</w:t>
      </w:r>
    </w:p>
    <w:p w:rsidR="00913589" w:rsidRPr="0059017A" w:rsidRDefault="008F5F98" w:rsidP="00CA73F0">
      <w:pPr>
        <w:pStyle w:val="a"/>
        <w:ind w:firstLine="706"/>
        <w:rPr>
          <w:b/>
        </w:rPr>
      </w:pPr>
      <w:r w:rsidRPr="0059017A">
        <w:rPr>
          <w:b/>
        </w:rPr>
        <w:t>Охрана флоры и фауны:</w:t>
      </w:r>
    </w:p>
    <w:p w:rsidR="00913589" w:rsidRPr="0059017A" w:rsidRDefault="008F5F98" w:rsidP="001E4ACD">
      <w:pPr>
        <w:pStyle w:val="a"/>
        <w:numPr>
          <w:ilvl w:val="5"/>
          <w:numId w:val="257"/>
        </w:numPr>
        <w:ind w:firstLine="706"/>
      </w:pPr>
      <w:r w:rsidRPr="0059017A">
        <w:t>охрана лесных экосистем, проведение мероприятий по увеличению лесистости, лесоохотоустройство, учет и биологическое обоснование продуктивности лесов и животного мира, поддержание оптимального биологического разнообразия лесных экосистем;</w:t>
      </w:r>
    </w:p>
    <w:p w:rsidR="00913589" w:rsidRPr="0059017A" w:rsidRDefault="008F5F98" w:rsidP="001E4ACD">
      <w:pPr>
        <w:pStyle w:val="a"/>
        <w:numPr>
          <w:ilvl w:val="5"/>
          <w:numId w:val="257"/>
        </w:numPr>
        <w:ind w:firstLine="706"/>
      </w:pPr>
      <w:r w:rsidRPr="0059017A">
        <w:t>сохранение и поддержание биологического и ландшафтного разнообразия на территориях, находящихся под охраной (ландшафтные парки, парковые и дворцово-парковые комплексы) имеющих национальное и международное значение;</w:t>
      </w:r>
    </w:p>
    <w:p w:rsidR="00913589" w:rsidRPr="0059017A" w:rsidRDefault="008F5F98" w:rsidP="001E4ACD">
      <w:pPr>
        <w:pStyle w:val="a"/>
        <w:numPr>
          <w:ilvl w:val="5"/>
          <w:numId w:val="257"/>
        </w:numPr>
        <w:ind w:firstLine="706"/>
      </w:pPr>
      <w:r w:rsidRPr="0059017A">
        <w:t>проведение мероприятий по сохранению естественных условий функционирования природных ландшафтов и естественной среды обитания, принятие мер по предотвращению гибели находящихся под угрозой исчезновения или на грани вымирания видов (подвидов, популяций) растений и животных;</w:t>
      </w:r>
    </w:p>
    <w:p w:rsidR="00913589" w:rsidRPr="0059017A" w:rsidRDefault="008F5F98" w:rsidP="001E4ACD">
      <w:pPr>
        <w:pStyle w:val="a"/>
        <w:numPr>
          <w:ilvl w:val="5"/>
          <w:numId w:val="257"/>
        </w:numPr>
        <w:ind w:firstLine="706"/>
      </w:pPr>
      <w:r w:rsidRPr="0059017A">
        <w:t>строительство Национального хранилища генетических ресурсов растений и животных, сохранение биологического разнообразия, всего многообразия микроорганизмов, растительного и животного мира, а также естественных экосистем, не допуская негативных последствий на условия их функционирования в результате хозяйственной и иной деятельности;</w:t>
      </w:r>
    </w:p>
    <w:p w:rsidR="00913589" w:rsidRPr="0059017A" w:rsidRDefault="008F5F98" w:rsidP="001E4ACD">
      <w:pPr>
        <w:pStyle w:val="a"/>
        <w:numPr>
          <w:ilvl w:val="5"/>
          <w:numId w:val="257"/>
        </w:numPr>
        <w:ind w:firstLine="706"/>
      </w:pPr>
      <w:r w:rsidRPr="0059017A">
        <w:t>воспроизводство диких животных (биотехнические мероприятия, в том числе расселение диких зверей и птиц, создание питомников и ферм по разведению диких животных и птиц, а также заготовка кормов для их жизнедеятельности);</w:t>
      </w:r>
    </w:p>
    <w:p w:rsidR="00913589" w:rsidRPr="0059017A" w:rsidRDefault="008F5F98" w:rsidP="001E4ACD">
      <w:pPr>
        <w:pStyle w:val="a"/>
        <w:numPr>
          <w:ilvl w:val="5"/>
          <w:numId w:val="257"/>
        </w:numPr>
        <w:ind w:firstLine="706"/>
      </w:pPr>
      <w:r w:rsidRPr="0059017A">
        <w:t>озеленение территорий административно-территориальных единиц, увеличение площадей зеленных насаждений, посадок на территории предприятий, вокруг больниц, школ, детских учреждений и освобождаемых территориях, землях, подверженных опустыниванию и другим неблагоприятным экологическим факторам;</w:t>
      </w:r>
    </w:p>
    <w:p w:rsidR="00913589" w:rsidRPr="0059017A" w:rsidRDefault="008F5F98" w:rsidP="001E4ACD">
      <w:pPr>
        <w:pStyle w:val="a"/>
        <w:numPr>
          <w:ilvl w:val="5"/>
          <w:numId w:val="257"/>
        </w:numPr>
        <w:ind w:firstLine="706"/>
      </w:pPr>
      <w:r w:rsidRPr="0059017A">
        <w:t>сохранение экологического баланса при развитии курортных зон отдыха и туристических центров на охраняемых природных территориях (разработка планов развития площадей рекреационных территорий, строительство современных полигонов, канализационных коллекторов и очистных сооружений, перевод котельных на экологически чистые альтернативные виды топлива);</w:t>
      </w:r>
    </w:p>
    <w:p w:rsidR="00913589" w:rsidRPr="0059017A" w:rsidRDefault="008F5F98" w:rsidP="001E4ACD">
      <w:pPr>
        <w:pStyle w:val="a"/>
        <w:numPr>
          <w:ilvl w:val="5"/>
          <w:numId w:val="257"/>
        </w:numPr>
        <w:ind w:firstLine="706"/>
      </w:pPr>
      <w:r w:rsidRPr="0059017A">
        <w:t>проведение работ по охране и воспроизводству лесного фонда. Реабилитация территорий после лесных пожаров и лесовосстановление;</w:t>
      </w:r>
    </w:p>
    <w:p w:rsidR="00913589" w:rsidRPr="0059017A" w:rsidRDefault="008F5F98" w:rsidP="001E4ACD">
      <w:pPr>
        <w:pStyle w:val="a"/>
        <w:numPr>
          <w:ilvl w:val="5"/>
          <w:numId w:val="257"/>
        </w:numPr>
        <w:ind w:firstLine="706"/>
      </w:pPr>
      <w:r w:rsidRPr="0059017A">
        <w:t>защита, сохранение, восстановление и рациональное использование биологических ресурсов.</w:t>
      </w:r>
    </w:p>
    <w:p w:rsidR="00913589" w:rsidRPr="0059017A" w:rsidRDefault="008F5F98" w:rsidP="00CA73F0">
      <w:pPr>
        <w:pStyle w:val="a"/>
        <w:ind w:firstLine="706"/>
        <w:rPr>
          <w:b/>
        </w:rPr>
      </w:pPr>
      <w:r w:rsidRPr="0059017A">
        <w:rPr>
          <w:b/>
        </w:rPr>
        <w:t>Обращение с отходами:</w:t>
      </w:r>
    </w:p>
    <w:p w:rsidR="00913589" w:rsidRPr="0059017A" w:rsidRDefault="008F5F98" w:rsidP="001E4ACD">
      <w:pPr>
        <w:pStyle w:val="a"/>
        <w:numPr>
          <w:ilvl w:val="5"/>
          <w:numId w:val="257"/>
        </w:numPr>
        <w:ind w:firstLine="706"/>
      </w:pPr>
      <w:r w:rsidRPr="0059017A">
        <w:t>переработка хвостов обогащения, вскрышных и вмещающих пород, использование их в целях проведения технического этапа рекультивации отработанных нарушенных и загрязненных земель, закладки во внутренние отвалы карьеров и отработанные пустоты шахт, для отсыпки карьерных дорог, защитных дамб и сооружений;</w:t>
      </w:r>
    </w:p>
    <w:p w:rsidR="00913589" w:rsidRPr="0059017A" w:rsidRDefault="008F5F98" w:rsidP="001E4ACD">
      <w:pPr>
        <w:pStyle w:val="a"/>
        <w:numPr>
          <w:ilvl w:val="5"/>
          <w:numId w:val="257"/>
        </w:numPr>
        <w:ind w:firstLine="706"/>
      </w:pPr>
      <w:r w:rsidRPr="0059017A">
        <w:t>внедрение технологий по сбору, транспортировке, обезвреживанию, использованию и переработке любых видов отходов, в том числе бесхозяйных;</w:t>
      </w:r>
    </w:p>
    <w:p w:rsidR="00913589" w:rsidRPr="0059017A" w:rsidRDefault="008F5F98" w:rsidP="001E4ACD">
      <w:pPr>
        <w:pStyle w:val="a"/>
        <w:numPr>
          <w:ilvl w:val="5"/>
          <w:numId w:val="257"/>
        </w:numPr>
        <w:ind w:firstLine="706"/>
      </w:pPr>
      <w:r w:rsidRPr="0059017A">
        <w:t>строительство, реконструкция заводов, цехов и производств, приобретение и эксплуатация установок:</w:t>
      </w:r>
    </w:p>
    <w:p w:rsidR="00913589" w:rsidRPr="0059017A" w:rsidRDefault="008F5F98" w:rsidP="00CA73F0">
      <w:pPr>
        <w:pStyle w:val="aff2"/>
      </w:pPr>
      <w:r w:rsidRPr="0059017A">
        <w:t>полигонов для складирования любых видов отходов;</w:t>
      </w:r>
    </w:p>
    <w:p w:rsidR="00913589" w:rsidRPr="0059017A" w:rsidRDefault="008F5F98" w:rsidP="00CA73F0">
      <w:pPr>
        <w:pStyle w:val="aff2"/>
      </w:pPr>
      <w:r w:rsidRPr="0059017A">
        <w:t>по сбору, транспортировке, переработке, сортировке, утилизации и захоронению отходов;</w:t>
      </w:r>
    </w:p>
    <w:p w:rsidR="00913589" w:rsidRPr="0059017A" w:rsidRDefault="008F5F98" w:rsidP="00CA73F0">
      <w:pPr>
        <w:pStyle w:val="aff2"/>
      </w:pPr>
      <w:r w:rsidRPr="0059017A">
        <w:t>по сбору и переработке вторичных материальных ресурсов;</w:t>
      </w:r>
    </w:p>
    <w:p w:rsidR="00913589" w:rsidRPr="0059017A" w:rsidRDefault="008F5F98" w:rsidP="00CA73F0">
      <w:pPr>
        <w:pStyle w:val="aff2"/>
      </w:pPr>
      <w:r w:rsidRPr="0059017A">
        <w:t>по сбору, транспортировке, переработке и ликвидации жидких производственных отходов, загрязняющих водоемы или подземные воды;</w:t>
      </w:r>
    </w:p>
    <w:p w:rsidR="00913589" w:rsidRPr="0059017A" w:rsidRDefault="008F5F98" w:rsidP="00CA73F0">
      <w:pPr>
        <w:pStyle w:val="aff2"/>
      </w:pPr>
      <w:r w:rsidRPr="0059017A">
        <w:t>по получению сырья или готовой продукции, связанного с извлечением полезных компонентов из отходов (переработкой хвостов обогащения, вскрышных и вмещающих пород, золошлаков, металлургических шлаков, техногенных минеральных образований);</w:t>
      </w:r>
    </w:p>
    <w:p w:rsidR="00913589" w:rsidRPr="0059017A" w:rsidRDefault="008F5F98" w:rsidP="001E4ACD">
      <w:pPr>
        <w:pStyle w:val="a"/>
        <w:numPr>
          <w:ilvl w:val="5"/>
          <w:numId w:val="257"/>
        </w:numPr>
        <w:ind w:firstLine="706"/>
      </w:pPr>
      <w:r w:rsidRPr="0059017A">
        <w:t>нейтрализация и ликвидация запрещенных и пришедших в негодность пестицидов и тары из-под них;</w:t>
      </w:r>
    </w:p>
    <w:p w:rsidR="00913589" w:rsidRPr="0059017A" w:rsidRDefault="008F5F98" w:rsidP="001E4ACD">
      <w:pPr>
        <w:pStyle w:val="a"/>
        <w:numPr>
          <w:ilvl w:val="5"/>
          <w:numId w:val="257"/>
        </w:numPr>
        <w:ind w:firstLine="706"/>
      </w:pPr>
      <w:r w:rsidRPr="0059017A">
        <w:t>реконструкция, модернизация оборудования и технологических процессов, направленных на минимизацию объемов образования и размещения отходов;</w:t>
      </w:r>
    </w:p>
    <w:p w:rsidR="00913589" w:rsidRPr="0059017A" w:rsidRDefault="008F5F98" w:rsidP="001E4ACD">
      <w:pPr>
        <w:pStyle w:val="a"/>
        <w:numPr>
          <w:ilvl w:val="5"/>
          <w:numId w:val="257"/>
        </w:numPr>
        <w:ind w:firstLine="706"/>
      </w:pPr>
      <w:r w:rsidRPr="0059017A">
        <w:t xml:space="preserve">проведение мероприятий по ликвидации несанкционированных (стихийных) свалок и </w:t>
      </w:r>
      <w:r w:rsidR="00913589" w:rsidRPr="0059017A">
        <w:t>исторического загрязнения</w:t>
      </w:r>
      <w:r w:rsidRPr="0059017A">
        <w:t>, недопущению в дальнейшем их возникновения, своевременному проведению рекультивации земель, нарушенных в результате загрязнения производственными, твердыми бытовыми и другими отходами;</w:t>
      </w:r>
    </w:p>
    <w:p w:rsidR="00913589" w:rsidRPr="0059017A" w:rsidRDefault="008F5F98" w:rsidP="001E4ACD">
      <w:pPr>
        <w:pStyle w:val="a"/>
        <w:numPr>
          <w:ilvl w:val="5"/>
          <w:numId w:val="257"/>
        </w:numPr>
        <w:ind w:firstLine="706"/>
      </w:pPr>
      <w:r w:rsidRPr="0059017A">
        <w:t>выполнение мероприятий по захоронению пришедших в негодность пестицидов не содержащие стойкие органические загрязнители и тары из-под них</w:t>
      </w:r>
      <w:r w:rsidR="00913589" w:rsidRPr="0059017A">
        <w:t>;</w:t>
      </w:r>
    </w:p>
    <w:p w:rsidR="00913589" w:rsidRPr="0059017A" w:rsidRDefault="00913589" w:rsidP="001E4ACD">
      <w:pPr>
        <w:pStyle w:val="a"/>
        <w:numPr>
          <w:ilvl w:val="5"/>
          <w:numId w:val="257"/>
        </w:numPr>
        <w:ind w:firstLine="706"/>
      </w:pPr>
      <w:r w:rsidRPr="0059017A">
        <w:t>предоставление бюджетных субсидий физическим и юридическим лицам, осуществляющим производство электрической и тепловой энергии в результате утилизации твердых бытовых отходов</w:t>
      </w:r>
      <w:r w:rsidR="008F5F98" w:rsidRPr="0059017A">
        <w:t>.</w:t>
      </w:r>
    </w:p>
    <w:p w:rsidR="00913589" w:rsidRPr="0059017A" w:rsidRDefault="008F5F98" w:rsidP="00CA73F0">
      <w:pPr>
        <w:pStyle w:val="a"/>
        <w:ind w:firstLine="706"/>
        <w:rPr>
          <w:b/>
        </w:rPr>
      </w:pPr>
      <w:r w:rsidRPr="0059017A">
        <w:rPr>
          <w:b/>
        </w:rPr>
        <w:t>Радиационная, биологическая и химическая безопасность:</w:t>
      </w:r>
    </w:p>
    <w:p w:rsidR="00913589" w:rsidRPr="0059017A" w:rsidRDefault="008F5F98" w:rsidP="001E4ACD">
      <w:pPr>
        <w:pStyle w:val="a"/>
        <w:numPr>
          <w:ilvl w:val="5"/>
          <w:numId w:val="257"/>
        </w:numPr>
        <w:ind w:firstLine="706"/>
      </w:pPr>
      <w:r w:rsidRPr="0059017A">
        <w:t>захоронение, перезахоронение ампульных источников ионизирующего излучения, окончательное захоронение радиоактивных отходов предприятий-банкротов, бывших военных объектов, государственных предприятий, предприятий коммунальной собственности;</w:t>
      </w:r>
    </w:p>
    <w:p w:rsidR="00913589" w:rsidRPr="0059017A" w:rsidRDefault="008F5F98" w:rsidP="001E4ACD">
      <w:pPr>
        <w:pStyle w:val="a"/>
        <w:numPr>
          <w:ilvl w:val="5"/>
          <w:numId w:val="257"/>
        </w:numPr>
        <w:ind w:firstLine="706"/>
      </w:pPr>
      <w:r w:rsidRPr="0059017A">
        <w:t>проведение радиоэкологических обследований территории областей, города республиканского значения, столицы с целью выявления радиоактивного загрязнения объектов окружающей среды;</w:t>
      </w:r>
    </w:p>
    <w:p w:rsidR="00913589" w:rsidRPr="0059017A" w:rsidRDefault="008F5F98" w:rsidP="001E4ACD">
      <w:pPr>
        <w:pStyle w:val="a"/>
        <w:numPr>
          <w:ilvl w:val="5"/>
          <w:numId w:val="257"/>
        </w:numPr>
        <w:ind w:firstLine="706"/>
      </w:pPr>
      <w:r w:rsidRPr="0059017A">
        <w:t>дезактивация очагов радиоактивного загрязнения (почвогрунта, горнорудных отвалов, металлолома), захоронение источников ионизирующего излучения и радиоактивных отходов;</w:t>
      </w:r>
    </w:p>
    <w:p w:rsidR="00913589" w:rsidRPr="0059017A" w:rsidRDefault="008F5F98" w:rsidP="001E4ACD">
      <w:pPr>
        <w:pStyle w:val="a"/>
        <w:numPr>
          <w:ilvl w:val="5"/>
          <w:numId w:val="257"/>
        </w:numPr>
        <w:ind w:firstLine="706"/>
      </w:pPr>
      <w:r w:rsidRPr="0059017A">
        <w:t>строительство пунктов временного хранения радиоактивных отходов и пунктов захоронения радиоактивных отходов;</w:t>
      </w:r>
    </w:p>
    <w:p w:rsidR="00913589" w:rsidRPr="0059017A" w:rsidRDefault="008F5F98" w:rsidP="001E4ACD">
      <w:pPr>
        <w:pStyle w:val="a"/>
        <w:numPr>
          <w:ilvl w:val="5"/>
          <w:numId w:val="257"/>
        </w:numPr>
        <w:ind w:firstLine="706"/>
      </w:pPr>
      <w:r w:rsidRPr="0059017A">
        <w:t>выполнение организациями, осуществляющими деятельность с использованием источников атомной энергии и с источниками ионизирующего излучения, требований по обеспечению радиационной безопасности;</w:t>
      </w:r>
    </w:p>
    <w:p w:rsidR="00913589" w:rsidRPr="0059017A" w:rsidRDefault="008F5F98" w:rsidP="001E4ACD">
      <w:pPr>
        <w:pStyle w:val="a"/>
        <w:numPr>
          <w:ilvl w:val="5"/>
          <w:numId w:val="257"/>
        </w:numPr>
        <w:ind w:firstLine="706"/>
      </w:pPr>
      <w:r w:rsidRPr="0059017A">
        <w:t>реабилитация территорий захоронения радиоактивных, токсичных промышленных отходов, вывод из пользования стойких органических загрязнителей, предотвращение биологического загрязнения природной среды;</w:t>
      </w:r>
    </w:p>
    <w:p w:rsidR="00913589" w:rsidRPr="0059017A" w:rsidRDefault="008F5F98" w:rsidP="001E4ACD">
      <w:pPr>
        <w:pStyle w:val="a"/>
        <w:numPr>
          <w:ilvl w:val="5"/>
          <w:numId w:val="257"/>
        </w:numPr>
        <w:ind w:firstLine="706"/>
      </w:pPr>
      <w:r w:rsidRPr="0059017A">
        <w:t>ликвидация и вторичная переработка накопленных объемов серы;</w:t>
      </w:r>
    </w:p>
    <w:p w:rsidR="00913589" w:rsidRPr="0059017A" w:rsidRDefault="008F5F98" w:rsidP="001E4ACD">
      <w:pPr>
        <w:pStyle w:val="a"/>
        <w:numPr>
          <w:ilvl w:val="5"/>
          <w:numId w:val="257"/>
        </w:numPr>
        <w:ind w:firstLine="706"/>
      </w:pPr>
      <w:r w:rsidRPr="0059017A">
        <w:t>ликвидация учтенных и неучтенных источников радиации, включая отходы</w:t>
      </w:r>
      <w:r w:rsidR="00913589" w:rsidRPr="0059017A">
        <w:t>,исторического загрязнения</w:t>
      </w:r>
      <w:r w:rsidRPr="0059017A">
        <w:t xml:space="preserve"> с целью снижения радиационной напряженности.</w:t>
      </w:r>
    </w:p>
    <w:p w:rsidR="00913589" w:rsidRPr="0059017A" w:rsidRDefault="008F5F98" w:rsidP="00CA73F0">
      <w:pPr>
        <w:pStyle w:val="a"/>
        <w:ind w:firstLine="706"/>
        <w:rPr>
          <w:b/>
        </w:rPr>
      </w:pPr>
      <w:r w:rsidRPr="0059017A">
        <w:rPr>
          <w:b/>
        </w:rPr>
        <w:t>Внедрение систем управления и наилучших безопасных технологий:</w:t>
      </w:r>
    </w:p>
    <w:p w:rsidR="00913589" w:rsidRPr="0059017A" w:rsidRDefault="008F5F98" w:rsidP="001E4ACD">
      <w:pPr>
        <w:pStyle w:val="a"/>
        <w:numPr>
          <w:ilvl w:val="5"/>
          <w:numId w:val="257"/>
        </w:numPr>
        <w:ind w:firstLine="706"/>
      </w:pPr>
      <w:r w:rsidRPr="0059017A">
        <w:t>внедрение экологически чистых водосберегающих, почвозащитных технологий и мелиоративных мероприятий при использовании природных ресурсов, применение малоотходных технологий, совершенствование передовых технических и технологических решений, обеспечивающих снижение эмиссий загрязняющих веществ в окружающую среду;</w:t>
      </w:r>
    </w:p>
    <w:p w:rsidR="00913589" w:rsidRPr="0059017A" w:rsidRDefault="008F5F98" w:rsidP="001E4ACD">
      <w:pPr>
        <w:pStyle w:val="a"/>
        <w:numPr>
          <w:ilvl w:val="5"/>
          <w:numId w:val="257"/>
        </w:numPr>
        <w:ind w:firstLine="706"/>
      </w:pPr>
      <w:r w:rsidRPr="0059017A">
        <w:t>внедрение экологически чистых ресурсосберегающих технологий обогащения, хранения и транспортировки минерального сырья, очистки и ликвидации отходов производств;</w:t>
      </w:r>
    </w:p>
    <w:p w:rsidR="00913589" w:rsidRPr="0059017A" w:rsidRDefault="008F5F98" w:rsidP="001E4ACD">
      <w:pPr>
        <w:pStyle w:val="a"/>
        <w:numPr>
          <w:ilvl w:val="5"/>
          <w:numId w:val="257"/>
        </w:numPr>
        <w:ind w:firstLine="706"/>
      </w:pPr>
      <w:r w:rsidRPr="0059017A">
        <w:t>внедрение прогрессивных, прорывных и эффективных технологических решений, основанных на результатах научных исследований, использование современного оборудования и технологий в производственных процессах (включая предприятия, базирующихся на возобновляемых и ресурсосберегающих технологиях, изменении источников и видов сырья теплоэнергоресурсов), переход на альтернативные источники энергоснабжения, характеризующиеся как экологически чистые (биоэтанол и другие);</w:t>
      </w:r>
    </w:p>
    <w:p w:rsidR="00913589" w:rsidRPr="0059017A" w:rsidRDefault="008F5F98" w:rsidP="001E4ACD">
      <w:pPr>
        <w:pStyle w:val="a"/>
        <w:numPr>
          <w:ilvl w:val="5"/>
          <w:numId w:val="257"/>
        </w:numPr>
        <w:ind w:firstLine="706"/>
      </w:pPr>
      <w:r w:rsidRPr="0059017A">
        <w:t>развитие новых систем наблюдения, базирующихся на Земле и в космосе, обмен данными спутниковых наблюдательных систем;</w:t>
      </w:r>
    </w:p>
    <w:p w:rsidR="00913589" w:rsidRPr="0059017A" w:rsidRDefault="008F5F98" w:rsidP="001E4ACD">
      <w:pPr>
        <w:pStyle w:val="a"/>
        <w:numPr>
          <w:ilvl w:val="5"/>
          <w:numId w:val="257"/>
        </w:numPr>
        <w:ind w:firstLine="706"/>
      </w:pPr>
      <w:r w:rsidRPr="0059017A">
        <w:t>внедрение знаков и сертификации в области выполнения природоохранных требований за счет более эффективного управления, сертификации продукции, систем качества и производства, работ и услуг, обеспечивающие безопасность продукции, внедрение системы управления охраной окружающей среды в соответствии с международным стандартом ISO 14001;</w:t>
      </w:r>
    </w:p>
    <w:p w:rsidR="00913589" w:rsidRPr="0059017A" w:rsidRDefault="008F5F98" w:rsidP="001E4ACD">
      <w:pPr>
        <w:pStyle w:val="a"/>
        <w:numPr>
          <w:ilvl w:val="5"/>
          <w:numId w:val="257"/>
        </w:numPr>
        <w:ind w:firstLine="706"/>
      </w:pPr>
      <w:r w:rsidRPr="0059017A">
        <w:t>применение технологий согласно положительного заключения государственной экологической экспертизы.</w:t>
      </w:r>
    </w:p>
    <w:p w:rsidR="00913589" w:rsidRPr="0059017A" w:rsidRDefault="008F5F98" w:rsidP="00CA73F0">
      <w:pPr>
        <w:pStyle w:val="a"/>
        <w:ind w:firstLine="706"/>
        <w:rPr>
          <w:b/>
        </w:rPr>
      </w:pPr>
      <w:r w:rsidRPr="0059017A">
        <w:rPr>
          <w:b/>
        </w:rPr>
        <w:t>Научно-исследовательские, изыскательские и другие разработки:</w:t>
      </w:r>
    </w:p>
    <w:p w:rsidR="007F3B66" w:rsidRPr="0059017A" w:rsidRDefault="007F3B66" w:rsidP="001E4ACD">
      <w:pPr>
        <w:pStyle w:val="a"/>
        <w:numPr>
          <w:ilvl w:val="5"/>
          <w:numId w:val="257"/>
        </w:numPr>
        <w:ind w:firstLine="706"/>
      </w:pPr>
      <w:r w:rsidRPr="0059017A">
        <w:t>разработка региональных программ по охране окружающей среды;</w:t>
      </w:r>
    </w:p>
    <w:p w:rsidR="007F3B66" w:rsidRPr="0059017A" w:rsidRDefault="007F3B66" w:rsidP="001E4ACD">
      <w:pPr>
        <w:pStyle w:val="a"/>
        <w:numPr>
          <w:ilvl w:val="5"/>
          <w:numId w:val="257"/>
        </w:numPr>
        <w:ind w:firstLine="706"/>
      </w:pPr>
      <w:r w:rsidRPr="0059017A">
        <w:t>разработка целевых показателей качества окружающей среды и проведение для этих целей исследований;</w:t>
      </w:r>
    </w:p>
    <w:p w:rsidR="00913589" w:rsidRPr="0059017A" w:rsidRDefault="008F5F98" w:rsidP="001E4ACD">
      <w:pPr>
        <w:pStyle w:val="a"/>
        <w:numPr>
          <w:ilvl w:val="5"/>
          <w:numId w:val="257"/>
        </w:numPr>
        <w:ind w:firstLine="706"/>
      </w:pPr>
      <w:r w:rsidRPr="0059017A">
        <w:t>проведение экологических исследований для определения фонового состояния окружающей среды, выявление возможного негативного воздействия промышленной деятельности на экосистемы и разработка программ и планов мероприятий по снижению загрязнения окружающей среды;</w:t>
      </w:r>
    </w:p>
    <w:p w:rsidR="00913589" w:rsidRPr="0059017A" w:rsidRDefault="008F5F98" w:rsidP="001E4ACD">
      <w:pPr>
        <w:pStyle w:val="a"/>
        <w:numPr>
          <w:ilvl w:val="5"/>
          <w:numId w:val="257"/>
        </w:numPr>
        <w:ind w:firstLine="706"/>
      </w:pPr>
      <w:r w:rsidRPr="0059017A">
        <w:t>изыскательские и опытно-конструкторские работы по созданию природоохранного оборудования, установок, сооружений, предприятий и объектов, прогрессивных и прорывных природоохранных технологий (ноу-хау), методов и средств защиты природных объектов от негативного воздействия, обусловленного хозяйственной деятельностью;</w:t>
      </w:r>
    </w:p>
    <w:p w:rsidR="00913589" w:rsidRPr="0059017A" w:rsidRDefault="008F5F98" w:rsidP="001E4ACD">
      <w:pPr>
        <w:pStyle w:val="a"/>
        <w:numPr>
          <w:ilvl w:val="5"/>
          <w:numId w:val="257"/>
        </w:numPr>
        <w:ind w:firstLine="706"/>
      </w:pPr>
      <w:r w:rsidRPr="0059017A">
        <w:t>проведение научных, изыскательных работ по сохранению генофонда и биоразнообразия;</w:t>
      </w:r>
    </w:p>
    <w:p w:rsidR="00913589" w:rsidRPr="0059017A" w:rsidRDefault="008F5F98" w:rsidP="001E4ACD">
      <w:pPr>
        <w:pStyle w:val="a"/>
        <w:numPr>
          <w:ilvl w:val="5"/>
          <w:numId w:val="257"/>
        </w:numPr>
        <w:ind w:firstLine="706"/>
      </w:pPr>
      <w:r w:rsidRPr="0059017A">
        <w:t>проведение изыскательных работ по обоснованию состава природоохранных мероприятий, обеспечивающих рациональное использование и охрану природных вод, почв и ландшафта;</w:t>
      </w:r>
    </w:p>
    <w:p w:rsidR="00913589" w:rsidRPr="0059017A" w:rsidRDefault="008F5F98" w:rsidP="001E4ACD">
      <w:pPr>
        <w:pStyle w:val="a"/>
        <w:numPr>
          <w:ilvl w:val="5"/>
          <w:numId w:val="257"/>
        </w:numPr>
        <w:ind w:firstLine="706"/>
      </w:pPr>
      <w:r w:rsidRPr="0059017A">
        <w:t>изучение и мониторинг радиоэкологической обстановки на территориях, подвергшихся воздействию ядерных испытаний, и территориях базирования войсковых частей, проведение комплексных гидрогеологических и геоэкологических исследований территорий военно-испытательных полигонов;</w:t>
      </w:r>
    </w:p>
    <w:p w:rsidR="00913589" w:rsidRPr="0059017A" w:rsidRDefault="008F5F98" w:rsidP="001E4ACD">
      <w:pPr>
        <w:pStyle w:val="a"/>
        <w:numPr>
          <w:ilvl w:val="5"/>
          <w:numId w:val="257"/>
        </w:numPr>
        <w:ind w:firstLine="706"/>
      </w:pPr>
      <w:r w:rsidRPr="0059017A">
        <w:t>разработка экспресс-методов определения вредных примесей в воздухе, воде и почве;</w:t>
      </w:r>
    </w:p>
    <w:p w:rsidR="00913589" w:rsidRPr="0059017A" w:rsidRDefault="008F5F98" w:rsidP="001E4ACD">
      <w:pPr>
        <w:pStyle w:val="a"/>
        <w:numPr>
          <w:ilvl w:val="5"/>
          <w:numId w:val="257"/>
        </w:numPr>
        <w:ind w:firstLine="706"/>
      </w:pPr>
      <w:r w:rsidRPr="0059017A">
        <w:t>разработка нетрадиционных методов и высокоэффективных систем и установок для очистки отходящих газов и сточных вод промышленных предприятий, утилизации отходов;</w:t>
      </w:r>
    </w:p>
    <w:p w:rsidR="00913589" w:rsidRPr="0059017A" w:rsidRDefault="008F5F98" w:rsidP="001E4ACD">
      <w:pPr>
        <w:pStyle w:val="a"/>
        <w:numPr>
          <w:ilvl w:val="5"/>
          <w:numId w:val="257"/>
        </w:numPr>
        <w:ind w:firstLine="706"/>
      </w:pPr>
      <w:r w:rsidRPr="0059017A">
        <w:t>разработка технологических процессов, оборудования, приборов и реагентов, обеспечивающих глубокую переработку сырья с утилизацией образующихся отходов;</w:t>
      </w:r>
    </w:p>
    <w:p w:rsidR="00913589" w:rsidRPr="0059017A" w:rsidRDefault="008F5F98" w:rsidP="001E4ACD">
      <w:pPr>
        <w:pStyle w:val="a"/>
        <w:numPr>
          <w:ilvl w:val="5"/>
          <w:numId w:val="257"/>
        </w:numPr>
        <w:ind w:firstLine="706"/>
      </w:pPr>
      <w:r w:rsidRPr="0059017A">
        <w:t>совершенствование методов обезвреживания твердых бытовых и промышленных отходов с целью предотвращения попадания в природные среды тяжелых металлов и ксенобиотиков - чужеродных для организмов соединений (промышленные загрязнения, пестициды, препараты бытовой химии, лекарственные средства);</w:t>
      </w:r>
    </w:p>
    <w:p w:rsidR="007F3B66" w:rsidRPr="0059017A" w:rsidRDefault="008F5F98" w:rsidP="001E4ACD">
      <w:pPr>
        <w:pStyle w:val="a"/>
        <w:numPr>
          <w:ilvl w:val="5"/>
          <w:numId w:val="257"/>
        </w:numPr>
        <w:ind w:firstLine="706"/>
      </w:pPr>
      <w:r w:rsidRPr="0059017A">
        <w:t>разработка схем, водохозяйственных балансов, режимов судоходства на морских судах, задействованных в хозяйственно-производственной деятельности и нормативов в области охраны водных ресурсов;</w:t>
      </w:r>
    </w:p>
    <w:p w:rsidR="007F3B66" w:rsidRPr="0059017A" w:rsidRDefault="008F5F98" w:rsidP="001E4ACD">
      <w:pPr>
        <w:pStyle w:val="a"/>
        <w:numPr>
          <w:ilvl w:val="5"/>
          <w:numId w:val="257"/>
        </w:numPr>
        <w:ind w:firstLine="706"/>
      </w:pPr>
      <w:r w:rsidRPr="0059017A">
        <w:t>проведение экологических научно-исследовательских работ, разработка качественных и количественных показателей (экологических нормативов и требований), нормативно-методических документов по охране окружающей среды и рациональному использованию природных ресурсов;</w:t>
      </w:r>
    </w:p>
    <w:p w:rsidR="007F3B66" w:rsidRPr="0059017A" w:rsidRDefault="008F5F98" w:rsidP="001E4ACD">
      <w:pPr>
        <w:pStyle w:val="a"/>
        <w:numPr>
          <w:ilvl w:val="5"/>
          <w:numId w:val="257"/>
        </w:numPr>
        <w:ind w:firstLine="706"/>
      </w:pPr>
      <w:r w:rsidRPr="0059017A">
        <w:t>проведение научно-исследовательских работ по радиоэкологической оценке уранодобывающих предприятий;</w:t>
      </w:r>
    </w:p>
    <w:p w:rsidR="007F3B66" w:rsidRPr="0059017A" w:rsidRDefault="008F5F98" w:rsidP="001E4ACD">
      <w:pPr>
        <w:pStyle w:val="a"/>
        <w:numPr>
          <w:ilvl w:val="5"/>
          <w:numId w:val="257"/>
        </w:numPr>
        <w:ind w:firstLine="706"/>
      </w:pPr>
      <w:r w:rsidRPr="0059017A">
        <w:t>проведение комплексных исследований по оценке влияния атомных электростанций на окружающую природную среду;</w:t>
      </w:r>
    </w:p>
    <w:p w:rsidR="007F3B66" w:rsidRPr="0059017A" w:rsidRDefault="008F5F98" w:rsidP="001E4ACD">
      <w:pPr>
        <w:pStyle w:val="a"/>
        <w:numPr>
          <w:ilvl w:val="5"/>
          <w:numId w:val="257"/>
        </w:numPr>
        <w:ind w:firstLine="706"/>
      </w:pPr>
      <w:r w:rsidRPr="0059017A">
        <w:t>разработка модели управления трансграничных водных объектов;</w:t>
      </w:r>
    </w:p>
    <w:p w:rsidR="006E7684" w:rsidRPr="0059017A" w:rsidRDefault="008F5F98" w:rsidP="001E4ACD">
      <w:pPr>
        <w:pStyle w:val="a"/>
        <w:numPr>
          <w:ilvl w:val="5"/>
          <w:numId w:val="257"/>
        </w:numPr>
        <w:ind w:firstLine="706"/>
      </w:pPr>
      <w:r w:rsidRPr="0059017A">
        <w:t>разработка научных комплексно-обоснованных гидротехнических, химических, биологических и ихтиологических методов очистки водных объектов.</w:t>
      </w:r>
    </w:p>
    <w:sectPr w:rsidR="006E7684" w:rsidRPr="0059017A" w:rsidSect="00D97C0A">
      <w:pgSz w:w="11906" w:h="16838"/>
      <w:pgMar w:top="1138" w:right="850" w:bottom="1138"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4A7" w:rsidRDefault="002544A7" w:rsidP="00F35CB7">
      <w:pPr>
        <w:spacing w:after="0" w:line="240" w:lineRule="auto"/>
      </w:pPr>
      <w:r>
        <w:separator/>
      </w:r>
    </w:p>
  </w:endnote>
  <w:endnote w:type="continuationSeparator" w:id="1">
    <w:p w:rsidR="002544A7" w:rsidRDefault="002544A7" w:rsidP="00F35CB7">
      <w:pPr>
        <w:spacing w:after="0" w:line="240" w:lineRule="auto"/>
      </w:pPr>
      <w:r>
        <w:continuationSeparator/>
      </w:r>
    </w:p>
  </w:endnote>
  <w:endnote w:type="continuationNotice" w:id="2">
    <w:p w:rsidR="002544A7" w:rsidRDefault="002544A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 w:val="24"/>
        <w:szCs w:val="24"/>
      </w:rPr>
      <w:id w:val="1556970988"/>
      <w:docPartObj>
        <w:docPartGallery w:val="Page Numbers (Bottom of Page)"/>
        <w:docPartUnique/>
      </w:docPartObj>
    </w:sdtPr>
    <w:sdtContent>
      <w:p w:rsidR="00A105B2" w:rsidRPr="0031706A" w:rsidRDefault="00D26269">
        <w:pPr>
          <w:pStyle w:val="af1"/>
          <w:jc w:val="center"/>
          <w:rPr>
            <w:rFonts w:cs="Times New Roman"/>
            <w:sz w:val="24"/>
            <w:szCs w:val="24"/>
          </w:rPr>
        </w:pPr>
        <w:r w:rsidRPr="0031706A">
          <w:rPr>
            <w:rFonts w:cs="Times New Roman"/>
            <w:sz w:val="24"/>
            <w:szCs w:val="24"/>
          </w:rPr>
          <w:fldChar w:fldCharType="begin"/>
        </w:r>
        <w:r w:rsidR="00A105B2" w:rsidRPr="0031706A">
          <w:rPr>
            <w:rFonts w:cs="Times New Roman"/>
            <w:sz w:val="24"/>
            <w:szCs w:val="24"/>
          </w:rPr>
          <w:instrText>PAGE   \* MERGEFORMAT</w:instrText>
        </w:r>
        <w:r w:rsidRPr="0031706A">
          <w:rPr>
            <w:rFonts w:cs="Times New Roman"/>
            <w:sz w:val="24"/>
            <w:szCs w:val="24"/>
          </w:rPr>
          <w:fldChar w:fldCharType="separate"/>
        </w:r>
        <w:r w:rsidR="0059017A">
          <w:rPr>
            <w:rFonts w:cs="Times New Roman"/>
            <w:noProof/>
            <w:sz w:val="24"/>
            <w:szCs w:val="24"/>
          </w:rPr>
          <w:t>1</w:t>
        </w:r>
        <w:r w:rsidRPr="0031706A">
          <w:rPr>
            <w:rFonts w:cs="Times New Roman"/>
            <w:sz w:val="24"/>
            <w:szCs w:val="24"/>
          </w:rPr>
          <w:fldChar w:fldCharType="end"/>
        </w:r>
      </w:p>
    </w:sdtContent>
  </w:sdt>
  <w:p w:rsidR="00A105B2" w:rsidRPr="0031706A" w:rsidRDefault="00A105B2">
    <w:pPr>
      <w:pStyle w:val="af1"/>
      <w:rPr>
        <w:rFonts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4A7" w:rsidRDefault="002544A7" w:rsidP="00F35CB7">
      <w:pPr>
        <w:spacing w:after="0" w:line="240" w:lineRule="auto"/>
      </w:pPr>
      <w:r>
        <w:separator/>
      </w:r>
    </w:p>
  </w:footnote>
  <w:footnote w:type="continuationSeparator" w:id="1">
    <w:p w:rsidR="002544A7" w:rsidRDefault="002544A7" w:rsidP="00F35CB7">
      <w:pPr>
        <w:spacing w:after="0" w:line="240" w:lineRule="auto"/>
      </w:pPr>
      <w:r>
        <w:continuationSeparator/>
      </w:r>
    </w:p>
  </w:footnote>
  <w:footnote w:type="continuationNotice" w:id="2">
    <w:p w:rsidR="002544A7" w:rsidRDefault="002544A7">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89A"/>
    <w:multiLevelType w:val="hybridMultilevel"/>
    <w:tmpl w:val="150CC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B67AC8"/>
    <w:multiLevelType w:val="hybridMultilevel"/>
    <w:tmpl w:val="E7181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D5B9C"/>
    <w:multiLevelType w:val="hybridMultilevel"/>
    <w:tmpl w:val="5B788B56"/>
    <w:lvl w:ilvl="0" w:tplc="D364478C">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DD800F40">
      <w:start w:val="1"/>
      <w:numFmt w:val="decimal"/>
      <w:lvlText w:val="%3)"/>
      <w:lvlJc w:val="left"/>
      <w:pPr>
        <w:ind w:left="2160" w:hanging="360"/>
      </w:pPr>
      <w:rPr>
        <w:rFonts w:ascii="Times New Roman" w:eastAsiaTheme="minorEastAsia" w:hAnsi="Times New Roman" w:cs="Times New Roman"/>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F6856"/>
    <w:multiLevelType w:val="hybridMultilevel"/>
    <w:tmpl w:val="4B7E9A06"/>
    <w:lvl w:ilvl="0" w:tplc="64766692">
      <w:start w:val="1"/>
      <w:numFmt w:val="decimal"/>
      <w:lvlText w:val="%1."/>
      <w:lvlJc w:val="left"/>
      <w:pPr>
        <w:ind w:left="1429" w:hanging="360"/>
      </w:pPr>
      <w:rPr>
        <w:rFonts w:ascii="Times New Roman" w:hAnsi="Times New Roman" w:hint="default"/>
        <w:b w:val="0"/>
      </w:rPr>
    </w:lvl>
    <w:lvl w:ilvl="1" w:tplc="6FE4D94E">
      <w:start w:val="1"/>
      <w:numFmt w:val="decimal"/>
      <w:lvlText w:val="%2)"/>
      <w:lvlJc w:val="left"/>
      <w:pPr>
        <w:ind w:left="2149" w:hanging="360"/>
      </w:pPr>
      <w:rPr>
        <w:rFonts w:hint="default"/>
      </w:rPr>
    </w:lvl>
    <w:lvl w:ilvl="2" w:tplc="B554DB6C">
      <w:start w:val="1"/>
      <w:numFmt w:val="decimal"/>
      <w:lvlText w:val="%3."/>
      <w:lvlJc w:val="left"/>
      <w:pPr>
        <w:ind w:left="2869" w:hanging="18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2082D7A"/>
    <w:multiLevelType w:val="hybridMultilevel"/>
    <w:tmpl w:val="1B32C808"/>
    <w:lvl w:ilvl="0" w:tplc="BC300B5C">
      <w:start w:val="1"/>
      <w:numFmt w:val="decimal"/>
      <w:lvlText w:val="%1."/>
      <w:lvlJc w:val="left"/>
      <w:pPr>
        <w:ind w:left="720" w:hanging="360"/>
      </w:pPr>
      <w:rPr>
        <w:rFonts w:ascii="Times New Roman" w:hAnsi="Times New Roman" w:cs="Times New Roman" w:hint="default"/>
        <w:color w:val="000000"/>
        <w:sz w:val="24"/>
      </w:rPr>
    </w:lvl>
    <w:lvl w:ilvl="1" w:tplc="D444EC62">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D3D17"/>
    <w:multiLevelType w:val="hybridMultilevel"/>
    <w:tmpl w:val="0DC833D4"/>
    <w:lvl w:ilvl="0" w:tplc="920419EE">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24D7100"/>
    <w:multiLevelType w:val="hybridMultilevel"/>
    <w:tmpl w:val="F2AEB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6A3BB8"/>
    <w:multiLevelType w:val="hybridMultilevel"/>
    <w:tmpl w:val="2586D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6E76ED"/>
    <w:multiLevelType w:val="hybridMultilevel"/>
    <w:tmpl w:val="EAB85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AA0A81"/>
    <w:multiLevelType w:val="hybridMultilevel"/>
    <w:tmpl w:val="A3380E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0540FB"/>
    <w:multiLevelType w:val="hybridMultilevel"/>
    <w:tmpl w:val="3A9CF0E6"/>
    <w:lvl w:ilvl="0" w:tplc="DD70D2D8">
      <w:start w:val="1"/>
      <w:numFmt w:val="decimal"/>
      <w:lvlText w:val="%1)"/>
      <w:lvlJc w:val="left"/>
      <w:pPr>
        <w:ind w:left="30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6F2A33"/>
    <w:multiLevelType w:val="hybridMultilevel"/>
    <w:tmpl w:val="0CD00A2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9A1678"/>
    <w:multiLevelType w:val="hybridMultilevel"/>
    <w:tmpl w:val="723025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6E5AB0"/>
    <w:multiLevelType w:val="hybridMultilevel"/>
    <w:tmpl w:val="AE2C6A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9945FA"/>
    <w:multiLevelType w:val="hybridMultilevel"/>
    <w:tmpl w:val="3562525A"/>
    <w:lvl w:ilvl="0" w:tplc="04190011">
      <w:start w:val="1"/>
      <w:numFmt w:val="decimal"/>
      <w:lvlText w:val="%1)"/>
      <w:lvlJc w:val="left"/>
      <w:pPr>
        <w:ind w:left="1287" w:hanging="360"/>
      </w:pPr>
    </w:lvl>
    <w:lvl w:ilvl="1" w:tplc="BFACE3BA">
      <w:start w:val="1"/>
      <w:numFmt w:val="decimal"/>
      <w:lvlText w:val="%2."/>
      <w:lvlJc w:val="left"/>
      <w:pPr>
        <w:ind w:left="2007" w:hanging="360"/>
      </w:pPr>
      <w:rPr>
        <w:rFonts w:hint="default"/>
      </w:rPr>
    </w:lvl>
    <w:lvl w:ilvl="2" w:tplc="04190011">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6CE3624"/>
    <w:multiLevelType w:val="hybridMultilevel"/>
    <w:tmpl w:val="6350787C"/>
    <w:lvl w:ilvl="0" w:tplc="870653D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6">
    <w:nsid w:val="07032463"/>
    <w:multiLevelType w:val="hybridMultilevel"/>
    <w:tmpl w:val="4ABA4F46"/>
    <w:lvl w:ilvl="0" w:tplc="5EA091FA">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360" w:hanging="360"/>
      </w:pPr>
    </w:lvl>
    <w:lvl w:ilvl="2" w:tplc="0419001B" w:tentative="1">
      <w:start w:val="1"/>
      <w:numFmt w:val="lowerRoman"/>
      <w:lvlText w:val="%3."/>
      <w:lvlJc w:val="right"/>
      <w:pPr>
        <w:ind w:left="36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1800" w:hanging="360"/>
      </w:pPr>
    </w:lvl>
    <w:lvl w:ilvl="5" w:tplc="0419001B" w:tentative="1">
      <w:start w:val="1"/>
      <w:numFmt w:val="lowerRoman"/>
      <w:lvlText w:val="%6."/>
      <w:lvlJc w:val="right"/>
      <w:pPr>
        <w:ind w:left="2520" w:hanging="180"/>
      </w:pPr>
    </w:lvl>
    <w:lvl w:ilvl="6" w:tplc="0419000F" w:tentative="1">
      <w:start w:val="1"/>
      <w:numFmt w:val="decimal"/>
      <w:lvlText w:val="%7."/>
      <w:lvlJc w:val="left"/>
      <w:pPr>
        <w:ind w:left="3240" w:hanging="360"/>
      </w:pPr>
    </w:lvl>
    <w:lvl w:ilvl="7" w:tplc="04190019" w:tentative="1">
      <w:start w:val="1"/>
      <w:numFmt w:val="lowerLetter"/>
      <w:lvlText w:val="%8."/>
      <w:lvlJc w:val="left"/>
      <w:pPr>
        <w:ind w:left="3960" w:hanging="360"/>
      </w:pPr>
    </w:lvl>
    <w:lvl w:ilvl="8" w:tplc="0419001B" w:tentative="1">
      <w:start w:val="1"/>
      <w:numFmt w:val="lowerRoman"/>
      <w:lvlText w:val="%9."/>
      <w:lvlJc w:val="right"/>
      <w:pPr>
        <w:ind w:left="4680" w:hanging="180"/>
      </w:pPr>
    </w:lvl>
  </w:abstractNum>
  <w:abstractNum w:abstractNumId="17">
    <w:nsid w:val="07D406FF"/>
    <w:multiLevelType w:val="hybridMultilevel"/>
    <w:tmpl w:val="110EC1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1A73E9"/>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666484"/>
    <w:multiLevelType w:val="hybridMultilevel"/>
    <w:tmpl w:val="A18E3F78"/>
    <w:lvl w:ilvl="0" w:tplc="EE5CDD0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0">
    <w:nsid w:val="088C06B3"/>
    <w:multiLevelType w:val="hybridMultilevel"/>
    <w:tmpl w:val="723E32DE"/>
    <w:lvl w:ilvl="0" w:tplc="D444EC6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D74EBF"/>
    <w:multiLevelType w:val="hybridMultilevel"/>
    <w:tmpl w:val="70D886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891070"/>
    <w:multiLevelType w:val="hybridMultilevel"/>
    <w:tmpl w:val="8CCCFA6E"/>
    <w:lvl w:ilvl="0" w:tplc="04190011">
      <w:start w:val="1"/>
      <w:numFmt w:val="decimal"/>
      <w:lvlText w:val="%1)"/>
      <w:lvlJc w:val="left"/>
      <w:pPr>
        <w:ind w:left="8866" w:hanging="360"/>
      </w:p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3">
    <w:nsid w:val="09DF4EE0"/>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09F41019"/>
    <w:multiLevelType w:val="hybridMultilevel"/>
    <w:tmpl w:val="4B14C51A"/>
    <w:lvl w:ilvl="0" w:tplc="097A074C">
      <w:start w:val="1"/>
      <w:numFmt w:val="decimal"/>
      <w:lvlText w:val="%1)"/>
      <w:lvlJc w:val="left"/>
      <w:pPr>
        <w:ind w:left="1078" w:hanging="372"/>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5">
    <w:nsid w:val="0A3C49AA"/>
    <w:multiLevelType w:val="hybridMultilevel"/>
    <w:tmpl w:val="2CC4A2C2"/>
    <w:lvl w:ilvl="0" w:tplc="64766692">
      <w:start w:val="1"/>
      <w:numFmt w:val="decimal"/>
      <w:lvlText w:val="%1."/>
      <w:lvlJc w:val="left"/>
      <w:pPr>
        <w:ind w:left="1440" w:hanging="360"/>
      </w:pPr>
      <w:rPr>
        <w:rFonts w:ascii="Times New Roman" w:hAnsi="Times New Roman" w:hint="default"/>
        <w:b w:val="0"/>
      </w:rPr>
    </w:lvl>
    <w:lvl w:ilvl="1" w:tplc="04090019">
      <w:start w:val="1"/>
      <w:numFmt w:val="lowerLetter"/>
      <w:lvlText w:val="%2."/>
      <w:lvlJc w:val="left"/>
      <w:pPr>
        <w:ind w:left="2160" w:hanging="360"/>
      </w:pPr>
    </w:lvl>
    <w:lvl w:ilvl="2" w:tplc="B554DB6C">
      <w:start w:val="1"/>
      <w:numFmt w:val="decimal"/>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AA45D99"/>
    <w:multiLevelType w:val="hybridMultilevel"/>
    <w:tmpl w:val="0308956A"/>
    <w:lvl w:ilvl="0" w:tplc="77A6AD72">
      <w:start w:val="1"/>
      <w:numFmt w:val="decimal"/>
      <w:lvlText w:val="%1."/>
      <w:lvlJc w:val="left"/>
      <w:pPr>
        <w:ind w:left="4656" w:hanging="360"/>
      </w:pPr>
      <w:rPr>
        <w:rFonts w:ascii="Times New Roman" w:hAnsi="Times New Roman" w:hint="default"/>
        <w:color w:val="00000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D83373"/>
    <w:multiLevelType w:val="hybridMultilevel"/>
    <w:tmpl w:val="1F92654E"/>
    <w:lvl w:ilvl="0" w:tplc="7B90D05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8">
    <w:nsid w:val="0B0626D6"/>
    <w:multiLevelType w:val="hybridMultilevel"/>
    <w:tmpl w:val="4614C33A"/>
    <w:lvl w:ilvl="0" w:tplc="04090011">
      <w:start w:val="1"/>
      <w:numFmt w:val="decimal"/>
      <w:lvlText w:val="%1)"/>
      <w:lvlJc w:val="left"/>
      <w:pPr>
        <w:ind w:left="1429" w:hanging="360"/>
      </w:pPr>
    </w:lvl>
    <w:lvl w:ilvl="1" w:tplc="04090011">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0B560BF4"/>
    <w:multiLevelType w:val="hybridMultilevel"/>
    <w:tmpl w:val="7C4E450C"/>
    <w:lvl w:ilvl="0" w:tplc="B554DB6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B554DB6C">
      <w:start w:val="1"/>
      <w:numFmt w:val="decimal"/>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BB26294"/>
    <w:multiLevelType w:val="hybridMultilevel"/>
    <w:tmpl w:val="B59EE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BCD5B3A"/>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0BD222B3"/>
    <w:multiLevelType w:val="hybridMultilevel"/>
    <w:tmpl w:val="EBF0D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BE449B4"/>
    <w:multiLevelType w:val="hybridMultilevel"/>
    <w:tmpl w:val="CC9ACD72"/>
    <w:lvl w:ilvl="0" w:tplc="3B9883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E44DBB"/>
    <w:multiLevelType w:val="hybridMultilevel"/>
    <w:tmpl w:val="7E3C2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FE400F"/>
    <w:multiLevelType w:val="hybridMultilevel"/>
    <w:tmpl w:val="777C7548"/>
    <w:lvl w:ilvl="0" w:tplc="5EA091FA">
      <w:start w:val="1"/>
      <w:numFmt w:val="decimal"/>
      <w:lvlText w:val="%1)"/>
      <w:lvlJc w:val="left"/>
      <w:pPr>
        <w:ind w:left="216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C490417"/>
    <w:multiLevelType w:val="hybridMultilevel"/>
    <w:tmpl w:val="AF9EE6AC"/>
    <w:lvl w:ilvl="0" w:tplc="16C25948">
      <w:start w:val="1"/>
      <w:numFmt w:val="decimal"/>
      <w:lvlText w:val="%1."/>
      <w:lvlJc w:val="left"/>
      <w:pPr>
        <w:ind w:left="4755" w:hanging="360"/>
      </w:pPr>
      <w:rPr>
        <w:rFonts w:ascii="Times New Roman" w:hAnsi="Times New Roman" w:cs="Times New Roman"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0C4F71CA"/>
    <w:multiLevelType w:val="hybridMultilevel"/>
    <w:tmpl w:val="4E105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CD16158"/>
    <w:multiLevelType w:val="hybridMultilevel"/>
    <w:tmpl w:val="B7C46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D996B07"/>
    <w:multiLevelType w:val="hybridMultilevel"/>
    <w:tmpl w:val="94C4D166"/>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E6C7AB4"/>
    <w:multiLevelType w:val="hybridMultilevel"/>
    <w:tmpl w:val="8564D934"/>
    <w:lvl w:ilvl="0" w:tplc="4790C3DA">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EBB519D"/>
    <w:multiLevelType w:val="hybridMultilevel"/>
    <w:tmpl w:val="A3380E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F0A37D5"/>
    <w:multiLevelType w:val="hybridMultilevel"/>
    <w:tmpl w:val="7CE85BF0"/>
    <w:lvl w:ilvl="0" w:tplc="D7E85BC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3">
    <w:nsid w:val="0F1C64B9"/>
    <w:multiLevelType w:val="hybridMultilevel"/>
    <w:tmpl w:val="3D86B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FD75E92"/>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03C76E9"/>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360492"/>
    <w:multiLevelType w:val="hybridMultilevel"/>
    <w:tmpl w:val="19AC20DA"/>
    <w:lvl w:ilvl="0" w:tplc="04090001">
      <w:start w:val="1"/>
      <w:numFmt w:val="bullet"/>
      <w:lvlText w:val=""/>
      <w:lvlJc w:val="left"/>
      <w:pPr>
        <w:ind w:left="720" w:hanging="360"/>
      </w:pPr>
      <w:rPr>
        <w:rFonts w:ascii="Symbol" w:hAnsi="Symbol" w:hint="default"/>
      </w:rPr>
    </w:lvl>
    <w:lvl w:ilvl="1" w:tplc="99387A9C">
      <w:start w:val="1"/>
      <w:numFmt w:val="decimal"/>
      <w:lvlText w:val="%2)"/>
      <w:lvlJc w:val="left"/>
      <w:pPr>
        <w:ind w:left="1440" w:hanging="360"/>
      </w:pPr>
      <w:rPr>
        <w:rFonts w:ascii="Times New Roman" w:eastAsia="Times New Roman"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1372985"/>
    <w:multiLevelType w:val="hybridMultilevel"/>
    <w:tmpl w:val="C108E4DC"/>
    <w:lvl w:ilvl="0" w:tplc="22A806AC">
      <w:start w:val="1"/>
      <w:numFmt w:val="decimal"/>
      <w:lvlText w:val="%1."/>
      <w:lvlJc w:val="left"/>
      <w:pPr>
        <w:ind w:left="1260" w:hanging="360"/>
      </w:pPr>
      <w:rPr>
        <w:rFonts w:ascii="Times New Roman" w:eastAsia="Times New Roman" w:hAnsi="Times New Roman" w:cs="Times New Roman" w:hint="default"/>
        <w:spacing w:val="-1"/>
        <w:w w:val="100"/>
        <w:sz w:val="24"/>
        <w:szCs w:val="24"/>
      </w:rPr>
    </w:lvl>
    <w:lvl w:ilvl="1" w:tplc="984ADB94">
      <w:start w:val="1"/>
      <w:numFmt w:val="decimal"/>
      <w:lvlText w:val="%2."/>
      <w:lvlJc w:val="left"/>
      <w:pPr>
        <w:ind w:left="1980" w:hanging="360"/>
      </w:pPr>
      <w:rPr>
        <w:rFonts w:ascii="Times New Roman" w:hAnsi="Times New Roman" w:hint="default"/>
        <w:color w:val="000000"/>
        <w:sz w:val="24"/>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113F5F44"/>
    <w:multiLevelType w:val="hybridMultilevel"/>
    <w:tmpl w:val="1F02132E"/>
    <w:lvl w:ilvl="0" w:tplc="4AC4AD4E">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49">
    <w:nsid w:val="116A367B"/>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nsid w:val="11A34452"/>
    <w:multiLevelType w:val="hybridMultilevel"/>
    <w:tmpl w:val="23FA72F6"/>
    <w:lvl w:ilvl="0" w:tplc="31141FE6">
      <w:start w:val="1"/>
      <w:numFmt w:val="decimal"/>
      <w:lvlText w:val="%1)"/>
      <w:lvlJc w:val="left"/>
      <w:pPr>
        <w:ind w:left="1150" w:hanging="444"/>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51">
    <w:nsid w:val="11D70CC0"/>
    <w:multiLevelType w:val="hybridMultilevel"/>
    <w:tmpl w:val="FF1A3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27B3ED0"/>
    <w:multiLevelType w:val="hybridMultilevel"/>
    <w:tmpl w:val="AB52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2A74650"/>
    <w:multiLevelType w:val="hybridMultilevel"/>
    <w:tmpl w:val="684235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12FE4082"/>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3473B92"/>
    <w:multiLevelType w:val="hybridMultilevel"/>
    <w:tmpl w:val="6AE40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35C6000"/>
    <w:multiLevelType w:val="hybridMultilevel"/>
    <w:tmpl w:val="4E9897BA"/>
    <w:lvl w:ilvl="0" w:tplc="D444EC6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39565D4"/>
    <w:multiLevelType w:val="hybridMultilevel"/>
    <w:tmpl w:val="48AEA750"/>
    <w:lvl w:ilvl="0" w:tplc="1688A0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3961532"/>
    <w:multiLevelType w:val="hybridMultilevel"/>
    <w:tmpl w:val="D4EAB6F8"/>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41B10AA"/>
    <w:multiLevelType w:val="hybridMultilevel"/>
    <w:tmpl w:val="E7949C0C"/>
    <w:lvl w:ilvl="0" w:tplc="0419000F">
      <w:start w:val="1"/>
      <w:numFmt w:val="decimal"/>
      <w:lvlText w:val="%1."/>
      <w:lvlJc w:val="left"/>
      <w:pPr>
        <w:ind w:left="315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4A64A17"/>
    <w:multiLevelType w:val="hybridMultilevel"/>
    <w:tmpl w:val="9D983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4C333EA"/>
    <w:multiLevelType w:val="hybridMultilevel"/>
    <w:tmpl w:val="C64E53AE"/>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4CC7B50"/>
    <w:multiLevelType w:val="hybridMultilevel"/>
    <w:tmpl w:val="E4F07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5272836"/>
    <w:multiLevelType w:val="hybridMultilevel"/>
    <w:tmpl w:val="0DC833D4"/>
    <w:lvl w:ilvl="0" w:tplc="920419EE">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153C5387"/>
    <w:multiLevelType w:val="hybridMultilevel"/>
    <w:tmpl w:val="C794F342"/>
    <w:lvl w:ilvl="0" w:tplc="054A4A6E">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65">
    <w:nsid w:val="1569015C"/>
    <w:multiLevelType w:val="hybridMultilevel"/>
    <w:tmpl w:val="31587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5842A51"/>
    <w:multiLevelType w:val="hybridMultilevel"/>
    <w:tmpl w:val="4DA64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58E0C18"/>
    <w:multiLevelType w:val="hybridMultilevel"/>
    <w:tmpl w:val="0308956A"/>
    <w:lvl w:ilvl="0" w:tplc="77A6AD72">
      <w:start w:val="1"/>
      <w:numFmt w:val="decimal"/>
      <w:lvlText w:val="%1."/>
      <w:lvlJc w:val="left"/>
      <w:pPr>
        <w:ind w:left="4656" w:hanging="360"/>
      </w:pPr>
      <w:rPr>
        <w:rFonts w:ascii="Times New Roman" w:hAnsi="Times New Roman" w:hint="default"/>
        <w:color w:val="00000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5CA24AF"/>
    <w:multiLevelType w:val="hybridMultilevel"/>
    <w:tmpl w:val="111E022C"/>
    <w:lvl w:ilvl="0" w:tplc="10B66516">
      <w:start w:val="1"/>
      <w:numFmt w:val="decimal"/>
      <w:lvlText w:val="%1)"/>
      <w:lvlJc w:val="left"/>
      <w:pPr>
        <w:ind w:left="720" w:hanging="360"/>
      </w:pPr>
      <w:rPr>
        <w:rFonts w:ascii="Times New Roman" w:eastAsiaTheme="minorEastAsia" w:hAnsi="Times New Roman" w:cs="Times New Roman"/>
      </w:rPr>
    </w:lvl>
    <w:lvl w:ilvl="1" w:tplc="66EA8372" w:tentative="1">
      <w:start w:val="1"/>
      <w:numFmt w:val="lowerLetter"/>
      <w:lvlText w:val="%2."/>
      <w:lvlJc w:val="left"/>
      <w:pPr>
        <w:ind w:left="1440" w:hanging="360"/>
      </w:pPr>
    </w:lvl>
    <w:lvl w:ilvl="2" w:tplc="15CECF50" w:tentative="1">
      <w:start w:val="1"/>
      <w:numFmt w:val="lowerRoman"/>
      <w:lvlText w:val="%3."/>
      <w:lvlJc w:val="right"/>
      <w:pPr>
        <w:ind w:left="2160" w:hanging="180"/>
      </w:pPr>
    </w:lvl>
    <w:lvl w:ilvl="3" w:tplc="C6A64A2E" w:tentative="1">
      <w:start w:val="1"/>
      <w:numFmt w:val="decimal"/>
      <w:lvlText w:val="%4."/>
      <w:lvlJc w:val="left"/>
      <w:pPr>
        <w:ind w:left="2880" w:hanging="360"/>
      </w:pPr>
    </w:lvl>
    <w:lvl w:ilvl="4" w:tplc="53322C3C" w:tentative="1">
      <w:start w:val="1"/>
      <w:numFmt w:val="lowerLetter"/>
      <w:lvlText w:val="%5."/>
      <w:lvlJc w:val="left"/>
      <w:pPr>
        <w:ind w:left="3600" w:hanging="360"/>
      </w:pPr>
    </w:lvl>
    <w:lvl w:ilvl="5" w:tplc="49B059BA" w:tentative="1">
      <w:start w:val="1"/>
      <w:numFmt w:val="lowerRoman"/>
      <w:lvlText w:val="%6."/>
      <w:lvlJc w:val="right"/>
      <w:pPr>
        <w:ind w:left="4320" w:hanging="180"/>
      </w:pPr>
    </w:lvl>
    <w:lvl w:ilvl="6" w:tplc="CFB4E52E" w:tentative="1">
      <w:start w:val="1"/>
      <w:numFmt w:val="decimal"/>
      <w:lvlText w:val="%7."/>
      <w:lvlJc w:val="left"/>
      <w:pPr>
        <w:ind w:left="5040" w:hanging="360"/>
      </w:pPr>
    </w:lvl>
    <w:lvl w:ilvl="7" w:tplc="BD1433EC" w:tentative="1">
      <w:start w:val="1"/>
      <w:numFmt w:val="lowerLetter"/>
      <w:lvlText w:val="%8."/>
      <w:lvlJc w:val="left"/>
      <w:pPr>
        <w:ind w:left="5760" w:hanging="360"/>
      </w:pPr>
    </w:lvl>
    <w:lvl w:ilvl="8" w:tplc="34701596" w:tentative="1">
      <w:start w:val="1"/>
      <w:numFmt w:val="lowerRoman"/>
      <w:lvlText w:val="%9."/>
      <w:lvlJc w:val="right"/>
      <w:pPr>
        <w:ind w:left="6480" w:hanging="180"/>
      </w:pPr>
    </w:lvl>
  </w:abstractNum>
  <w:abstractNum w:abstractNumId="69">
    <w:nsid w:val="16550113"/>
    <w:multiLevelType w:val="hybridMultilevel"/>
    <w:tmpl w:val="BB4CD8AE"/>
    <w:lvl w:ilvl="0" w:tplc="18802EE4">
      <w:start w:val="1"/>
      <w:numFmt w:val="decimal"/>
      <w:lvlText w:val="%1)"/>
      <w:lvlJc w:val="left"/>
      <w:pPr>
        <w:ind w:left="860" w:hanging="360"/>
      </w:pPr>
      <w:rPr>
        <w:rFonts w:ascii="Times New Roman" w:hAnsi="Times New Roman" w:cs="Times New Roman" w:hint="default"/>
        <w:sz w:val="24"/>
        <w:szCs w:val="24"/>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70">
    <w:nsid w:val="170A1238"/>
    <w:multiLevelType w:val="hybridMultilevel"/>
    <w:tmpl w:val="CA12D1E8"/>
    <w:lvl w:ilvl="0" w:tplc="ADFC37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170E1CBE"/>
    <w:multiLevelType w:val="hybridMultilevel"/>
    <w:tmpl w:val="F3D84486"/>
    <w:lvl w:ilvl="0" w:tplc="C62072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769459A"/>
    <w:multiLevelType w:val="hybridMultilevel"/>
    <w:tmpl w:val="E15C16E0"/>
    <w:lvl w:ilvl="0" w:tplc="04090011">
      <w:start w:val="1"/>
      <w:numFmt w:val="decimal"/>
      <w:lvlText w:val="%1)"/>
      <w:lvlJc w:val="left"/>
      <w:pPr>
        <w:ind w:left="1440" w:hanging="360"/>
      </w:pPr>
    </w:lvl>
    <w:lvl w:ilvl="1" w:tplc="041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17B117CE"/>
    <w:multiLevelType w:val="hybridMultilevel"/>
    <w:tmpl w:val="9830F4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8181379"/>
    <w:multiLevelType w:val="hybridMultilevel"/>
    <w:tmpl w:val="84D0B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8342CC4"/>
    <w:multiLevelType w:val="hybridMultilevel"/>
    <w:tmpl w:val="C100CB02"/>
    <w:lvl w:ilvl="0" w:tplc="5C3612D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76">
    <w:nsid w:val="183E4571"/>
    <w:multiLevelType w:val="hybridMultilevel"/>
    <w:tmpl w:val="760C3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4959D0"/>
    <w:multiLevelType w:val="hybridMultilevel"/>
    <w:tmpl w:val="B0FC2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86D5114"/>
    <w:multiLevelType w:val="hybridMultilevel"/>
    <w:tmpl w:val="42B480F0"/>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1A043443"/>
    <w:multiLevelType w:val="hybridMultilevel"/>
    <w:tmpl w:val="A3380E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A241149"/>
    <w:multiLevelType w:val="hybridMultilevel"/>
    <w:tmpl w:val="B9EC1A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1A904725"/>
    <w:multiLevelType w:val="hybridMultilevel"/>
    <w:tmpl w:val="207EEE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AB550DA"/>
    <w:multiLevelType w:val="hybridMultilevel"/>
    <w:tmpl w:val="FCB680EC"/>
    <w:lvl w:ilvl="0" w:tplc="849A6718">
      <w:start w:val="1"/>
      <w:numFmt w:val="decimal"/>
      <w:lvlText w:val="%1."/>
      <w:lvlJc w:val="left"/>
      <w:pPr>
        <w:ind w:left="720" w:hanging="360"/>
      </w:pPr>
    </w:lvl>
    <w:lvl w:ilvl="1" w:tplc="A2E0F768" w:tentative="1">
      <w:start w:val="1"/>
      <w:numFmt w:val="lowerLetter"/>
      <w:lvlText w:val="%2."/>
      <w:lvlJc w:val="left"/>
      <w:pPr>
        <w:ind w:left="1440" w:hanging="360"/>
      </w:pPr>
    </w:lvl>
    <w:lvl w:ilvl="2" w:tplc="DAF0D250" w:tentative="1">
      <w:start w:val="1"/>
      <w:numFmt w:val="lowerRoman"/>
      <w:lvlText w:val="%3."/>
      <w:lvlJc w:val="right"/>
      <w:pPr>
        <w:ind w:left="2160" w:hanging="180"/>
      </w:pPr>
    </w:lvl>
    <w:lvl w:ilvl="3" w:tplc="FD10F0D6" w:tentative="1">
      <w:start w:val="1"/>
      <w:numFmt w:val="decimal"/>
      <w:lvlText w:val="%4."/>
      <w:lvlJc w:val="left"/>
      <w:pPr>
        <w:ind w:left="2880" w:hanging="360"/>
      </w:pPr>
    </w:lvl>
    <w:lvl w:ilvl="4" w:tplc="0ACE0632" w:tentative="1">
      <w:start w:val="1"/>
      <w:numFmt w:val="lowerLetter"/>
      <w:lvlText w:val="%5."/>
      <w:lvlJc w:val="left"/>
      <w:pPr>
        <w:ind w:left="3600" w:hanging="360"/>
      </w:pPr>
    </w:lvl>
    <w:lvl w:ilvl="5" w:tplc="12C682FA" w:tentative="1">
      <w:start w:val="1"/>
      <w:numFmt w:val="lowerRoman"/>
      <w:lvlText w:val="%6."/>
      <w:lvlJc w:val="right"/>
      <w:pPr>
        <w:ind w:left="4320" w:hanging="180"/>
      </w:pPr>
    </w:lvl>
    <w:lvl w:ilvl="6" w:tplc="34EC9A56" w:tentative="1">
      <w:start w:val="1"/>
      <w:numFmt w:val="decimal"/>
      <w:lvlText w:val="%7."/>
      <w:lvlJc w:val="left"/>
      <w:pPr>
        <w:ind w:left="5040" w:hanging="360"/>
      </w:pPr>
    </w:lvl>
    <w:lvl w:ilvl="7" w:tplc="62CC9DAE" w:tentative="1">
      <w:start w:val="1"/>
      <w:numFmt w:val="lowerLetter"/>
      <w:lvlText w:val="%8."/>
      <w:lvlJc w:val="left"/>
      <w:pPr>
        <w:ind w:left="5760" w:hanging="360"/>
      </w:pPr>
    </w:lvl>
    <w:lvl w:ilvl="8" w:tplc="8A94CE6A" w:tentative="1">
      <w:start w:val="1"/>
      <w:numFmt w:val="lowerRoman"/>
      <w:lvlText w:val="%9."/>
      <w:lvlJc w:val="right"/>
      <w:pPr>
        <w:ind w:left="6480" w:hanging="180"/>
      </w:pPr>
    </w:lvl>
  </w:abstractNum>
  <w:abstractNum w:abstractNumId="83">
    <w:nsid w:val="1AB72619"/>
    <w:multiLevelType w:val="hybridMultilevel"/>
    <w:tmpl w:val="9948E7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ABD0A37"/>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5">
    <w:nsid w:val="1ABE15EB"/>
    <w:multiLevelType w:val="hybridMultilevel"/>
    <w:tmpl w:val="2B0846AC"/>
    <w:lvl w:ilvl="0" w:tplc="18802EE4">
      <w:start w:val="1"/>
      <w:numFmt w:val="decimal"/>
      <w:lvlText w:val="%1)"/>
      <w:lvlJc w:val="left"/>
      <w:pPr>
        <w:ind w:left="1260" w:hanging="360"/>
      </w:pPr>
      <w:rPr>
        <w:rFonts w:ascii="Times New Roman" w:hAnsi="Times New Roman" w:cs="Times New Roman" w:hint="default"/>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nsid w:val="1B066A79"/>
    <w:multiLevelType w:val="multilevel"/>
    <w:tmpl w:val="98D48A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1B216E72"/>
    <w:multiLevelType w:val="hybridMultilevel"/>
    <w:tmpl w:val="B6380394"/>
    <w:lvl w:ilvl="0" w:tplc="5EA091FA">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360" w:hanging="360"/>
      </w:pPr>
    </w:lvl>
    <w:lvl w:ilvl="2" w:tplc="0419001B" w:tentative="1">
      <w:start w:val="1"/>
      <w:numFmt w:val="lowerRoman"/>
      <w:lvlText w:val="%3."/>
      <w:lvlJc w:val="right"/>
      <w:pPr>
        <w:ind w:left="36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1800" w:hanging="360"/>
      </w:pPr>
    </w:lvl>
    <w:lvl w:ilvl="5" w:tplc="0419001B" w:tentative="1">
      <w:start w:val="1"/>
      <w:numFmt w:val="lowerRoman"/>
      <w:lvlText w:val="%6."/>
      <w:lvlJc w:val="right"/>
      <w:pPr>
        <w:ind w:left="2520" w:hanging="180"/>
      </w:pPr>
    </w:lvl>
    <w:lvl w:ilvl="6" w:tplc="0419000F" w:tentative="1">
      <w:start w:val="1"/>
      <w:numFmt w:val="decimal"/>
      <w:lvlText w:val="%7."/>
      <w:lvlJc w:val="left"/>
      <w:pPr>
        <w:ind w:left="3240" w:hanging="360"/>
      </w:pPr>
    </w:lvl>
    <w:lvl w:ilvl="7" w:tplc="04190019" w:tentative="1">
      <w:start w:val="1"/>
      <w:numFmt w:val="lowerLetter"/>
      <w:lvlText w:val="%8."/>
      <w:lvlJc w:val="left"/>
      <w:pPr>
        <w:ind w:left="3960" w:hanging="360"/>
      </w:pPr>
    </w:lvl>
    <w:lvl w:ilvl="8" w:tplc="0419001B" w:tentative="1">
      <w:start w:val="1"/>
      <w:numFmt w:val="lowerRoman"/>
      <w:lvlText w:val="%9."/>
      <w:lvlJc w:val="right"/>
      <w:pPr>
        <w:ind w:left="4680" w:hanging="180"/>
      </w:pPr>
    </w:lvl>
  </w:abstractNum>
  <w:abstractNum w:abstractNumId="88">
    <w:nsid w:val="1C1C1BE0"/>
    <w:multiLevelType w:val="hybridMultilevel"/>
    <w:tmpl w:val="78D86566"/>
    <w:lvl w:ilvl="0" w:tplc="CBF644BE">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C1C20D8"/>
    <w:multiLevelType w:val="hybridMultilevel"/>
    <w:tmpl w:val="8564D934"/>
    <w:lvl w:ilvl="0" w:tplc="4790C3DA">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C1D4C4C"/>
    <w:multiLevelType w:val="hybridMultilevel"/>
    <w:tmpl w:val="8E524D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C760A31"/>
    <w:multiLevelType w:val="hybridMultilevel"/>
    <w:tmpl w:val="F89C2B3C"/>
    <w:lvl w:ilvl="0" w:tplc="50985EB8">
      <w:start w:val="1"/>
      <w:numFmt w:val="decimal"/>
      <w:lvlText w:val="%1."/>
      <w:lvlJc w:val="left"/>
      <w:pPr>
        <w:ind w:left="720" w:hanging="360"/>
      </w:pPr>
      <w:rPr>
        <w:b w:val="0"/>
        <w:i w:val="0"/>
      </w:rPr>
    </w:lvl>
    <w:lvl w:ilvl="1" w:tplc="46C20C4A" w:tentative="1">
      <w:start w:val="1"/>
      <w:numFmt w:val="lowerLetter"/>
      <w:lvlText w:val="%2."/>
      <w:lvlJc w:val="left"/>
      <w:pPr>
        <w:ind w:left="1440" w:hanging="360"/>
      </w:pPr>
    </w:lvl>
    <w:lvl w:ilvl="2" w:tplc="BBF43596" w:tentative="1">
      <w:start w:val="1"/>
      <w:numFmt w:val="lowerRoman"/>
      <w:lvlText w:val="%3."/>
      <w:lvlJc w:val="right"/>
      <w:pPr>
        <w:ind w:left="2160" w:hanging="180"/>
      </w:pPr>
    </w:lvl>
    <w:lvl w:ilvl="3" w:tplc="1982F862" w:tentative="1">
      <w:start w:val="1"/>
      <w:numFmt w:val="decimal"/>
      <w:lvlText w:val="%4."/>
      <w:lvlJc w:val="left"/>
      <w:pPr>
        <w:ind w:left="2880" w:hanging="360"/>
      </w:pPr>
    </w:lvl>
    <w:lvl w:ilvl="4" w:tplc="7A7EC820" w:tentative="1">
      <w:start w:val="1"/>
      <w:numFmt w:val="lowerLetter"/>
      <w:lvlText w:val="%5."/>
      <w:lvlJc w:val="left"/>
      <w:pPr>
        <w:ind w:left="3600" w:hanging="360"/>
      </w:pPr>
    </w:lvl>
    <w:lvl w:ilvl="5" w:tplc="037630A6" w:tentative="1">
      <w:start w:val="1"/>
      <w:numFmt w:val="lowerRoman"/>
      <w:lvlText w:val="%6."/>
      <w:lvlJc w:val="right"/>
      <w:pPr>
        <w:ind w:left="4320" w:hanging="180"/>
      </w:pPr>
    </w:lvl>
    <w:lvl w:ilvl="6" w:tplc="C1847306" w:tentative="1">
      <w:start w:val="1"/>
      <w:numFmt w:val="decimal"/>
      <w:lvlText w:val="%7."/>
      <w:lvlJc w:val="left"/>
      <w:pPr>
        <w:ind w:left="5040" w:hanging="360"/>
      </w:pPr>
    </w:lvl>
    <w:lvl w:ilvl="7" w:tplc="1A626E06" w:tentative="1">
      <w:start w:val="1"/>
      <w:numFmt w:val="lowerLetter"/>
      <w:lvlText w:val="%8."/>
      <w:lvlJc w:val="left"/>
      <w:pPr>
        <w:ind w:left="5760" w:hanging="360"/>
      </w:pPr>
    </w:lvl>
    <w:lvl w:ilvl="8" w:tplc="7EE243C6" w:tentative="1">
      <w:start w:val="1"/>
      <w:numFmt w:val="lowerRoman"/>
      <w:lvlText w:val="%9."/>
      <w:lvlJc w:val="right"/>
      <w:pPr>
        <w:ind w:left="6480" w:hanging="180"/>
      </w:pPr>
    </w:lvl>
  </w:abstractNum>
  <w:abstractNum w:abstractNumId="92">
    <w:nsid w:val="1DB317A6"/>
    <w:multiLevelType w:val="hybridMultilevel"/>
    <w:tmpl w:val="8ADECD60"/>
    <w:lvl w:ilvl="0" w:tplc="B8DEA7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E52668D"/>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4">
    <w:nsid w:val="1F02478C"/>
    <w:multiLevelType w:val="hybridMultilevel"/>
    <w:tmpl w:val="6C2A025C"/>
    <w:lvl w:ilvl="0" w:tplc="0692810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95">
    <w:nsid w:val="1F1A503A"/>
    <w:multiLevelType w:val="hybridMultilevel"/>
    <w:tmpl w:val="6B201EBA"/>
    <w:lvl w:ilvl="0" w:tplc="DFEC1B4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F647C1F"/>
    <w:multiLevelType w:val="hybridMultilevel"/>
    <w:tmpl w:val="E144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FC206F1"/>
    <w:multiLevelType w:val="hybridMultilevel"/>
    <w:tmpl w:val="975662F6"/>
    <w:lvl w:ilvl="0" w:tplc="04190003">
      <w:start w:val="1"/>
      <w:numFmt w:val="bullet"/>
      <w:lvlText w:val="o"/>
      <w:lvlJc w:val="left"/>
      <w:pPr>
        <w:ind w:left="720" w:hanging="360"/>
      </w:pPr>
      <w:rPr>
        <w:rFonts w:ascii="Courier New" w:hAnsi="Courier New" w:cs="Courier New" w:hint="default"/>
      </w:rPr>
    </w:lvl>
    <w:lvl w:ilvl="1" w:tplc="615C9D74">
      <w:start w:val="1"/>
      <w:numFmt w:val="decimal"/>
      <w:lvlText w:val="%2."/>
      <w:lvlJc w:val="left"/>
      <w:pPr>
        <w:ind w:left="1440" w:hanging="360"/>
      </w:pPr>
      <w:rPr>
        <w:rFonts w:ascii="Times New Roman" w:eastAsiaTheme="minorEastAsia" w:hAnsi="Times New Roman"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FAAC424E">
      <w:start w:val="1"/>
      <w:numFmt w:val="decimal"/>
      <w:lvlText w:val="%6)"/>
      <w:lvlJc w:val="left"/>
      <w:pPr>
        <w:ind w:left="4320" w:hanging="360"/>
      </w:pPr>
      <w:rPr>
        <w:rFont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FDD15C0"/>
    <w:multiLevelType w:val="hybridMultilevel"/>
    <w:tmpl w:val="206E664C"/>
    <w:lvl w:ilvl="0" w:tplc="04190011">
      <w:start w:val="1"/>
      <w:numFmt w:val="decimal"/>
      <w:lvlText w:val="%1)"/>
      <w:lvlJc w:val="left"/>
      <w:pPr>
        <w:ind w:left="2430" w:hanging="360"/>
      </w:pPr>
    </w:lvl>
    <w:lvl w:ilvl="1" w:tplc="04190019" w:tentative="1">
      <w:start w:val="1"/>
      <w:numFmt w:val="lowerLetter"/>
      <w:lvlText w:val="%2."/>
      <w:lvlJc w:val="left"/>
      <w:pPr>
        <w:ind w:left="3150" w:hanging="360"/>
      </w:pPr>
    </w:lvl>
    <w:lvl w:ilvl="2" w:tplc="0419001B" w:tentative="1">
      <w:start w:val="1"/>
      <w:numFmt w:val="lowerRoman"/>
      <w:lvlText w:val="%3."/>
      <w:lvlJc w:val="right"/>
      <w:pPr>
        <w:ind w:left="3870" w:hanging="180"/>
      </w:pPr>
    </w:lvl>
    <w:lvl w:ilvl="3" w:tplc="0419000F" w:tentative="1">
      <w:start w:val="1"/>
      <w:numFmt w:val="decimal"/>
      <w:lvlText w:val="%4."/>
      <w:lvlJc w:val="left"/>
      <w:pPr>
        <w:ind w:left="4590" w:hanging="360"/>
      </w:pPr>
    </w:lvl>
    <w:lvl w:ilvl="4" w:tplc="04190019" w:tentative="1">
      <w:start w:val="1"/>
      <w:numFmt w:val="lowerLetter"/>
      <w:lvlText w:val="%5."/>
      <w:lvlJc w:val="left"/>
      <w:pPr>
        <w:ind w:left="5310" w:hanging="360"/>
      </w:pPr>
    </w:lvl>
    <w:lvl w:ilvl="5" w:tplc="0419001B" w:tentative="1">
      <w:start w:val="1"/>
      <w:numFmt w:val="lowerRoman"/>
      <w:lvlText w:val="%6."/>
      <w:lvlJc w:val="right"/>
      <w:pPr>
        <w:ind w:left="6030" w:hanging="180"/>
      </w:pPr>
    </w:lvl>
    <w:lvl w:ilvl="6" w:tplc="0419000F" w:tentative="1">
      <w:start w:val="1"/>
      <w:numFmt w:val="decimal"/>
      <w:lvlText w:val="%7."/>
      <w:lvlJc w:val="left"/>
      <w:pPr>
        <w:ind w:left="6750" w:hanging="360"/>
      </w:pPr>
    </w:lvl>
    <w:lvl w:ilvl="7" w:tplc="04190019" w:tentative="1">
      <w:start w:val="1"/>
      <w:numFmt w:val="lowerLetter"/>
      <w:lvlText w:val="%8."/>
      <w:lvlJc w:val="left"/>
      <w:pPr>
        <w:ind w:left="7470" w:hanging="360"/>
      </w:pPr>
    </w:lvl>
    <w:lvl w:ilvl="8" w:tplc="0419001B" w:tentative="1">
      <w:start w:val="1"/>
      <w:numFmt w:val="lowerRoman"/>
      <w:lvlText w:val="%9."/>
      <w:lvlJc w:val="right"/>
      <w:pPr>
        <w:ind w:left="8190" w:hanging="180"/>
      </w:pPr>
    </w:lvl>
  </w:abstractNum>
  <w:abstractNum w:abstractNumId="99">
    <w:nsid w:val="1FFD7486"/>
    <w:multiLevelType w:val="hybridMultilevel"/>
    <w:tmpl w:val="B66487C4"/>
    <w:lvl w:ilvl="0" w:tplc="04190011">
      <w:start w:val="1"/>
      <w:numFmt w:val="decimal"/>
      <w:lvlText w:val="%1)"/>
      <w:lvlJc w:val="left"/>
      <w:pPr>
        <w:ind w:left="862" w:hanging="360"/>
      </w:pPr>
    </w:lvl>
    <w:lvl w:ilvl="1" w:tplc="DFD69DFC">
      <w:start w:val="1"/>
      <w:numFmt w:val="decimal"/>
      <w:lvlText w:val="%2."/>
      <w:lvlJc w:val="left"/>
      <w:pPr>
        <w:ind w:left="1927" w:hanging="705"/>
      </w:pPr>
      <w:rPr>
        <w:rFonts w:hint="default"/>
      </w:r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0">
    <w:nsid w:val="20970579"/>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1">
    <w:nsid w:val="20F2252E"/>
    <w:multiLevelType w:val="hybridMultilevel"/>
    <w:tmpl w:val="E9DC53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15B67C9"/>
    <w:multiLevelType w:val="hybridMultilevel"/>
    <w:tmpl w:val="49DE1FA2"/>
    <w:lvl w:ilvl="0" w:tplc="70665892">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03">
    <w:nsid w:val="21C718B9"/>
    <w:multiLevelType w:val="hybridMultilevel"/>
    <w:tmpl w:val="2E9C5F2A"/>
    <w:lvl w:ilvl="0" w:tplc="80084C52">
      <w:start w:val="1"/>
      <w:numFmt w:val="decimal"/>
      <w:lvlText w:val="Параграф %1."/>
      <w:lvlJc w:val="left"/>
      <w:pPr>
        <w:ind w:left="3192" w:hanging="360"/>
      </w:pPr>
      <w:rPr>
        <w:rFonts w:hint="default"/>
      </w:rPr>
    </w:lvl>
    <w:lvl w:ilvl="1" w:tplc="4258A3F8">
      <w:start w:val="1"/>
      <w:numFmt w:val="decimal"/>
      <w:lvlText w:val="%2."/>
      <w:lvlJc w:val="left"/>
      <w:pPr>
        <w:ind w:left="3912" w:hanging="360"/>
      </w:pPr>
      <w:rPr>
        <w:rFonts w:ascii="Times New Roman" w:hAnsi="Times New Roman" w:hint="default"/>
        <w:color w:val="000000"/>
        <w:sz w:val="24"/>
      </w:rPr>
    </w:lvl>
    <w:lvl w:ilvl="2" w:tplc="4E347C74">
      <w:start w:val="1"/>
      <w:numFmt w:val="decimal"/>
      <w:lvlText w:val="%3)"/>
      <w:lvlJc w:val="left"/>
      <w:pPr>
        <w:ind w:left="4812" w:hanging="360"/>
      </w:pPr>
      <w:rPr>
        <w:rFonts w:ascii="Times New Roman" w:hAnsi="Times New Roman" w:hint="default"/>
        <w:color w:val="000000"/>
        <w:sz w:val="24"/>
      </w:rPr>
    </w:lvl>
    <w:lvl w:ilvl="3" w:tplc="0419000F">
      <w:start w:val="1"/>
      <w:numFmt w:val="decimal"/>
      <w:lvlText w:val="%4."/>
      <w:lvlJc w:val="left"/>
      <w:pPr>
        <w:ind w:left="5352" w:hanging="360"/>
      </w:pPr>
    </w:lvl>
    <w:lvl w:ilvl="4" w:tplc="5AD2B0EE">
      <w:start w:val="1"/>
      <w:numFmt w:val="upperRoman"/>
      <w:lvlText w:val="%5."/>
      <w:lvlJc w:val="left"/>
      <w:pPr>
        <w:ind w:left="6432" w:hanging="720"/>
      </w:pPr>
      <w:rPr>
        <w:rFonts w:hint="default"/>
      </w:r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04">
    <w:nsid w:val="21DA63A6"/>
    <w:multiLevelType w:val="hybridMultilevel"/>
    <w:tmpl w:val="BBDEEB30"/>
    <w:lvl w:ilvl="0" w:tplc="7F4C27D0">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05">
    <w:nsid w:val="22763E00"/>
    <w:multiLevelType w:val="hybridMultilevel"/>
    <w:tmpl w:val="F8069114"/>
    <w:lvl w:ilvl="0" w:tplc="9EBAF7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nsid w:val="22821FA2"/>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28C1A74"/>
    <w:multiLevelType w:val="hybridMultilevel"/>
    <w:tmpl w:val="A52E41BA"/>
    <w:lvl w:ilvl="0" w:tplc="85267010">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08">
    <w:nsid w:val="22AD0F21"/>
    <w:multiLevelType w:val="hybridMultilevel"/>
    <w:tmpl w:val="3968A710"/>
    <w:lvl w:ilvl="0" w:tplc="2FC4BC66">
      <w:start w:val="1"/>
      <w:numFmt w:val="decimal"/>
      <w:lvlText w:val="%1."/>
      <w:lvlJc w:val="left"/>
      <w:pPr>
        <w:ind w:left="720" w:hanging="360"/>
      </w:pPr>
      <w:rPr>
        <w:rFonts w:eastAsiaTheme="minorEastAsia"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2D4603C"/>
    <w:multiLevelType w:val="hybridMultilevel"/>
    <w:tmpl w:val="6DBEA5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2E73540"/>
    <w:multiLevelType w:val="hybridMultilevel"/>
    <w:tmpl w:val="115AF5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323279A"/>
    <w:multiLevelType w:val="hybridMultilevel"/>
    <w:tmpl w:val="FDBA913C"/>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3437AFA"/>
    <w:multiLevelType w:val="hybridMultilevel"/>
    <w:tmpl w:val="42DE8D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3465F34"/>
    <w:multiLevelType w:val="hybridMultilevel"/>
    <w:tmpl w:val="4E8494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3605452"/>
    <w:multiLevelType w:val="hybridMultilevel"/>
    <w:tmpl w:val="0DB8A388"/>
    <w:lvl w:ilvl="0" w:tplc="025CCFFC">
      <w:start w:val="1"/>
      <w:numFmt w:val="decimal"/>
      <w:lvlText w:val="%1."/>
      <w:lvlJc w:val="left"/>
      <w:pPr>
        <w:ind w:left="360" w:hanging="36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360" w:hanging="360"/>
      </w:pPr>
    </w:lvl>
    <w:lvl w:ilvl="5" w:tplc="0419001B" w:tentative="1">
      <w:start w:val="1"/>
      <w:numFmt w:val="lowerRoman"/>
      <w:lvlText w:val="%6."/>
      <w:lvlJc w:val="right"/>
      <w:pPr>
        <w:ind w:left="360" w:hanging="180"/>
      </w:pPr>
    </w:lvl>
    <w:lvl w:ilvl="6" w:tplc="0419000F" w:tentative="1">
      <w:start w:val="1"/>
      <w:numFmt w:val="decimal"/>
      <w:lvlText w:val="%7."/>
      <w:lvlJc w:val="left"/>
      <w:pPr>
        <w:ind w:left="1080" w:hanging="360"/>
      </w:pPr>
    </w:lvl>
    <w:lvl w:ilvl="7" w:tplc="04190019" w:tentative="1">
      <w:start w:val="1"/>
      <w:numFmt w:val="lowerLetter"/>
      <w:lvlText w:val="%8."/>
      <w:lvlJc w:val="left"/>
      <w:pPr>
        <w:ind w:left="1800" w:hanging="360"/>
      </w:pPr>
    </w:lvl>
    <w:lvl w:ilvl="8" w:tplc="0419001B" w:tentative="1">
      <w:start w:val="1"/>
      <w:numFmt w:val="lowerRoman"/>
      <w:lvlText w:val="%9."/>
      <w:lvlJc w:val="right"/>
      <w:pPr>
        <w:ind w:left="2520" w:hanging="180"/>
      </w:pPr>
    </w:lvl>
  </w:abstractNum>
  <w:abstractNum w:abstractNumId="115">
    <w:nsid w:val="23633AAB"/>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6">
    <w:nsid w:val="2374521A"/>
    <w:multiLevelType w:val="hybridMultilevel"/>
    <w:tmpl w:val="F6C2F0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23787DB9"/>
    <w:multiLevelType w:val="hybridMultilevel"/>
    <w:tmpl w:val="E828C72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
    <w:nsid w:val="23F230F6"/>
    <w:multiLevelType w:val="hybridMultilevel"/>
    <w:tmpl w:val="D4B814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42E40BC"/>
    <w:multiLevelType w:val="hybridMultilevel"/>
    <w:tmpl w:val="35C06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4F44BFD"/>
    <w:multiLevelType w:val="hybridMultilevel"/>
    <w:tmpl w:val="80E8B502"/>
    <w:lvl w:ilvl="0" w:tplc="B554DB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5171F5C"/>
    <w:multiLevelType w:val="hybridMultilevel"/>
    <w:tmpl w:val="61C89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561254E"/>
    <w:multiLevelType w:val="hybridMultilevel"/>
    <w:tmpl w:val="203028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25AF72DB"/>
    <w:multiLevelType w:val="hybridMultilevel"/>
    <w:tmpl w:val="B5726E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5BD6C48"/>
    <w:multiLevelType w:val="hybridMultilevel"/>
    <w:tmpl w:val="E10C1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5CF3679"/>
    <w:multiLevelType w:val="hybridMultilevel"/>
    <w:tmpl w:val="1410F2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5D92A5D"/>
    <w:multiLevelType w:val="hybridMultilevel"/>
    <w:tmpl w:val="CDFA90D6"/>
    <w:lvl w:ilvl="0" w:tplc="C620729A">
      <w:start w:val="1"/>
      <w:numFmt w:val="decimal"/>
      <w:lvlText w:val="%1."/>
      <w:lvlJc w:val="left"/>
      <w:pPr>
        <w:ind w:left="1426" w:hanging="360"/>
      </w:pPr>
      <w:rPr>
        <w:rFonts w:hint="default"/>
        <w:color w:val="auto"/>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7">
    <w:nsid w:val="25E02913"/>
    <w:multiLevelType w:val="hybridMultilevel"/>
    <w:tmpl w:val="425C15C4"/>
    <w:lvl w:ilvl="0" w:tplc="08E20232">
      <w:start w:val="1"/>
      <w:numFmt w:val="decimal"/>
      <w:lvlText w:val="Раздел %1."/>
      <w:lvlJc w:val="left"/>
      <w:pPr>
        <w:ind w:left="720" w:hanging="360"/>
      </w:pPr>
      <w:rPr>
        <w:rFonts w:hint="default"/>
        <w:b/>
        <w:i w:val="0"/>
      </w:rPr>
    </w:lvl>
    <w:lvl w:ilvl="1" w:tplc="04190019">
      <w:start w:val="1"/>
      <w:numFmt w:val="lowerLetter"/>
      <w:lvlText w:val="%2."/>
      <w:lvlJc w:val="left"/>
      <w:pPr>
        <w:ind w:left="1440" w:hanging="360"/>
      </w:pPr>
    </w:lvl>
    <w:lvl w:ilvl="2" w:tplc="984ADB94">
      <w:start w:val="1"/>
      <w:numFmt w:val="decimal"/>
      <w:lvlText w:val="%3."/>
      <w:lvlJc w:val="left"/>
      <w:pPr>
        <w:ind w:left="2352" w:hanging="372"/>
      </w:pPr>
      <w:rPr>
        <w:rFonts w:ascii="Times New Roman" w:hAnsi="Times New Roman" w:hint="default"/>
        <w:color w:val="000000"/>
        <w:sz w:val="24"/>
      </w:rPr>
    </w:lvl>
    <w:lvl w:ilvl="3" w:tplc="7758D4FA">
      <w:start w:val="1"/>
      <w:numFmt w:val="decimal"/>
      <w:lvlText w:val="%4)"/>
      <w:lvlJc w:val="left"/>
      <w:pPr>
        <w:ind w:left="2880" w:hanging="360"/>
      </w:pPr>
      <w:rPr>
        <w:rFonts w:ascii="Times New Roman" w:hAnsi="Times New Roman" w:hint="default"/>
        <w:color w:val="000000"/>
        <w:sz w:val="24"/>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603073F"/>
    <w:multiLevelType w:val="hybridMultilevel"/>
    <w:tmpl w:val="AAD66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6170269"/>
    <w:multiLevelType w:val="hybridMultilevel"/>
    <w:tmpl w:val="32FC6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61E0CE6"/>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1">
    <w:nsid w:val="266C2D08"/>
    <w:multiLevelType w:val="hybridMultilevel"/>
    <w:tmpl w:val="306AC9BA"/>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6B119AE"/>
    <w:multiLevelType w:val="multilevel"/>
    <w:tmpl w:val="A9EAFD26"/>
    <w:lvl w:ilvl="0">
      <w:start w:val="4"/>
      <w:numFmt w:val="decimal"/>
      <w:lvlText w:val="%1"/>
      <w:lvlJc w:val="left"/>
      <w:pPr>
        <w:ind w:left="360" w:hanging="360"/>
      </w:pPr>
      <w:rPr>
        <w:color w:val="000000"/>
      </w:rPr>
    </w:lvl>
    <w:lvl w:ilvl="1">
      <w:start w:val="1"/>
      <w:numFmt w:val="decimal"/>
      <w:lvlText w:val="%1.%2"/>
      <w:lvlJc w:val="left"/>
      <w:pPr>
        <w:ind w:left="1020" w:hanging="360"/>
      </w:pPr>
      <w:rPr>
        <w:color w:val="000000"/>
      </w:rPr>
    </w:lvl>
    <w:lvl w:ilvl="2">
      <w:start w:val="1"/>
      <w:numFmt w:val="decimal"/>
      <w:lvlText w:val="%1.%2.%3"/>
      <w:lvlJc w:val="left"/>
      <w:pPr>
        <w:ind w:left="2040" w:hanging="720"/>
      </w:pPr>
      <w:rPr>
        <w:color w:val="000000"/>
      </w:rPr>
    </w:lvl>
    <w:lvl w:ilvl="3">
      <w:start w:val="1"/>
      <w:numFmt w:val="decimal"/>
      <w:lvlText w:val="%1.%2.%3.%4"/>
      <w:lvlJc w:val="left"/>
      <w:pPr>
        <w:ind w:left="2700" w:hanging="720"/>
      </w:pPr>
      <w:rPr>
        <w:color w:val="000000"/>
      </w:rPr>
    </w:lvl>
    <w:lvl w:ilvl="4">
      <w:start w:val="1"/>
      <w:numFmt w:val="decimal"/>
      <w:lvlText w:val="%1.%2.%3.%4.%5"/>
      <w:lvlJc w:val="left"/>
      <w:pPr>
        <w:ind w:left="3720" w:hanging="1080"/>
      </w:pPr>
      <w:rPr>
        <w:color w:val="000000"/>
      </w:rPr>
    </w:lvl>
    <w:lvl w:ilvl="5">
      <w:start w:val="1"/>
      <w:numFmt w:val="decimal"/>
      <w:lvlText w:val="%1.%2.%3.%4.%5.%6"/>
      <w:lvlJc w:val="left"/>
      <w:pPr>
        <w:ind w:left="4380" w:hanging="1080"/>
      </w:pPr>
      <w:rPr>
        <w:color w:val="000000"/>
      </w:rPr>
    </w:lvl>
    <w:lvl w:ilvl="6">
      <w:start w:val="1"/>
      <w:numFmt w:val="decimal"/>
      <w:lvlText w:val="%1.%2.%3.%4.%5.%6.%7"/>
      <w:lvlJc w:val="left"/>
      <w:pPr>
        <w:ind w:left="5400" w:hanging="1440"/>
      </w:pPr>
      <w:rPr>
        <w:color w:val="000000"/>
      </w:rPr>
    </w:lvl>
    <w:lvl w:ilvl="7">
      <w:start w:val="1"/>
      <w:numFmt w:val="decimal"/>
      <w:lvlText w:val="%1.%2.%3.%4.%5.%6.%7.%8"/>
      <w:lvlJc w:val="left"/>
      <w:pPr>
        <w:ind w:left="6060" w:hanging="1440"/>
      </w:pPr>
      <w:rPr>
        <w:color w:val="000000"/>
      </w:rPr>
    </w:lvl>
    <w:lvl w:ilvl="8">
      <w:start w:val="1"/>
      <w:numFmt w:val="decimal"/>
      <w:lvlText w:val="%1.%2.%3.%4.%5.%6.%7.%8.%9"/>
      <w:lvlJc w:val="left"/>
      <w:pPr>
        <w:ind w:left="7080" w:hanging="1800"/>
      </w:pPr>
      <w:rPr>
        <w:color w:val="000000"/>
      </w:rPr>
    </w:lvl>
  </w:abstractNum>
  <w:abstractNum w:abstractNumId="133">
    <w:nsid w:val="27966D46"/>
    <w:multiLevelType w:val="hybridMultilevel"/>
    <w:tmpl w:val="43F20DBE"/>
    <w:lvl w:ilvl="0" w:tplc="984ADB94">
      <w:start w:val="1"/>
      <w:numFmt w:val="decimal"/>
      <w:lvlText w:val="%1."/>
      <w:lvlJc w:val="left"/>
      <w:pPr>
        <w:ind w:left="1440" w:hanging="360"/>
      </w:pPr>
      <w:rPr>
        <w:rFonts w:ascii="Times New Roman" w:hAnsi="Times New Roman" w:hint="default"/>
        <w:color w:val="000000"/>
        <w:sz w:val="24"/>
      </w:rPr>
    </w:lvl>
    <w:lvl w:ilvl="1" w:tplc="04090019" w:tentative="1">
      <w:start w:val="1"/>
      <w:numFmt w:val="lowerLetter"/>
      <w:lvlText w:val="%2."/>
      <w:lvlJc w:val="left"/>
      <w:pPr>
        <w:ind w:left="2160" w:hanging="360"/>
      </w:pPr>
    </w:lvl>
    <w:lvl w:ilvl="2" w:tplc="8C401D76">
      <w:start w:val="1"/>
      <w:numFmt w:val="decimal"/>
      <w:lvlText w:val="%3."/>
      <w:lvlJc w:val="left"/>
      <w:pPr>
        <w:ind w:left="2880" w:hanging="180"/>
      </w:pPr>
      <w:rPr>
        <w:rFonts w:ascii="Times New Roman" w:hAnsi="Times New Roman" w:cs="Times New Roman"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27C1563E"/>
    <w:multiLevelType w:val="hybridMultilevel"/>
    <w:tmpl w:val="83027BE0"/>
    <w:lvl w:ilvl="0" w:tplc="04190003">
      <w:start w:val="1"/>
      <w:numFmt w:val="bullet"/>
      <w:lvlText w:val="o"/>
      <w:lvlJc w:val="left"/>
      <w:pPr>
        <w:ind w:left="720" w:hanging="360"/>
      </w:pPr>
      <w:rPr>
        <w:rFonts w:ascii="Courier New" w:hAnsi="Courier New" w:cs="Courier New" w:hint="default"/>
      </w:rPr>
    </w:lvl>
    <w:lvl w:ilvl="1" w:tplc="768A109E">
      <w:start w:val="1"/>
      <w:numFmt w:val="decimal"/>
      <w:lvlText w:val="%2."/>
      <w:lvlJc w:val="left"/>
      <w:pPr>
        <w:ind w:left="1440" w:hanging="360"/>
      </w:pPr>
      <w:rPr>
        <w:rFonts w:ascii="Times New Roman" w:eastAsiaTheme="minorEastAsia" w:hAnsi="Times New Roman" w:cs="Times New Roman"/>
      </w:rPr>
    </w:lvl>
    <w:lvl w:ilvl="2" w:tplc="A28ECB24">
      <w:start w:val="1"/>
      <w:numFmt w:val="decimal"/>
      <w:lvlText w:val="%3)"/>
      <w:lvlJc w:val="left"/>
      <w:pPr>
        <w:ind w:left="2160" w:hanging="360"/>
      </w:pPr>
      <w:rPr>
        <w:rFonts w:ascii="Times New Roman" w:eastAsiaTheme="minorEastAsia" w:hAnsi="Times New Roman" w:cs="Times New Roman"/>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E41CB4"/>
    <w:multiLevelType w:val="hybridMultilevel"/>
    <w:tmpl w:val="D4EAB6F8"/>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8365B1C"/>
    <w:multiLevelType w:val="hybridMultilevel"/>
    <w:tmpl w:val="1C9E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84B07FD"/>
    <w:multiLevelType w:val="hybridMultilevel"/>
    <w:tmpl w:val="7E06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8811E42"/>
    <w:multiLevelType w:val="hybridMultilevel"/>
    <w:tmpl w:val="60D896EC"/>
    <w:lvl w:ilvl="0" w:tplc="24A889F0">
      <w:start w:val="1"/>
      <w:numFmt w:val="decimal"/>
      <w:lvlText w:val="%1."/>
      <w:lvlJc w:val="left"/>
      <w:pPr>
        <w:ind w:left="720" w:hanging="360"/>
      </w:pPr>
      <w:rPr>
        <w:rFonts w:ascii="Times New Roman" w:hAnsi="Times New Roman" w:cs="Times New Roman" w:hint="default"/>
        <w:color w:val="000000"/>
      </w:rPr>
    </w:lvl>
    <w:lvl w:ilvl="1" w:tplc="4A82CF5C">
      <w:start w:val="1"/>
      <w:numFmt w:val="decimal"/>
      <w:lvlText w:val="%2)"/>
      <w:lvlJc w:val="left"/>
      <w:pPr>
        <w:ind w:left="1440" w:hanging="360"/>
      </w:pPr>
      <w:rPr>
        <w:rFonts w:ascii="Times New Roman" w:eastAsia="Times New Roman" w:hAnsi="Times New Roman" w:cs="Times New Roman"/>
      </w:rPr>
    </w:lvl>
    <w:lvl w:ilvl="2" w:tplc="84DC4F1A" w:tentative="1">
      <w:start w:val="1"/>
      <w:numFmt w:val="lowerRoman"/>
      <w:lvlText w:val="%3."/>
      <w:lvlJc w:val="right"/>
      <w:pPr>
        <w:ind w:left="2160" w:hanging="180"/>
      </w:pPr>
    </w:lvl>
    <w:lvl w:ilvl="3" w:tplc="0E8A11A8" w:tentative="1">
      <w:start w:val="1"/>
      <w:numFmt w:val="decimal"/>
      <w:lvlText w:val="%4."/>
      <w:lvlJc w:val="left"/>
      <w:pPr>
        <w:ind w:left="2880" w:hanging="360"/>
      </w:pPr>
    </w:lvl>
    <w:lvl w:ilvl="4" w:tplc="C67657D0" w:tentative="1">
      <w:start w:val="1"/>
      <w:numFmt w:val="lowerLetter"/>
      <w:lvlText w:val="%5."/>
      <w:lvlJc w:val="left"/>
      <w:pPr>
        <w:ind w:left="3600" w:hanging="360"/>
      </w:pPr>
    </w:lvl>
    <w:lvl w:ilvl="5" w:tplc="4D727242" w:tentative="1">
      <w:start w:val="1"/>
      <w:numFmt w:val="lowerRoman"/>
      <w:lvlText w:val="%6."/>
      <w:lvlJc w:val="right"/>
      <w:pPr>
        <w:ind w:left="4320" w:hanging="180"/>
      </w:pPr>
    </w:lvl>
    <w:lvl w:ilvl="6" w:tplc="ADAC3D1E" w:tentative="1">
      <w:start w:val="1"/>
      <w:numFmt w:val="decimal"/>
      <w:lvlText w:val="%7."/>
      <w:lvlJc w:val="left"/>
      <w:pPr>
        <w:ind w:left="5040" w:hanging="360"/>
      </w:pPr>
    </w:lvl>
    <w:lvl w:ilvl="7" w:tplc="0ADC105E" w:tentative="1">
      <w:start w:val="1"/>
      <w:numFmt w:val="lowerLetter"/>
      <w:lvlText w:val="%8."/>
      <w:lvlJc w:val="left"/>
      <w:pPr>
        <w:ind w:left="5760" w:hanging="360"/>
      </w:pPr>
    </w:lvl>
    <w:lvl w:ilvl="8" w:tplc="55CE3AA6" w:tentative="1">
      <w:start w:val="1"/>
      <w:numFmt w:val="lowerRoman"/>
      <w:lvlText w:val="%9."/>
      <w:lvlJc w:val="right"/>
      <w:pPr>
        <w:ind w:left="6480" w:hanging="180"/>
      </w:pPr>
    </w:lvl>
  </w:abstractNum>
  <w:abstractNum w:abstractNumId="139">
    <w:nsid w:val="289D3FF3"/>
    <w:multiLevelType w:val="hybridMultilevel"/>
    <w:tmpl w:val="8A86C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8EA52DD"/>
    <w:multiLevelType w:val="hybridMultilevel"/>
    <w:tmpl w:val="933C0F2C"/>
    <w:lvl w:ilvl="0" w:tplc="6540C626">
      <w:start w:val="1"/>
      <w:numFmt w:val="decimal"/>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291136B3"/>
    <w:multiLevelType w:val="hybridMultilevel"/>
    <w:tmpl w:val="62C0F11C"/>
    <w:lvl w:ilvl="0" w:tplc="984ADB94">
      <w:start w:val="1"/>
      <w:numFmt w:val="decimal"/>
      <w:lvlText w:val="%1."/>
      <w:lvlJc w:val="left"/>
      <w:pPr>
        <w:ind w:left="1980" w:hanging="360"/>
      </w:pPr>
      <w:rPr>
        <w:rFonts w:ascii="Times New Roman" w:hAnsi="Times New Roman" w:hint="default"/>
        <w:color w:val="000000"/>
        <w:sz w:val="24"/>
      </w:rPr>
    </w:lvl>
    <w:lvl w:ilvl="1" w:tplc="7EDC43EC">
      <w:start w:val="1"/>
      <w:numFmt w:val="decimal"/>
      <w:lvlText w:val="%2)"/>
      <w:lvlJc w:val="left"/>
      <w:pPr>
        <w:ind w:left="2700" w:hanging="360"/>
      </w:pPr>
      <w:rPr>
        <w:rFonts w:hint="default"/>
        <w:color w:val="000000"/>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2">
    <w:nsid w:val="292C46A2"/>
    <w:multiLevelType w:val="hybridMultilevel"/>
    <w:tmpl w:val="B726A22E"/>
    <w:lvl w:ilvl="0" w:tplc="2D6871E0">
      <w:start w:val="1"/>
      <w:numFmt w:val="decimal"/>
      <w:lvlText w:val="%1)"/>
      <w:lvlJc w:val="left"/>
      <w:pPr>
        <w:ind w:left="856" w:hanging="360"/>
      </w:pPr>
      <w:rPr>
        <w:rFonts w:ascii="Times New Roman" w:eastAsiaTheme="minorEastAsia" w:hAnsi="Times New Roman" w:cs="Times New Roman"/>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43">
    <w:nsid w:val="29376027"/>
    <w:multiLevelType w:val="hybridMultilevel"/>
    <w:tmpl w:val="1E980D64"/>
    <w:lvl w:ilvl="0" w:tplc="B64AC898">
      <w:start w:val="1"/>
      <w:numFmt w:val="decimal"/>
      <w:lvlText w:val="%1."/>
      <w:lvlJc w:val="left"/>
      <w:pPr>
        <w:ind w:left="1079" w:hanging="79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4">
    <w:nsid w:val="295261B1"/>
    <w:multiLevelType w:val="hybridMultilevel"/>
    <w:tmpl w:val="0FAEC19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6C7C4322">
      <w:start w:val="1"/>
      <w:numFmt w:val="decimal"/>
      <w:lvlText w:val="%4)"/>
      <w:lvlJc w:val="left"/>
      <w:pPr>
        <w:ind w:left="2880" w:hanging="360"/>
      </w:pPr>
      <w:rPr>
        <w:rFonts w:ascii="Times New Roman" w:eastAsiaTheme="minorHAnsi" w:hAnsi="Times New Roman" w:cs="Times New Roman"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9833D92"/>
    <w:multiLevelType w:val="hybridMultilevel"/>
    <w:tmpl w:val="B88C86A8"/>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6">
    <w:nsid w:val="2A400FE2"/>
    <w:multiLevelType w:val="hybridMultilevel"/>
    <w:tmpl w:val="F8FEE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A552BCC"/>
    <w:multiLevelType w:val="hybridMultilevel"/>
    <w:tmpl w:val="CF30FE56"/>
    <w:lvl w:ilvl="0" w:tplc="A8E6FBFE">
      <w:start w:val="1"/>
      <w:numFmt w:val="decimal"/>
      <w:lvlText w:val="%1)"/>
      <w:lvlJc w:val="left"/>
      <w:pPr>
        <w:ind w:left="720" w:hanging="360"/>
      </w:pPr>
      <w:rPr>
        <w:rFonts w:ascii="Times New Roman" w:eastAsiaTheme="minorEastAsia" w:hAnsi="Times New Roman" w:cs="Times New Roman"/>
      </w:rPr>
    </w:lvl>
    <w:lvl w:ilvl="1" w:tplc="E3F00368" w:tentative="1">
      <w:start w:val="1"/>
      <w:numFmt w:val="lowerLetter"/>
      <w:lvlText w:val="%2."/>
      <w:lvlJc w:val="left"/>
      <w:pPr>
        <w:ind w:left="1440" w:hanging="360"/>
      </w:pPr>
    </w:lvl>
    <w:lvl w:ilvl="2" w:tplc="E7AA0EE6" w:tentative="1">
      <w:start w:val="1"/>
      <w:numFmt w:val="lowerRoman"/>
      <w:lvlText w:val="%3."/>
      <w:lvlJc w:val="right"/>
      <w:pPr>
        <w:ind w:left="2160" w:hanging="180"/>
      </w:pPr>
    </w:lvl>
    <w:lvl w:ilvl="3" w:tplc="D27C77CC" w:tentative="1">
      <w:start w:val="1"/>
      <w:numFmt w:val="decimal"/>
      <w:lvlText w:val="%4."/>
      <w:lvlJc w:val="left"/>
      <w:pPr>
        <w:ind w:left="2880" w:hanging="360"/>
      </w:pPr>
    </w:lvl>
    <w:lvl w:ilvl="4" w:tplc="5F9EA148" w:tentative="1">
      <w:start w:val="1"/>
      <w:numFmt w:val="lowerLetter"/>
      <w:lvlText w:val="%5."/>
      <w:lvlJc w:val="left"/>
      <w:pPr>
        <w:ind w:left="3600" w:hanging="360"/>
      </w:pPr>
    </w:lvl>
    <w:lvl w:ilvl="5" w:tplc="B45485C8" w:tentative="1">
      <w:start w:val="1"/>
      <w:numFmt w:val="lowerRoman"/>
      <w:lvlText w:val="%6."/>
      <w:lvlJc w:val="right"/>
      <w:pPr>
        <w:ind w:left="4320" w:hanging="180"/>
      </w:pPr>
    </w:lvl>
    <w:lvl w:ilvl="6" w:tplc="EB9E8E2E" w:tentative="1">
      <w:start w:val="1"/>
      <w:numFmt w:val="decimal"/>
      <w:lvlText w:val="%7."/>
      <w:lvlJc w:val="left"/>
      <w:pPr>
        <w:ind w:left="5040" w:hanging="360"/>
      </w:pPr>
    </w:lvl>
    <w:lvl w:ilvl="7" w:tplc="EFA4F1B4" w:tentative="1">
      <w:start w:val="1"/>
      <w:numFmt w:val="lowerLetter"/>
      <w:lvlText w:val="%8."/>
      <w:lvlJc w:val="left"/>
      <w:pPr>
        <w:ind w:left="5760" w:hanging="360"/>
      </w:pPr>
    </w:lvl>
    <w:lvl w:ilvl="8" w:tplc="426C9676" w:tentative="1">
      <w:start w:val="1"/>
      <w:numFmt w:val="lowerRoman"/>
      <w:lvlText w:val="%9."/>
      <w:lvlJc w:val="right"/>
      <w:pPr>
        <w:ind w:left="6480" w:hanging="180"/>
      </w:pPr>
    </w:lvl>
  </w:abstractNum>
  <w:abstractNum w:abstractNumId="148">
    <w:nsid w:val="2A9F55A7"/>
    <w:multiLevelType w:val="hybridMultilevel"/>
    <w:tmpl w:val="51D6E9B8"/>
    <w:lvl w:ilvl="0" w:tplc="EEB2A8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ABE6A5E"/>
    <w:multiLevelType w:val="hybridMultilevel"/>
    <w:tmpl w:val="A6302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AD4340C"/>
    <w:multiLevelType w:val="hybridMultilevel"/>
    <w:tmpl w:val="6DC00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2BC57119"/>
    <w:multiLevelType w:val="hybridMultilevel"/>
    <w:tmpl w:val="BBC27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BE93AA4"/>
    <w:multiLevelType w:val="hybridMultilevel"/>
    <w:tmpl w:val="B6743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BEE167D"/>
    <w:multiLevelType w:val="hybridMultilevel"/>
    <w:tmpl w:val="E8B2B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D0F514F"/>
    <w:multiLevelType w:val="hybridMultilevel"/>
    <w:tmpl w:val="8222E2BC"/>
    <w:lvl w:ilvl="0" w:tplc="025CCFFC">
      <w:start w:val="1"/>
      <w:numFmt w:val="decimal"/>
      <w:lvlText w:val="%1."/>
      <w:lvlJc w:val="left"/>
      <w:pPr>
        <w:ind w:left="360" w:hanging="36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360" w:hanging="360"/>
      </w:pPr>
    </w:lvl>
    <w:lvl w:ilvl="5" w:tplc="0419001B" w:tentative="1">
      <w:start w:val="1"/>
      <w:numFmt w:val="lowerRoman"/>
      <w:lvlText w:val="%6."/>
      <w:lvlJc w:val="right"/>
      <w:pPr>
        <w:ind w:left="360" w:hanging="180"/>
      </w:pPr>
    </w:lvl>
    <w:lvl w:ilvl="6" w:tplc="0419000F" w:tentative="1">
      <w:start w:val="1"/>
      <w:numFmt w:val="decimal"/>
      <w:lvlText w:val="%7."/>
      <w:lvlJc w:val="left"/>
      <w:pPr>
        <w:ind w:left="1080" w:hanging="360"/>
      </w:pPr>
    </w:lvl>
    <w:lvl w:ilvl="7" w:tplc="04190019" w:tentative="1">
      <w:start w:val="1"/>
      <w:numFmt w:val="lowerLetter"/>
      <w:lvlText w:val="%8."/>
      <w:lvlJc w:val="left"/>
      <w:pPr>
        <w:ind w:left="1800" w:hanging="360"/>
      </w:pPr>
    </w:lvl>
    <w:lvl w:ilvl="8" w:tplc="0419001B" w:tentative="1">
      <w:start w:val="1"/>
      <w:numFmt w:val="lowerRoman"/>
      <w:lvlText w:val="%9."/>
      <w:lvlJc w:val="right"/>
      <w:pPr>
        <w:ind w:left="2520" w:hanging="180"/>
      </w:pPr>
    </w:lvl>
  </w:abstractNum>
  <w:abstractNum w:abstractNumId="155">
    <w:nsid w:val="2D16530B"/>
    <w:multiLevelType w:val="hybridMultilevel"/>
    <w:tmpl w:val="0902D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D2F120E"/>
    <w:multiLevelType w:val="hybridMultilevel"/>
    <w:tmpl w:val="AE0C9A4A"/>
    <w:lvl w:ilvl="0" w:tplc="0419000F">
      <w:start w:val="1"/>
      <w:numFmt w:val="decimal"/>
      <w:lvlText w:val="%1."/>
      <w:lvlJc w:val="left"/>
      <w:pPr>
        <w:ind w:left="720" w:hanging="360"/>
      </w:pPr>
      <w:rPr>
        <w:rFonts w:hint="default"/>
      </w:rPr>
    </w:lvl>
    <w:lvl w:ilvl="1" w:tplc="B44A324C">
      <w:start w:val="1"/>
      <w:numFmt w:val="decimal"/>
      <w:lvlText w:val="%2)"/>
      <w:lvlJc w:val="left"/>
      <w:pPr>
        <w:ind w:left="1560" w:hanging="48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E774359"/>
    <w:multiLevelType w:val="hybridMultilevel"/>
    <w:tmpl w:val="A42E0060"/>
    <w:lvl w:ilvl="0" w:tplc="C620729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8">
    <w:nsid w:val="2F034843"/>
    <w:multiLevelType w:val="hybridMultilevel"/>
    <w:tmpl w:val="A650F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2F396D45"/>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F503B2E"/>
    <w:multiLevelType w:val="hybridMultilevel"/>
    <w:tmpl w:val="26446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1">
    <w:nsid w:val="2F5B69CF"/>
    <w:multiLevelType w:val="hybridMultilevel"/>
    <w:tmpl w:val="F2D0A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FAB6783"/>
    <w:multiLevelType w:val="hybridMultilevel"/>
    <w:tmpl w:val="D2EC2092"/>
    <w:lvl w:ilvl="0" w:tplc="0419000F">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63">
    <w:nsid w:val="304635A9"/>
    <w:multiLevelType w:val="hybridMultilevel"/>
    <w:tmpl w:val="E1BC9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07826A3"/>
    <w:multiLevelType w:val="hybridMultilevel"/>
    <w:tmpl w:val="2CBA68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12C3290"/>
    <w:multiLevelType w:val="hybridMultilevel"/>
    <w:tmpl w:val="A710819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66">
    <w:nsid w:val="31497CF8"/>
    <w:multiLevelType w:val="hybridMultilevel"/>
    <w:tmpl w:val="13981B60"/>
    <w:lvl w:ilvl="0" w:tplc="6CD0EA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1D57886"/>
    <w:multiLevelType w:val="hybridMultilevel"/>
    <w:tmpl w:val="20302892"/>
    <w:lvl w:ilvl="0" w:tplc="0419000F">
      <w:start w:val="1"/>
      <w:numFmt w:val="decimal"/>
      <w:lvlText w:val="%1."/>
      <w:lvlJc w:val="left"/>
      <w:pPr>
        <w:ind w:left="5040" w:hanging="360"/>
      </w:p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168">
    <w:nsid w:val="31E437D5"/>
    <w:multiLevelType w:val="hybridMultilevel"/>
    <w:tmpl w:val="68420200"/>
    <w:lvl w:ilvl="0" w:tplc="1BDADEDA">
      <w:start w:val="1"/>
      <w:numFmt w:val="decimal"/>
      <w:lvlText w:val="%1."/>
      <w:lvlJc w:val="left"/>
      <w:pPr>
        <w:ind w:left="720" w:hanging="360"/>
      </w:pPr>
    </w:lvl>
    <w:lvl w:ilvl="1" w:tplc="DF6A6C1E" w:tentative="1">
      <w:start w:val="1"/>
      <w:numFmt w:val="lowerLetter"/>
      <w:lvlText w:val="%2."/>
      <w:lvlJc w:val="left"/>
      <w:pPr>
        <w:ind w:left="1440" w:hanging="360"/>
      </w:pPr>
    </w:lvl>
    <w:lvl w:ilvl="2" w:tplc="419EB3BA" w:tentative="1">
      <w:start w:val="1"/>
      <w:numFmt w:val="lowerRoman"/>
      <w:lvlText w:val="%3."/>
      <w:lvlJc w:val="right"/>
      <w:pPr>
        <w:ind w:left="2160" w:hanging="180"/>
      </w:pPr>
    </w:lvl>
    <w:lvl w:ilvl="3" w:tplc="9C62CC48" w:tentative="1">
      <w:start w:val="1"/>
      <w:numFmt w:val="decimal"/>
      <w:lvlText w:val="%4."/>
      <w:lvlJc w:val="left"/>
      <w:pPr>
        <w:ind w:left="2880" w:hanging="360"/>
      </w:pPr>
    </w:lvl>
    <w:lvl w:ilvl="4" w:tplc="651C463C" w:tentative="1">
      <w:start w:val="1"/>
      <w:numFmt w:val="lowerLetter"/>
      <w:lvlText w:val="%5."/>
      <w:lvlJc w:val="left"/>
      <w:pPr>
        <w:ind w:left="3600" w:hanging="360"/>
      </w:pPr>
    </w:lvl>
    <w:lvl w:ilvl="5" w:tplc="EA64BAFC" w:tentative="1">
      <w:start w:val="1"/>
      <w:numFmt w:val="lowerRoman"/>
      <w:lvlText w:val="%6."/>
      <w:lvlJc w:val="right"/>
      <w:pPr>
        <w:ind w:left="4320" w:hanging="180"/>
      </w:pPr>
    </w:lvl>
    <w:lvl w:ilvl="6" w:tplc="DE24B942" w:tentative="1">
      <w:start w:val="1"/>
      <w:numFmt w:val="decimal"/>
      <w:lvlText w:val="%7."/>
      <w:lvlJc w:val="left"/>
      <w:pPr>
        <w:ind w:left="5040" w:hanging="360"/>
      </w:pPr>
    </w:lvl>
    <w:lvl w:ilvl="7" w:tplc="CBE48A00" w:tentative="1">
      <w:start w:val="1"/>
      <w:numFmt w:val="lowerLetter"/>
      <w:lvlText w:val="%8."/>
      <w:lvlJc w:val="left"/>
      <w:pPr>
        <w:ind w:left="5760" w:hanging="360"/>
      </w:pPr>
    </w:lvl>
    <w:lvl w:ilvl="8" w:tplc="8FC29398" w:tentative="1">
      <w:start w:val="1"/>
      <w:numFmt w:val="lowerRoman"/>
      <w:lvlText w:val="%9."/>
      <w:lvlJc w:val="right"/>
      <w:pPr>
        <w:ind w:left="6480" w:hanging="180"/>
      </w:pPr>
    </w:lvl>
  </w:abstractNum>
  <w:abstractNum w:abstractNumId="169">
    <w:nsid w:val="320076C8"/>
    <w:multiLevelType w:val="multilevel"/>
    <w:tmpl w:val="87BCB0AA"/>
    <w:lvl w:ilvl="0">
      <w:start w:val="1"/>
      <w:numFmt w:val="decimal"/>
      <w:lvlText w:val="%1."/>
      <w:lvlJc w:val="left"/>
      <w:pPr>
        <w:ind w:left="450" w:hanging="450"/>
      </w:pPr>
      <w:rPr>
        <w:rFonts w:eastAsiaTheme="minorHAnsi"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170">
    <w:nsid w:val="32151F74"/>
    <w:multiLevelType w:val="hybridMultilevel"/>
    <w:tmpl w:val="D2908CA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6C7C4322">
      <w:start w:val="1"/>
      <w:numFmt w:val="decimal"/>
      <w:lvlText w:val="%4)"/>
      <w:lvlJc w:val="left"/>
      <w:pPr>
        <w:ind w:left="2880" w:hanging="360"/>
      </w:pPr>
      <w:rPr>
        <w:rFonts w:ascii="Times New Roman" w:eastAsiaTheme="minorHAnsi" w:hAnsi="Times New Roman" w:cs="Times New Roman"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24A6C9A"/>
    <w:multiLevelType w:val="hybridMultilevel"/>
    <w:tmpl w:val="3312A5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2">
    <w:nsid w:val="32AE69FA"/>
    <w:multiLevelType w:val="hybridMultilevel"/>
    <w:tmpl w:val="E82C607E"/>
    <w:lvl w:ilvl="0" w:tplc="040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73">
    <w:nsid w:val="32B7601B"/>
    <w:multiLevelType w:val="hybridMultilevel"/>
    <w:tmpl w:val="D9343B02"/>
    <w:lvl w:ilvl="0" w:tplc="99802E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2BF7AA5"/>
    <w:multiLevelType w:val="hybridMultilevel"/>
    <w:tmpl w:val="749AAABE"/>
    <w:lvl w:ilvl="0" w:tplc="00306E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2C0254C"/>
    <w:multiLevelType w:val="hybridMultilevel"/>
    <w:tmpl w:val="6DAE28D4"/>
    <w:lvl w:ilvl="0" w:tplc="18802EE4">
      <w:start w:val="1"/>
      <w:numFmt w:val="decimal"/>
      <w:lvlText w:val="%1)"/>
      <w:lvlJc w:val="left"/>
      <w:pPr>
        <w:ind w:left="1440" w:hanging="360"/>
      </w:pPr>
      <w:rPr>
        <w:rFonts w:ascii="Times New Roman" w:hAnsi="Times New Roman" w:cs="Times New Roman" w:hint="default"/>
        <w:sz w:val="24"/>
        <w:szCs w:val="24"/>
      </w:rPr>
    </w:lvl>
    <w:lvl w:ilvl="1" w:tplc="04090011">
      <w:start w:val="1"/>
      <w:numFmt w:val="decimal"/>
      <w:lvlText w:val="%2)"/>
      <w:lvlJc w:val="left"/>
      <w:pPr>
        <w:ind w:left="2160" w:hanging="360"/>
      </w:pPr>
    </w:lvl>
    <w:lvl w:ilvl="2" w:tplc="A02A0AE4">
      <w:start w:val="1"/>
      <w:numFmt w:val="decimal"/>
      <w:lvlText w:val="%3."/>
      <w:lvlJc w:val="left"/>
      <w:pPr>
        <w:ind w:left="3060" w:hanging="360"/>
      </w:pPr>
      <w:rPr>
        <w:rFonts w:hint="default"/>
        <w:color w:val="00000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330C0B36"/>
    <w:multiLevelType w:val="hybridMultilevel"/>
    <w:tmpl w:val="2DF4542A"/>
    <w:lvl w:ilvl="0" w:tplc="81D2CB36">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7">
    <w:nsid w:val="332F5297"/>
    <w:multiLevelType w:val="hybridMultilevel"/>
    <w:tmpl w:val="53B0E176"/>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3337776D"/>
    <w:multiLevelType w:val="hybridMultilevel"/>
    <w:tmpl w:val="4B602180"/>
    <w:lvl w:ilvl="0" w:tplc="025CCFFC">
      <w:start w:val="1"/>
      <w:numFmt w:val="decimal"/>
      <w:lvlText w:val="%1."/>
      <w:lvlJc w:val="left"/>
      <w:pPr>
        <w:ind w:left="46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33F8713E"/>
    <w:multiLevelType w:val="hybridMultilevel"/>
    <w:tmpl w:val="0E7AA36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6694A3E8">
      <w:start w:val="3"/>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nsid w:val="347C2F2E"/>
    <w:multiLevelType w:val="hybridMultilevel"/>
    <w:tmpl w:val="D8D4E36E"/>
    <w:lvl w:ilvl="0" w:tplc="635EAA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1">
    <w:nsid w:val="34D208C8"/>
    <w:multiLevelType w:val="hybridMultilevel"/>
    <w:tmpl w:val="2D4ABCBE"/>
    <w:lvl w:ilvl="0" w:tplc="D444EC6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54A0867"/>
    <w:multiLevelType w:val="hybridMultilevel"/>
    <w:tmpl w:val="33A4A636"/>
    <w:lvl w:ilvl="0" w:tplc="984ADB94">
      <w:start w:val="1"/>
      <w:numFmt w:val="decimal"/>
      <w:lvlText w:val="%1."/>
      <w:lvlJc w:val="left"/>
      <w:pPr>
        <w:ind w:left="1440" w:hanging="360"/>
      </w:pPr>
      <w:rPr>
        <w:rFonts w:ascii="Times New Roman" w:hAnsi="Times New Roman" w:hint="default"/>
        <w:color w:val="000000"/>
        <w:sz w:val="24"/>
      </w:rPr>
    </w:lvl>
    <w:lvl w:ilvl="1" w:tplc="B554DB6C">
      <w:start w:val="1"/>
      <w:numFmt w:val="decimal"/>
      <w:lvlText w:val="%2."/>
      <w:lvlJc w:val="left"/>
      <w:pPr>
        <w:ind w:left="2160" w:hanging="360"/>
      </w:pPr>
      <w:rPr>
        <w:rFonts w:hint="default"/>
      </w:rPr>
    </w:lvl>
    <w:lvl w:ilvl="2" w:tplc="DD70D2D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nsid w:val="358C726E"/>
    <w:multiLevelType w:val="hybridMultilevel"/>
    <w:tmpl w:val="3F90C706"/>
    <w:lvl w:ilvl="0" w:tplc="63CC0B14">
      <w:start w:val="1"/>
      <w:numFmt w:val="decimal"/>
      <w:lvlText w:val="%1)"/>
      <w:lvlJc w:val="left"/>
      <w:pPr>
        <w:ind w:left="720" w:hanging="360"/>
      </w:pPr>
      <w:rPr>
        <w:rFonts w:hint="default"/>
        <w:color w:val="000000"/>
      </w:rPr>
    </w:lvl>
    <w:lvl w:ilvl="1" w:tplc="B038F6D6">
      <w:start w:val="1"/>
      <w:numFmt w:val="decimal"/>
      <w:lvlText w:val="%2)"/>
      <w:lvlJc w:val="left"/>
      <w:pPr>
        <w:ind w:left="1440" w:hanging="360"/>
      </w:pPr>
      <w:rPr>
        <w:rFonts w:ascii="Times New Roman" w:eastAsiaTheme="minorEastAsia" w:hAnsi="Times New Roman" w:cs="Times New Roman"/>
      </w:rPr>
    </w:lvl>
    <w:lvl w:ilvl="2" w:tplc="AA9228A8">
      <w:start w:val="1"/>
      <w:numFmt w:val="decimal"/>
      <w:lvlText w:val="%3."/>
      <w:lvlJc w:val="left"/>
      <w:pPr>
        <w:ind w:left="2340" w:hanging="360"/>
      </w:pPr>
      <w:rPr>
        <w:rFonts w:eastAsiaTheme="minorEastAsia"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5DC747B"/>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5">
    <w:nsid w:val="362B6064"/>
    <w:multiLevelType w:val="hybridMultilevel"/>
    <w:tmpl w:val="BEC2ABF2"/>
    <w:lvl w:ilvl="0" w:tplc="0B226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65A555A"/>
    <w:multiLevelType w:val="hybridMultilevel"/>
    <w:tmpl w:val="3262377E"/>
    <w:lvl w:ilvl="0" w:tplc="04190011">
      <w:start w:val="1"/>
      <w:numFmt w:val="decimal"/>
      <w:lvlText w:val="%1)"/>
      <w:lvlJc w:val="left"/>
      <w:pPr>
        <w:ind w:left="1429" w:hanging="360"/>
      </w:pPr>
    </w:lvl>
    <w:lvl w:ilvl="1" w:tplc="3D1CEAEA">
      <w:start w:val="1"/>
      <w:numFmt w:val="decimal"/>
      <w:lvlText w:val="%2."/>
      <w:lvlJc w:val="left"/>
      <w:pPr>
        <w:ind w:left="2224" w:hanging="435"/>
      </w:pPr>
      <w:rPr>
        <w:rFonts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36662CF0"/>
    <w:multiLevelType w:val="hybridMultilevel"/>
    <w:tmpl w:val="3D0E9BF6"/>
    <w:lvl w:ilvl="0" w:tplc="04090011">
      <w:start w:val="1"/>
      <w:numFmt w:val="decimal"/>
      <w:lvlText w:val="%1)"/>
      <w:lvlJc w:val="left"/>
      <w:pPr>
        <w:ind w:left="1571" w:hanging="360"/>
      </w:pPr>
    </w:lvl>
    <w:lvl w:ilvl="1" w:tplc="18802EE4">
      <w:start w:val="1"/>
      <w:numFmt w:val="decimal"/>
      <w:lvlText w:val="%2)"/>
      <w:lvlJc w:val="left"/>
      <w:pPr>
        <w:ind w:left="2291" w:hanging="360"/>
      </w:pPr>
      <w:rPr>
        <w:rFonts w:ascii="Times New Roman" w:hAnsi="Times New Roman" w:cs="Times New Roman" w:hint="default"/>
        <w:sz w:val="24"/>
        <w:szCs w:val="24"/>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8">
    <w:nsid w:val="36691D91"/>
    <w:multiLevelType w:val="hybridMultilevel"/>
    <w:tmpl w:val="CF8CB410"/>
    <w:lvl w:ilvl="0" w:tplc="984ADB94">
      <w:start w:val="1"/>
      <w:numFmt w:val="decimal"/>
      <w:lvlText w:val="%1."/>
      <w:lvlJc w:val="left"/>
      <w:pPr>
        <w:ind w:left="2352" w:hanging="372"/>
      </w:pPr>
      <w:rPr>
        <w:rFonts w:ascii="Times New Roman" w:hAnsi="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6A34255"/>
    <w:multiLevelType w:val="multilevel"/>
    <w:tmpl w:val="5EDED63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0">
    <w:nsid w:val="36E65A87"/>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7032819"/>
    <w:multiLevelType w:val="hybridMultilevel"/>
    <w:tmpl w:val="FACCF4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371675CF"/>
    <w:multiLevelType w:val="hybridMultilevel"/>
    <w:tmpl w:val="2ECA85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37DF146E"/>
    <w:multiLevelType w:val="hybridMultilevel"/>
    <w:tmpl w:val="FF12E0C6"/>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7F90061"/>
    <w:multiLevelType w:val="hybridMultilevel"/>
    <w:tmpl w:val="BAF83128"/>
    <w:lvl w:ilvl="0" w:tplc="0419000F">
      <w:start w:val="1"/>
      <w:numFmt w:val="decimal"/>
      <w:lvlText w:val="%1."/>
      <w:lvlJc w:val="left"/>
      <w:pPr>
        <w:ind w:left="928" w:hanging="360"/>
      </w:pPr>
    </w:lvl>
    <w:lvl w:ilvl="1" w:tplc="0419000F">
      <w:start w:val="1"/>
      <w:numFmt w:val="decimal"/>
      <w:lvlText w:val="%2."/>
      <w:lvlJc w:val="left"/>
      <w:pPr>
        <w:ind w:left="1440" w:hanging="360"/>
      </w:pPr>
    </w:lvl>
    <w:lvl w:ilvl="2" w:tplc="43D2281E">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8067F73"/>
    <w:multiLevelType w:val="hybridMultilevel"/>
    <w:tmpl w:val="BF8CEC44"/>
    <w:lvl w:ilvl="0" w:tplc="C95081D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96">
    <w:nsid w:val="38277EAA"/>
    <w:multiLevelType w:val="hybridMultilevel"/>
    <w:tmpl w:val="1EF62094"/>
    <w:lvl w:ilvl="0" w:tplc="0419000F">
      <w:start w:val="1"/>
      <w:numFmt w:val="decimal"/>
      <w:lvlText w:val="%1."/>
      <w:lvlJc w:val="left"/>
      <w:pPr>
        <w:ind w:left="2880" w:hanging="360"/>
      </w:pPr>
    </w:lvl>
    <w:lvl w:ilvl="1" w:tplc="04190019" w:tentative="1">
      <w:start w:val="1"/>
      <w:numFmt w:val="lowerLetter"/>
      <w:lvlText w:val="%2."/>
      <w:lvlJc w:val="left"/>
      <w:pPr>
        <w:ind w:left="1170" w:hanging="360"/>
      </w:pPr>
    </w:lvl>
    <w:lvl w:ilvl="2" w:tplc="0419001B">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97">
    <w:nsid w:val="387103CA"/>
    <w:multiLevelType w:val="hybridMultilevel"/>
    <w:tmpl w:val="7BA87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38D62AAA"/>
    <w:multiLevelType w:val="hybridMultilevel"/>
    <w:tmpl w:val="F1641106"/>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38E15475"/>
    <w:multiLevelType w:val="hybridMultilevel"/>
    <w:tmpl w:val="8C842BB2"/>
    <w:lvl w:ilvl="0" w:tplc="FDC86FD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00">
    <w:nsid w:val="3920494C"/>
    <w:multiLevelType w:val="hybridMultilevel"/>
    <w:tmpl w:val="0CF2F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93B599D"/>
    <w:multiLevelType w:val="hybridMultilevel"/>
    <w:tmpl w:val="FDBA913C"/>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98266ED"/>
    <w:multiLevelType w:val="hybridMultilevel"/>
    <w:tmpl w:val="D216129E"/>
    <w:lvl w:ilvl="0" w:tplc="16028E84">
      <w:start w:val="1"/>
      <w:numFmt w:val="decimal"/>
      <w:lvlText w:val="Глава %1."/>
      <w:lvlJc w:val="left"/>
      <w:pPr>
        <w:ind w:left="1776" w:hanging="360"/>
      </w:pPr>
      <w:rPr>
        <w:rFonts w:hint="default"/>
        <w:b/>
        <w:i w:val="0"/>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29A63B1C">
      <w:start w:val="1"/>
      <w:numFmt w:val="decimal"/>
      <w:lvlText w:val="%4)"/>
      <w:lvlJc w:val="left"/>
      <w:pPr>
        <w:ind w:left="3936" w:hanging="360"/>
      </w:pPr>
      <w:rPr>
        <w:rFonts w:ascii="Times New Roman" w:hAnsi="Times New Roman" w:hint="default"/>
        <w:color w:val="000000"/>
        <w:sz w:val="24"/>
      </w:rPr>
    </w:lvl>
    <w:lvl w:ilvl="4" w:tplc="77A6AD72">
      <w:start w:val="1"/>
      <w:numFmt w:val="decimal"/>
      <w:lvlText w:val="%5."/>
      <w:lvlJc w:val="left"/>
      <w:pPr>
        <w:ind w:left="4656" w:hanging="360"/>
      </w:pPr>
      <w:rPr>
        <w:rFonts w:ascii="Times New Roman" w:hAnsi="Times New Roman" w:hint="default"/>
        <w:color w:val="000000"/>
        <w:sz w:val="24"/>
      </w:r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03">
    <w:nsid w:val="3A3F38EA"/>
    <w:multiLevelType w:val="hybridMultilevel"/>
    <w:tmpl w:val="5252A778"/>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AD53332"/>
    <w:multiLevelType w:val="hybridMultilevel"/>
    <w:tmpl w:val="8C2611BE"/>
    <w:lvl w:ilvl="0" w:tplc="18802EE4">
      <w:start w:val="1"/>
      <w:numFmt w:val="decimal"/>
      <w:lvlText w:val="%1)"/>
      <w:lvlJc w:val="left"/>
      <w:pPr>
        <w:ind w:left="1440" w:hanging="360"/>
      </w:pPr>
      <w:rPr>
        <w:rFonts w:ascii="Times New Roman" w:hAnsi="Times New Roman" w:cs="Times New Roman" w:hint="default"/>
        <w:sz w:val="24"/>
        <w:szCs w:val="24"/>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3AF80476"/>
    <w:multiLevelType w:val="hybridMultilevel"/>
    <w:tmpl w:val="E370E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B8C1FEE"/>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3BAB52CA"/>
    <w:multiLevelType w:val="hybridMultilevel"/>
    <w:tmpl w:val="B9069AF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8">
    <w:nsid w:val="3BE15EAE"/>
    <w:multiLevelType w:val="hybridMultilevel"/>
    <w:tmpl w:val="FA0436A0"/>
    <w:lvl w:ilvl="0" w:tplc="59DEEB08">
      <w:start w:val="1"/>
      <w:numFmt w:val="decimal"/>
      <w:lvlText w:val="%1)"/>
      <w:lvlJc w:val="left"/>
      <w:pPr>
        <w:ind w:left="216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09">
    <w:nsid w:val="3C071B5C"/>
    <w:multiLevelType w:val="hybridMultilevel"/>
    <w:tmpl w:val="47B0AC44"/>
    <w:lvl w:ilvl="0" w:tplc="1B840E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3C350AC5"/>
    <w:multiLevelType w:val="hybridMultilevel"/>
    <w:tmpl w:val="9768FB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CAC5569"/>
    <w:multiLevelType w:val="hybridMultilevel"/>
    <w:tmpl w:val="51D6E9B8"/>
    <w:lvl w:ilvl="0" w:tplc="EEB2A8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D8E40DA"/>
    <w:multiLevelType w:val="hybridMultilevel"/>
    <w:tmpl w:val="37645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3DCB49B7"/>
    <w:multiLevelType w:val="multilevel"/>
    <w:tmpl w:val="BEEAAE64"/>
    <w:lvl w:ilvl="0">
      <w:start w:val="1"/>
      <w:numFmt w:val="decimal"/>
      <w:lvlText w:val="Раздел %1."/>
      <w:lvlJc w:val="left"/>
      <w:pPr>
        <w:ind w:left="0" w:firstLine="0"/>
      </w:pPr>
      <w:rPr>
        <w:rFonts w:ascii="Times New Roman Bold" w:hAnsi="Times New Roman Bold" w:cs="Times New Roman" w:hint="default"/>
        <w:b/>
        <w:i w:val="0"/>
        <w:color w:val="000000" w:themeColor="text1"/>
        <w:sz w:val="24"/>
      </w:rPr>
    </w:lvl>
    <w:lvl w:ilvl="1">
      <w:start w:val="1"/>
      <w:numFmt w:val="decimal"/>
      <w:lvlText w:val="Глава %2."/>
      <w:lvlJc w:val="left"/>
      <w:pPr>
        <w:ind w:left="0" w:firstLine="0"/>
      </w:pPr>
      <w:rPr>
        <w:rFonts w:ascii="Times New Roman Bold" w:hAnsi="Times New Roman Bold" w:cs="Times New Roman" w:hint="default"/>
        <w:b/>
        <w:i w:val="0"/>
        <w:color w:val="000000" w:themeColor="text1"/>
        <w:sz w:val="24"/>
      </w:rPr>
    </w:lvl>
    <w:lvl w:ilvl="2">
      <w:start w:val="1"/>
      <w:numFmt w:val="decimal"/>
      <w:lvlText w:val="Параграф %3."/>
      <w:lvlJc w:val="left"/>
      <w:pPr>
        <w:ind w:left="0" w:firstLine="0"/>
      </w:pPr>
      <w:rPr>
        <w:rFonts w:ascii="Times New Roman Bold" w:hAnsi="Times New Roman Bold" w:cs="Times New Roman" w:hint="default"/>
        <w:b/>
        <w:i w:val="0"/>
        <w:color w:val="000000" w:themeColor="text1"/>
        <w:sz w:val="24"/>
      </w:rPr>
    </w:lvl>
    <w:lvl w:ilvl="3">
      <w:start w:val="1"/>
      <w:numFmt w:val="decimal"/>
      <w:lvlRestart w:val="0"/>
      <w:lvlText w:val="Статья %4."/>
      <w:lvlJc w:val="left"/>
      <w:pPr>
        <w:ind w:left="0" w:firstLine="0"/>
      </w:pPr>
      <w:rPr>
        <w:rFonts w:ascii="Times New Roman Bold" w:hAnsi="Times New Roman Bold" w:cs="Times New Roman" w:hint="default"/>
        <w:b/>
        <w:i/>
        <w:color w:val="000000" w:themeColor="text1"/>
        <w:sz w:val="24"/>
      </w:rPr>
    </w:lvl>
    <w:lvl w:ilvl="4">
      <w:start w:val="1"/>
      <w:numFmt w:val="decimal"/>
      <w:pStyle w:val="a"/>
      <w:lvlText w:val="%5."/>
      <w:lvlJc w:val="left"/>
      <w:pPr>
        <w:ind w:left="0" w:firstLine="0"/>
      </w:pPr>
      <w:rPr>
        <w:rFonts w:ascii="Times New Roman" w:hAnsi="Times New Roman" w:cs="Times New Roman" w:hint="default"/>
        <w:b w:val="0"/>
        <w:i w:val="0"/>
        <w:strike w:val="0"/>
        <w:dstrike w:val="0"/>
        <w:color w:val="000000" w:themeColor="text1"/>
        <w:sz w:val="24"/>
        <w:u w:val="none"/>
        <w:effect w:val="none"/>
      </w:rPr>
    </w:lvl>
    <w:lvl w:ilvl="5">
      <w:start w:val="1"/>
      <w:numFmt w:val="decimal"/>
      <w:lvlText w:val="%6)"/>
      <w:lvlJc w:val="left"/>
      <w:pPr>
        <w:ind w:left="0" w:firstLine="0"/>
      </w:pPr>
      <w:rPr>
        <w:rFonts w:ascii="Times New Roman" w:hAnsi="Times New Roman" w:cs="Times New Roman" w:hint="default"/>
        <w:b w:val="0"/>
        <w:i w:val="0"/>
        <w:sz w:val="24"/>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14">
    <w:nsid w:val="3DE40648"/>
    <w:multiLevelType w:val="multilevel"/>
    <w:tmpl w:val="45903C02"/>
    <w:lvl w:ilvl="0">
      <w:start w:val="1"/>
      <w:numFmt w:val="decimal"/>
      <w:lvlText w:val="%1."/>
      <w:lvlJc w:val="left"/>
      <w:pPr>
        <w:ind w:left="2880" w:hanging="360"/>
      </w:p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15">
    <w:nsid w:val="3E3C4E47"/>
    <w:multiLevelType w:val="hybridMultilevel"/>
    <w:tmpl w:val="6B201EBA"/>
    <w:lvl w:ilvl="0" w:tplc="DFEC1B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EAF0899"/>
    <w:multiLevelType w:val="hybridMultilevel"/>
    <w:tmpl w:val="F7B6B49C"/>
    <w:lvl w:ilvl="0" w:tplc="3BE2D954">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3EC72747"/>
    <w:multiLevelType w:val="hybridMultilevel"/>
    <w:tmpl w:val="43EAE4FA"/>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8">
    <w:nsid w:val="3EE47AC6"/>
    <w:multiLevelType w:val="hybridMultilevel"/>
    <w:tmpl w:val="AB9C2CE0"/>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F8475AC"/>
    <w:multiLevelType w:val="hybridMultilevel"/>
    <w:tmpl w:val="4C2EF08C"/>
    <w:lvl w:ilvl="0" w:tplc="18802EE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3F874CCF"/>
    <w:multiLevelType w:val="hybridMultilevel"/>
    <w:tmpl w:val="37F893D6"/>
    <w:lvl w:ilvl="0" w:tplc="79F8A3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FAD04E5"/>
    <w:multiLevelType w:val="hybridMultilevel"/>
    <w:tmpl w:val="45EA9C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FB42F99"/>
    <w:multiLevelType w:val="hybridMultilevel"/>
    <w:tmpl w:val="7C1226FE"/>
    <w:lvl w:ilvl="0" w:tplc="18802EE4">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nsid w:val="3FDF0AD1"/>
    <w:multiLevelType w:val="hybridMultilevel"/>
    <w:tmpl w:val="E0D4CE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FE27E15"/>
    <w:multiLevelType w:val="hybridMultilevel"/>
    <w:tmpl w:val="52CCBB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3FF96662"/>
    <w:multiLevelType w:val="hybridMultilevel"/>
    <w:tmpl w:val="1B9237C2"/>
    <w:lvl w:ilvl="0" w:tplc="8E76CD8A">
      <w:start w:val="1"/>
      <w:numFmt w:val="decimal"/>
      <w:lvlText w:val="%1."/>
      <w:lvlJc w:val="left"/>
      <w:pPr>
        <w:ind w:left="57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0122434"/>
    <w:multiLevelType w:val="hybridMultilevel"/>
    <w:tmpl w:val="86D29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02C26E0"/>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8">
    <w:nsid w:val="40A40833"/>
    <w:multiLevelType w:val="hybridMultilevel"/>
    <w:tmpl w:val="468824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13A0BEA"/>
    <w:multiLevelType w:val="hybridMultilevel"/>
    <w:tmpl w:val="D054A1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1C567AE"/>
    <w:multiLevelType w:val="hybridMultilevel"/>
    <w:tmpl w:val="B412B0D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31">
    <w:nsid w:val="42CA78B5"/>
    <w:multiLevelType w:val="hybridMultilevel"/>
    <w:tmpl w:val="39968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2D07999"/>
    <w:multiLevelType w:val="hybridMultilevel"/>
    <w:tmpl w:val="8A8ECB64"/>
    <w:lvl w:ilvl="0" w:tplc="04090011">
      <w:start w:val="1"/>
      <w:numFmt w:val="decimal"/>
      <w:lvlText w:val="%1)"/>
      <w:lvlJc w:val="left"/>
      <w:pPr>
        <w:ind w:left="1571" w:hanging="360"/>
      </w:pPr>
    </w:lvl>
    <w:lvl w:ilvl="1" w:tplc="18802EE4">
      <w:start w:val="1"/>
      <w:numFmt w:val="decimal"/>
      <w:lvlText w:val="%2)"/>
      <w:lvlJc w:val="left"/>
      <w:pPr>
        <w:ind w:left="2291" w:hanging="360"/>
      </w:pPr>
      <w:rPr>
        <w:rFonts w:ascii="Times New Roman" w:hAnsi="Times New Roman" w:cs="Times New Roman" w:hint="default"/>
        <w:sz w:val="24"/>
        <w:szCs w:val="24"/>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3">
    <w:nsid w:val="432D514B"/>
    <w:multiLevelType w:val="hybridMultilevel"/>
    <w:tmpl w:val="E7949C0C"/>
    <w:lvl w:ilvl="0" w:tplc="0419000F">
      <w:start w:val="1"/>
      <w:numFmt w:val="decimal"/>
      <w:lvlText w:val="%1."/>
      <w:lvlJc w:val="left"/>
      <w:pPr>
        <w:ind w:left="315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43611265"/>
    <w:multiLevelType w:val="hybridMultilevel"/>
    <w:tmpl w:val="C32E31AA"/>
    <w:lvl w:ilvl="0" w:tplc="0E3A494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5CD1803"/>
    <w:multiLevelType w:val="hybridMultilevel"/>
    <w:tmpl w:val="7138CE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61A0C9A"/>
    <w:multiLevelType w:val="hybridMultilevel"/>
    <w:tmpl w:val="F04091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61D03AC"/>
    <w:multiLevelType w:val="hybridMultilevel"/>
    <w:tmpl w:val="8DAA3996"/>
    <w:lvl w:ilvl="0" w:tplc="81D2CB36">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8">
    <w:nsid w:val="463477C4"/>
    <w:multiLevelType w:val="hybridMultilevel"/>
    <w:tmpl w:val="DAF80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6CF471E"/>
    <w:multiLevelType w:val="hybridMultilevel"/>
    <w:tmpl w:val="57AA8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709670C"/>
    <w:multiLevelType w:val="hybridMultilevel"/>
    <w:tmpl w:val="2CF414EA"/>
    <w:lvl w:ilvl="0" w:tplc="0A1E63DA">
      <w:start w:val="1"/>
      <w:numFmt w:val="decimal"/>
      <w:lvlText w:val="%1)"/>
      <w:lvlJc w:val="left"/>
      <w:pPr>
        <w:ind w:left="1186" w:hanging="480"/>
      </w:pPr>
      <w:rPr>
        <w:rFonts w:hint="default"/>
        <w:color w:val="000000"/>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41">
    <w:nsid w:val="478D429A"/>
    <w:multiLevelType w:val="hybridMultilevel"/>
    <w:tmpl w:val="C9EC0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7C34D56"/>
    <w:multiLevelType w:val="hybridMultilevel"/>
    <w:tmpl w:val="1CD20DB6"/>
    <w:lvl w:ilvl="0" w:tplc="5E9CED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nsid w:val="48912F5A"/>
    <w:multiLevelType w:val="hybridMultilevel"/>
    <w:tmpl w:val="30323372"/>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9005AEF"/>
    <w:multiLevelType w:val="hybridMultilevel"/>
    <w:tmpl w:val="B798BF2A"/>
    <w:lvl w:ilvl="0" w:tplc="B554DB6C">
      <w:start w:val="1"/>
      <w:numFmt w:val="decimal"/>
      <w:lvlText w:val="%1."/>
      <w:lvlJc w:val="left"/>
      <w:pPr>
        <w:ind w:left="1484" w:hanging="36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245">
    <w:nsid w:val="49102F41"/>
    <w:multiLevelType w:val="hybridMultilevel"/>
    <w:tmpl w:val="037043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6">
    <w:nsid w:val="496C7BCE"/>
    <w:multiLevelType w:val="hybridMultilevel"/>
    <w:tmpl w:val="C3E024EA"/>
    <w:lvl w:ilvl="0" w:tplc="113441CE">
      <w:start w:val="1"/>
      <w:numFmt w:val="decimal"/>
      <w:lvlText w:val="%1)"/>
      <w:lvlJc w:val="left"/>
      <w:pPr>
        <w:ind w:left="144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9AA52E9"/>
    <w:multiLevelType w:val="hybridMultilevel"/>
    <w:tmpl w:val="DD3838EE"/>
    <w:lvl w:ilvl="0" w:tplc="6DFA8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4A055F2E"/>
    <w:multiLevelType w:val="hybridMultilevel"/>
    <w:tmpl w:val="510EE922"/>
    <w:lvl w:ilvl="0" w:tplc="85CA2E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4A2544F6"/>
    <w:multiLevelType w:val="hybridMultilevel"/>
    <w:tmpl w:val="3B22DCF0"/>
    <w:lvl w:ilvl="0" w:tplc="F97A6580">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50">
    <w:nsid w:val="4A597E81"/>
    <w:multiLevelType w:val="hybridMultilevel"/>
    <w:tmpl w:val="CAAA6F3A"/>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AFF63B4"/>
    <w:multiLevelType w:val="hybridMultilevel"/>
    <w:tmpl w:val="C1B821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4B066748"/>
    <w:multiLevelType w:val="hybridMultilevel"/>
    <w:tmpl w:val="1E98039C"/>
    <w:lvl w:ilvl="0" w:tplc="2B442A1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53">
    <w:nsid w:val="4BC03B3B"/>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4BFD7493"/>
    <w:multiLevelType w:val="multilevel"/>
    <w:tmpl w:val="F7949F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5">
    <w:nsid w:val="4C0056C1"/>
    <w:multiLevelType w:val="multilevel"/>
    <w:tmpl w:val="041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nsid w:val="4C051168"/>
    <w:multiLevelType w:val="multilevel"/>
    <w:tmpl w:val="10D06DE6"/>
    <w:lvl w:ilvl="0">
      <w:start w:val="4"/>
      <w:numFmt w:val="decimal"/>
      <w:lvlText w:val="%1"/>
      <w:lvlJc w:val="left"/>
      <w:pPr>
        <w:ind w:left="480" w:hanging="480"/>
      </w:pPr>
      <w:rPr>
        <w:color w:val="000000"/>
      </w:rPr>
    </w:lvl>
    <w:lvl w:ilvl="1">
      <w:start w:val="1"/>
      <w:numFmt w:val="decimal"/>
      <w:lvlText w:val="%1.%2"/>
      <w:lvlJc w:val="left"/>
      <w:pPr>
        <w:ind w:left="990" w:hanging="480"/>
      </w:pPr>
      <w:rPr>
        <w:color w:val="000000"/>
      </w:rPr>
    </w:lvl>
    <w:lvl w:ilvl="2">
      <w:start w:val="2"/>
      <w:numFmt w:val="decimal"/>
      <w:lvlText w:val="%1.%2.%3"/>
      <w:lvlJc w:val="left"/>
      <w:pPr>
        <w:ind w:left="1740" w:hanging="720"/>
      </w:pPr>
      <w:rPr>
        <w:color w:val="000000"/>
      </w:rPr>
    </w:lvl>
    <w:lvl w:ilvl="3">
      <w:start w:val="1"/>
      <w:numFmt w:val="decimal"/>
      <w:lvlText w:val="%1.%2.%3.%4"/>
      <w:lvlJc w:val="left"/>
      <w:pPr>
        <w:ind w:left="2250" w:hanging="720"/>
      </w:pPr>
      <w:rPr>
        <w:color w:val="000000"/>
      </w:rPr>
    </w:lvl>
    <w:lvl w:ilvl="4">
      <w:start w:val="1"/>
      <w:numFmt w:val="decimal"/>
      <w:lvlText w:val="%1.%2.%3.%4.%5"/>
      <w:lvlJc w:val="left"/>
      <w:pPr>
        <w:ind w:left="3120" w:hanging="1080"/>
      </w:pPr>
      <w:rPr>
        <w:color w:val="000000"/>
      </w:rPr>
    </w:lvl>
    <w:lvl w:ilvl="5">
      <w:start w:val="1"/>
      <w:numFmt w:val="decimal"/>
      <w:lvlText w:val="%1.%2.%3.%4.%5.%6"/>
      <w:lvlJc w:val="left"/>
      <w:pPr>
        <w:ind w:left="3630" w:hanging="1080"/>
      </w:pPr>
      <w:rPr>
        <w:color w:val="000000"/>
      </w:rPr>
    </w:lvl>
    <w:lvl w:ilvl="6">
      <w:start w:val="1"/>
      <w:numFmt w:val="decimal"/>
      <w:lvlText w:val="%1.%2.%3.%4.%5.%6.%7"/>
      <w:lvlJc w:val="left"/>
      <w:pPr>
        <w:ind w:left="4500" w:hanging="1440"/>
      </w:pPr>
      <w:rPr>
        <w:color w:val="000000"/>
      </w:rPr>
    </w:lvl>
    <w:lvl w:ilvl="7">
      <w:start w:val="1"/>
      <w:numFmt w:val="decimal"/>
      <w:lvlText w:val="%1.%2.%3.%4.%5.%6.%7.%8"/>
      <w:lvlJc w:val="left"/>
      <w:pPr>
        <w:ind w:left="5010" w:hanging="1440"/>
      </w:pPr>
      <w:rPr>
        <w:color w:val="000000"/>
      </w:rPr>
    </w:lvl>
    <w:lvl w:ilvl="8">
      <w:start w:val="1"/>
      <w:numFmt w:val="decimal"/>
      <w:lvlText w:val="%1.%2.%3.%4.%5.%6.%7.%8.%9"/>
      <w:lvlJc w:val="left"/>
      <w:pPr>
        <w:ind w:left="5880" w:hanging="1800"/>
      </w:pPr>
      <w:rPr>
        <w:color w:val="000000"/>
      </w:rPr>
    </w:lvl>
  </w:abstractNum>
  <w:abstractNum w:abstractNumId="257">
    <w:nsid w:val="4C31498B"/>
    <w:multiLevelType w:val="hybridMultilevel"/>
    <w:tmpl w:val="3F90C706"/>
    <w:lvl w:ilvl="0" w:tplc="63CC0B14">
      <w:start w:val="1"/>
      <w:numFmt w:val="decimal"/>
      <w:lvlText w:val="%1)"/>
      <w:lvlJc w:val="left"/>
      <w:pPr>
        <w:ind w:left="720" w:hanging="360"/>
      </w:pPr>
      <w:rPr>
        <w:rFonts w:hint="default"/>
        <w:color w:val="000000"/>
      </w:rPr>
    </w:lvl>
    <w:lvl w:ilvl="1" w:tplc="B038F6D6">
      <w:start w:val="1"/>
      <w:numFmt w:val="decimal"/>
      <w:lvlText w:val="%2)"/>
      <w:lvlJc w:val="left"/>
      <w:pPr>
        <w:ind w:left="1440" w:hanging="360"/>
      </w:pPr>
      <w:rPr>
        <w:rFonts w:ascii="Times New Roman" w:eastAsiaTheme="minorEastAsia" w:hAnsi="Times New Roman" w:cs="Times New Roman"/>
      </w:rPr>
    </w:lvl>
    <w:lvl w:ilvl="2" w:tplc="AA9228A8">
      <w:start w:val="1"/>
      <w:numFmt w:val="decimal"/>
      <w:lvlText w:val="%3."/>
      <w:lvlJc w:val="left"/>
      <w:pPr>
        <w:ind w:left="2340" w:hanging="360"/>
      </w:pPr>
      <w:rPr>
        <w:rFonts w:eastAsiaTheme="minorEastAsia"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C89748C"/>
    <w:multiLevelType w:val="hybridMultilevel"/>
    <w:tmpl w:val="ABA8B6AE"/>
    <w:lvl w:ilvl="0" w:tplc="0419000F">
      <w:start w:val="1"/>
      <w:numFmt w:val="decimal"/>
      <w:lvlText w:val="%1."/>
      <w:lvlJc w:val="left"/>
      <w:pPr>
        <w:ind w:left="2430" w:hanging="360"/>
      </w:pPr>
    </w:lvl>
    <w:lvl w:ilvl="1" w:tplc="04190019" w:tentative="1">
      <w:start w:val="1"/>
      <w:numFmt w:val="lowerLetter"/>
      <w:lvlText w:val="%2."/>
      <w:lvlJc w:val="left"/>
      <w:pPr>
        <w:ind w:left="3150" w:hanging="360"/>
      </w:pPr>
    </w:lvl>
    <w:lvl w:ilvl="2" w:tplc="0419001B" w:tentative="1">
      <w:start w:val="1"/>
      <w:numFmt w:val="lowerRoman"/>
      <w:lvlText w:val="%3."/>
      <w:lvlJc w:val="right"/>
      <w:pPr>
        <w:ind w:left="3870" w:hanging="180"/>
      </w:pPr>
    </w:lvl>
    <w:lvl w:ilvl="3" w:tplc="0419000F" w:tentative="1">
      <w:start w:val="1"/>
      <w:numFmt w:val="decimal"/>
      <w:lvlText w:val="%4."/>
      <w:lvlJc w:val="left"/>
      <w:pPr>
        <w:ind w:left="4590" w:hanging="360"/>
      </w:pPr>
    </w:lvl>
    <w:lvl w:ilvl="4" w:tplc="04190019" w:tentative="1">
      <w:start w:val="1"/>
      <w:numFmt w:val="lowerLetter"/>
      <w:lvlText w:val="%5."/>
      <w:lvlJc w:val="left"/>
      <w:pPr>
        <w:ind w:left="5310" w:hanging="360"/>
      </w:pPr>
    </w:lvl>
    <w:lvl w:ilvl="5" w:tplc="0419001B" w:tentative="1">
      <w:start w:val="1"/>
      <w:numFmt w:val="lowerRoman"/>
      <w:lvlText w:val="%6."/>
      <w:lvlJc w:val="right"/>
      <w:pPr>
        <w:ind w:left="6030" w:hanging="180"/>
      </w:pPr>
    </w:lvl>
    <w:lvl w:ilvl="6" w:tplc="0419000F" w:tentative="1">
      <w:start w:val="1"/>
      <w:numFmt w:val="decimal"/>
      <w:lvlText w:val="%7."/>
      <w:lvlJc w:val="left"/>
      <w:pPr>
        <w:ind w:left="6750" w:hanging="360"/>
      </w:pPr>
    </w:lvl>
    <w:lvl w:ilvl="7" w:tplc="04190019" w:tentative="1">
      <w:start w:val="1"/>
      <w:numFmt w:val="lowerLetter"/>
      <w:lvlText w:val="%8."/>
      <w:lvlJc w:val="left"/>
      <w:pPr>
        <w:ind w:left="7470" w:hanging="360"/>
      </w:pPr>
    </w:lvl>
    <w:lvl w:ilvl="8" w:tplc="0419001B" w:tentative="1">
      <w:start w:val="1"/>
      <w:numFmt w:val="lowerRoman"/>
      <w:lvlText w:val="%9."/>
      <w:lvlJc w:val="right"/>
      <w:pPr>
        <w:ind w:left="8190" w:hanging="180"/>
      </w:pPr>
    </w:lvl>
  </w:abstractNum>
  <w:abstractNum w:abstractNumId="259">
    <w:nsid w:val="4CB73C63"/>
    <w:multiLevelType w:val="hybridMultilevel"/>
    <w:tmpl w:val="9E908E04"/>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CC74171"/>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315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CCF7575"/>
    <w:multiLevelType w:val="hybridMultilevel"/>
    <w:tmpl w:val="9D3CB16C"/>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CD70F48"/>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D376D98"/>
    <w:multiLevelType w:val="hybridMultilevel"/>
    <w:tmpl w:val="1B32C808"/>
    <w:lvl w:ilvl="0" w:tplc="BC300B5C">
      <w:start w:val="1"/>
      <w:numFmt w:val="decimal"/>
      <w:lvlText w:val="%1."/>
      <w:lvlJc w:val="left"/>
      <w:pPr>
        <w:ind w:left="720" w:hanging="360"/>
      </w:pPr>
      <w:rPr>
        <w:rFonts w:ascii="Times New Roman" w:hAnsi="Times New Roman" w:cs="Times New Roman" w:hint="default"/>
        <w:color w:val="000000"/>
        <w:sz w:val="24"/>
      </w:rPr>
    </w:lvl>
    <w:lvl w:ilvl="1" w:tplc="D444EC6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4D60186D"/>
    <w:multiLevelType w:val="hybridMultilevel"/>
    <w:tmpl w:val="7D826F48"/>
    <w:lvl w:ilvl="0" w:tplc="32925252">
      <w:start w:val="1"/>
      <w:numFmt w:val="decimal"/>
      <w:lvlText w:val="%1)"/>
      <w:lvlJc w:val="left"/>
      <w:pPr>
        <w:ind w:left="720" w:hanging="360"/>
      </w:pPr>
      <w:rPr>
        <w:rFonts w:ascii="Times New Roman" w:eastAsiaTheme="minorEastAsia" w:hAnsi="Times New Roman" w:cs="Times New Roman" w:hint="default"/>
      </w:rPr>
    </w:lvl>
    <w:lvl w:ilvl="1" w:tplc="88082768" w:tentative="1">
      <w:start w:val="1"/>
      <w:numFmt w:val="lowerLetter"/>
      <w:lvlText w:val="%2."/>
      <w:lvlJc w:val="left"/>
      <w:pPr>
        <w:ind w:left="1440" w:hanging="360"/>
      </w:pPr>
    </w:lvl>
    <w:lvl w:ilvl="2" w:tplc="251AD2CE" w:tentative="1">
      <w:start w:val="1"/>
      <w:numFmt w:val="lowerRoman"/>
      <w:lvlText w:val="%3."/>
      <w:lvlJc w:val="right"/>
      <w:pPr>
        <w:ind w:left="2160" w:hanging="180"/>
      </w:pPr>
    </w:lvl>
    <w:lvl w:ilvl="3" w:tplc="C234E4C4" w:tentative="1">
      <w:start w:val="1"/>
      <w:numFmt w:val="decimal"/>
      <w:lvlText w:val="%4."/>
      <w:lvlJc w:val="left"/>
      <w:pPr>
        <w:ind w:left="2880" w:hanging="360"/>
      </w:pPr>
    </w:lvl>
    <w:lvl w:ilvl="4" w:tplc="EE8CF2E4" w:tentative="1">
      <w:start w:val="1"/>
      <w:numFmt w:val="lowerLetter"/>
      <w:lvlText w:val="%5."/>
      <w:lvlJc w:val="left"/>
      <w:pPr>
        <w:ind w:left="3600" w:hanging="360"/>
      </w:pPr>
    </w:lvl>
    <w:lvl w:ilvl="5" w:tplc="D562D0CA" w:tentative="1">
      <w:start w:val="1"/>
      <w:numFmt w:val="lowerRoman"/>
      <w:lvlText w:val="%6."/>
      <w:lvlJc w:val="right"/>
      <w:pPr>
        <w:ind w:left="4320" w:hanging="180"/>
      </w:pPr>
    </w:lvl>
    <w:lvl w:ilvl="6" w:tplc="6512DD2C" w:tentative="1">
      <w:start w:val="1"/>
      <w:numFmt w:val="decimal"/>
      <w:lvlText w:val="%7."/>
      <w:lvlJc w:val="left"/>
      <w:pPr>
        <w:ind w:left="5040" w:hanging="360"/>
      </w:pPr>
    </w:lvl>
    <w:lvl w:ilvl="7" w:tplc="624C53BC" w:tentative="1">
      <w:start w:val="1"/>
      <w:numFmt w:val="lowerLetter"/>
      <w:lvlText w:val="%8."/>
      <w:lvlJc w:val="left"/>
      <w:pPr>
        <w:ind w:left="5760" w:hanging="360"/>
      </w:pPr>
    </w:lvl>
    <w:lvl w:ilvl="8" w:tplc="A5183D40" w:tentative="1">
      <w:start w:val="1"/>
      <w:numFmt w:val="lowerRoman"/>
      <w:lvlText w:val="%9."/>
      <w:lvlJc w:val="right"/>
      <w:pPr>
        <w:ind w:left="6480" w:hanging="180"/>
      </w:pPr>
    </w:lvl>
  </w:abstractNum>
  <w:abstractNum w:abstractNumId="265">
    <w:nsid w:val="4D810363"/>
    <w:multiLevelType w:val="hybridMultilevel"/>
    <w:tmpl w:val="36523562"/>
    <w:lvl w:ilvl="0" w:tplc="64766692">
      <w:start w:val="1"/>
      <w:numFmt w:val="decimal"/>
      <w:lvlText w:val="%1."/>
      <w:lvlJc w:val="left"/>
      <w:pPr>
        <w:ind w:left="1797" w:hanging="360"/>
      </w:pPr>
      <w:rPr>
        <w:rFonts w:ascii="Times New Roman" w:hAnsi="Times New Roman" w:hint="default"/>
        <w:b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66">
    <w:nsid w:val="4DBA24A2"/>
    <w:multiLevelType w:val="hybridMultilevel"/>
    <w:tmpl w:val="D4EAB6F8"/>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DBE3DFE"/>
    <w:multiLevelType w:val="hybridMultilevel"/>
    <w:tmpl w:val="D8FA9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DD10746"/>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E3D50C3"/>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0">
    <w:nsid w:val="4E5D0AFD"/>
    <w:multiLevelType w:val="hybridMultilevel"/>
    <w:tmpl w:val="E86AB95C"/>
    <w:lvl w:ilvl="0" w:tplc="813EC3B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4F054342"/>
    <w:multiLevelType w:val="hybridMultilevel"/>
    <w:tmpl w:val="60A631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4F790C45"/>
    <w:multiLevelType w:val="hybridMultilevel"/>
    <w:tmpl w:val="ACBC37D0"/>
    <w:lvl w:ilvl="0" w:tplc="F79473CA">
      <w:start w:val="1"/>
      <w:numFmt w:val="decimal"/>
      <w:lvlText w:val="%1)"/>
      <w:lvlJc w:val="left"/>
      <w:pPr>
        <w:ind w:left="720" w:hanging="360"/>
      </w:pPr>
      <w:rPr>
        <w:rFonts w:ascii="Times New Roman" w:eastAsiaTheme="minorEastAsia"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3">
    <w:nsid w:val="4FCB6CAA"/>
    <w:multiLevelType w:val="hybridMultilevel"/>
    <w:tmpl w:val="F9BAF1D4"/>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FDF5F31"/>
    <w:multiLevelType w:val="hybridMultilevel"/>
    <w:tmpl w:val="359C1B9C"/>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0354AC8"/>
    <w:multiLevelType w:val="hybridMultilevel"/>
    <w:tmpl w:val="3FBA4178"/>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0726759"/>
    <w:multiLevelType w:val="hybridMultilevel"/>
    <w:tmpl w:val="217E674E"/>
    <w:lvl w:ilvl="0" w:tplc="80084C52">
      <w:start w:val="1"/>
      <w:numFmt w:val="decimal"/>
      <w:lvlText w:val="Параграф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0895688"/>
    <w:multiLevelType w:val="hybridMultilevel"/>
    <w:tmpl w:val="A536A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11A0F60"/>
    <w:multiLevelType w:val="hybridMultilevel"/>
    <w:tmpl w:val="42C03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516975A0"/>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52541A90"/>
    <w:multiLevelType w:val="multilevel"/>
    <w:tmpl w:val="FEC22278"/>
    <w:lvl w:ilvl="0">
      <w:start w:val="1"/>
      <w:numFmt w:val="decimal"/>
      <w:lvlText w:val="%1."/>
      <w:lvlJc w:val="left"/>
      <w:pPr>
        <w:ind w:left="360" w:hanging="360"/>
      </w:pPr>
      <w:rPr>
        <w:rFonts w:hint="default"/>
        <w:color w:val="00000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1">
    <w:nsid w:val="52B24C3D"/>
    <w:multiLevelType w:val="hybridMultilevel"/>
    <w:tmpl w:val="5D8E869C"/>
    <w:lvl w:ilvl="0" w:tplc="04190001">
      <w:start w:val="1"/>
      <w:numFmt w:val="bullet"/>
      <w:lvlText w:val="­"/>
      <w:lvlJc w:val="left"/>
      <w:pPr>
        <w:ind w:left="2136" w:hanging="360"/>
      </w:pPr>
      <w:rPr>
        <w:rFonts w:ascii="Courier New" w:hAnsi="Courier New" w:cs="Times New Roman" w:hint="default"/>
        <w:b w:val="0"/>
        <w:i w:val="0"/>
      </w:rPr>
    </w:lvl>
    <w:lvl w:ilvl="1" w:tplc="6C7C4322">
      <w:start w:val="1"/>
      <w:numFmt w:val="decimal"/>
      <w:lvlText w:val="%2)"/>
      <w:lvlJc w:val="left"/>
      <w:pPr>
        <w:ind w:left="2856" w:hanging="360"/>
      </w:pPr>
      <w:rPr>
        <w:rFonts w:ascii="Times New Roman" w:eastAsiaTheme="minorHAnsi" w:hAnsi="Times New Roman" w:cs="Times New Roman"/>
      </w:rPr>
    </w:lvl>
    <w:lvl w:ilvl="2" w:tplc="0419001B">
      <w:start w:val="1"/>
      <w:numFmt w:val="bullet"/>
      <w:lvlText w:val=""/>
      <w:lvlJc w:val="left"/>
      <w:pPr>
        <w:ind w:left="3576" w:hanging="360"/>
      </w:pPr>
      <w:rPr>
        <w:rFonts w:ascii="Wingdings" w:hAnsi="Wingdings" w:hint="default"/>
      </w:rPr>
    </w:lvl>
    <w:lvl w:ilvl="3" w:tplc="0419000F">
      <w:start w:val="1"/>
      <w:numFmt w:val="bullet"/>
      <w:lvlText w:val=""/>
      <w:lvlJc w:val="left"/>
      <w:pPr>
        <w:ind w:left="4296" w:hanging="360"/>
      </w:pPr>
      <w:rPr>
        <w:rFonts w:ascii="Symbol" w:hAnsi="Symbol" w:hint="default"/>
      </w:rPr>
    </w:lvl>
    <w:lvl w:ilvl="4" w:tplc="420C51DE">
      <w:start w:val="4"/>
      <w:numFmt w:val="decimal"/>
      <w:lvlText w:val="%5"/>
      <w:lvlJc w:val="left"/>
      <w:pPr>
        <w:ind w:left="5016" w:hanging="360"/>
      </w:pPr>
      <w:rPr>
        <w:rFonts w:hint="default"/>
      </w:rPr>
    </w:lvl>
    <w:lvl w:ilvl="5" w:tplc="8E76CD8A">
      <w:start w:val="1"/>
      <w:numFmt w:val="decimal"/>
      <w:lvlText w:val="%6."/>
      <w:lvlJc w:val="left"/>
      <w:pPr>
        <w:ind w:left="5736" w:hanging="360"/>
      </w:pPr>
      <w:rPr>
        <w:rFonts w:hint="default"/>
      </w:rPr>
    </w:lvl>
    <w:lvl w:ilvl="6" w:tplc="0419000F" w:tentative="1">
      <w:start w:val="1"/>
      <w:numFmt w:val="bullet"/>
      <w:lvlText w:val=""/>
      <w:lvlJc w:val="left"/>
      <w:pPr>
        <w:ind w:left="6456" w:hanging="360"/>
      </w:pPr>
      <w:rPr>
        <w:rFonts w:ascii="Symbol" w:hAnsi="Symbol" w:hint="default"/>
      </w:rPr>
    </w:lvl>
    <w:lvl w:ilvl="7" w:tplc="04190019" w:tentative="1">
      <w:start w:val="1"/>
      <w:numFmt w:val="bullet"/>
      <w:lvlText w:val="o"/>
      <w:lvlJc w:val="left"/>
      <w:pPr>
        <w:ind w:left="7176" w:hanging="360"/>
      </w:pPr>
      <w:rPr>
        <w:rFonts w:ascii="Courier New" w:hAnsi="Courier New" w:cs="Courier New" w:hint="default"/>
      </w:rPr>
    </w:lvl>
    <w:lvl w:ilvl="8" w:tplc="0419001B" w:tentative="1">
      <w:start w:val="1"/>
      <w:numFmt w:val="bullet"/>
      <w:lvlText w:val=""/>
      <w:lvlJc w:val="left"/>
      <w:pPr>
        <w:ind w:left="7896" w:hanging="360"/>
      </w:pPr>
      <w:rPr>
        <w:rFonts w:ascii="Wingdings" w:hAnsi="Wingdings" w:hint="default"/>
      </w:rPr>
    </w:lvl>
  </w:abstractNum>
  <w:abstractNum w:abstractNumId="282">
    <w:nsid w:val="52B402EA"/>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2B6499E"/>
    <w:multiLevelType w:val="hybridMultilevel"/>
    <w:tmpl w:val="3E022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2C765E8"/>
    <w:multiLevelType w:val="hybridMultilevel"/>
    <w:tmpl w:val="25C8C4C4"/>
    <w:lvl w:ilvl="0" w:tplc="04190011">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85">
    <w:nsid w:val="52FB2025"/>
    <w:multiLevelType w:val="hybridMultilevel"/>
    <w:tmpl w:val="93B4E9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30C4A79"/>
    <w:multiLevelType w:val="hybridMultilevel"/>
    <w:tmpl w:val="A9DCFF04"/>
    <w:lvl w:ilvl="0" w:tplc="D444EC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3923DD6"/>
    <w:multiLevelType w:val="hybridMultilevel"/>
    <w:tmpl w:val="2E142848"/>
    <w:lvl w:ilvl="0" w:tplc="E1C2803C">
      <w:start w:val="1"/>
      <w:numFmt w:val="decimal"/>
      <w:lvlText w:val="%1."/>
      <w:lvlJc w:val="left"/>
      <w:pPr>
        <w:ind w:left="928" w:hanging="360"/>
      </w:pPr>
      <w:rPr>
        <w:rFonts w:ascii="Times New Roman" w:hAnsi="Times New Roman" w:cs="Times New Roman" w:hint="default"/>
      </w:rPr>
    </w:lvl>
    <w:lvl w:ilvl="1" w:tplc="0419000F">
      <w:start w:val="1"/>
      <w:numFmt w:val="decimal"/>
      <w:lvlText w:val="%2."/>
      <w:lvlJc w:val="left"/>
      <w:pPr>
        <w:ind w:left="1440" w:hanging="360"/>
      </w:pPr>
    </w:lvl>
    <w:lvl w:ilvl="2" w:tplc="9E62C10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53CA3A52"/>
    <w:multiLevelType w:val="hybridMultilevel"/>
    <w:tmpl w:val="31B2E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4160878"/>
    <w:multiLevelType w:val="hybridMultilevel"/>
    <w:tmpl w:val="3E0E0D6E"/>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90">
    <w:nsid w:val="54632857"/>
    <w:multiLevelType w:val="hybridMultilevel"/>
    <w:tmpl w:val="FC862D10"/>
    <w:lvl w:ilvl="0" w:tplc="7C1E25F8">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91">
    <w:nsid w:val="547302A2"/>
    <w:multiLevelType w:val="hybridMultilevel"/>
    <w:tmpl w:val="80C0DE4E"/>
    <w:lvl w:ilvl="0" w:tplc="0419000F">
      <w:start w:val="1"/>
      <w:numFmt w:val="decimal"/>
      <w:lvlText w:val="%1."/>
      <w:lvlJc w:val="left"/>
      <w:pPr>
        <w:ind w:left="720" w:hanging="360"/>
      </w:pPr>
    </w:lvl>
    <w:lvl w:ilvl="1" w:tplc="113441CE">
      <w:start w:val="1"/>
      <w:numFmt w:val="decimal"/>
      <w:lvlText w:val="%2)"/>
      <w:lvlJc w:val="left"/>
      <w:pPr>
        <w:ind w:left="1440" w:hanging="360"/>
      </w:pPr>
      <w:rPr>
        <w:rFonts w:ascii="Times New Roman" w:eastAsiaTheme="minorEastAsia"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4A0415D"/>
    <w:multiLevelType w:val="hybridMultilevel"/>
    <w:tmpl w:val="B41E8758"/>
    <w:lvl w:ilvl="0" w:tplc="18802EE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54CA1455"/>
    <w:multiLevelType w:val="hybridMultilevel"/>
    <w:tmpl w:val="97A4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60B28AA"/>
    <w:multiLevelType w:val="hybridMultilevel"/>
    <w:tmpl w:val="6BE6EB86"/>
    <w:lvl w:ilvl="0" w:tplc="20B62650">
      <w:start w:val="1"/>
      <w:numFmt w:val="decimal"/>
      <w:lvlText w:val="%1."/>
      <w:lvlJc w:val="left"/>
      <w:pPr>
        <w:ind w:left="720" w:hanging="360"/>
      </w:pPr>
    </w:lvl>
    <w:lvl w:ilvl="1" w:tplc="0CEE4EC2">
      <w:start w:val="1"/>
      <w:numFmt w:val="decimal"/>
      <w:lvlText w:val="%2)"/>
      <w:lvlJc w:val="left"/>
      <w:pPr>
        <w:ind w:left="1440" w:hanging="360"/>
      </w:pPr>
      <w:rPr>
        <w:rFonts w:hint="default"/>
        <w:color w:val="000000"/>
      </w:rPr>
    </w:lvl>
    <w:lvl w:ilvl="2" w:tplc="E022F506" w:tentative="1">
      <w:start w:val="1"/>
      <w:numFmt w:val="lowerRoman"/>
      <w:lvlText w:val="%3."/>
      <w:lvlJc w:val="right"/>
      <w:pPr>
        <w:ind w:left="2160" w:hanging="180"/>
      </w:pPr>
    </w:lvl>
    <w:lvl w:ilvl="3" w:tplc="B2C475BA" w:tentative="1">
      <w:start w:val="1"/>
      <w:numFmt w:val="decimal"/>
      <w:lvlText w:val="%4."/>
      <w:lvlJc w:val="left"/>
      <w:pPr>
        <w:ind w:left="2880" w:hanging="360"/>
      </w:pPr>
    </w:lvl>
    <w:lvl w:ilvl="4" w:tplc="CBF28FC8" w:tentative="1">
      <w:start w:val="1"/>
      <w:numFmt w:val="lowerLetter"/>
      <w:lvlText w:val="%5."/>
      <w:lvlJc w:val="left"/>
      <w:pPr>
        <w:ind w:left="3600" w:hanging="360"/>
      </w:pPr>
    </w:lvl>
    <w:lvl w:ilvl="5" w:tplc="594AFEC6" w:tentative="1">
      <w:start w:val="1"/>
      <w:numFmt w:val="lowerRoman"/>
      <w:lvlText w:val="%6."/>
      <w:lvlJc w:val="right"/>
      <w:pPr>
        <w:ind w:left="4320" w:hanging="180"/>
      </w:pPr>
    </w:lvl>
    <w:lvl w:ilvl="6" w:tplc="9D147E4C" w:tentative="1">
      <w:start w:val="1"/>
      <w:numFmt w:val="decimal"/>
      <w:lvlText w:val="%7."/>
      <w:lvlJc w:val="left"/>
      <w:pPr>
        <w:ind w:left="5040" w:hanging="360"/>
      </w:pPr>
    </w:lvl>
    <w:lvl w:ilvl="7" w:tplc="CE0E89C0" w:tentative="1">
      <w:start w:val="1"/>
      <w:numFmt w:val="lowerLetter"/>
      <w:lvlText w:val="%8."/>
      <w:lvlJc w:val="left"/>
      <w:pPr>
        <w:ind w:left="5760" w:hanging="360"/>
      </w:pPr>
    </w:lvl>
    <w:lvl w:ilvl="8" w:tplc="0EEE2430" w:tentative="1">
      <w:start w:val="1"/>
      <w:numFmt w:val="lowerRoman"/>
      <w:lvlText w:val="%9."/>
      <w:lvlJc w:val="right"/>
      <w:pPr>
        <w:ind w:left="6480" w:hanging="180"/>
      </w:pPr>
    </w:lvl>
  </w:abstractNum>
  <w:abstractNum w:abstractNumId="295">
    <w:nsid w:val="56497410"/>
    <w:multiLevelType w:val="hybridMultilevel"/>
    <w:tmpl w:val="37B0A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564C58BB"/>
    <w:multiLevelType w:val="multilevel"/>
    <w:tmpl w:val="041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nsid w:val="56525987"/>
    <w:multiLevelType w:val="hybridMultilevel"/>
    <w:tmpl w:val="F0688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56F537BB"/>
    <w:multiLevelType w:val="hybridMultilevel"/>
    <w:tmpl w:val="B7304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6F54918"/>
    <w:multiLevelType w:val="hybridMultilevel"/>
    <w:tmpl w:val="B46AE6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57657FD4"/>
    <w:multiLevelType w:val="hybridMultilevel"/>
    <w:tmpl w:val="6C80D09C"/>
    <w:lvl w:ilvl="0" w:tplc="BA12EA14">
      <w:start w:val="1"/>
      <w:numFmt w:val="decimal"/>
      <w:lvlText w:val="%1)"/>
      <w:lvlJc w:val="left"/>
      <w:pPr>
        <w:ind w:left="720" w:hanging="360"/>
      </w:pPr>
      <w:rPr>
        <w:rFonts w:ascii="Times New Roman" w:eastAsiaTheme="minorEastAsia" w:hAnsi="Times New Roman" w:cs="Times New Roman" w:hint="default"/>
      </w:rPr>
    </w:lvl>
    <w:lvl w:ilvl="1" w:tplc="957C3112" w:tentative="1">
      <w:start w:val="1"/>
      <w:numFmt w:val="lowerLetter"/>
      <w:lvlText w:val="%2."/>
      <w:lvlJc w:val="left"/>
      <w:pPr>
        <w:ind w:left="1440" w:hanging="360"/>
      </w:pPr>
    </w:lvl>
    <w:lvl w:ilvl="2" w:tplc="E5627B0E" w:tentative="1">
      <w:start w:val="1"/>
      <w:numFmt w:val="lowerRoman"/>
      <w:lvlText w:val="%3."/>
      <w:lvlJc w:val="right"/>
      <w:pPr>
        <w:ind w:left="2160" w:hanging="180"/>
      </w:pPr>
    </w:lvl>
    <w:lvl w:ilvl="3" w:tplc="44FE3C62" w:tentative="1">
      <w:start w:val="1"/>
      <w:numFmt w:val="decimal"/>
      <w:lvlText w:val="%4."/>
      <w:lvlJc w:val="left"/>
      <w:pPr>
        <w:ind w:left="2880" w:hanging="360"/>
      </w:pPr>
    </w:lvl>
    <w:lvl w:ilvl="4" w:tplc="0C687598" w:tentative="1">
      <w:start w:val="1"/>
      <w:numFmt w:val="lowerLetter"/>
      <w:lvlText w:val="%5."/>
      <w:lvlJc w:val="left"/>
      <w:pPr>
        <w:ind w:left="3600" w:hanging="360"/>
      </w:pPr>
    </w:lvl>
    <w:lvl w:ilvl="5" w:tplc="A934C98A" w:tentative="1">
      <w:start w:val="1"/>
      <w:numFmt w:val="lowerRoman"/>
      <w:lvlText w:val="%6."/>
      <w:lvlJc w:val="right"/>
      <w:pPr>
        <w:ind w:left="4320" w:hanging="180"/>
      </w:pPr>
    </w:lvl>
    <w:lvl w:ilvl="6" w:tplc="66AC59E2" w:tentative="1">
      <w:start w:val="1"/>
      <w:numFmt w:val="decimal"/>
      <w:lvlText w:val="%7."/>
      <w:lvlJc w:val="left"/>
      <w:pPr>
        <w:ind w:left="5040" w:hanging="360"/>
      </w:pPr>
    </w:lvl>
    <w:lvl w:ilvl="7" w:tplc="C8F4CD34" w:tentative="1">
      <w:start w:val="1"/>
      <w:numFmt w:val="lowerLetter"/>
      <w:lvlText w:val="%8."/>
      <w:lvlJc w:val="left"/>
      <w:pPr>
        <w:ind w:left="5760" w:hanging="360"/>
      </w:pPr>
    </w:lvl>
    <w:lvl w:ilvl="8" w:tplc="E86639D4" w:tentative="1">
      <w:start w:val="1"/>
      <w:numFmt w:val="lowerRoman"/>
      <w:lvlText w:val="%9."/>
      <w:lvlJc w:val="right"/>
      <w:pPr>
        <w:ind w:left="6480" w:hanging="180"/>
      </w:pPr>
    </w:lvl>
  </w:abstractNum>
  <w:abstractNum w:abstractNumId="301">
    <w:nsid w:val="580C0EC1"/>
    <w:multiLevelType w:val="hybridMultilevel"/>
    <w:tmpl w:val="EF485012"/>
    <w:lvl w:ilvl="0" w:tplc="C480D480">
      <w:start w:val="1"/>
      <w:numFmt w:val="decimal"/>
      <w:lvlText w:val="%1."/>
      <w:lvlJc w:val="left"/>
      <w:pPr>
        <w:ind w:left="1126" w:hanging="42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02">
    <w:nsid w:val="581F53A7"/>
    <w:multiLevelType w:val="hybridMultilevel"/>
    <w:tmpl w:val="A308EC5E"/>
    <w:lvl w:ilvl="0" w:tplc="487657B8">
      <w:start w:val="1"/>
      <w:numFmt w:val="decimal"/>
      <w:lvlText w:val="%1."/>
      <w:lvlJc w:val="left"/>
      <w:pPr>
        <w:ind w:left="1150" w:hanging="444"/>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03">
    <w:nsid w:val="58AE4814"/>
    <w:multiLevelType w:val="hybridMultilevel"/>
    <w:tmpl w:val="623ABCFC"/>
    <w:lvl w:ilvl="0" w:tplc="C34E03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9282D9C"/>
    <w:multiLevelType w:val="hybridMultilevel"/>
    <w:tmpl w:val="C7E06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59BC511B"/>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5A1223E2"/>
    <w:multiLevelType w:val="hybridMultilevel"/>
    <w:tmpl w:val="7FB82032"/>
    <w:lvl w:ilvl="0" w:tplc="E92A7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7">
    <w:nsid w:val="5A2755D8"/>
    <w:multiLevelType w:val="hybridMultilevel"/>
    <w:tmpl w:val="319ECCEE"/>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5A5836E4"/>
    <w:multiLevelType w:val="hybridMultilevel"/>
    <w:tmpl w:val="E86AB95C"/>
    <w:lvl w:ilvl="0" w:tplc="813EC3B0">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5A750162"/>
    <w:multiLevelType w:val="hybridMultilevel"/>
    <w:tmpl w:val="8222E2BC"/>
    <w:lvl w:ilvl="0" w:tplc="025CCFFC">
      <w:start w:val="1"/>
      <w:numFmt w:val="decimal"/>
      <w:lvlText w:val="%1."/>
      <w:lvlJc w:val="left"/>
      <w:pPr>
        <w:ind w:left="43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5AA24252"/>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1">
    <w:nsid w:val="5AED01C6"/>
    <w:multiLevelType w:val="hybridMultilevel"/>
    <w:tmpl w:val="4B602180"/>
    <w:lvl w:ilvl="0" w:tplc="025CCFFC">
      <w:start w:val="1"/>
      <w:numFmt w:val="decimal"/>
      <w:lvlText w:val="%1."/>
      <w:lvlJc w:val="left"/>
      <w:pPr>
        <w:ind w:left="46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5B1D3A24"/>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5B546D3D"/>
    <w:multiLevelType w:val="hybridMultilevel"/>
    <w:tmpl w:val="359C1B9C"/>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C0B5289"/>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5D252015"/>
    <w:multiLevelType w:val="multilevel"/>
    <w:tmpl w:val="6AB40D6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nsid w:val="5D29322C"/>
    <w:multiLevelType w:val="hybridMultilevel"/>
    <w:tmpl w:val="13587202"/>
    <w:lvl w:ilvl="0" w:tplc="5D88A1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5D5C58B6"/>
    <w:multiLevelType w:val="hybridMultilevel"/>
    <w:tmpl w:val="EA9CE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5DA60294"/>
    <w:multiLevelType w:val="hybridMultilevel"/>
    <w:tmpl w:val="152C9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5DE7351C"/>
    <w:multiLevelType w:val="hybridMultilevel"/>
    <w:tmpl w:val="6B7CF542"/>
    <w:lvl w:ilvl="0" w:tplc="025CCFFC">
      <w:start w:val="1"/>
      <w:numFmt w:val="decimal"/>
      <w:lvlText w:val="%1."/>
      <w:lvlJc w:val="left"/>
      <w:pPr>
        <w:ind w:left="360" w:hanging="36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1080" w:hanging="360"/>
      </w:pPr>
    </w:lvl>
    <w:lvl w:ilvl="4" w:tplc="04190019" w:tentative="1">
      <w:start w:val="1"/>
      <w:numFmt w:val="lowerLetter"/>
      <w:lvlText w:val="%5."/>
      <w:lvlJc w:val="left"/>
      <w:pPr>
        <w:ind w:left="-360" w:hanging="360"/>
      </w:pPr>
    </w:lvl>
    <w:lvl w:ilvl="5" w:tplc="0419001B" w:tentative="1">
      <w:start w:val="1"/>
      <w:numFmt w:val="lowerRoman"/>
      <w:lvlText w:val="%6."/>
      <w:lvlJc w:val="right"/>
      <w:pPr>
        <w:ind w:left="360" w:hanging="180"/>
      </w:pPr>
    </w:lvl>
    <w:lvl w:ilvl="6" w:tplc="0419000F" w:tentative="1">
      <w:start w:val="1"/>
      <w:numFmt w:val="decimal"/>
      <w:lvlText w:val="%7."/>
      <w:lvlJc w:val="left"/>
      <w:pPr>
        <w:ind w:left="1080" w:hanging="360"/>
      </w:pPr>
    </w:lvl>
    <w:lvl w:ilvl="7" w:tplc="04190019" w:tentative="1">
      <w:start w:val="1"/>
      <w:numFmt w:val="lowerLetter"/>
      <w:lvlText w:val="%8."/>
      <w:lvlJc w:val="left"/>
      <w:pPr>
        <w:ind w:left="1800" w:hanging="360"/>
      </w:pPr>
    </w:lvl>
    <w:lvl w:ilvl="8" w:tplc="0419001B" w:tentative="1">
      <w:start w:val="1"/>
      <w:numFmt w:val="lowerRoman"/>
      <w:lvlText w:val="%9."/>
      <w:lvlJc w:val="right"/>
      <w:pPr>
        <w:ind w:left="2520" w:hanging="180"/>
      </w:pPr>
    </w:lvl>
  </w:abstractNum>
  <w:abstractNum w:abstractNumId="320">
    <w:nsid w:val="5E1F0DCB"/>
    <w:multiLevelType w:val="hybridMultilevel"/>
    <w:tmpl w:val="27425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E302C36"/>
    <w:multiLevelType w:val="hybridMultilevel"/>
    <w:tmpl w:val="D62AAF38"/>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22">
    <w:nsid w:val="5E617BF5"/>
    <w:multiLevelType w:val="hybridMultilevel"/>
    <w:tmpl w:val="296A4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EC14CCC"/>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5EF07AF2"/>
    <w:multiLevelType w:val="hybridMultilevel"/>
    <w:tmpl w:val="5866A7A4"/>
    <w:lvl w:ilvl="0" w:tplc="90604AC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25">
    <w:nsid w:val="5F3D6AAA"/>
    <w:multiLevelType w:val="hybridMultilevel"/>
    <w:tmpl w:val="7B36332C"/>
    <w:lvl w:ilvl="0" w:tplc="2C0E6AA0">
      <w:start w:val="1"/>
      <w:numFmt w:val="decimal"/>
      <w:lvlText w:val="%1."/>
      <w:lvlJc w:val="left"/>
      <w:pPr>
        <w:ind w:left="720" w:hanging="360"/>
      </w:pPr>
    </w:lvl>
    <w:lvl w:ilvl="1" w:tplc="F984C7BE" w:tentative="1">
      <w:start w:val="1"/>
      <w:numFmt w:val="lowerLetter"/>
      <w:lvlText w:val="%2."/>
      <w:lvlJc w:val="left"/>
      <w:pPr>
        <w:ind w:left="1440" w:hanging="360"/>
      </w:pPr>
    </w:lvl>
    <w:lvl w:ilvl="2" w:tplc="50764BCA" w:tentative="1">
      <w:start w:val="1"/>
      <w:numFmt w:val="lowerRoman"/>
      <w:lvlText w:val="%3."/>
      <w:lvlJc w:val="right"/>
      <w:pPr>
        <w:ind w:left="2160" w:hanging="180"/>
      </w:pPr>
    </w:lvl>
    <w:lvl w:ilvl="3" w:tplc="DBE44FDA" w:tentative="1">
      <w:start w:val="1"/>
      <w:numFmt w:val="decimal"/>
      <w:lvlText w:val="%4."/>
      <w:lvlJc w:val="left"/>
      <w:pPr>
        <w:ind w:left="2880" w:hanging="360"/>
      </w:pPr>
    </w:lvl>
    <w:lvl w:ilvl="4" w:tplc="C2408F04" w:tentative="1">
      <w:start w:val="1"/>
      <w:numFmt w:val="lowerLetter"/>
      <w:lvlText w:val="%5."/>
      <w:lvlJc w:val="left"/>
      <w:pPr>
        <w:ind w:left="3600" w:hanging="360"/>
      </w:pPr>
    </w:lvl>
    <w:lvl w:ilvl="5" w:tplc="F7F6401C" w:tentative="1">
      <w:start w:val="1"/>
      <w:numFmt w:val="lowerRoman"/>
      <w:lvlText w:val="%6."/>
      <w:lvlJc w:val="right"/>
      <w:pPr>
        <w:ind w:left="4320" w:hanging="180"/>
      </w:pPr>
    </w:lvl>
    <w:lvl w:ilvl="6" w:tplc="ED80D230" w:tentative="1">
      <w:start w:val="1"/>
      <w:numFmt w:val="decimal"/>
      <w:lvlText w:val="%7."/>
      <w:lvlJc w:val="left"/>
      <w:pPr>
        <w:ind w:left="5040" w:hanging="360"/>
      </w:pPr>
    </w:lvl>
    <w:lvl w:ilvl="7" w:tplc="0AF48590" w:tentative="1">
      <w:start w:val="1"/>
      <w:numFmt w:val="lowerLetter"/>
      <w:lvlText w:val="%8."/>
      <w:lvlJc w:val="left"/>
      <w:pPr>
        <w:ind w:left="5760" w:hanging="360"/>
      </w:pPr>
    </w:lvl>
    <w:lvl w:ilvl="8" w:tplc="64265AF8" w:tentative="1">
      <w:start w:val="1"/>
      <w:numFmt w:val="lowerRoman"/>
      <w:lvlText w:val="%9."/>
      <w:lvlJc w:val="right"/>
      <w:pPr>
        <w:ind w:left="6480" w:hanging="180"/>
      </w:pPr>
    </w:lvl>
  </w:abstractNum>
  <w:abstractNum w:abstractNumId="326">
    <w:nsid w:val="5FA86D26"/>
    <w:multiLevelType w:val="hybridMultilevel"/>
    <w:tmpl w:val="4636DE62"/>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7">
    <w:nsid w:val="5FBE5297"/>
    <w:multiLevelType w:val="hybridMultilevel"/>
    <w:tmpl w:val="5128E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5FF450C4"/>
    <w:multiLevelType w:val="hybridMultilevel"/>
    <w:tmpl w:val="622A56B4"/>
    <w:lvl w:ilvl="0" w:tplc="B73E464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29">
    <w:nsid w:val="607F438C"/>
    <w:multiLevelType w:val="hybridMultilevel"/>
    <w:tmpl w:val="61EC29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61814AA4"/>
    <w:multiLevelType w:val="hybridMultilevel"/>
    <w:tmpl w:val="E482E0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18F0711"/>
    <w:multiLevelType w:val="hybridMultilevel"/>
    <w:tmpl w:val="3AD6B692"/>
    <w:lvl w:ilvl="0" w:tplc="1556F8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2">
    <w:nsid w:val="619736A2"/>
    <w:multiLevelType w:val="hybridMultilevel"/>
    <w:tmpl w:val="3CC84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619D032B"/>
    <w:multiLevelType w:val="hybridMultilevel"/>
    <w:tmpl w:val="79E0E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61C343AB"/>
    <w:multiLevelType w:val="hybridMultilevel"/>
    <w:tmpl w:val="A05EBB56"/>
    <w:lvl w:ilvl="0" w:tplc="B01CC0A2">
      <w:start w:val="1"/>
      <w:numFmt w:val="decimal"/>
      <w:lvlText w:val="%1."/>
      <w:lvlJc w:val="left"/>
      <w:pPr>
        <w:ind w:left="1005" w:hanging="360"/>
      </w:pPr>
    </w:lvl>
    <w:lvl w:ilvl="1" w:tplc="04190019">
      <w:start w:val="1"/>
      <w:numFmt w:val="lowerLetter"/>
      <w:lvlText w:val="%2."/>
      <w:lvlJc w:val="left"/>
      <w:pPr>
        <w:ind w:left="1725" w:hanging="360"/>
      </w:pPr>
    </w:lvl>
    <w:lvl w:ilvl="2" w:tplc="0419001B">
      <w:start w:val="1"/>
      <w:numFmt w:val="lowerRoman"/>
      <w:lvlText w:val="%3."/>
      <w:lvlJc w:val="right"/>
      <w:pPr>
        <w:ind w:left="2445" w:hanging="180"/>
      </w:pPr>
    </w:lvl>
    <w:lvl w:ilvl="3" w:tplc="0419000F">
      <w:start w:val="1"/>
      <w:numFmt w:val="decimal"/>
      <w:lvlText w:val="%4."/>
      <w:lvlJc w:val="left"/>
      <w:pPr>
        <w:ind w:left="3165" w:hanging="360"/>
      </w:pPr>
    </w:lvl>
    <w:lvl w:ilvl="4" w:tplc="04190019">
      <w:start w:val="1"/>
      <w:numFmt w:val="lowerLetter"/>
      <w:lvlText w:val="%5."/>
      <w:lvlJc w:val="left"/>
      <w:pPr>
        <w:ind w:left="3885" w:hanging="360"/>
      </w:pPr>
    </w:lvl>
    <w:lvl w:ilvl="5" w:tplc="0419001B">
      <w:start w:val="1"/>
      <w:numFmt w:val="lowerRoman"/>
      <w:lvlText w:val="%6."/>
      <w:lvlJc w:val="right"/>
      <w:pPr>
        <w:ind w:left="4605" w:hanging="180"/>
      </w:pPr>
    </w:lvl>
    <w:lvl w:ilvl="6" w:tplc="0419000F">
      <w:start w:val="1"/>
      <w:numFmt w:val="decimal"/>
      <w:lvlText w:val="%7."/>
      <w:lvlJc w:val="left"/>
      <w:pPr>
        <w:ind w:left="5325" w:hanging="360"/>
      </w:pPr>
    </w:lvl>
    <w:lvl w:ilvl="7" w:tplc="04190019">
      <w:start w:val="1"/>
      <w:numFmt w:val="lowerLetter"/>
      <w:lvlText w:val="%8."/>
      <w:lvlJc w:val="left"/>
      <w:pPr>
        <w:ind w:left="6045" w:hanging="360"/>
      </w:pPr>
    </w:lvl>
    <w:lvl w:ilvl="8" w:tplc="0419001B">
      <w:start w:val="1"/>
      <w:numFmt w:val="lowerRoman"/>
      <w:lvlText w:val="%9."/>
      <w:lvlJc w:val="right"/>
      <w:pPr>
        <w:ind w:left="6765" w:hanging="180"/>
      </w:pPr>
    </w:lvl>
  </w:abstractNum>
  <w:abstractNum w:abstractNumId="335">
    <w:nsid w:val="620D5308"/>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621E5ABD"/>
    <w:multiLevelType w:val="hybridMultilevel"/>
    <w:tmpl w:val="477A8DA4"/>
    <w:lvl w:ilvl="0" w:tplc="B64AC898">
      <w:start w:val="1"/>
      <w:numFmt w:val="decimal"/>
      <w:lvlText w:val="%1."/>
      <w:lvlJc w:val="left"/>
      <w:pPr>
        <w:ind w:left="1079" w:hanging="79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7">
    <w:nsid w:val="624110B4"/>
    <w:multiLevelType w:val="hybridMultilevel"/>
    <w:tmpl w:val="88C0B3DC"/>
    <w:lvl w:ilvl="0" w:tplc="C1B254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38">
    <w:nsid w:val="626D4451"/>
    <w:multiLevelType w:val="hybridMultilevel"/>
    <w:tmpl w:val="B96E53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6280034A"/>
    <w:multiLevelType w:val="hybridMultilevel"/>
    <w:tmpl w:val="9718F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2BB687D"/>
    <w:multiLevelType w:val="hybridMultilevel"/>
    <w:tmpl w:val="EB3C1CA4"/>
    <w:lvl w:ilvl="0" w:tplc="AFE464A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41">
    <w:nsid w:val="63E05765"/>
    <w:multiLevelType w:val="multilevel"/>
    <w:tmpl w:val="041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2">
    <w:nsid w:val="641C4DE4"/>
    <w:multiLevelType w:val="hybridMultilevel"/>
    <w:tmpl w:val="DB027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4AF4E95"/>
    <w:multiLevelType w:val="singleLevel"/>
    <w:tmpl w:val="097410C0"/>
    <w:lvl w:ilvl="0">
      <w:start w:val="1"/>
      <w:numFmt w:val="decimal"/>
      <w:lvlText w:val="Статья %1."/>
      <w:lvlJc w:val="left"/>
      <w:pPr>
        <w:ind w:left="2160" w:hanging="360"/>
      </w:pPr>
      <w:rPr>
        <w:rFonts w:ascii="Times New Roman" w:hAnsi="Times New Roman" w:cs="Times New Roman" w:hint="default"/>
        <w:b/>
        <w:sz w:val="24"/>
        <w:szCs w:val="24"/>
      </w:rPr>
    </w:lvl>
  </w:abstractNum>
  <w:abstractNum w:abstractNumId="344">
    <w:nsid w:val="657750C4"/>
    <w:multiLevelType w:val="singleLevel"/>
    <w:tmpl w:val="73423E26"/>
    <w:lvl w:ilvl="0">
      <w:start w:val="1"/>
      <w:numFmt w:val="decimal"/>
      <w:lvlText w:val="Глава %1."/>
      <w:lvlJc w:val="left"/>
      <w:pPr>
        <w:ind w:left="360" w:hanging="360"/>
      </w:pPr>
      <w:rPr>
        <w:rFonts w:hint="default"/>
      </w:rPr>
    </w:lvl>
  </w:abstractNum>
  <w:abstractNum w:abstractNumId="345">
    <w:nsid w:val="65A36FC7"/>
    <w:multiLevelType w:val="hybridMultilevel"/>
    <w:tmpl w:val="783AD6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65BB7EE6"/>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6636667D"/>
    <w:multiLevelType w:val="hybridMultilevel"/>
    <w:tmpl w:val="81D660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64E7D21"/>
    <w:multiLevelType w:val="hybridMultilevel"/>
    <w:tmpl w:val="497C6F2C"/>
    <w:lvl w:ilvl="0" w:tplc="18802EE4">
      <w:start w:val="1"/>
      <w:numFmt w:val="decimal"/>
      <w:lvlText w:val="%1)"/>
      <w:lvlJc w:val="left"/>
      <w:pPr>
        <w:ind w:left="1260" w:hanging="360"/>
      </w:pPr>
      <w:rPr>
        <w:rFonts w:ascii="Times New Roman" w:hAnsi="Times New Roman" w:cs="Times New Roman" w:hint="default"/>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9">
    <w:nsid w:val="665C131C"/>
    <w:multiLevelType w:val="multilevel"/>
    <w:tmpl w:val="08E0D192"/>
    <w:name w:val="Нумерация Закона2"/>
    <w:lvl w:ilvl="0">
      <w:start w:val="1"/>
      <w:numFmt w:val="decimal"/>
      <w:pStyle w:val="11"/>
      <w:lvlText w:val="Раздел %1."/>
      <w:lvlJc w:val="left"/>
      <w:pPr>
        <w:ind w:left="0" w:firstLine="0"/>
      </w:pPr>
      <w:rPr>
        <w:rFonts w:ascii="Times New Roman Bold" w:hAnsi="Times New Roman Bold" w:cs="Times New Roman" w:hint="default"/>
        <w:b/>
        <w:i w:val="0"/>
        <w:color w:val="000000" w:themeColor="text1"/>
        <w:sz w:val="24"/>
      </w:rPr>
    </w:lvl>
    <w:lvl w:ilvl="1">
      <w:start w:val="1"/>
      <w:numFmt w:val="decimal"/>
      <w:pStyle w:val="21"/>
      <w:lvlText w:val="Глава %2."/>
      <w:lvlJc w:val="left"/>
      <w:pPr>
        <w:ind w:left="0" w:firstLine="0"/>
      </w:pPr>
      <w:rPr>
        <w:rFonts w:ascii="Times New Roman Bold" w:hAnsi="Times New Roman Bold" w:cs="Times New Roman" w:hint="default"/>
        <w:b/>
        <w:i w:val="0"/>
        <w:color w:val="000000" w:themeColor="text1"/>
        <w:sz w:val="24"/>
      </w:rPr>
    </w:lvl>
    <w:lvl w:ilvl="2">
      <w:start w:val="1"/>
      <w:numFmt w:val="decimal"/>
      <w:pStyle w:val="31"/>
      <w:lvlText w:val="Параграф %3."/>
      <w:lvlJc w:val="left"/>
      <w:pPr>
        <w:ind w:left="0" w:firstLine="0"/>
      </w:pPr>
      <w:rPr>
        <w:rFonts w:ascii="Times New Roman Bold" w:hAnsi="Times New Roman Bold" w:cs="Times New Roman" w:hint="default"/>
        <w:b/>
        <w:i w:val="0"/>
        <w:color w:val="000000" w:themeColor="text1"/>
        <w:sz w:val="24"/>
      </w:rPr>
    </w:lvl>
    <w:lvl w:ilvl="3">
      <w:start w:val="1"/>
      <w:numFmt w:val="decimal"/>
      <w:pStyle w:val="41"/>
      <w:lvlText w:val="Статья %4."/>
      <w:lvlJc w:val="left"/>
      <w:pPr>
        <w:ind w:left="0" w:firstLine="0"/>
      </w:pPr>
      <w:rPr>
        <w:rFonts w:ascii="Times New Roman Bold" w:hAnsi="Times New Roman Bold" w:cs="Times New Roman" w:hint="default"/>
        <w:b/>
        <w:i/>
        <w:color w:val="000000" w:themeColor="text1"/>
        <w:sz w:val="24"/>
      </w:rPr>
    </w:lvl>
    <w:lvl w:ilvl="4">
      <w:start w:val="1"/>
      <w:numFmt w:val="decimal"/>
      <w:pStyle w:val="51"/>
      <w:lvlText w:val="%5."/>
      <w:lvlJc w:val="left"/>
      <w:pPr>
        <w:ind w:left="0" w:firstLine="0"/>
      </w:pPr>
      <w:rPr>
        <w:rFonts w:ascii="Times New Roman" w:hAnsi="Times New Roman" w:cs="Times New Roman" w:hint="default"/>
        <w:b w:val="0"/>
        <w:i w:val="0"/>
        <w:color w:val="000000" w:themeColor="text1"/>
        <w:sz w:val="24"/>
      </w:rPr>
    </w:lvl>
    <w:lvl w:ilvl="5">
      <w:start w:val="1"/>
      <w:numFmt w:val="decimal"/>
      <w:pStyle w:val="61"/>
      <w:lvlText w:val="%6)"/>
      <w:lvlJc w:val="left"/>
      <w:pPr>
        <w:ind w:left="0" w:firstLine="0"/>
      </w:pPr>
      <w:rPr>
        <w:rFonts w:ascii="Times New Roman" w:hAnsi="Times New Roman" w:cs="Times New Roman" w:hint="default"/>
        <w:b w:val="0"/>
        <w:i w:val="0"/>
        <w:sz w:val="24"/>
      </w:rPr>
    </w:lvl>
    <w:lvl w:ilvl="6">
      <w:start w:val="1"/>
      <w:numFmt w:val="decimal"/>
      <w:pStyle w:val="71"/>
      <w:lvlText w:val="%1.%2.%3.%4.%5.%6.%7"/>
      <w:lvlJc w:val="left"/>
      <w:pPr>
        <w:ind w:left="0" w:firstLine="0"/>
      </w:pPr>
    </w:lvl>
    <w:lvl w:ilvl="7">
      <w:start w:val="1"/>
      <w:numFmt w:val="decimal"/>
      <w:pStyle w:val="81"/>
      <w:lvlText w:val="%1.%2.%3.%4.%5.%6.%7.%8"/>
      <w:lvlJc w:val="left"/>
      <w:pPr>
        <w:ind w:left="0" w:firstLine="0"/>
      </w:pPr>
    </w:lvl>
    <w:lvl w:ilvl="8">
      <w:start w:val="1"/>
      <w:numFmt w:val="decimal"/>
      <w:pStyle w:val="91"/>
      <w:lvlText w:val="%1.%2.%3.%4.%5.%6.%7.%8.%9"/>
      <w:lvlJc w:val="left"/>
      <w:pPr>
        <w:ind w:left="0" w:firstLine="0"/>
      </w:pPr>
    </w:lvl>
  </w:abstractNum>
  <w:abstractNum w:abstractNumId="350">
    <w:nsid w:val="668C64FE"/>
    <w:multiLevelType w:val="hybridMultilevel"/>
    <w:tmpl w:val="7D98CBE6"/>
    <w:lvl w:ilvl="0" w:tplc="D534DD2C">
      <w:start w:val="1"/>
      <w:numFmt w:val="decimal"/>
      <w:lvlText w:val="%1."/>
      <w:lvlJc w:val="left"/>
      <w:pPr>
        <w:ind w:left="720" w:hanging="360"/>
      </w:pPr>
    </w:lvl>
    <w:lvl w:ilvl="1" w:tplc="7184360C" w:tentative="1">
      <w:start w:val="1"/>
      <w:numFmt w:val="lowerLetter"/>
      <w:lvlText w:val="%2."/>
      <w:lvlJc w:val="left"/>
      <w:pPr>
        <w:ind w:left="1440" w:hanging="360"/>
      </w:pPr>
    </w:lvl>
    <w:lvl w:ilvl="2" w:tplc="D06652D6" w:tentative="1">
      <w:start w:val="1"/>
      <w:numFmt w:val="lowerRoman"/>
      <w:lvlText w:val="%3."/>
      <w:lvlJc w:val="right"/>
      <w:pPr>
        <w:ind w:left="2160" w:hanging="180"/>
      </w:pPr>
    </w:lvl>
    <w:lvl w:ilvl="3" w:tplc="38D23B38" w:tentative="1">
      <w:start w:val="1"/>
      <w:numFmt w:val="decimal"/>
      <w:lvlText w:val="%4."/>
      <w:lvlJc w:val="left"/>
      <w:pPr>
        <w:ind w:left="2880" w:hanging="360"/>
      </w:pPr>
    </w:lvl>
    <w:lvl w:ilvl="4" w:tplc="21229076" w:tentative="1">
      <w:start w:val="1"/>
      <w:numFmt w:val="lowerLetter"/>
      <w:lvlText w:val="%5."/>
      <w:lvlJc w:val="left"/>
      <w:pPr>
        <w:ind w:left="3600" w:hanging="360"/>
      </w:pPr>
    </w:lvl>
    <w:lvl w:ilvl="5" w:tplc="A58EC41A" w:tentative="1">
      <w:start w:val="1"/>
      <w:numFmt w:val="lowerRoman"/>
      <w:lvlText w:val="%6."/>
      <w:lvlJc w:val="right"/>
      <w:pPr>
        <w:ind w:left="4320" w:hanging="180"/>
      </w:pPr>
    </w:lvl>
    <w:lvl w:ilvl="6" w:tplc="D5A01A8A" w:tentative="1">
      <w:start w:val="1"/>
      <w:numFmt w:val="decimal"/>
      <w:lvlText w:val="%7."/>
      <w:lvlJc w:val="left"/>
      <w:pPr>
        <w:ind w:left="5040" w:hanging="360"/>
      </w:pPr>
    </w:lvl>
    <w:lvl w:ilvl="7" w:tplc="5F3CE264" w:tentative="1">
      <w:start w:val="1"/>
      <w:numFmt w:val="lowerLetter"/>
      <w:lvlText w:val="%8."/>
      <w:lvlJc w:val="left"/>
      <w:pPr>
        <w:ind w:left="5760" w:hanging="360"/>
      </w:pPr>
    </w:lvl>
    <w:lvl w:ilvl="8" w:tplc="9C0ADB04" w:tentative="1">
      <w:start w:val="1"/>
      <w:numFmt w:val="lowerRoman"/>
      <w:lvlText w:val="%9."/>
      <w:lvlJc w:val="right"/>
      <w:pPr>
        <w:ind w:left="6480" w:hanging="180"/>
      </w:pPr>
    </w:lvl>
  </w:abstractNum>
  <w:abstractNum w:abstractNumId="351">
    <w:nsid w:val="66DA7EB2"/>
    <w:multiLevelType w:val="hybridMultilevel"/>
    <w:tmpl w:val="433CBF3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52">
    <w:nsid w:val="66DB37E1"/>
    <w:multiLevelType w:val="hybridMultilevel"/>
    <w:tmpl w:val="0F849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66E10690"/>
    <w:multiLevelType w:val="hybridMultilevel"/>
    <w:tmpl w:val="E660B74A"/>
    <w:lvl w:ilvl="0" w:tplc="BAC461DA">
      <w:start w:val="1"/>
      <w:numFmt w:val="decimal"/>
      <w:lvlText w:val="%1)"/>
      <w:lvlJc w:val="left"/>
      <w:pPr>
        <w:ind w:left="720" w:hanging="360"/>
      </w:pPr>
      <w:rPr>
        <w:rFonts w:ascii="Times New Roman" w:eastAsiaTheme="minorEastAsia" w:hAnsi="Times New Roman" w:cs="Times New Roman"/>
      </w:rPr>
    </w:lvl>
    <w:lvl w:ilvl="1" w:tplc="5170C070" w:tentative="1">
      <w:start w:val="1"/>
      <w:numFmt w:val="lowerLetter"/>
      <w:lvlText w:val="%2."/>
      <w:lvlJc w:val="left"/>
      <w:pPr>
        <w:ind w:left="1440" w:hanging="360"/>
      </w:pPr>
    </w:lvl>
    <w:lvl w:ilvl="2" w:tplc="1C40144A" w:tentative="1">
      <w:start w:val="1"/>
      <w:numFmt w:val="lowerRoman"/>
      <w:lvlText w:val="%3."/>
      <w:lvlJc w:val="right"/>
      <w:pPr>
        <w:ind w:left="2160" w:hanging="180"/>
      </w:pPr>
    </w:lvl>
    <w:lvl w:ilvl="3" w:tplc="BB2ACB0A" w:tentative="1">
      <w:start w:val="1"/>
      <w:numFmt w:val="decimal"/>
      <w:lvlText w:val="%4."/>
      <w:lvlJc w:val="left"/>
      <w:pPr>
        <w:ind w:left="2880" w:hanging="360"/>
      </w:pPr>
    </w:lvl>
    <w:lvl w:ilvl="4" w:tplc="D8665686" w:tentative="1">
      <w:start w:val="1"/>
      <w:numFmt w:val="lowerLetter"/>
      <w:lvlText w:val="%5."/>
      <w:lvlJc w:val="left"/>
      <w:pPr>
        <w:ind w:left="3600" w:hanging="360"/>
      </w:pPr>
    </w:lvl>
    <w:lvl w:ilvl="5" w:tplc="DAE082EA" w:tentative="1">
      <w:start w:val="1"/>
      <w:numFmt w:val="lowerRoman"/>
      <w:lvlText w:val="%6."/>
      <w:lvlJc w:val="right"/>
      <w:pPr>
        <w:ind w:left="4320" w:hanging="180"/>
      </w:pPr>
    </w:lvl>
    <w:lvl w:ilvl="6" w:tplc="A8683ED6" w:tentative="1">
      <w:start w:val="1"/>
      <w:numFmt w:val="decimal"/>
      <w:lvlText w:val="%7."/>
      <w:lvlJc w:val="left"/>
      <w:pPr>
        <w:ind w:left="5040" w:hanging="360"/>
      </w:pPr>
    </w:lvl>
    <w:lvl w:ilvl="7" w:tplc="16C25796" w:tentative="1">
      <w:start w:val="1"/>
      <w:numFmt w:val="lowerLetter"/>
      <w:lvlText w:val="%8."/>
      <w:lvlJc w:val="left"/>
      <w:pPr>
        <w:ind w:left="5760" w:hanging="360"/>
      </w:pPr>
    </w:lvl>
    <w:lvl w:ilvl="8" w:tplc="865A9484" w:tentative="1">
      <w:start w:val="1"/>
      <w:numFmt w:val="lowerRoman"/>
      <w:lvlText w:val="%9."/>
      <w:lvlJc w:val="right"/>
      <w:pPr>
        <w:ind w:left="6480" w:hanging="180"/>
      </w:pPr>
    </w:lvl>
  </w:abstractNum>
  <w:abstractNum w:abstractNumId="354">
    <w:nsid w:val="683207BB"/>
    <w:multiLevelType w:val="hybridMultilevel"/>
    <w:tmpl w:val="359C1B9C"/>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6832092A"/>
    <w:multiLevelType w:val="hybridMultilevel"/>
    <w:tmpl w:val="AF388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68AA0598"/>
    <w:multiLevelType w:val="hybridMultilevel"/>
    <w:tmpl w:val="919EE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68B70625"/>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315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69663D1A"/>
    <w:multiLevelType w:val="hybridMultilevel"/>
    <w:tmpl w:val="0C1833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69926368"/>
    <w:multiLevelType w:val="hybridMultilevel"/>
    <w:tmpl w:val="A5F4F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69995047"/>
    <w:multiLevelType w:val="hybridMultilevel"/>
    <w:tmpl w:val="196CC5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6A1A2442"/>
    <w:multiLevelType w:val="hybridMultilevel"/>
    <w:tmpl w:val="50368036"/>
    <w:lvl w:ilvl="0" w:tplc="269E05FE">
      <w:start w:val="1"/>
      <w:numFmt w:val="decimal"/>
      <w:lvlText w:val="Статья %1."/>
      <w:lvlJc w:val="left"/>
      <w:pPr>
        <w:ind w:left="1260" w:hanging="360"/>
      </w:pPr>
      <w:rPr>
        <w:rFonts w:ascii="Times New Roman" w:hAnsi="Times New Roman" w:hint="default"/>
        <w:b/>
        <w:i w:val="0"/>
        <w:sz w:val="24"/>
      </w:rPr>
    </w:lvl>
    <w:lvl w:ilvl="1" w:tplc="984ADB94">
      <w:start w:val="1"/>
      <w:numFmt w:val="decimal"/>
      <w:lvlText w:val="%2."/>
      <w:lvlJc w:val="left"/>
      <w:pPr>
        <w:ind w:left="1980" w:hanging="360"/>
      </w:pPr>
      <w:rPr>
        <w:rFonts w:ascii="Times New Roman" w:hAnsi="Times New Roman" w:hint="default"/>
        <w:color w:val="000000"/>
        <w:sz w:val="24"/>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2">
    <w:nsid w:val="6A29077C"/>
    <w:multiLevelType w:val="hybridMultilevel"/>
    <w:tmpl w:val="8B1AE540"/>
    <w:lvl w:ilvl="0" w:tplc="5EA091FA">
      <w:start w:val="1"/>
      <w:numFmt w:val="decimal"/>
      <w:lvlText w:val="%1)"/>
      <w:lvlJc w:val="left"/>
      <w:pPr>
        <w:ind w:left="252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3">
    <w:nsid w:val="6AE8055D"/>
    <w:multiLevelType w:val="hybridMultilevel"/>
    <w:tmpl w:val="F6C4656E"/>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6B5C0352"/>
    <w:multiLevelType w:val="hybridMultilevel"/>
    <w:tmpl w:val="3258C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B944F05"/>
    <w:multiLevelType w:val="hybridMultilevel"/>
    <w:tmpl w:val="4102792E"/>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BCF31B6"/>
    <w:multiLevelType w:val="hybridMultilevel"/>
    <w:tmpl w:val="B3A09680"/>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C344BB3"/>
    <w:multiLevelType w:val="hybridMultilevel"/>
    <w:tmpl w:val="57B425CC"/>
    <w:lvl w:ilvl="0" w:tplc="19845D08">
      <w:start w:val="1"/>
      <w:numFmt w:val="decimal"/>
      <w:lvlText w:val="%1)"/>
      <w:lvlJc w:val="left"/>
      <w:pPr>
        <w:ind w:left="1198" w:hanging="492"/>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68">
    <w:nsid w:val="6C932500"/>
    <w:multiLevelType w:val="hybridMultilevel"/>
    <w:tmpl w:val="EC1226D4"/>
    <w:lvl w:ilvl="0" w:tplc="F47E2C82">
      <w:start w:val="1"/>
      <w:numFmt w:val="decimal"/>
      <w:lvlText w:val="%1."/>
      <w:lvlJc w:val="left"/>
      <w:pPr>
        <w:ind w:left="860" w:hanging="360"/>
      </w:pPr>
      <w:rPr>
        <w:rFonts w:hint="default"/>
      </w:rPr>
    </w:lvl>
    <w:lvl w:ilvl="1" w:tplc="04190019">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369">
    <w:nsid w:val="6CE567C9"/>
    <w:multiLevelType w:val="hybridMultilevel"/>
    <w:tmpl w:val="A70AC4A2"/>
    <w:lvl w:ilvl="0" w:tplc="02A6EE46">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0">
    <w:nsid w:val="6DBB6E7D"/>
    <w:multiLevelType w:val="hybridMultilevel"/>
    <w:tmpl w:val="2EA6D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6DF11072"/>
    <w:multiLevelType w:val="hybridMultilevel"/>
    <w:tmpl w:val="C668306A"/>
    <w:lvl w:ilvl="0" w:tplc="5700F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6E3824AE"/>
    <w:multiLevelType w:val="hybridMultilevel"/>
    <w:tmpl w:val="F8D6EA4E"/>
    <w:lvl w:ilvl="0" w:tplc="B554DB6C">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73">
    <w:nsid w:val="6E4471AD"/>
    <w:multiLevelType w:val="hybridMultilevel"/>
    <w:tmpl w:val="B4B2B8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1">
      <w:start w:val="1"/>
      <w:numFmt w:val="decimal"/>
      <w:lvlText w:val="%3)"/>
      <w:lvlJc w:val="lef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6E904981"/>
    <w:multiLevelType w:val="multilevel"/>
    <w:tmpl w:val="B7A6D008"/>
    <w:lvl w:ilvl="0">
      <w:start w:val="1"/>
      <w:numFmt w:val="decimal"/>
      <w:lvlText w:val="%1."/>
      <w:lvlJc w:val="left"/>
      <w:pPr>
        <w:ind w:left="720" w:hanging="360"/>
      </w:p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375">
    <w:nsid w:val="6EE16F3A"/>
    <w:multiLevelType w:val="hybridMultilevel"/>
    <w:tmpl w:val="3C9ED9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6F416748"/>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315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FFF6BF5"/>
    <w:multiLevelType w:val="multilevel"/>
    <w:tmpl w:val="A0161B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Times New Roman" w:eastAsia="Times New Roman" w:hAnsi="Times New Roman" w:cs="Times New Roman"/>
      </w:rPr>
    </w:lvl>
    <w:lvl w:ilvl="3">
      <w:start w:val="1"/>
      <w:numFmt w:val="decimal"/>
      <w:lvlText w:val="%4."/>
      <w:lvlJc w:val="left"/>
      <w:pPr>
        <w:tabs>
          <w:tab w:val="num" w:pos="2880"/>
        </w:tabs>
        <w:ind w:left="2880" w:hanging="720"/>
      </w:pPr>
      <w:rPr>
        <w:b w:val="0"/>
        <w:i w:val="0"/>
        <w:sz w:val="22"/>
        <w:szCs w:val="22"/>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8">
    <w:nsid w:val="701C351B"/>
    <w:multiLevelType w:val="hybridMultilevel"/>
    <w:tmpl w:val="306AC9BA"/>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06765AD"/>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70CE6C5E"/>
    <w:multiLevelType w:val="hybridMultilevel"/>
    <w:tmpl w:val="A24E0972"/>
    <w:lvl w:ilvl="0" w:tplc="F690794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81">
    <w:nsid w:val="717B38D9"/>
    <w:multiLevelType w:val="hybridMultilevel"/>
    <w:tmpl w:val="1AE63E60"/>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17D28D6"/>
    <w:multiLevelType w:val="hybridMultilevel"/>
    <w:tmpl w:val="CB96F470"/>
    <w:lvl w:ilvl="0" w:tplc="77A6AD72">
      <w:start w:val="1"/>
      <w:numFmt w:val="decimal"/>
      <w:lvlText w:val="%1."/>
      <w:lvlJc w:val="left"/>
      <w:pPr>
        <w:ind w:left="360" w:hanging="360"/>
      </w:pPr>
      <w:rPr>
        <w:rFonts w:ascii="Times New Roman" w:hAnsi="Times New Roman" w:hint="default"/>
        <w:color w:val="000000"/>
        <w:sz w:val="24"/>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1416" w:hanging="360"/>
      </w:pPr>
    </w:lvl>
    <w:lvl w:ilvl="4" w:tplc="04190019" w:tentative="1">
      <w:start w:val="1"/>
      <w:numFmt w:val="lowerLetter"/>
      <w:lvlText w:val="%5."/>
      <w:lvlJc w:val="left"/>
      <w:pPr>
        <w:ind w:left="-696" w:hanging="360"/>
      </w:pPr>
    </w:lvl>
    <w:lvl w:ilvl="5" w:tplc="0419001B" w:tentative="1">
      <w:start w:val="1"/>
      <w:numFmt w:val="lowerRoman"/>
      <w:lvlText w:val="%6."/>
      <w:lvlJc w:val="right"/>
      <w:pPr>
        <w:ind w:left="24" w:hanging="180"/>
      </w:pPr>
    </w:lvl>
    <w:lvl w:ilvl="6" w:tplc="0419000F" w:tentative="1">
      <w:start w:val="1"/>
      <w:numFmt w:val="decimal"/>
      <w:lvlText w:val="%7."/>
      <w:lvlJc w:val="left"/>
      <w:pPr>
        <w:ind w:left="744" w:hanging="360"/>
      </w:pPr>
    </w:lvl>
    <w:lvl w:ilvl="7" w:tplc="04190019" w:tentative="1">
      <w:start w:val="1"/>
      <w:numFmt w:val="lowerLetter"/>
      <w:lvlText w:val="%8."/>
      <w:lvlJc w:val="left"/>
      <w:pPr>
        <w:ind w:left="1464" w:hanging="360"/>
      </w:pPr>
    </w:lvl>
    <w:lvl w:ilvl="8" w:tplc="0419001B" w:tentative="1">
      <w:start w:val="1"/>
      <w:numFmt w:val="lowerRoman"/>
      <w:lvlText w:val="%9."/>
      <w:lvlJc w:val="right"/>
      <w:pPr>
        <w:ind w:left="2184" w:hanging="180"/>
      </w:pPr>
    </w:lvl>
  </w:abstractNum>
  <w:abstractNum w:abstractNumId="383">
    <w:nsid w:val="71800C3D"/>
    <w:multiLevelType w:val="hybridMultilevel"/>
    <w:tmpl w:val="BD6207C2"/>
    <w:lvl w:ilvl="0" w:tplc="F98C1FA6">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1B619F5"/>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1D260DF"/>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71DA1A03"/>
    <w:multiLevelType w:val="hybridMultilevel"/>
    <w:tmpl w:val="B5BA1E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2171B2E"/>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2502B09"/>
    <w:multiLevelType w:val="hybridMultilevel"/>
    <w:tmpl w:val="1B32C808"/>
    <w:lvl w:ilvl="0" w:tplc="BC300B5C">
      <w:start w:val="1"/>
      <w:numFmt w:val="decimal"/>
      <w:lvlText w:val="%1."/>
      <w:lvlJc w:val="left"/>
      <w:pPr>
        <w:ind w:left="720" w:hanging="360"/>
      </w:pPr>
      <w:rPr>
        <w:rFonts w:ascii="Times New Roman" w:hAnsi="Times New Roman" w:cs="Times New Roman" w:hint="default"/>
        <w:color w:val="000000"/>
        <w:sz w:val="24"/>
      </w:rPr>
    </w:lvl>
    <w:lvl w:ilvl="1" w:tplc="D444EC6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727E2059"/>
    <w:multiLevelType w:val="hybridMultilevel"/>
    <w:tmpl w:val="B638178A"/>
    <w:lvl w:ilvl="0" w:tplc="FD707FC8">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390">
    <w:nsid w:val="728F165E"/>
    <w:multiLevelType w:val="hybridMultilevel"/>
    <w:tmpl w:val="FB2ED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2A315E9"/>
    <w:multiLevelType w:val="hybridMultilevel"/>
    <w:tmpl w:val="4322F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36F3A0F"/>
    <w:multiLevelType w:val="hybridMultilevel"/>
    <w:tmpl w:val="48E4B2A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10641F16">
      <w:start w:val="4"/>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3">
    <w:nsid w:val="738A54C5"/>
    <w:multiLevelType w:val="hybridMultilevel"/>
    <w:tmpl w:val="9A960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40F3D44"/>
    <w:multiLevelType w:val="hybridMultilevel"/>
    <w:tmpl w:val="4B602180"/>
    <w:lvl w:ilvl="0" w:tplc="025CCFFC">
      <w:start w:val="1"/>
      <w:numFmt w:val="decimal"/>
      <w:lvlText w:val="%1."/>
      <w:lvlJc w:val="left"/>
      <w:pPr>
        <w:ind w:left="46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5">
    <w:nsid w:val="742571E1"/>
    <w:multiLevelType w:val="hybridMultilevel"/>
    <w:tmpl w:val="FBBADBFC"/>
    <w:lvl w:ilvl="0" w:tplc="5EA091FA">
      <w:start w:val="1"/>
      <w:numFmt w:val="decimal"/>
      <w:lvlText w:val="%1)"/>
      <w:lvlJc w:val="left"/>
      <w:pPr>
        <w:ind w:left="2340" w:hanging="360"/>
      </w:pPr>
      <w:rPr>
        <w:rFonts w:ascii="Times New Roman" w:eastAsiaTheme="minorEastAsia"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6">
    <w:nsid w:val="74372505"/>
    <w:multiLevelType w:val="hybridMultilevel"/>
    <w:tmpl w:val="64EC1A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7454167E"/>
    <w:multiLevelType w:val="hybridMultilevel"/>
    <w:tmpl w:val="17BE234A"/>
    <w:lvl w:ilvl="0" w:tplc="BDA4AE18">
      <w:start w:val="1"/>
      <w:numFmt w:val="decimal"/>
      <w:lvlText w:val="%1)"/>
      <w:lvlJc w:val="right"/>
      <w:pPr>
        <w:ind w:left="2160" w:hanging="18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7474557C"/>
    <w:multiLevelType w:val="hybridMultilevel"/>
    <w:tmpl w:val="7B7E2CEE"/>
    <w:lvl w:ilvl="0" w:tplc="04190003">
      <w:start w:val="1"/>
      <w:numFmt w:val="bullet"/>
      <w:lvlText w:val="o"/>
      <w:lvlJc w:val="left"/>
      <w:pPr>
        <w:ind w:left="720" w:hanging="360"/>
      </w:pPr>
      <w:rPr>
        <w:rFonts w:ascii="Courier New" w:hAnsi="Courier New" w:cs="Courier New" w:hint="default"/>
      </w:rPr>
    </w:lvl>
    <w:lvl w:ilvl="1" w:tplc="6C7C4322">
      <w:start w:val="1"/>
      <w:numFmt w:val="decimal"/>
      <w:lvlText w:val="%2)"/>
      <w:lvlJc w:val="left"/>
      <w:pPr>
        <w:ind w:left="1440" w:hanging="360"/>
      </w:pPr>
      <w:rPr>
        <w:rFonts w:ascii="Times New Roman" w:eastAsiaTheme="minorHAnsi" w:hAnsi="Times New Roman" w:cs="Times New Roman" w:hint="default"/>
      </w:rPr>
    </w:lvl>
    <w:lvl w:ilvl="2" w:tplc="5EA091FA">
      <w:start w:val="1"/>
      <w:numFmt w:val="decimal"/>
      <w:lvlText w:val="%3)"/>
      <w:lvlJc w:val="left"/>
      <w:pPr>
        <w:ind w:left="2160" w:hanging="360"/>
      </w:pPr>
      <w:rPr>
        <w:rFonts w:ascii="Times New Roman" w:eastAsiaTheme="minorEastAsia" w:hAnsi="Times New Roman" w:cs="Times New Roman"/>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25CCFFC">
      <w:start w:val="1"/>
      <w:numFmt w:val="decimal"/>
      <w:lvlText w:val="%6."/>
      <w:lvlJc w:val="left"/>
      <w:pPr>
        <w:ind w:left="4320" w:hanging="360"/>
      </w:pPr>
      <w:rPr>
        <w:rFonts w:hint="default"/>
        <w:color w:val="000000"/>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4B21FC0"/>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7512799B"/>
    <w:multiLevelType w:val="hybridMultilevel"/>
    <w:tmpl w:val="FB2C5EC2"/>
    <w:lvl w:ilvl="0" w:tplc="041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1">
    <w:nsid w:val="75964988"/>
    <w:multiLevelType w:val="hybridMultilevel"/>
    <w:tmpl w:val="777C7548"/>
    <w:lvl w:ilvl="0" w:tplc="5EA091FA">
      <w:start w:val="1"/>
      <w:numFmt w:val="decimal"/>
      <w:lvlText w:val="%1)"/>
      <w:lvlJc w:val="left"/>
      <w:pPr>
        <w:ind w:left="216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75B209B5"/>
    <w:multiLevelType w:val="hybridMultilevel"/>
    <w:tmpl w:val="0A802402"/>
    <w:lvl w:ilvl="0" w:tplc="6C7C4322">
      <w:start w:val="1"/>
      <w:numFmt w:val="decimal"/>
      <w:lvlText w:val="%1)"/>
      <w:lvlJc w:val="left"/>
      <w:pPr>
        <w:ind w:left="-1056" w:hanging="360"/>
      </w:pPr>
      <w:rPr>
        <w:rFonts w:ascii="Times New Roman" w:eastAsiaTheme="minorHAnsi" w:hAnsi="Times New Roman" w:cs="Times New Roman"/>
      </w:rPr>
    </w:lvl>
    <w:lvl w:ilvl="1" w:tplc="04190019" w:tentative="1">
      <w:start w:val="1"/>
      <w:numFmt w:val="lowerLetter"/>
      <w:lvlText w:val="%2."/>
      <w:lvlJc w:val="left"/>
      <w:pPr>
        <w:ind w:left="-2472" w:hanging="360"/>
      </w:pPr>
    </w:lvl>
    <w:lvl w:ilvl="2" w:tplc="0419001B" w:tentative="1">
      <w:start w:val="1"/>
      <w:numFmt w:val="lowerRoman"/>
      <w:lvlText w:val="%3."/>
      <w:lvlJc w:val="right"/>
      <w:pPr>
        <w:ind w:left="-1752" w:hanging="180"/>
      </w:pPr>
    </w:lvl>
    <w:lvl w:ilvl="3" w:tplc="0419000F" w:tentative="1">
      <w:start w:val="1"/>
      <w:numFmt w:val="decimal"/>
      <w:lvlText w:val="%4."/>
      <w:lvlJc w:val="left"/>
      <w:pPr>
        <w:ind w:left="-1032" w:hanging="360"/>
      </w:pPr>
    </w:lvl>
    <w:lvl w:ilvl="4" w:tplc="04190019" w:tentative="1">
      <w:start w:val="1"/>
      <w:numFmt w:val="lowerLetter"/>
      <w:lvlText w:val="%5."/>
      <w:lvlJc w:val="left"/>
      <w:pPr>
        <w:ind w:left="-312" w:hanging="360"/>
      </w:pPr>
    </w:lvl>
    <w:lvl w:ilvl="5" w:tplc="0419001B" w:tentative="1">
      <w:start w:val="1"/>
      <w:numFmt w:val="lowerRoman"/>
      <w:lvlText w:val="%6."/>
      <w:lvlJc w:val="right"/>
      <w:pPr>
        <w:ind w:left="408" w:hanging="180"/>
      </w:pPr>
    </w:lvl>
    <w:lvl w:ilvl="6" w:tplc="0419000F" w:tentative="1">
      <w:start w:val="1"/>
      <w:numFmt w:val="decimal"/>
      <w:lvlText w:val="%7."/>
      <w:lvlJc w:val="left"/>
      <w:pPr>
        <w:ind w:left="1128" w:hanging="360"/>
      </w:pPr>
    </w:lvl>
    <w:lvl w:ilvl="7" w:tplc="04190019" w:tentative="1">
      <w:start w:val="1"/>
      <w:numFmt w:val="lowerLetter"/>
      <w:lvlText w:val="%8."/>
      <w:lvlJc w:val="left"/>
      <w:pPr>
        <w:ind w:left="1848" w:hanging="360"/>
      </w:pPr>
    </w:lvl>
    <w:lvl w:ilvl="8" w:tplc="0419001B" w:tentative="1">
      <w:start w:val="1"/>
      <w:numFmt w:val="lowerRoman"/>
      <w:lvlText w:val="%9."/>
      <w:lvlJc w:val="right"/>
      <w:pPr>
        <w:ind w:left="2568" w:hanging="180"/>
      </w:pPr>
    </w:lvl>
  </w:abstractNum>
  <w:abstractNum w:abstractNumId="403">
    <w:nsid w:val="75E23452"/>
    <w:multiLevelType w:val="hybridMultilevel"/>
    <w:tmpl w:val="6F3A64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762A7F2B"/>
    <w:multiLevelType w:val="hybridMultilevel"/>
    <w:tmpl w:val="5A34F5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77007A4C"/>
    <w:multiLevelType w:val="hybridMultilevel"/>
    <w:tmpl w:val="28FA7BEE"/>
    <w:lvl w:ilvl="0" w:tplc="8E76CD8A">
      <w:start w:val="1"/>
      <w:numFmt w:val="decimal"/>
      <w:lvlText w:val="%1."/>
      <w:lvlJc w:val="left"/>
      <w:pPr>
        <w:ind w:left="4500" w:hanging="360"/>
      </w:pPr>
      <w:rPr>
        <w:rFonts w:hint="default"/>
      </w:rPr>
    </w:lvl>
    <w:lvl w:ilvl="1" w:tplc="04190019" w:tentative="1">
      <w:start w:val="1"/>
      <w:numFmt w:val="lowerLetter"/>
      <w:lvlText w:val="%2."/>
      <w:lvlJc w:val="left"/>
      <w:pPr>
        <w:ind w:left="204" w:hanging="360"/>
      </w:pPr>
    </w:lvl>
    <w:lvl w:ilvl="2" w:tplc="0419001B" w:tentative="1">
      <w:start w:val="1"/>
      <w:numFmt w:val="lowerRoman"/>
      <w:lvlText w:val="%3."/>
      <w:lvlJc w:val="right"/>
      <w:pPr>
        <w:ind w:left="924" w:hanging="180"/>
      </w:pPr>
    </w:lvl>
    <w:lvl w:ilvl="3" w:tplc="0419000F" w:tentative="1">
      <w:start w:val="1"/>
      <w:numFmt w:val="decimal"/>
      <w:lvlText w:val="%4."/>
      <w:lvlJc w:val="left"/>
      <w:pPr>
        <w:ind w:left="1644" w:hanging="360"/>
      </w:pPr>
    </w:lvl>
    <w:lvl w:ilvl="4" w:tplc="04190019" w:tentative="1">
      <w:start w:val="1"/>
      <w:numFmt w:val="lowerLetter"/>
      <w:lvlText w:val="%5."/>
      <w:lvlJc w:val="left"/>
      <w:pPr>
        <w:ind w:left="2364" w:hanging="360"/>
      </w:pPr>
    </w:lvl>
    <w:lvl w:ilvl="5" w:tplc="0419001B" w:tentative="1">
      <w:start w:val="1"/>
      <w:numFmt w:val="lowerRoman"/>
      <w:lvlText w:val="%6."/>
      <w:lvlJc w:val="right"/>
      <w:pPr>
        <w:ind w:left="3084" w:hanging="180"/>
      </w:pPr>
    </w:lvl>
    <w:lvl w:ilvl="6" w:tplc="0419000F" w:tentative="1">
      <w:start w:val="1"/>
      <w:numFmt w:val="decimal"/>
      <w:lvlText w:val="%7."/>
      <w:lvlJc w:val="left"/>
      <w:pPr>
        <w:ind w:left="3804" w:hanging="360"/>
      </w:pPr>
    </w:lvl>
    <w:lvl w:ilvl="7" w:tplc="04190019" w:tentative="1">
      <w:start w:val="1"/>
      <w:numFmt w:val="lowerLetter"/>
      <w:lvlText w:val="%8."/>
      <w:lvlJc w:val="left"/>
      <w:pPr>
        <w:ind w:left="4524" w:hanging="360"/>
      </w:pPr>
    </w:lvl>
    <w:lvl w:ilvl="8" w:tplc="0419001B" w:tentative="1">
      <w:start w:val="1"/>
      <w:numFmt w:val="lowerRoman"/>
      <w:lvlText w:val="%9."/>
      <w:lvlJc w:val="right"/>
      <w:pPr>
        <w:ind w:left="5244" w:hanging="180"/>
      </w:pPr>
    </w:lvl>
  </w:abstractNum>
  <w:abstractNum w:abstractNumId="406">
    <w:nsid w:val="779677AE"/>
    <w:multiLevelType w:val="hybridMultilevel"/>
    <w:tmpl w:val="C28E3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77DF6F81"/>
    <w:multiLevelType w:val="hybridMultilevel"/>
    <w:tmpl w:val="02C21180"/>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08">
    <w:nsid w:val="785233D8"/>
    <w:multiLevelType w:val="hybridMultilevel"/>
    <w:tmpl w:val="2408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78912A4F"/>
    <w:multiLevelType w:val="hybridMultilevel"/>
    <w:tmpl w:val="C0FAE108"/>
    <w:lvl w:ilvl="0" w:tplc="B44A324C">
      <w:start w:val="1"/>
      <w:numFmt w:val="decimal"/>
      <w:lvlText w:val="%1)"/>
      <w:lvlJc w:val="left"/>
      <w:pPr>
        <w:ind w:left="156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789238BD"/>
    <w:multiLevelType w:val="singleLevel"/>
    <w:tmpl w:val="EE64F90C"/>
    <w:lvl w:ilvl="0">
      <w:start w:val="1"/>
      <w:numFmt w:val="decimal"/>
      <w:lvlText w:val="Раздел %1."/>
      <w:lvlJc w:val="left"/>
      <w:pPr>
        <w:ind w:left="360" w:hanging="360"/>
      </w:pPr>
      <w:rPr>
        <w:rFonts w:hint="default"/>
      </w:rPr>
    </w:lvl>
  </w:abstractNum>
  <w:abstractNum w:abstractNumId="411">
    <w:nsid w:val="78BF0308"/>
    <w:multiLevelType w:val="hybridMultilevel"/>
    <w:tmpl w:val="17988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78E37539"/>
    <w:multiLevelType w:val="hybridMultilevel"/>
    <w:tmpl w:val="F202C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78E4186D"/>
    <w:multiLevelType w:val="hybridMultilevel"/>
    <w:tmpl w:val="6C8C8D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A4AE18">
      <w:start w:val="1"/>
      <w:numFmt w:val="decimal"/>
      <w:lvlText w:val="%3)"/>
      <w:lvlJc w:val="right"/>
      <w:pPr>
        <w:ind w:left="2160" w:hanging="180"/>
      </w:pPr>
      <w:rPr>
        <w:rFonts w:ascii="Times New Roman" w:eastAsiaTheme="minorEastAsia" w:hAnsi="Times New Roman" w:cs="Times New Roman"/>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78FA5BC5"/>
    <w:multiLevelType w:val="hybridMultilevel"/>
    <w:tmpl w:val="F6D023B6"/>
    <w:lvl w:ilvl="0" w:tplc="6434AB5E">
      <w:start w:val="1"/>
      <w:numFmt w:val="decimal"/>
      <w:lvlText w:val="%1."/>
      <w:lvlJc w:val="left"/>
      <w:pPr>
        <w:ind w:left="1800" w:hanging="360"/>
      </w:pPr>
      <w:rPr>
        <w:rFonts w:ascii="Times New Roman" w:eastAsiaTheme="minorEastAsia"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79162280"/>
    <w:multiLevelType w:val="hybridMultilevel"/>
    <w:tmpl w:val="A61C2EF2"/>
    <w:lvl w:ilvl="0" w:tplc="5EA091FA">
      <w:start w:val="1"/>
      <w:numFmt w:val="decimal"/>
      <w:lvlText w:val="%1)"/>
      <w:lvlJc w:val="left"/>
      <w:pPr>
        <w:ind w:left="540" w:hanging="360"/>
      </w:pPr>
      <w:rPr>
        <w:rFonts w:ascii="Times New Roman" w:eastAsiaTheme="minorEastAsia" w:hAnsi="Times New Roman" w:cs="Times New Roman"/>
      </w:rPr>
    </w:lvl>
    <w:lvl w:ilvl="1" w:tplc="04190019" w:tentative="1">
      <w:start w:val="1"/>
      <w:numFmt w:val="lowerLetter"/>
      <w:lvlText w:val="%2."/>
      <w:lvlJc w:val="left"/>
      <w:pPr>
        <w:ind w:left="-180" w:hanging="360"/>
      </w:pPr>
    </w:lvl>
    <w:lvl w:ilvl="2" w:tplc="0419001B" w:tentative="1">
      <w:start w:val="1"/>
      <w:numFmt w:val="lowerRoman"/>
      <w:lvlText w:val="%3."/>
      <w:lvlJc w:val="right"/>
      <w:pPr>
        <w:ind w:left="540" w:hanging="180"/>
      </w:pPr>
    </w:lvl>
    <w:lvl w:ilvl="3" w:tplc="0419000F" w:tentative="1">
      <w:start w:val="1"/>
      <w:numFmt w:val="decimal"/>
      <w:lvlText w:val="%4."/>
      <w:lvlJc w:val="left"/>
      <w:pPr>
        <w:ind w:left="1260" w:hanging="360"/>
      </w:pPr>
    </w:lvl>
    <w:lvl w:ilvl="4" w:tplc="04190019" w:tentative="1">
      <w:start w:val="1"/>
      <w:numFmt w:val="lowerLetter"/>
      <w:lvlText w:val="%5."/>
      <w:lvlJc w:val="left"/>
      <w:pPr>
        <w:ind w:left="1980" w:hanging="360"/>
      </w:pPr>
    </w:lvl>
    <w:lvl w:ilvl="5" w:tplc="0419001B" w:tentative="1">
      <w:start w:val="1"/>
      <w:numFmt w:val="lowerRoman"/>
      <w:lvlText w:val="%6."/>
      <w:lvlJc w:val="right"/>
      <w:pPr>
        <w:ind w:left="2700" w:hanging="180"/>
      </w:pPr>
    </w:lvl>
    <w:lvl w:ilvl="6" w:tplc="0419000F" w:tentative="1">
      <w:start w:val="1"/>
      <w:numFmt w:val="decimal"/>
      <w:lvlText w:val="%7."/>
      <w:lvlJc w:val="left"/>
      <w:pPr>
        <w:ind w:left="3420" w:hanging="360"/>
      </w:pPr>
    </w:lvl>
    <w:lvl w:ilvl="7" w:tplc="04190019" w:tentative="1">
      <w:start w:val="1"/>
      <w:numFmt w:val="lowerLetter"/>
      <w:lvlText w:val="%8."/>
      <w:lvlJc w:val="left"/>
      <w:pPr>
        <w:ind w:left="4140" w:hanging="360"/>
      </w:pPr>
    </w:lvl>
    <w:lvl w:ilvl="8" w:tplc="0419001B" w:tentative="1">
      <w:start w:val="1"/>
      <w:numFmt w:val="lowerRoman"/>
      <w:lvlText w:val="%9."/>
      <w:lvlJc w:val="right"/>
      <w:pPr>
        <w:ind w:left="4860" w:hanging="180"/>
      </w:pPr>
    </w:lvl>
  </w:abstractNum>
  <w:abstractNum w:abstractNumId="416">
    <w:nsid w:val="796B4D03"/>
    <w:multiLevelType w:val="hybridMultilevel"/>
    <w:tmpl w:val="23CCCA80"/>
    <w:lvl w:ilvl="0" w:tplc="3420F788">
      <w:start w:val="1"/>
      <w:numFmt w:val="decimal"/>
      <w:lvlText w:val="%1."/>
      <w:lvlJc w:val="left"/>
      <w:pPr>
        <w:ind w:left="1440" w:hanging="360"/>
      </w:pPr>
      <w:rPr>
        <w:rFonts w:ascii="Times New Roman" w:eastAsia="Times New Roman" w:hAnsi="Times New Roman" w:cs="Times New Roman" w:hint="default"/>
        <w:spacing w:val="0"/>
        <w:w w:val="99"/>
        <w:sz w:val="24"/>
        <w:szCs w:val="2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7">
    <w:nsid w:val="79FA380F"/>
    <w:multiLevelType w:val="hybridMultilevel"/>
    <w:tmpl w:val="95D0EE9E"/>
    <w:lvl w:ilvl="0" w:tplc="5BA0875C">
      <w:start w:val="1"/>
      <w:numFmt w:val="decimal"/>
      <w:lvlText w:val="%1)"/>
      <w:lvlJc w:val="left"/>
      <w:pPr>
        <w:ind w:left="720" w:hanging="360"/>
      </w:pPr>
      <w:rPr>
        <w:rFonts w:ascii="Times New Roman" w:eastAsiaTheme="minorEastAsia" w:hAnsi="Times New Roman" w:cs="Times New Roman" w:hint="default"/>
      </w:rPr>
    </w:lvl>
    <w:lvl w:ilvl="1" w:tplc="78BAFBD6" w:tentative="1">
      <w:start w:val="1"/>
      <w:numFmt w:val="lowerLetter"/>
      <w:lvlText w:val="%2."/>
      <w:lvlJc w:val="left"/>
      <w:pPr>
        <w:ind w:left="1440" w:hanging="360"/>
      </w:pPr>
    </w:lvl>
    <w:lvl w:ilvl="2" w:tplc="F0C8AE48" w:tentative="1">
      <w:start w:val="1"/>
      <w:numFmt w:val="lowerRoman"/>
      <w:lvlText w:val="%3."/>
      <w:lvlJc w:val="right"/>
      <w:pPr>
        <w:ind w:left="2160" w:hanging="180"/>
      </w:pPr>
    </w:lvl>
    <w:lvl w:ilvl="3" w:tplc="788AB324" w:tentative="1">
      <w:start w:val="1"/>
      <w:numFmt w:val="decimal"/>
      <w:lvlText w:val="%4."/>
      <w:lvlJc w:val="left"/>
      <w:pPr>
        <w:ind w:left="2880" w:hanging="360"/>
      </w:pPr>
    </w:lvl>
    <w:lvl w:ilvl="4" w:tplc="F1747E30" w:tentative="1">
      <w:start w:val="1"/>
      <w:numFmt w:val="lowerLetter"/>
      <w:lvlText w:val="%5."/>
      <w:lvlJc w:val="left"/>
      <w:pPr>
        <w:ind w:left="3600" w:hanging="360"/>
      </w:pPr>
    </w:lvl>
    <w:lvl w:ilvl="5" w:tplc="6246B4B2" w:tentative="1">
      <w:start w:val="1"/>
      <w:numFmt w:val="lowerRoman"/>
      <w:lvlText w:val="%6."/>
      <w:lvlJc w:val="right"/>
      <w:pPr>
        <w:ind w:left="4320" w:hanging="180"/>
      </w:pPr>
    </w:lvl>
    <w:lvl w:ilvl="6" w:tplc="AC50E3BC" w:tentative="1">
      <w:start w:val="1"/>
      <w:numFmt w:val="decimal"/>
      <w:lvlText w:val="%7."/>
      <w:lvlJc w:val="left"/>
      <w:pPr>
        <w:ind w:left="5040" w:hanging="360"/>
      </w:pPr>
    </w:lvl>
    <w:lvl w:ilvl="7" w:tplc="34ECD462" w:tentative="1">
      <w:start w:val="1"/>
      <w:numFmt w:val="lowerLetter"/>
      <w:lvlText w:val="%8."/>
      <w:lvlJc w:val="left"/>
      <w:pPr>
        <w:ind w:left="5760" w:hanging="360"/>
      </w:pPr>
    </w:lvl>
    <w:lvl w:ilvl="8" w:tplc="5C7A0860" w:tentative="1">
      <w:start w:val="1"/>
      <w:numFmt w:val="lowerRoman"/>
      <w:lvlText w:val="%9."/>
      <w:lvlJc w:val="right"/>
      <w:pPr>
        <w:ind w:left="6480" w:hanging="180"/>
      </w:pPr>
    </w:lvl>
  </w:abstractNum>
  <w:abstractNum w:abstractNumId="418">
    <w:nsid w:val="7A0F6B46"/>
    <w:multiLevelType w:val="hybridMultilevel"/>
    <w:tmpl w:val="E1727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nsid w:val="7BE70FD7"/>
    <w:multiLevelType w:val="hybridMultilevel"/>
    <w:tmpl w:val="B90A2836"/>
    <w:lvl w:ilvl="0" w:tplc="025CCFFC">
      <w:start w:val="1"/>
      <w:numFmt w:val="decimal"/>
      <w:lvlText w:val="%1."/>
      <w:lvlJc w:val="left"/>
      <w:pPr>
        <w:ind w:left="4860" w:hanging="360"/>
      </w:pPr>
      <w:rPr>
        <w:rFonts w:hint="default"/>
        <w:color w:val="00000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20">
    <w:nsid w:val="7C4A78B7"/>
    <w:multiLevelType w:val="hybridMultilevel"/>
    <w:tmpl w:val="C7349A78"/>
    <w:lvl w:ilvl="0" w:tplc="80084C52">
      <w:start w:val="1"/>
      <w:numFmt w:val="decimal"/>
      <w:lvlText w:val="Параграф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nsid w:val="7C6D36C3"/>
    <w:multiLevelType w:val="hybridMultilevel"/>
    <w:tmpl w:val="5A2EF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7C831115"/>
    <w:multiLevelType w:val="hybridMultilevel"/>
    <w:tmpl w:val="0406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nsid w:val="7D783E77"/>
    <w:multiLevelType w:val="hybridMultilevel"/>
    <w:tmpl w:val="B4B61EE0"/>
    <w:lvl w:ilvl="0" w:tplc="025CCFFC">
      <w:start w:val="1"/>
      <w:numFmt w:val="decimal"/>
      <w:lvlText w:val="%1."/>
      <w:lvlJc w:val="left"/>
      <w:pPr>
        <w:ind w:left="43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7DE6256C"/>
    <w:multiLevelType w:val="hybridMultilevel"/>
    <w:tmpl w:val="FEE8C9E0"/>
    <w:lvl w:ilvl="0" w:tplc="7F02E79C">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25">
    <w:nsid w:val="7E3F7D4A"/>
    <w:multiLevelType w:val="hybridMultilevel"/>
    <w:tmpl w:val="85DA7C8A"/>
    <w:lvl w:ilvl="0" w:tplc="D444EC6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7EDB6A1B"/>
    <w:multiLevelType w:val="hybridMultilevel"/>
    <w:tmpl w:val="F32ECEDA"/>
    <w:lvl w:ilvl="0" w:tplc="9BCC468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27">
    <w:nsid w:val="7FA948E8"/>
    <w:multiLevelType w:val="hybridMultilevel"/>
    <w:tmpl w:val="CCC2AE30"/>
    <w:lvl w:ilvl="0" w:tplc="4AC00AE8">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28">
    <w:nsid w:val="7FAF2584"/>
    <w:multiLevelType w:val="hybridMultilevel"/>
    <w:tmpl w:val="A566C0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7FCC0E93"/>
    <w:multiLevelType w:val="multilevel"/>
    <w:tmpl w:val="1586306A"/>
    <w:lvl w:ilvl="0">
      <w:start w:val="1"/>
      <w:numFmt w:val="decimal"/>
      <w:lvlText w:val="%1."/>
      <w:lvlJc w:val="left"/>
      <w:pPr>
        <w:ind w:left="1068"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430">
    <w:nsid w:val="7FF35C54"/>
    <w:multiLevelType w:val="hybridMultilevel"/>
    <w:tmpl w:val="85DA7C8A"/>
    <w:lvl w:ilvl="0" w:tplc="D444EC6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7"/>
  </w:num>
  <w:num w:numId="2">
    <w:abstractNumId w:val="202"/>
  </w:num>
  <w:num w:numId="3">
    <w:abstractNumId w:val="281"/>
  </w:num>
  <w:num w:numId="4">
    <w:abstractNumId w:val="103"/>
  </w:num>
  <w:num w:numId="5">
    <w:abstractNumId w:val="296"/>
  </w:num>
  <w:num w:numId="6">
    <w:abstractNumId w:val="410"/>
  </w:num>
  <w:num w:numId="7">
    <w:abstractNumId w:val="255"/>
  </w:num>
  <w:num w:numId="8">
    <w:abstractNumId w:val="344"/>
  </w:num>
  <w:num w:numId="9">
    <w:abstractNumId w:val="341"/>
  </w:num>
  <w:num w:numId="10">
    <w:abstractNumId w:val="343"/>
  </w:num>
  <w:num w:numId="11">
    <w:abstractNumId w:val="97"/>
  </w:num>
  <w:num w:numId="12">
    <w:abstractNumId w:val="11"/>
  </w:num>
  <w:num w:numId="13">
    <w:abstractNumId w:val="134"/>
  </w:num>
  <w:num w:numId="14">
    <w:abstractNumId w:val="2"/>
  </w:num>
  <w:num w:numId="15">
    <w:abstractNumId w:val="379"/>
  </w:num>
  <w:num w:numId="16">
    <w:abstractNumId w:val="299"/>
  </w:num>
  <w:num w:numId="17">
    <w:abstractNumId w:val="263"/>
  </w:num>
  <w:num w:numId="18">
    <w:abstractNumId w:val="104"/>
  </w:num>
  <w:num w:numId="19">
    <w:abstractNumId w:val="64"/>
  </w:num>
  <w:num w:numId="20">
    <w:abstractNumId w:val="69"/>
  </w:num>
  <w:num w:numId="21">
    <w:abstractNumId w:val="399"/>
  </w:num>
  <w:num w:numId="22">
    <w:abstractNumId w:val="46"/>
  </w:num>
  <w:num w:numId="23">
    <w:abstractNumId w:val="89"/>
  </w:num>
  <w:num w:numId="24">
    <w:abstractNumId w:val="383"/>
  </w:num>
  <w:num w:numId="25">
    <w:abstractNumId w:val="142"/>
  </w:num>
  <w:num w:numId="26">
    <w:abstractNumId w:val="79"/>
  </w:num>
  <w:num w:numId="27">
    <w:abstractNumId w:val="157"/>
  </w:num>
  <w:num w:numId="28">
    <w:abstractNumId w:val="43"/>
  </w:num>
  <w:num w:numId="29">
    <w:abstractNumId w:val="185"/>
  </w:num>
  <w:num w:numId="30">
    <w:abstractNumId w:val="286"/>
  </w:num>
  <w:num w:numId="31">
    <w:abstractNumId w:val="70"/>
  </w:num>
  <w:num w:numId="32">
    <w:abstractNumId w:val="235"/>
  </w:num>
  <w:num w:numId="33">
    <w:abstractNumId w:val="9"/>
  </w:num>
  <w:num w:numId="34">
    <w:abstractNumId w:val="188"/>
  </w:num>
  <w:num w:numId="35">
    <w:abstractNumId w:val="234"/>
  </w:num>
  <w:num w:numId="36">
    <w:abstractNumId w:val="137"/>
  </w:num>
  <w:num w:numId="37">
    <w:abstractNumId w:val="248"/>
  </w:num>
  <w:num w:numId="38">
    <w:abstractNumId w:val="413"/>
  </w:num>
  <w:num w:numId="39">
    <w:abstractNumId w:val="373"/>
  </w:num>
  <w:num w:numId="40">
    <w:abstractNumId w:val="282"/>
  </w:num>
  <w:num w:numId="41">
    <w:abstractNumId w:val="316"/>
  </w:num>
  <w:num w:numId="42">
    <w:abstractNumId w:val="148"/>
  </w:num>
  <w:num w:numId="43">
    <w:abstractNumId w:val="292"/>
  </w:num>
  <w:num w:numId="44">
    <w:abstractNumId w:val="371"/>
  </w:num>
  <w:num w:numId="45">
    <w:abstractNumId w:val="33"/>
  </w:num>
  <w:num w:numId="46">
    <w:abstractNumId w:val="174"/>
  </w:num>
  <w:num w:numId="47">
    <w:abstractNumId w:val="242"/>
  </w:num>
  <w:num w:numId="48">
    <w:abstractNumId w:val="425"/>
  </w:num>
  <w:num w:numId="49">
    <w:abstractNumId w:val="430"/>
  </w:num>
  <w:num w:numId="50">
    <w:abstractNumId w:val="88"/>
  </w:num>
  <w:num w:numId="51">
    <w:abstractNumId w:val="331"/>
  </w:num>
  <w:num w:numId="52">
    <w:abstractNumId w:val="225"/>
  </w:num>
  <w:num w:numId="53">
    <w:abstractNumId w:val="303"/>
  </w:num>
  <w:num w:numId="54">
    <w:abstractNumId w:val="65"/>
  </w:num>
  <w:num w:numId="55">
    <w:abstractNumId w:val="358"/>
  </w:num>
  <w:num w:numId="56">
    <w:abstractNumId w:val="73"/>
  </w:num>
  <w:num w:numId="57">
    <w:abstractNumId w:val="226"/>
  </w:num>
  <w:num w:numId="58">
    <w:abstractNumId w:val="12"/>
  </w:num>
  <w:num w:numId="59">
    <w:abstractNumId w:val="41"/>
  </w:num>
  <w:num w:numId="60">
    <w:abstractNumId w:val="402"/>
  </w:num>
  <w:num w:numId="61">
    <w:abstractNumId w:val="173"/>
  </w:num>
  <w:num w:numId="62">
    <w:abstractNumId w:val="418"/>
  </w:num>
  <w:num w:numId="63">
    <w:abstractNumId w:val="405"/>
  </w:num>
  <w:num w:numId="64">
    <w:abstractNumId w:val="388"/>
  </w:num>
  <w:num w:numId="65">
    <w:abstractNumId w:val="63"/>
  </w:num>
  <w:num w:numId="66">
    <w:abstractNumId w:val="5"/>
  </w:num>
  <w:num w:numId="67">
    <w:abstractNumId w:val="257"/>
  </w:num>
  <w:num w:numId="68">
    <w:abstractNumId w:val="206"/>
  </w:num>
  <w:num w:numId="69">
    <w:abstractNumId w:val="387"/>
  </w:num>
  <w:num w:numId="70">
    <w:abstractNumId w:val="209"/>
  </w:num>
  <w:num w:numId="71">
    <w:abstractNumId w:val="108"/>
  </w:num>
  <w:num w:numId="72">
    <w:abstractNumId w:val="166"/>
  </w:num>
  <w:num w:numId="73">
    <w:abstractNumId w:val="224"/>
  </w:num>
  <w:num w:numId="74">
    <w:abstractNumId w:val="359"/>
  </w:num>
  <w:num w:numId="75">
    <w:abstractNumId w:val="237"/>
  </w:num>
  <w:num w:numId="76">
    <w:abstractNumId w:val="392"/>
  </w:num>
  <w:num w:numId="77">
    <w:abstractNumId w:val="186"/>
  </w:num>
  <w:num w:numId="78">
    <w:abstractNumId w:val="99"/>
  </w:num>
  <w:num w:numId="79">
    <w:abstractNumId w:val="176"/>
  </w:num>
  <w:num w:numId="80">
    <w:abstractNumId w:val="351"/>
  </w:num>
  <w:num w:numId="81">
    <w:abstractNumId w:val="320"/>
  </w:num>
  <w:num w:numId="82">
    <w:abstractNumId w:val="217"/>
  </w:num>
  <w:num w:numId="83">
    <w:abstractNumId w:val="179"/>
  </w:num>
  <w:num w:numId="84">
    <w:abstractNumId w:val="194"/>
  </w:num>
  <w:num w:numId="85">
    <w:abstractNumId w:val="125"/>
  </w:num>
  <w:num w:numId="86">
    <w:abstractNumId w:val="287"/>
  </w:num>
  <w:num w:numId="87">
    <w:abstractNumId w:val="416"/>
  </w:num>
  <w:num w:numId="88">
    <w:abstractNumId w:val="133"/>
  </w:num>
  <w:num w:numId="89">
    <w:abstractNumId w:val="72"/>
  </w:num>
  <w:num w:numId="90">
    <w:abstractNumId w:val="25"/>
  </w:num>
  <w:num w:numId="91">
    <w:abstractNumId w:val="78"/>
  </w:num>
  <w:num w:numId="92">
    <w:abstractNumId w:val="326"/>
  </w:num>
  <w:num w:numId="93">
    <w:abstractNumId w:val="265"/>
  </w:num>
  <w:num w:numId="94">
    <w:abstractNumId w:val="187"/>
  </w:num>
  <w:num w:numId="95">
    <w:abstractNumId w:val="232"/>
  </w:num>
  <w:num w:numId="96">
    <w:abstractNumId w:val="204"/>
  </w:num>
  <w:num w:numId="97">
    <w:abstractNumId w:val="29"/>
  </w:num>
  <w:num w:numId="98">
    <w:abstractNumId w:val="207"/>
  </w:num>
  <w:num w:numId="99">
    <w:abstractNumId w:val="3"/>
  </w:num>
  <w:num w:numId="100">
    <w:abstractNumId w:val="172"/>
  </w:num>
  <w:num w:numId="101">
    <w:abstractNumId w:val="140"/>
  </w:num>
  <w:num w:numId="102">
    <w:abstractNumId w:val="28"/>
  </w:num>
  <w:num w:numId="103">
    <w:abstractNumId w:val="321"/>
  </w:num>
  <w:num w:numId="104">
    <w:abstractNumId w:val="117"/>
  </w:num>
  <w:num w:numId="105">
    <w:abstractNumId w:val="276"/>
  </w:num>
  <w:num w:numId="106">
    <w:abstractNumId w:val="361"/>
  </w:num>
  <w:num w:numId="107">
    <w:abstractNumId w:val="348"/>
  </w:num>
  <w:num w:numId="108">
    <w:abstractNumId w:val="80"/>
  </w:num>
  <w:num w:numId="109">
    <w:abstractNumId w:val="143"/>
  </w:num>
  <w:num w:numId="110">
    <w:abstractNumId w:val="336"/>
  </w:num>
  <w:num w:numId="111">
    <w:abstractNumId w:val="169"/>
  </w:num>
  <w:num w:numId="112">
    <w:abstractNumId w:val="160"/>
  </w:num>
  <w:num w:numId="113">
    <w:abstractNumId w:val="306"/>
  </w:num>
  <w:num w:numId="114">
    <w:abstractNumId w:val="400"/>
  </w:num>
  <w:num w:numId="115">
    <w:abstractNumId w:val="156"/>
  </w:num>
  <w:num w:numId="116">
    <w:abstractNumId w:val="22"/>
  </w:num>
  <w:num w:numId="117">
    <w:abstractNumId w:val="180"/>
  </w:num>
  <w:num w:numId="118">
    <w:abstractNumId w:val="53"/>
  </w:num>
  <w:num w:numId="119">
    <w:abstractNumId w:val="360"/>
  </w:num>
  <w:num w:numId="120">
    <w:abstractNumId w:val="171"/>
  </w:num>
  <w:num w:numId="121">
    <w:abstractNumId w:val="284"/>
  </w:num>
  <w:num w:numId="122">
    <w:abstractNumId w:val="369"/>
  </w:num>
  <w:num w:numId="123">
    <w:abstractNumId w:val="105"/>
  </w:num>
  <w:num w:numId="124">
    <w:abstractNumId w:val="14"/>
  </w:num>
  <w:num w:numId="125">
    <w:abstractNumId w:val="247"/>
  </w:num>
  <w:num w:numId="126">
    <w:abstractNumId w:val="95"/>
  </w:num>
  <w:num w:numId="127">
    <w:abstractNumId w:val="215"/>
  </w:num>
  <w:num w:numId="128">
    <w:abstractNumId w:val="47"/>
  </w:num>
  <w:num w:numId="129">
    <w:abstractNumId w:val="141"/>
  </w:num>
  <w:num w:numId="130">
    <w:abstractNumId w:val="182"/>
  </w:num>
  <w:num w:numId="131">
    <w:abstractNumId w:val="219"/>
  </w:num>
  <w:num w:numId="132">
    <w:abstractNumId w:val="85"/>
  </w:num>
  <w:num w:numId="133">
    <w:abstractNumId w:val="222"/>
  </w:num>
  <w:num w:numId="134">
    <w:abstractNumId w:val="175"/>
  </w:num>
  <w:num w:numId="135">
    <w:abstractNumId w:val="36"/>
  </w:num>
  <w:num w:numId="136">
    <w:abstractNumId w:val="420"/>
  </w:num>
  <w:num w:numId="137">
    <w:abstractNumId w:val="249"/>
  </w:num>
  <w:num w:numId="138">
    <w:abstractNumId w:val="100"/>
  </w:num>
  <w:num w:numId="139">
    <w:abstractNumId w:val="23"/>
  </w:num>
  <w:num w:numId="140">
    <w:abstractNumId w:val="414"/>
  </w:num>
  <w:num w:numId="141">
    <w:abstractNumId w:val="184"/>
  </w:num>
  <w:num w:numId="142">
    <w:abstractNumId w:val="227"/>
  </w:num>
  <w:num w:numId="143">
    <w:abstractNumId w:val="130"/>
  </w:num>
  <w:num w:numId="144">
    <w:abstractNumId w:val="93"/>
  </w:num>
  <w:num w:numId="145">
    <w:abstractNumId w:val="10"/>
  </w:num>
  <w:num w:numId="146">
    <w:abstractNumId w:val="4"/>
  </w:num>
  <w:num w:numId="147">
    <w:abstractNumId w:val="31"/>
  </w:num>
  <w:num w:numId="148">
    <w:abstractNumId w:val="84"/>
  </w:num>
  <w:num w:numId="149">
    <w:abstractNumId w:val="269"/>
  </w:num>
  <w:num w:numId="150">
    <w:abstractNumId w:val="49"/>
  </w:num>
  <w:num w:numId="151">
    <w:abstractNumId w:val="310"/>
  </w:num>
  <w:num w:numId="152">
    <w:abstractNumId w:val="395"/>
  </w:num>
  <w:num w:numId="153">
    <w:abstractNumId w:val="115"/>
  </w:num>
  <w:num w:numId="154">
    <w:abstractNumId w:val="170"/>
  </w:num>
  <w:num w:numId="155">
    <w:abstractNumId w:val="423"/>
  </w:num>
  <w:num w:numId="156">
    <w:abstractNumId w:val="144"/>
  </w:num>
  <w:num w:numId="157">
    <w:abstractNumId w:val="366"/>
  </w:num>
  <w:num w:numId="158">
    <w:abstractNumId w:val="394"/>
  </w:num>
  <w:num w:numId="159">
    <w:abstractNumId w:val="311"/>
  </w:num>
  <w:num w:numId="160">
    <w:abstractNumId w:val="178"/>
  </w:num>
  <w:num w:numId="161">
    <w:abstractNumId w:val="275"/>
  </w:num>
  <w:num w:numId="162">
    <w:abstractNumId w:val="398"/>
  </w:num>
  <w:num w:numId="163">
    <w:abstractNumId w:val="261"/>
  </w:num>
  <w:num w:numId="164">
    <w:abstractNumId w:val="381"/>
  </w:num>
  <w:num w:numId="165">
    <w:abstractNumId w:val="218"/>
  </w:num>
  <w:num w:numId="166">
    <w:abstractNumId w:val="419"/>
  </w:num>
  <w:num w:numId="167">
    <w:abstractNumId w:val="365"/>
  </w:num>
  <w:num w:numId="168">
    <w:abstractNumId w:val="273"/>
  </w:num>
  <w:num w:numId="169">
    <w:abstractNumId w:val="26"/>
  </w:num>
  <w:num w:numId="170">
    <w:abstractNumId w:val="220"/>
  </w:num>
  <w:num w:numId="171">
    <w:abstractNumId w:val="307"/>
  </w:num>
  <w:num w:numId="172">
    <w:abstractNumId w:val="107"/>
  </w:num>
  <w:num w:numId="173">
    <w:abstractNumId w:val="27"/>
  </w:num>
  <w:num w:numId="174">
    <w:abstractNumId w:val="367"/>
  </w:num>
  <w:num w:numId="175">
    <w:abstractNumId w:val="380"/>
  </w:num>
  <w:num w:numId="176">
    <w:abstractNumId w:val="199"/>
  </w:num>
  <w:num w:numId="177">
    <w:abstractNumId w:val="424"/>
  </w:num>
  <w:num w:numId="178">
    <w:abstractNumId w:val="337"/>
  </w:num>
  <w:num w:numId="179">
    <w:abstractNumId w:val="328"/>
  </w:num>
  <w:num w:numId="180">
    <w:abstractNumId w:val="15"/>
  </w:num>
  <w:num w:numId="181">
    <w:abstractNumId w:val="102"/>
  </w:num>
  <w:num w:numId="182">
    <w:abstractNumId w:val="75"/>
  </w:num>
  <w:num w:numId="183">
    <w:abstractNumId w:val="389"/>
  </w:num>
  <w:num w:numId="184">
    <w:abstractNumId w:val="301"/>
  </w:num>
  <w:num w:numId="185">
    <w:abstractNumId w:val="302"/>
  </w:num>
  <w:num w:numId="186">
    <w:abstractNumId w:val="324"/>
  </w:num>
  <w:num w:numId="187">
    <w:abstractNumId w:val="24"/>
  </w:num>
  <w:num w:numId="188">
    <w:abstractNumId w:val="19"/>
  </w:num>
  <w:num w:numId="189">
    <w:abstractNumId w:val="94"/>
  </w:num>
  <w:num w:numId="190">
    <w:abstractNumId w:val="340"/>
  </w:num>
  <w:num w:numId="191">
    <w:abstractNumId w:val="426"/>
  </w:num>
  <w:num w:numId="192">
    <w:abstractNumId w:val="42"/>
  </w:num>
  <w:num w:numId="193">
    <w:abstractNumId w:val="67"/>
  </w:num>
  <w:num w:numId="194">
    <w:abstractNumId w:val="262"/>
  </w:num>
  <w:num w:numId="195">
    <w:abstractNumId w:val="190"/>
  </w:num>
  <w:num w:numId="196">
    <w:abstractNumId w:val="54"/>
  </w:num>
  <w:num w:numId="197">
    <w:abstractNumId w:val="268"/>
  </w:num>
  <w:num w:numId="198">
    <w:abstractNumId w:val="40"/>
  </w:num>
  <w:num w:numId="199">
    <w:abstractNumId w:val="427"/>
  </w:num>
  <w:num w:numId="200">
    <w:abstractNumId w:val="45"/>
  </w:num>
  <w:num w:numId="201">
    <w:abstractNumId w:val="305"/>
  </w:num>
  <w:num w:numId="202">
    <w:abstractNumId w:val="18"/>
  </w:num>
  <w:num w:numId="203">
    <w:abstractNumId w:val="308"/>
  </w:num>
  <w:num w:numId="204">
    <w:abstractNumId w:val="279"/>
  </w:num>
  <w:num w:numId="205">
    <w:abstractNumId w:val="106"/>
  </w:num>
  <w:num w:numId="206">
    <w:abstractNumId w:val="44"/>
  </w:num>
  <w:num w:numId="207">
    <w:abstractNumId w:val="335"/>
  </w:num>
  <w:num w:numId="208">
    <w:abstractNumId w:val="20"/>
  </w:num>
  <w:num w:numId="209">
    <w:abstractNumId w:val="409"/>
  </w:num>
  <w:num w:numId="210">
    <w:abstractNumId w:val="312"/>
  </w:num>
  <w:num w:numId="211">
    <w:abstractNumId w:val="346"/>
  </w:num>
  <w:num w:numId="212">
    <w:abstractNumId w:val="314"/>
  </w:num>
  <w:num w:numId="213">
    <w:abstractNumId w:val="260"/>
  </w:num>
  <w:num w:numId="214">
    <w:abstractNumId w:val="385"/>
  </w:num>
  <w:num w:numId="215">
    <w:abstractNumId w:val="291"/>
  </w:num>
  <w:num w:numId="216">
    <w:abstractNumId w:val="253"/>
  </w:num>
  <w:num w:numId="217">
    <w:abstractNumId w:val="159"/>
  </w:num>
  <w:num w:numId="218">
    <w:abstractNumId w:val="74"/>
  </w:num>
  <w:num w:numId="219">
    <w:abstractNumId w:val="126"/>
  </w:num>
  <w:num w:numId="220">
    <w:abstractNumId w:val="135"/>
  </w:num>
  <w:num w:numId="221">
    <w:abstractNumId w:val="203"/>
  </w:num>
  <w:num w:numId="222">
    <w:abstractNumId w:val="368"/>
  </w:num>
  <w:num w:numId="223">
    <w:abstractNumId w:val="177"/>
  </w:num>
  <w:num w:numId="224">
    <w:abstractNumId w:val="363"/>
  </w:num>
  <w:num w:numId="225">
    <w:abstractNumId w:val="71"/>
  </w:num>
  <w:num w:numId="226">
    <w:abstractNumId w:val="83"/>
  </w:num>
  <w:num w:numId="227">
    <w:abstractNumId w:val="92"/>
  </w:num>
  <w:num w:numId="228">
    <w:abstractNumId w:val="258"/>
  </w:num>
  <w:num w:numId="229">
    <w:abstractNumId w:val="98"/>
  </w:num>
  <w:num w:numId="230">
    <w:abstractNumId w:val="48"/>
  </w:num>
  <w:num w:numId="231">
    <w:abstractNumId w:val="59"/>
  </w:num>
  <w:num w:numId="232">
    <w:abstractNumId w:val="233"/>
  </w:num>
  <w:num w:numId="233">
    <w:abstractNumId w:val="196"/>
  </w:num>
  <w:num w:numId="234">
    <w:abstractNumId w:val="214"/>
  </w:num>
  <w:num w:numId="235">
    <w:abstractNumId w:val="50"/>
  </w:num>
  <w:num w:numId="236">
    <w:abstractNumId w:val="208"/>
  </w:num>
  <w:num w:numId="237">
    <w:abstractNumId w:val="290"/>
  </w:num>
  <w:num w:numId="238">
    <w:abstractNumId w:val="252"/>
  </w:num>
  <w:num w:numId="239">
    <w:abstractNumId w:val="240"/>
  </w:num>
  <w:num w:numId="240">
    <w:abstractNumId w:val="39"/>
  </w:num>
  <w:num w:numId="241">
    <w:abstractNumId w:val="401"/>
  </w:num>
  <w:num w:numId="242">
    <w:abstractNumId w:val="250"/>
  </w:num>
  <w:num w:numId="243">
    <w:abstractNumId w:val="309"/>
  </w:num>
  <w:num w:numId="244">
    <w:abstractNumId w:val="412"/>
  </w:num>
  <w:num w:numId="245">
    <w:abstractNumId w:val="198"/>
  </w:num>
  <w:num w:numId="246">
    <w:abstractNumId w:val="270"/>
  </w:num>
  <w:num w:numId="247">
    <w:abstractNumId w:val="384"/>
  </w:num>
  <w:num w:numId="248">
    <w:abstractNumId w:val="323"/>
  </w:num>
  <w:num w:numId="249">
    <w:abstractNumId w:val="162"/>
  </w:num>
  <w:num w:numId="250">
    <w:abstractNumId w:val="357"/>
  </w:num>
  <w:num w:numId="251">
    <w:abstractNumId w:val="313"/>
  </w:num>
  <w:num w:numId="252">
    <w:abstractNumId w:val="378"/>
  </w:num>
  <w:num w:numId="253">
    <w:abstractNumId w:val="354"/>
  </w:num>
  <w:num w:numId="254">
    <w:abstractNumId w:val="376"/>
  </w:num>
  <w:num w:numId="255">
    <w:abstractNumId w:val="110"/>
  </w:num>
  <w:num w:numId="256">
    <w:abstractNumId w:val="111"/>
  </w:num>
  <w:num w:numId="257">
    <w:abstractNumId w:val="213"/>
  </w:num>
  <w:num w:numId="258">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1"/>
  </w:num>
  <w:num w:numId="26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94"/>
  </w:num>
  <w:num w:numId="269">
    <w:abstractNumId w:val="147"/>
  </w:num>
  <w:num w:numId="270">
    <w:abstractNumId w:val="325"/>
  </w:num>
  <w:num w:numId="271">
    <w:abstractNumId w:val="353"/>
  </w:num>
  <w:num w:numId="272">
    <w:abstractNumId w:val="350"/>
  </w:num>
  <w:num w:numId="273">
    <w:abstractNumId w:val="68"/>
  </w:num>
  <w:num w:numId="274">
    <w:abstractNumId w:val="138"/>
  </w:num>
  <w:num w:numId="275">
    <w:abstractNumId w:val="91"/>
  </w:num>
  <w:num w:numId="276">
    <w:abstractNumId w:val="168"/>
  </w:num>
  <w:num w:numId="277">
    <w:abstractNumId w:val="377"/>
  </w:num>
  <w:num w:numId="278">
    <w:abstractNumId w:val="300"/>
  </w:num>
  <w:num w:numId="279">
    <w:abstractNumId w:val="264"/>
  </w:num>
  <w:num w:numId="280">
    <w:abstractNumId w:val="417"/>
  </w:num>
  <w:num w:numId="281">
    <w:abstractNumId w:val="82"/>
  </w:num>
  <w:num w:numId="282">
    <w:abstractNumId w:val="272"/>
  </w:num>
  <w:num w:numId="28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3"/>
  </w:num>
  <w:num w:numId="28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82"/>
  </w:num>
  <w:num w:numId="31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58"/>
  </w:num>
  <w:num w:numId="34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66"/>
  </w:num>
  <w:num w:numId="34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72"/>
  </w:num>
  <w:num w:numId="351">
    <w:abstractNumId w:val="216"/>
  </w:num>
  <w:num w:numId="352">
    <w:abstractNumId w:val="119"/>
  </w:num>
  <w:num w:numId="353">
    <w:abstractNumId w:val="375"/>
  </w:num>
  <w:num w:numId="354">
    <w:abstractNumId w:val="121"/>
  </w:num>
  <w:num w:numId="355">
    <w:abstractNumId w:val="428"/>
  </w:num>
  <w:num w:numId="356">
    <w:abstractNumId w:val="278"/>
  </w:num>
  <w:num w:numId="357">
    <w:abstractNumId w:val="393"/>
  </w:num>
  <w:num w:numId="358">
    <w:abstractNumId w:val="6"/>
  </w:num>
  <w:num w:numId="359">
    <w:abstractNumId w:val="21"/>
  </w:num>
  <w:num w:numId="360">
    <w:abstractNumId w:val="0"/>
  </w:num>
  <w:num w:numId="361">
    <w:abstractNumId w:val="151"/>
  </w:num>
  <w:num w:numId="362">
    <w:abstractNumId w:val="62"/>
  </w:num>
  <w:num w:numId="363">
    <w:abstractNumId w:val="197"/>
  </w:num>
  <w:num w:numId="364">
    <w:abstractNumId w:val="52"/>
  </w:num>
  <w:num w:numId="365">
    <w:abstractNumId w:val="120"/>
  </w:num>
  <w:num w:numId="366">
    <w:abstractNumId w:val="81"/>
  </w:num>
  <w:num w:numId="367">
    <w:abstractNumId w:val="192"/>
  </w:num>
  <w:num w:numId="368">
    <w:abstractNumId w:val="76"/>
  </w:num>
  <w:num w:numId="369">
    <w:abstractNumId w:val="13"/>
  </w:num>
  <w:num w:numId="370">
    <w:abstractNumId w:val="124"/>
  </w:num>
  <w:num w:numId="371">
    <w:abstractNumId w:val="293"/>
  </w:num>
  <w:num w:numId="372">
    <w:abstractNumId w:val="390"/>
  </w:num>
  <w:num w:numId="373">
    <w:abstractNumId w:val="191"/>
  </w:num>
  <w:num w:numId="374">
    <w:abstractNumId w:val="422"/>
  </w:num>
  <w:num w:numId="375">
    <w:abstractNumId w:val="271"/>
  </w:num>
  <w:num w:numId="376">
    <w:abstractNumId w:val="136"/>
  </w:num>
  <w:num w:numId="377">
    <w:abstractNumId w:val="318"/>
  </w:num>
  <w:num w:numId="378">
    <w:abstractNumId w:val="8"/>
  </w:num>
  <w:num w:numId="379">
    <w:abstractNumId w:val="205"/>
  </w:num>
  <w:num w:numId="380">
    <w:abstractNumId w:val="347"/>
  </w:num>
  <w:num w:numId="381">
    <w:abstractNumId w:val="406"/>
  </w:num>
  <w:num w:numId="382">
    <w:abstractNumId w:val="152"/>
  </w:num>
  <w:num w:numId="383">
    <w:abstractNumId w:val="411"/>
  </w:num>
  <w:num w:numId="384">
    <w:abstractNumId w:val="241"/>
  </w:num>
  <w:num w:numId="385">
    <w:abstractNumId w:val="57"/>
  </w:num>
  <w:num w:numId="386">
    <w:abstractNumId w:val="128"/>
  </w:num>
  <w:num w:numId="387">
    <w:abstractNumId w:val="317"/>
  </w:num>
  <w:num w:numId="388">
    <w:abstractNumId w:val="396"/>
  </w:num>
  <w:num w:numId="389">
    <w:abstractNumId w:val="118"/>
  </w:num>
  <w:num w:numId="390">
    <w:abstractNumId w:val="285"/>
  </w:num>
  <w:num w:numId="391">
    <w:abstractNumId w:val="163"/>
  </w:num>
  <w:num w:numId="392">
    <w:abstractNumId w:val="329"/>
  </w:num>
  <w:num w:numId="393">
    <w:abstractNumId w:val="96"/>
  </w:num>
  <w:num w:numId="394">
    <w:abstractNumId w:val="150"/>
  </w:num>
  <w:num w:numId="395">
    <w:abstractNumId w:val="251"/>
  </w:num>
  <w:num w:numId="396">
    <w:abstractNumId w:val="403"/>
  </w:num>
  <w:num w:numId="397">
    <w:abstractNumId w:val="277"/>
  </w:num>
  <w:num w:numId="398">
    <w:abstractNumId w:val="38"/>
  </w:num>
  <w:num w:numId="399">
    <w:abstractNumId w:val="298"/>
  </w:num>
  <w:num w:numId="400">
    <w:abstractNumId w:val="267"/>
  </w:num>
  <w:num w:numId="401">
    <w:abstractNumId w:val="37"/>
  </w:num>
  <w:num w:numId="402">
    <w:abstractNumId w:val="223"/>
  </w:num>
  <w:num w:numId="403">
    <w:abstractNumId w:val="86"/>
  </w:num>
  <w:num w:numId="404">
    <w:abstractNumId w:val="322"/>
  </w:num>
  <w:num w:numId="405">
    <w:abstractNumId w:val="161"/>
  </w:num>
  <w:num w:numId="406">
    <w:abstractNumId w:val="391"/>
  </w:num>
  <w:num w:numId="407">
    <w:abstractNumId w:val="404"/>
  </w:num>
  <w:num w:numId="408">
    <w:abstractNumId w:val="90"/>
  </w:num>
  <w:num w:numId="409">
    <w:abstractNumId w:val="342"/>
  </w:num>
  <w:num w:numId="410">
    <w:abstractNumId w:val="304"/>
  </w:num>
  <w:num w:numId="411">
    <w:abstractNumId w:val="210"/>
  </w:num>
  <w:num w:numId="412">
    <w:abstractNumId w:val="374"/>
  </w:num>
  <w:num w:numId="413">
    <w:abstractNumId w:val="327"/>
  </w:num>
  <w:num w:numId="414">
    <w:abstractNumId w:val="295"/>
  </w:num>
  <w:num w:numId="415">
    <w:abstractNumId w:val="408"/>
  </w:num>
  <w:num w:numId="416">
    <w:abstractNumId w:val="155"/>
  </w:num>
  <w:num w:numId="417">
    <w:abstractNumId w:val="123"/>
  </w:num>
  <w:num w:numId="418">
    <w:abstractNumId w:val="364"/>
  </w:num>
  <w:num w:numId="419">
    <w:abstractNumId w:val="101"/>
  </w:num>
  <w:num w:numId="420">
    <w:abstractNumId w:val="112"/>
  </w:num>
  <w:num w:numId="421">
    <w:abstractNumId w:val="7"/>
  </w:num>
  <w:num w:numId="422">
    <w:abstractNumId w:val="113"/>
  </w:num>
  <w:num w:numId="423">
    <w:abstractNumId w:val="338"/>
  </w:num>
  <w:num w:numId="424">
    <w:abstractNumId w:val="129"/>
  </w:num>
  <w:num w:numId="425">
    <w:abstractNumId w:val="34"/>
  </w:num>
  <w:num w:numId="426">
    <w:abstractNumId w:val="164"/>
  </w:num>
  <w:num w:numId="427">
    <w:abstractNumId w:val="355"/>
  </w:num>
  <w:num w:numId="428">
    <w:abstractNumId w:val="229"/>
  </w:num>
  <w:num w:numId="429">
    <w:abstractNumId w:val="228"/>
  </w:num>
  <w:num w:numId="430">
    <w:abstractNumId w:val="288"/>
  </w:num>
  <w:num w:numId="431">
    <w:abstractNumId w:val="370"/>
  </w:num>
  <w:num w:numId="432">
    <w:abstractNumId w:val="345"/>
  </w:num>
  <w:num w:numId="433">
    <w:abstractNumId w:val="352"/>
  </w:num>
  <w:num w:numId="434">
    <w:abstractNumId w:val="239"/>
  </w:num>
  <w:num w:numId="435">
    <w:abstractNumId w:val="238"/>
  </w:num>
  <w:num w:numId="436">
    <w:abstractNumId w:val="297"/>
  </w:num>
  <w:num w:numId="437">
    <w:abstractNumId w:val="386"/>
  </w:num>
  <w:num w:numId="438">
    <w:abstractNumId w:val="1"/>
  </w:num>
  <w:num w:numId="439">
    <w:abstractNumId w:val="195"/>
  </w:num>
  <w:num w:numId="440">
    <w:abstractNumId w:val="60"/>
  </w:num>
  <w:num w:numId="441">
    <w:abstractNumId w:val="231"/>
  </w:num>
  <w:num w:numId="442">
    <w:abstractNumId w:val="32"/>
  </w:num>
  <w:num w:numId="443">
    <w:abstractNumId w:val="77"/>
  </w:num>
  <w:num w:numId="444">
    <w:abstractNumId w:val="333"/>
  </w:num>
  <w:num w:numId="445">
    <w:abstractNumId w:val="356"/>
  </w:num>
  <w:num w:numId="446">
    <w:abstractNumId w:val="339"/>
  </w:num>
  <w:num w:numId="447">
    <w:abstractNumId w:val="221"/>
  </w:num>
  <w:num w:numId="448">
    <w:abstractNumId w:val="51"/>
  </w:num>
  <w:num w:numId="449">
    <w:abstractNumId w:val="330"/>
  </w:num>
  <w:num w:numId="450">
    <w:abstractNumId w:val="158"/>
  </w:num>
  <w:num w:numId="451">
    <w:abstractNumId w:val="30"/>
  </w:num>
  <w:num w:numId="452">
    <w:abstractNumId w:val="146"/>
  </w:num>
  <w:num w:numId="453">
    <w:abstractNumId w:val="332"/>
  </w:num>
  <w:num w:numId="454">
    <w:abstractNumId w:val="236"/>
  </w:num>
  <w:num w:numId="455">
    <w:abstractNumId w:val="283"/>
  </w:num>
  <w:num w:numId="456">
    <w:abstractNumId w:val="66"/>
  </w:num>
  <w:num w:numId="457">
    <w:abstractNumId w:val="149"/>
  </w:num>
  <w:num w:numId="458">
    <w:abstractNumId w:val="139"/>
  </w:num>
  <w:num w:numId="459">
    <w:abstractNumId w:val="17"/>
  </w:num>
  <w:num w:numId="460">
    <w:abstractNumId w:val="200"/>
  </w:num>
  <w:num w:numId="461">
    <w:abstractNumId w:val="109"/>
  </w:num>
  <w:num w:numId="462">
    <w:abstractNumId w:val="421"/>
  </w:num>
  <w:num w:numId="463">
    <w:abstractNumId w:val="153"/>
  </w:num>
  <w:num w:numId="464">
    <w:abstractNumId w:val="254"/>
  </w:num>
  <w:num w:numId="465">
    <w:abstractNumId w:val="212"/>
  </w:num>
  <w:num w:numId="466">
    <w:abstractNumId w:val="244"/>
  </w:num>
  <w:num w:numId="4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56"/>
  </w:num>
  <w:num w:numId="520">
    <w:abstractNumId w:val="289"/>
  </w:num>
  <w:num w:numId="521">
    <w:abstractNumId w:val="397"/>
  </w:num>
  <w:num w:numId="522">
    <w:abstractNumId w:val="131"/>
  </w:num>
  <w:num w:numId="523">
    <w:abstractNumId w:val="193"/>
  </w:num>
  <w:num w:numId="524">
    <w:abstractNumId w:val="407"/>
  </w:num>
  <w:num w:numId="525">
    <w:abstractNumId w:val="167"/>
  </w:num>
  <w:num w:numId="526">
    <w:abstractNumId w:val="61"/>
  </w:num>
  <w:num w:numId="527">
    <w:abstractNumId w:val="259"/>
  </w:num>
  <w:num w:numId="52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16"/>
  </w:num>
  <w:num w:numId="549">
    <w:abstractNumId w:val="122"/>
  </w:num>
  <w:num w:numId="550">
    <w:abstractNumId w:val="246"/>
  </w:num>
  <w:num w:numId="551">
    <w:abstractNumId w:val="201"/>
  </w:num>
  <w:num w:numId="552">
    <w:abstractNumId w:val="245"/>
  </w:num>
  <w:num w:numId="553">
    <w:abstractNumId w:val="274"/>
  </w:num>
  <w:num w:numId="554">
    <w:abstractNumId w:val="189"/>
  </w:num>
  <w:num w:numId="555">
    <w:abstractNumId w:val="16"/>
  </w:num>
  <w:num w:numId="556">
    <w:abstractNumId w:val="319"/>
  </w:num>
  <w:num w:numId="557">
    <w:abstractNumId w:val="35"/>
  </w:num>
  <w:num w:numId="558">
    <w:abstractNumId w:val="154"/>
  </w:num>
  <w:num w:numId="559">
    <w:abstractNumId w:val="145"/>
  </w:num>
  <w:num w:numId="560">
    <w:abstractNumId w:val="230"/>
  </w:num>
  <w:num w:numId="561">
    <w:abstractNumId w:val="362"/>
  </w:num>
  <w:num w:numId="562">
    <w:abstractNumId w:val="114"/>
  </w:num>
  <w:num w:numId="56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315"/>
  </w:num>
  <w:num w:numId="565">
    <w:abstractNumId w:val="87"/>
  </w:num>
  <w:num w:numId="566">
    <w:abstractNumId w:val="415"/>
  </w:num>
  <w:num w:numId="567">
    <w:abstractNumId w:val="280"/>
  </w:num>
  <w:num w:numId="56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5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11"/>
  </w:num>
  <w:num w:numId="57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65"/>
  </w:num>
  <w:num w:numId="576">
    <w:abstractNumId w:val="243"/>
  </w:num>
  <w:num w:numId="57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removePersonalInformation/>
  <w:removeDateAndTime/>
  <w:hideSpellingErrors/>
  <w:hideGrammaticalErrors/>
  <w:doNotTrackFormatting/>
  <w:defaultTabStop w:val="708"/>
  <w:characterSpacingControl w:val="doNotCompress"/>
  <w:hdrShapeDefaults>
    <o:shapedefaults v:ext="edit" spidmax="10241"/>
  </w:hdrShapeDefaults>
  <w:footnotePr>
    <w:footnote w:id="0"/>
    <w:footnote w:id="1"/>
    <w:footnote w:id="2"/>
  </w:footnotePr>
  <w:endnotePr>
    <w:endnote w:id="0"/>
    <w:endnote w:id="1"/>
    <w:endnote w:id="2"/>
  </w:endnotePr>
  <w:compat/>
  <w:rsids>
    <w:rsidRoot w:val="00287D07"/>
    <w:rsid w:val="0000029F"/>
    <w:rsid w:val="00001344"/>
    <w:rsid w:val="000029AA"/>
    <w:rsid w:val="00002AB1"/>
    <w:rsid w:val="00002B02"/>
    <w:rsid w:val="000039F7"/>
    <w:rsid w:val="00003AC3"/>
    <w:rsid w:val="00003D14"/>
    <w:rsid w:val="000042FB"/>
    <w:rsid w:val="00004311"/>
    <w:rsid w:val="00004F49"/>
    <w:rsid w:val="0000539A"/>
    <w:rsid w:val="000058C0"/>
    <w:rsid w:val="00005AEA"/>
    <w:rsid w:val="00005D28"/>
    <w:rsid w:val="00005F2E"/>
    <w:rsid w:val="00005FFA"/>
    <w:rsid w:val="00006514"/>
    <w:rsid w:val="000067C4"/>
    <w:rsid w:val="00007B76"/>
    <w:rsid w:val="00007EF6"/>
    <w:rsid w:val="0001001B"/>
    <w:rsid w:val="0001043C"/>
    <w:rsid w:val="00010D67"/>
    <w:rsid w:val="00010D94"/>
    <w:rsid w:val="0001128D"/>
    <w:rsid w:val="00011880"/>
    <w:rsid w:val="00011A5D"/>
    <w:rsid w:val="00012040"/>
    <w:rsid w:val="00012293"/>
    <w:rsid w:val="0001238E"/>
    <w:rsid w:val="00012CE1"/>
    <w:rsid w:val="00012EA7"/>
    <w:rsid w:val="00012F43"/>
    <w:rsid w:val="00013A70"/>
    <w:rsid w:val="000146B2"/>
    <w:rsid w:val="00014885"/>
    <w:rsid w:val="00014A0F"/>
    <w:rsid w:val="00014A98"/>
    <w:rsid w:val="00014E1A"/>
    <w:rsid w:val="00014E87"/>
    <w:rsid w:val="000150FD"/>
    <w:rsid w:val="000153AB"/>
    <w:rsid w:val="00015C89"/>
    <w:rsid w:val="00016A4C"/>
    <w:rsid w:val="00016F3B"/>
    <w:rsid w:val="000173C4"/>
    <w:rsid w:val="00017A0C"/>
    <w:rsid w:val="00017E71"/>
    <w:rsid w:val="0002089E"/>
    <w:rsid w:val="00020915"/>
    <w:rsid w:val="00020E13"/>
    <w:rsid w:val="0002121E"/>
    <w:rsid w:val="000226C1"/>
    <w:rsid w:val="00023008"/>
    <w:rsid w:val="0002364B"/>
    <w:rsid w:val="000237C0"/>
    <w:rsid w:val="00023AD0"/>
    <w:rsid w:val="00023B42"/>
    <w:rsid w:val="0002515A"/>
    <w:rsid w:val="00025443"/>
    <w:rsid w:val="00025A25"/>
    <w:rsid w:val="0002650C"/>
    <w:rsid w:val="00026BBE"/>
    <w:rsid w:val="00026DFC"/>
    <w:rsid w:val="000271B5"/>
    <w:rsid w:val="000303D2"/>
    <w:rsid w:val="000305E2"/>
    <w:rsid w:val="000306D4"/>
    <w:rsid w:val="00030962"/>
    <w:rsid w:val="0003102D"/>
    <w:rsid w:val="00031947"/>
    <w:rsid w:val="00031D82"/>
    <w:rsid w:val="00031EAA"/>
    <w:rsid w:val="00031F66"/>
    <w:rsid w:val="00032220"/>
    <w:rsid w:val="0003265C"/>
    <w:rsid w:val="0003308F"/>
    <w:rsid w:val="00033368"/>
    <w:rsid w:val="0003351D"/>
    <w:rsid w:val="00033CC9"/>
    <w:rsid w:val="0003413B"/>
    <w:rsid w:val="000348DD"/>
    <w:rsid w:val="00034CE2"/>
    <w:rsid w:val="00034CE5"/>
    <w:rsid w:val="00035571"/>
    <w:rsid w:val="0003583E"/>
    <w:rsid w:val="00035926"/>
    <w:rsid w:val="00035A7D"/>
    <w:rsid w:val="00035EA8"/>
    <w:rsid w:val="000365ED"/>
    <w:rsid w:val="000366DD"/>
    <w:rsid w:val="00037CA7"/>
    <w:rsid w:val="00040398"/>
    <w:rsid w:val="00040708"/>
    <w:rsid w:val="00040DB1"/>
    <w:rsid w:val="0004121A"/>
    <w:rsid w:val="0004166C"/>
    <w:rsid w:val="00041987"/>
    <w:rsid w:val="00041A94"/>
    <w:rsid w:val="00041B85"/>
    <w:rsid w:val="00041D39"/>
    <w:rsid w:val="000429FD"/>
    <w:rsid w:val="000430AE"/>
    <w:rsid w:val="00043417"/>
    <w:rsid w:val="00043434"/>
    <w:rsid w:val="00044341"/>
    <w:rsid w:val="0004462B"/>
    <w:rsid w:val="00044EDF"/>
    <w:rsid w:val="00045940"/>
    <w:rsid w:val="00045AEC"/>
    <w:rsid w:val="00045CC4"/>
    <w:rsid w:val="00046932"/>
    <w:rsid w:val="00046D78"/>
    <w:rsid w:val="000473EA"/>
    <w:rsid w:val="000474FD"/>
    <w:rsid w:val="00047823"/>
    <w:rsid w:val="00047D26"/>
    <w:rsid w:val="00050B7D"/>
    <w:rsid w:val="00050CC2"/>
    <w:rsid w:val="00050E0E"/>
    <w:rsid w:val="0005158E"/>
    <w:rsid w:val="000515C6"/>
    <w:rsid w:val="00051769"/>
    <w:rsid w:val="00051BD0"/>
    <w:rsid w:val="0005238B"/>
    <w:rsid w:val="00052821"/>
    <w:rsid w:val="00052877"/>
    <w:rsid w:val="00052A4C"/>
    <w:rsid w:val="00052D2D"/>
    <w:rsid w:val="00052DC6"/>
    <w:rsid w:val="00052F05"/>
    <w:rsid w:val="00053B0A"/>
    <w:rsid w:val="00055080"/>
    <w:rsid w:val="000555FD"/>
    <w:rsid w:val="000556B9"/>
    <w:rsid w:val="00055AF0"/>
    <w:rsid w:val="00055E94"/>
    <w:rsid w:val="00056564"/>
    <w:rsid w:val="00056775"/>
    <w:rsid w:val="00056AC6"/>
    <w:rsid w:val="00056CAD"/>
    <w:rsid w:val="00057030"/>
    <w:rsid w:val="00060048"/>
    <w:rsid w:val="00060115"/>
    <w:rsid w:val="0006046A"/>
    <w:rsid w:val="00060EEF"/>
    <w:rsid w:val="000614EF"/>
    <w:rsid w:val="00062C4E"/>
    <w:rsid w:val="00062CA6"/>
    <w:rsid w:val="00062CE2"/>
    <w:rsid w:val="00062E1B"/>
    <w:rsid w:val="000632AB"/>
    <w:rsid w:val="00063489"/>
    <w:rsid w:val="000640AA"/>
    <w:rsid w:val="00064166"/>
    <w:rsid w:val="000643BE"/>
    <w:rsid w:val="000646F2"/>
    <w:rsid w:val="00064A60"/>
    <w:rsid w:val="00066086"/>
    <w:rsid w:val="0006613C"/>
    <w:rsid w:val="0006634E"/>
    <w:rsid w:val="0006790C"/>
    <w:rsid w:val="00067B26"/>
    <w:rsid w:val="00070201"/>
    <w:rsid w:val="00070474"/>
    <w:rsid w:val="0007055B"/>
    <w:rsid w:val="000712CB"/>
    <w:rsid w:val="000714BF"/>
    <w:rsid w:val="000714D0"/>
    <w:rsid w:val="000715ED"/>
    <w:rsid w:val="00071BEF"/>
    <w:rsid w:val="00072361"/>
    <w:rsid w:val="00072665"/>
    <w:rsid w:val="00072FCC"/>
    <w:rsid w:val="00074A5E"/>
    <w:rsid w:val="00074C12"/>
    <w:rsid w:val="00075202"/>
    <w:rsid w:val="000753A3"/>
    <w:rsid w:val="000753B2"/>
    <w:rsid w:val="00075670"/>
    <w:rsid w:val="0007644F"/>
    <w:rsid w:val="000765F8"/>
    <w:rsid w:val="00076C55"/>
    <w:rsid w:val="00077289"/>
    <w:rsid w:val="00077B44"/>
    <w:rsid w:val="00077C40"/>
    <w:rsid w:val="0008025C"/>
    <w:rsid w:val="00080AB4"/>
    <w:rsid w:val="00080BB3"/>
    <w:rsid w:val="00080FCF"/>
    <w:rsid w:val="0008163B"/>
    <w:rsid w:val="00081723"/>
    <w:rsid w:val="00081F82"/>
    <w:rsid w:val="00083472"/>
    <w:rsid w:val="0008374B"/>
    <w:rsid w:val="00083A6C"/>
    <w:rsid w:val="00083D41"/>
    <w:rsid w:val="00084524"/>
    <w:rsid w:val="00084E58"/>
    <w:rsid w:val="00085141"/>
    <w:rsid w:val="000852C4"/>
    <w:rsid w:val="00085A6E"/>
    <w:rsid w:val="000873AA"/>
    <w:rsid w:val="000873FD"/>
    <w:rsid w:val="00087445"/>
    <w:rsid w:val="000879D9"/>
    <w:rsid w:val="00087BB1"/>
    <w:rsid w:val="00087F70"/>
    <w:rsid w:val="00090CF9"/>
    <w:rsid w:val="00090FAB"/>
    <w:rsid w:val="000912DD"/>
    <w:rsid w:val="00091CBC"/>
    <w:rsid w:val="00092151"/>
    <w:rsid w:val="000922C1"/>
    <w:rsid w:val="000923F0"/>
    <w:rsid w:val="00092525"/>
    <w:rsid w:val="000929AF"/>
    <w:rsid w:val="00092D6D"/>
    <w:rsid w:val="00092FAF"/>
    <w:rsid w:val="00093B39"/>
    <w:rsid w:val="00093B8C"/>
    <w:rsid w:val="000943C1"/>
    <w:rsid w:val="00094C3F"/>
    <w:rsid w:val="00095B94"/>
    <w:rsid w:val="0009684F"/>
    <w:rsid w:val="00096AB0"/>
    <w:rsid w:val="00096BCF"/>
    <w:rsid w:val="00097BC5"/>
    <w:rsid w:val="000A0486"/>
    <w:rsid w:val="000A15AE"/>
    <w:rsid w:val="000A213B"/>
    <w:rsid w:val="000A266A"/>
    <w:rsid w:val="000A2EC5"/>
    <w:rsid w:val="000A312F"/>
    <w:rsid w:val="000A355A"/>
    <w:rsid w:val="000A3827"/>
    <w:rsid w:val="000A398C"/>
    <w:rsid w:val="000A4850"/>
    <w:rsid w:val="000A58BC"/>
    <w:rsid w:val="000A5B83"/>
    <w:rsid w:val="000A5C31"/>
    <w:rsid w:val="000A66EB"/>
    <w:rsid w:val="000A767D"/>
    <w:rsid w:val="000A7720"/>
    <w:rsid w:val="000A7F7B"/>
    <w:rsid w:val="000B025E"/>
    <w:rsid w:val="000B1486"/>
    <w:rsid w:val="000B1E5E"/>
    <w:rsid w:val="000B247C"/>
    <w:rsid w:val="000B27BE"/>
    <w:rsid w:val="000B298C"/>
    <w:rsid w:val="000B2996"/>
    <w:rsid w:val="000B3102"/>
    <w:rsid w:val="000B39F5"/>
    <w:rsid w:val="000B41E3"/>
    <w:rsid w:val="000B420D"/>
    <w:rsid w:val="000B4361"/>
    <w:rsid w:val="000B488C"/>
    <w:rsid w:val="000B4B19"/>
    <w:rsid w:val="000B51A2"/>
    <w:rsid w:val="000B55EA"/>
    <w:rsid w:val="000B5E29"/>
    <w:rsid w:val="000B6A1D"/>
    <w:rsid w:val="000B72D6"/>
    <w:rsid w:val="000B741C"/>
    <w:rsid w:val="000B7428"/>
    <w:rsid w:val="000B759D"/>
    <w:rsid w:val="000B76F0"/>
    <w:rsid w:val="000B7773"/>
    <w:rsid w:val="000C0947"/>
    <w:rsid w:val="000C0CDF"/>
    <w:rsid w:val="000C0FA6"/>
    <w:rsid w:val="000C1925"/>
    <w:rsid w:val="000C1F28"/>
    <w:rsid w:val="000C216B"/>
    <w:rsid w:val="000C2D5C"/>
    <w:rsid w:val="000C2F30"/>
    <w:rsid w:val="000C3077"/>
    <w:rsid w:val="000C3416"/>
    <w:rsid w:val="000C3791"/>
    <w:rsid w:val="000C389F"/>
    <w:rsid w:val="000C3AC2"/>
    <w:rsid w:val="000C4021"/>
    <w:rsid w:val="000C460E"/>
    <w:rsid w:val="000C4D15"/>
    <w:rsid w:val="000C51E9"/>
    <w:rsid w:val="000C52C7"/>
    <w:rsid w:val="000C59C8"/>
    <w:rsid w:val="000C5AEB"/>
    <w:rsid w:val="000C6075"/>
    <w:rsid w:val="000C6302"/>
    <w:rsid w:val="000C699E"/>
    <w:rsid w:val="000C6DCC"/>
    <w:rsid w:val="000C7877"/>
    <w:rsid w:val="000C7A0A"/>
    <w:rsid w:val="000C7A12"/>
    <w:rsid w:val="000C7A4E"/>
    <w:rsid w:val="000C7A6C"/>
    <w:rsid w:val="000C7AAC"/>
    <w:rsid w:val="000C7ED2"/>
    <w:rsid w:val="000C7F71"/>
    <w:rsid w:val="000D0198"/>
    <w:rsid w:val="000D08FB"/>
    <w:rsid w:val="000D0D9D"/>
    <w:rsid w:val="000D1114"/>
    <w:rsid w:val="000D182B"/>
    <w:rsid w:val="000D1D30"/>
    <w:rsid w:val="000D213F"/>
    <w:rsid w:val="000D22A9"/>
    <w:rsid w:val="000D2812"/>
    <w:rsid w:val="000D288F"/>
    <w:rsid w:val="000D2FA5"/>
    <w:rsid w:val="000D3473"/>
    <w:rsid w:val="000D36B2"/>
    <w:rsid w:val="000D374B"/>
    <w:rsid w:val="000D3DB4"/>
    <w:rsid w:val="000D49E8"/>
    <w:rsid w:val="000D5ABA"/>
    <w:rsid w:val="000D5B03"/>
    <w:rsid w:val="000D625E"/>
    <w:rsid w:val="000D676A"/>
    <w:rsid w:val="000D6CA5"/>
    <w:rsid w:val="000D6DCA"/>
    <w:rsid w:val="000D7CED"/>
    <w:rsid w:val="000D7F9F"/>
    <w:rsid w:val="000E0502"/>
    <w:rsid w:val="000E05BF"/>
    <w:rsid w:val="000E067D"/>
    <w:rsid w:val="000E0F5F"/>
    <w:rsid w:val="000E116D"/>
    <w:rsid w:val="000E1335"/>
    <w:rsid w:val="000E1389"/>
    <w:rsid w:val="000E1455"/>
    <w:rsid w:val="000E1609"/>
    <w:rsid w:val="000E18EF"/>
    <w:rsid w:val="000E2B08"/>
    <w:rsid w:val="000E2CD7"/>
    <w:rsid w:val="000E31D4"/>
    <w:rsid w:val="000E3862"/>
    <w:rsid w:val="000E4A8D"/>
    <w:rsid w:val="000E5113"/>
    <w:rsid w:val="000E5325"/>
    <w:rsid w:val="000E5A51"/>
    <w:rsid w:val="000E5E0E"/>
    <w:rsid w:val="000E615C"/>
    <w:rsid w:val="000E6814"/>
    <w:rsid w:val="000E6D9B"/>
    <w:rsid w:val="000E7249"/>
    <w:rsid w:val="000E7CFC"/>
    <w:rsid w:val="000E7E35"/>
    <w:rsid w:val="000F00B7"/>
    <w:rsid w:val="000F02F6"/>
    <w:rsid w:val="000F0456"/>
    <w:rsid w:val="000F04CF"/>
    <w:rsid w:val="000F07A2"/>
    <w:rsid w:val="000F0C95"/>
    <w:rsid w:val="000F1416"/>
    <w:rsid w:val="000F18D4"/>
    <w:rsid w:val="000F1A4A"/>
    <w:rsid w:val="000F1DE3"/>
    <w:rsid w:val="000F2662"/>
    <w:rsid w:val="000F26DF"/>
    <w:rsid w:val="000F2883"/>
    <w:rsid w:val="000F29AC"/>
    <w:rsid w:val="000F2EEC"/>
    <w:rsid w:val="000F3563"/>
    <w:rsid w:val="000F391C"/>
    <w:rsid w:val="000F4595"/>
    <w:rsid w:val="000F467C"/>
    <w:rsid w:val="000F473B"/>
    <w:rsid w:val="000F4E5F"/>
    <w:rsid w:val="000F538E"/>
    <w:rsid w:val="000F5558"/>
    <w:rsid w:val="000F5790"/>
    <w:rsid w:val="000F6AA1"/>
    <w:rsid w:val="000F6F40"/>
    <w:rsid w:val="000F7AB5"/>
    <w:rsid w:val="001005B0"/>
    <w:rsid w:val="001009F7"/>
    <w:rsid w:val="00101986"/>
    <w:rsid w:val="00101C7C"/>
    <w:rsid w:val="0010263D"/>
    <w:rsid w:val="00102A54"/>
    <w:rsid w:val="00102CF0"/>
    <w:rsid w:val="00102FC4"/>
    <w:rsid w:val="001035E6"/>
    <w:rsid w:val="0010372C"/>
    <w:rsid w:val="001037A1"/>
    <w:rsid w:val="001037FA"/>
    <w:rsid w:val="0010498B"/>
    <w:rsid w:val="00105883"/>
    <w:rsid w:val="00105968"/>
    <w:rsid w:val="00105D55"/>
    <w:rsid w:val="00105EDF"/>
    <w:rsid w:val="001060FF"/>
    <w:rsid w:val="001069CC"/>
    <w:rsid w:val="00106BCD"/>
    <w:rsid w:val="001074A4"/>
    <w:rsid w:val="00107910"/>
    <w:rsid w:val="00107A46"/>
    <w:rsid w:val="00107D3F"/>
    <w:rsid w:val="00107DF1"/>
    <w:rsid w:val="0011027F"/>
    <w:rsid w:val="001102B6"/>
    <w:rsid w:val="00110697"/>
    <w:rsid w:val="00110A33"/>
    <w:rsid w:val="00110CE9"/>
    <w:rsid w:val="0011133B"/>
    <w:rsid w:val="00111F69"/>
    <w:rsid w:val="001124E7"/>
    <w:rsid w:val="00112DCB"/>
    <w:rsid w:val="00113C63"/>
    <w:rsid w:val="001141C8"/>
    <w:rsid w:val="001142AD"/>
    <w:rsid w:val="00114EB7"/>
    <w:rsid w:val="00115038"/>
    <w:rsid w:val="00115381"/>
    <w:rsid w:val="001156E9"/>
    <w:rsid w:val="0011621F"/>
    <w:rsid w:val="00116CD3"/>
    <w:rsid w:val="00116F49"/>
    <w:rsid w:val="00120112"/>
    <w:rsid w:val="00120529"/>
    <w:rsid w:val="00121529"/>
    <w:rsid w:val="00121D42"/>
    <w:rsid w:val="00121D4D"/>
    <w:rsid w:val="0012210B"/>
    <w:rsid w:val="001222E5"/>
    <w:rsid w:val="00122356"/>
    <w:rsid w:val="00122921"/>
    <w:rsid w:val="0012297D"/>
    <w:rsid w:val="001239B9"/>
    <w:rsid w:val="00123B91"/>
    <w:rsid w:val="00124A04"/>
    <w:rsid w:val="00124CB7"/>
    <w:rsid w:val="001254A0"/>
    <w:rsid w:val="00125797"/>
    <w:rsid w:val="00125937"/>
    <w:rsid w:val="00127701"/>
    <w:rsid w:val="00130251"/>
    <w:rsid w:val="00130480"/>
    <w:rsid w:val="0013073A"/>
    <w:rsid w:val="001309A3"/>
    <w:rsid w:val="00130E88"/>
    <w:rsid w:val="001311AE"/>
    <w:rsid w:val="00131305"/>
    <w:rsid w:val="001315AF"/>
    <w:rsid w:val="00131B57"/>
    <w:rsid w:val="00131DA5"/>
    <w:rsid w:val="001320FD"/>
    <w:rsid w:val="001321F2"/>
    <w:rsid w:val="00132B6D"/>
    <w:rsid w:val="00132F13"/>
    <w:rsid w:val="00133D5C"/>
    <w:rsid w:val="00133FD8"/>
    <w:rsid w:val="00134026"/>
    <w:rsid w:val="001348AA"/>
    <w:rsid w:val="0013533B"/>
    <w:rsid w:val="00135F0E"/>
    <w:rsid w:val="0013719D"/>
    <w:rsid w:val="00137439"/>
    <w:rsid w:val="00137814"/>
    <w:rsid w:val="00137F8B"/>
    <w:rsid w:val="00140586"/>
    <w:rsid w:val="00140A9E"/>
    <w:rsid w:val="001416A9"/>
    <w:rsid w:val="00141A56"/>
    <w:rsid w:val="00142AA8"/>
    <w:rsid w:val="00142DE2"/>
    <w:rsid w:val="00142E97"/>
    <w:rsid w:val="001430B7"/>
    <w:rsid w:val="001430B8"/>
    <w:rsid w:val="001433E1"/>
    <w:rsid w:val="00143556"/>
    <w:rsid w:val="00143732"/>
    <w:rsid w:val="00143768"/>
    <w:rsid w:val="001439D9"/>
    <w:rsid w:val="00143AA4"/>
    <w:rsid w:val="00143C67"/>
    <w:rsid w:val="00144075"/>
    <w:rsid w:val="001447F9"/>
    <w:rsid w:val="00144BAF"/>
    <w:rsid w:val="001457E1"/>
    <w:rsid w:val="001460E9"/>
    <w:rsid w:val="0014774E"/>
    <w:rsid w:val="00147B33"/>
    <w:rsid w:val="00147C4D"/>
    <w:rsid w:val="0015071A"/>
    <w:rsid w:val="00151130"/>
    <w:rsid w:val="001512E1"/>
    <w:rsid w:val="00151724"/>
    <w:rsid w:val="00151800"/>
    <w:rsid w:val="00151B2F"/>
    <w:rsid w:val="00151EF7"/>
    <w:rsid w:val="00152819"/>
    <w:rsid w:val="00152CEF"/>
    <w:rsid w:val="0015328B"/>
    <w:rsid w:val="00153B10"/>
    <w:rsid w:val="001544E2"/>
    <w:rsid w:val="00154841"/>
    <w:rsid w:val="00154D47"/>
    <w:rsid w:val="0015615B"/>
    <w:rsid w:val="001564E9"/>
    <w:rsid w:val="00156F2A"/>
    <w:rsid w:val="0015738B"/>
    <w:rsid w:val="00157DBD"/>
    <w:rsid w:val="001602A5"/>
    <w:rsid w:val="001613EC"/>
    <w:rsid w:val="0016255D"/>
    <w:rsid w:val="0016293B"/>
    <w:rsid w:val="00163BB0"/>
    <w:rsid w:val="0016465A"/>
    <w:rsid w:val="00165212"/>
    <w:rsid w:val="00165359"/>
    <w:rsid w:val="00165621"/>
    <w:rsid w:val="00165A8C"/>
    <w:rsid w:val="00165EDB"/>
    <w:rsid w:val="001663D3"/>
    <w:rsid w:val="00166EC2"/>
    <w:rsid w:val="00166F29"/>
    <w:rsid w:val="001678C9"/>
    <w:rsid w:val="00167FD2"/>
    <w:rsid w:val="001703D1"/>
    <w:rsid w:val="0017126B"/>
    <w:rsid w:val="0017130C"/>
    <w:rsid w:val="001715B6"/>
    <w:rsid w:val="001717D8"/>
    <w:rsid w:val="0017244F"/>
    <w:rsid w:val="00172803"/>
    <w:rsid w:val="00172BD5"/>
    <w:rsid w:val="00172E96"/>
    <w:rsid w:val="00173134"/>
    <w:rsid w:val="001734C9"/>
    <w:rsid w:val="00173A7F"/>
    <w:rsid w:val="00173F95"/>
    <w:rsid w:val="00174402"/>
    <w:rsid w:val="001747EC"/>
    <w:rsid w:val="00174E02"/>
    <w:rsid w:val="00174E40"/>
    <w:rsid w:val="00175820"/>
    <w:rsid w:val="001758FF"/>
    <w:rsid w:val="001761B4"/>
    <w:rsid w:val="00176212"/>
    <w:rsid w:val="001773A1"/>
    <w:rsid w:val="0017764D"/>
    <w:rsid w:val="0018006A"/>
    <w:rsid w:val="00180225"/>
    <w:rsid w:val="00180935"/>
    <w:rsid w:val="0018129B"/>
    <w:rsid w:val="00181E97"/>
    <w:rsid w:val="0018260D"/>
    <w:rsid w:val="001827F5"/>
    <w:rsid w:val="00182D9D"/>
    <w:rsid w:val="001836B5"/>
    <w:rsid w:val="00183825"/>
    <w:rsid w:val="00184373"/>
    <w:rsid w:val="00184994"/>
    <w:rsid w:val="00184B8F"/>
    <w:rsid w:val="00184FD8"/>
    <w:rsid w:val="001852BD"/>
    <w:rsid w:val="001854AE"/>
    <w:rsid w:val="00185A00"/>
    <w:rsid w:val="00185BE4"/>
    <w:rsid w:val="0018695E"/>
    <w:rsid w:val="00186A96"/>
    <w:rsid w:val="00186E6C"/>
    <w:rsid w:val="001872D6"/>
    <w:rsid w:val="001901EC"/>
    <w:rsid w:val="00190533"/>
    <w:rsid w:val="00190D11"/>
    <w:rsid w:val="00190DB1"/>
    <w:rsid w:val="00192223"/>
    <w:rsid w:val="00192740"/>
    <w:rsid w:val="00192CC9"/>
    <w:rsid w:val="00193137"/>
    <w:rsid w:val="00193408"/>
    <w:rsid w:val="00193A75"/>
    <w:rsid w:val="00193F09"/>
    <w:rsid w:val="00194D58"/>
    <w:rsid w:val="00194E7F"/>
    <w:rsid w:val="0019506B"/>
    <w:rsid w:val="00195789"/>
    <w:rsid w:val="00195953"/>
    <w:rsid w:val="00196E4A"/>
    <w:rsid w:val="00197507"/>
    <w:rsid w:val="00197659"/>
    <w:rsid w:val="00197A00"/>
    <w:rsid w:val="00197B66"/>
    <w:rsid w:val="00197F49"/>
    <w:rsid w:val="001A0D0A"/>
    <w:rsid w:val="001A12C8"/>
    <w:rsid w:val="001A26D3"/>
    <w:rsid w:val="001A299E"/>
    <w:rsid w:val="001A2ED2"/>
    <w:rsid w:val="001A30F3"/>
    <w:rsid w:val="001A389C"/>
    <w:rsid w:val="001A3AAA"/>
    <w:rsid w:val="001A42E6"/>
    <w:rsid w:val="001A4B26"/>
    <w:rsid w:val="001A50F2"/>
    <w:rsid w:val="001A5587"/>
    <w:rsid w:val="001A5A17"/>
    <w:rsid w:val="001A5A18"/>
    <w:rsid w:val="001A5A8D"/>
    <w:rsid w:val="001A603D"/>
    <w:rsid w:val="001A63F2"/>
    <w:rsid w:val="001A710D"/>
    <w:rsid w:val="001A7263"/>
    <w:rsid w:val="001A751C"/>
    <w:rsid w:val="001A78D5"/>
    <w:rsid w:val="001A78F9"/>
    <w:rsid w:val="001A7965"/>
    <w:rsid w:val="001A7AD9"/>
    <w:rsid w:val="001B056C"/>
    <w:rsid w:val="001B0F5A"/>
    <w:rsid w:val="001B13E3"/>
    <w:rsid w:val="001B160A"/>
    <w:rsid w:val="001B1BC6"/>
    <w:rsid w:val="001B1C07"/>
    <w:rsid w:val="001B271E"/>
    <w:rsid w:val="001B40E1"/>
    <w:rsid w:val="001B43EF"/>
    <w:rsid w:val="001B4478"/>
    <w:rsid w:val="001B4A46"/>
    <w:rsid w:val="001B5528"/>
    <w:rsid w:val="001B5544"/>
    <w:rsid w:val="001B5795"/>
    <w:rsid w:val="001B5975"/>
    <w:rsid w:val="001B5C1E"/>
    <w:rsid w:val="001B6661"/>
    <w:rsid w:val="001B6C4A"/>
    <w:rsid w:val="001B6DE0"/>
    <w:rsid w:val="001B6F62"/>
    <w:rsid w:val="001B7446"/>
    <w:rsid w:val="001B7655"/>
    <w:rsid w:val="001B7A4E"/>
    <w:rsid w:val="001C0618"/>
    <w:rsid w:val="001C1883"/>
    <w:rsid w:val="001C1D50"/>
    <w:rsid w:val="001C2010"/>
    <w:rsid w:val="001C2475"/>
    <w:rsid w:val="001C2E68"/>
    <w:rsid w:val="001C3144"/>
    <w:rsid w:val="001C32B3"/>
    <w:rsid w:val="001C3923"/>
    <w:rsid w:val="001C46DE"/>
    <w:rsid w:val="001C52E8"/>
    <w:rsid w:val="001C5596"/>
    <w:rsid w:val="001C57DB"/>
    <w:rsid w:val="001C6170"/>
    <w:rsid w:val="001C6399"/>
    <w:rsid w:val="001C65BF"/>
    <w:rsid w:val="001C71FA"/>
    <w:rsid w:val="001C7581"/>
    <w:rsid w:val="001C7592"/>
    <w:rsid w:val="001C7604"/>
    <w:rsid w:val="001C76F8"/>
    <w:rsid w:val="001C7831"/>
    <w:rsid w:val="001D00C7"/>
    <w:rsid w:val="001D049A"/>
    <w:rsid w:val="001D05DB"/>
    <w:rsid w:val="001D0756"/>
    <w:rsid w:val="001D0D7B"/>
    <w:rsid w:val="001D1285"/>
    <w:rsid w:val="001D1400"/>
    <w:rsid w:val="001D19D4"/>
    <w:rsid w:val="001D1B65"/>
    <w:rsid w:val="001D20FB"/>
    <w:rsid w:val="001D214A"/>
    <w:rsid w:val="001D29A0"/>
    <w:rsid w:val="001D2AD8"/>
    <w:rsid w:val="001D2F73"/>
    <w:rsid w:val="001D325F"/>
    <w:rsid w:val="001D3414"/>
    <w:rsid w:val="001D3B1F"/>
    <w:rsid w:val="001D3D9C"/>
    <w:rsid w:val="001D40E0"/>
    <w:rsid w:val="001D526E"/>
    <w:rsid w:val="001D7032"/>
    <w:rsid w:val="001D775D"/>
    <w:rsid w:val="001D7B68"/>
    <w:rsid w:val="001E048C"/>
    <w:rsid w:val="001E0A5C"/>
    <w:rsid w:val="001E0C3F"/>
    <w:rsid w:val="001E0EB3"/>
    <w:rsid w:val="001E1972"/>
    <w:rsid w:val="001E1991"/>
    <w:rsid w:val="001E19FC"/>
    <w:rsid w:val="001E2CDE"/>
    <w:rsid w:val="001E2F7E"/>
    <w:rsid w:val="001E30B0"/>
    <w:rsid w:val="001E32CF"/>
    <w:rsid w:val="001E39C9"/>
    <w:rsid w:val="001E3F11"/>
    <w:rsid w:val="001E487A"/>
    <w:rsid w:val="001E4ACD"/>
    <w:rsid w:val="001E4CBA"/>
    <w:rsid w:val="001E521A"/>
    <w:rsid w:val="001E5651"/>
    <w:rsid w:val="001E5763"/>
    <w:rsid w:val="001E584F"/>
    <w:rsid w:val="001E6011"/>
    <w:rsid w:val="001E6235"/>
    <w:rsid w:val="001E65BC"/>
    <w:rsid w:val="001E6CE9"/>
    <w:rsid w:val="001E7307"/>
    <w:rsid w:val="001E73B4"/>
    <w:rsid w:val="001F0EEB"/>
    <w:rsid w:val="001F17D4"/>
    <w:rsid w:val="001F1885"/>
    <w:rsid w:val="001F2C32"/>
    <w:rsid w:val="001F330C"/>
    <w:rsid w:val="001F338C"/>
    <w:rsid w:val="001F361D"/>
    <w:rsid w:val="001F39AE"/>
    <w:rsid w:val="001F3F00"/>
    <w:rsid w:val="001F3F7A"/>
    <w:rsid w:val="001F4083"/>
    <w:rsid w:val="001F457E"/>
    <w:rsid w:val="001F4C55"/>
    <w:rsid w:val="001F4D41"/>
    <w:rsid w:val="001F54A7"/>
    <w:rsid w:val="001F5629"/>
    <w:rsid w:val="001F56AD"/>
    <w:rsid w:val="001F5A93"/>
    <w:rsid w:val="001F6A9D"/>
    <w:rsid w:val="001F6C1C"/>
    <w:rsid w:val="002008B3"/>
    <w:rsid w:val="00201BC0"/>
    <w:rsid w:val="0020207A"/>
    <w:rsid w:val="002021B0"/>
    <w:rsid w:val="0020237E"/>
    <w:rsid w:val="00202ACE"/>
    <w:rsid w:val="00202B39"/>
    <w:rsid w:val="002030F8"/>
    <w:rsid w:val="0020377B"/>
    <w:rsid w:val="002041B2"/>
    <w:rsid w:val="0020432A"/>
    <w:rsid w:val="002044C1"/>
    <w:rsid w:val="00204579"/>
    <w:rsid w:val="00204861"/>
    <w:rsid w:val="00204C64"/>
    <w:rsid w:val="00204CD4"/>
    <w:rsid w:val="0020581E"/>
    <w:rsid w:val="00206ACF"/>
    <w:rsid w:val="00206B03"/>
    <w:rsid w:val="00207148"/>
    <w:rsid w:val="002074D2"/>
    <w:rsid w:val="002076F5"/>
    <w:rsid w:val="0021054A"/>
    <w:rsid w:val="0021090F"/>
    <w:rsid w:val="002109AC"/>
    <w:rsid w:val="00210E0A"/>
    <w:rsid w:val="0021123E"/>
    <w:rsid w:val="002112E0"/>
    <w:rsid w:val="0021174A"/>
    <w:rsid w:val="002124AD"/>
    <w:rsid w:val="00212B7B"/>
    <w:rsid w:val="00212DDA"/>
    <w:rsid w:val="002130BF"/>
    <w:rsid w:val="00213497"/>
    <w:rsid w:val="00213590"/>
    <w:rsid w:val="00213DD7"/>
    <w:rsid w:val="002148E9"/>
    <w:rsid w:val="00214A62"/>
    <w:rsid w:val="002154A6"/>
    <w:rsid w:val="002154C3"/>
    <w:rsid w:val="0021565F"/>
    <w:rsid w:val="002160B8"/>
    <w:rsid w:val="002161F4"/>
    <w:rsid w:val="00216406"/>
    <w:rsid w:val="00216883"/>
    <w:rsid w:val="00216AF1"/>
    <w:rsid w:val="0021718F"/>
    <w:rsid w:val="00220223"/>
    <w:rsid w:val="002207AA"/>
    <w:rsid w:val="00220EAF"/>
    <w:rsid w:val="002212AC"/>
    <w:rsid w:val="00221389"/>
    <w:rsid w:val="002216B6"/>
    <w:rsid w:val="002217A0"/>
    <w:rsid w:val="00221F15"/>
    <w:rsid w:val="00222006"/>
    <w:rsid w:val="00222133"/>
    <w:rsid w:val="002223F6"/>
    <w:rsid w:val="002233F9"/>
    <w:rsid w:val="002235D4"/>
    <w:rsid w:val="00223A9D"/>
    <w:rsid w:val="00223CD5"/>
    <w:rsid w:val="00223CF2"/>
    <w:rsid w:val="002244D8"/>
    <w:rsid w:val="00225495"/>
    <w:rsid w:val="00225697"/>
    <w:rsid w:val="00225920"/>
    <w:rsid w:val="00225AF1"/>
    <w:rsid w:val="00225E05"/>
    <w:rsid w:val="00225E48"/>
    <w:rsid w:val="00226970"/>
    <w:rsid w:val="00226BE9"/>
    <w:rsid w:val="00226D39"/>
    <w:rsid w:val="00226DD2"/>
    <w:rsid w:val="00227726"/>
    <w:rsid w:val="00227988"/>
    <w:rsid w:val="00227D89"/>
    <w:rsid w:val="00227EA4"/>
    <w:rsid w:val="00230585"/>
    <w:rsid w:val="00230980"/>
    <w:rsid w:val="00230D42"/>
    <w:rsid w:val="002311F8"/>
    <w:rsid w:val="0023191F"/>
    <w:rsid w:val="002319D5"/>
    <w:rsid w:val="00231D4F"/>
    <w:rsid w:val="0023272E"/>
    <w:rsid w:val="00232E35"/>
    <w:rsid w:val="002337D1"/>
    <w:rsid w:val="00233804"/>
    <w:rsid w:val="00233CFF"/>
    <w:rsid w:val="00233EC7"/>
    <w:rsid w:val="00234223"/>
    <w:rsid w:val="002344E9"/>
    <w:rsid w:val="002356A6"/>
    <w:rsid w:val="002372BD"/>
    <w:rsid w:val="0023753B"/>
    <w:rsid w:val="00237659"/>
    <w:rsid w:val="00237EEE"/>
    <w:rsid w:val="002409A2"/>
    <w:rsid w:val="00240F24"/>
    <w:rsid w:val="00241A39"/>
    <w:rsid w:val="002426AF"/>
    <w:rsid w:val="002426F3"/>
    <w:rsid w:val="002427E9"/>
    <w:rsid w:val="00242C16"/>
    <w:rsid w:val="00242CA6"/>
    <w:rsid w:val="00243094"/>
    <w:rsid w:val="002436BF"/>
    <w:rsid w:val="002437AA"/>
    <w:rsid w:val="00243D0C"/>
    <w:rsid w:val="00243D1B"/>
    <w:rsid w:val="0024403B"/>
    <w:rsid w:val="0024431D"/>
    <w:rsid w:val="002449EB"/>
    <w:rsid w:val="00244BE1"/>
    <w:rsid w:val="002456E4"/>
    <w:rsid w:val="0024648D"/>
    <w:rsid w:val="00246ACE"/>
    <w:rsid w:val="00246C3A"/>
    <w:rsid w:val="00246F69"/>
    <w:rsid w:val="00247E9C"/>
    <w:rsid w:val="00251ABF"/>
    <w:rsid w:val="00252122"/>
    <w:rsid w:val="00252254"/>
    <w:rsid w:val="00252397"/>
    <w:rsid w:val="00252903"/>
    <w:rsid w:val="00252948"/>
    <w:rsid w:val="00252C61"/>
    <w:rsid w:val="00253084"/>
    <w:rsid w:val="00253DFA"/>
    <w:rsid w:val="00254132"/>
    <w:rsid w:val="002541F0"/>
    <w:rsid w:val="0025433D"/>
    <w:rsid w:val="00254428"/>
    <w:rsid w:val="002544A7"/>
    <w:rsid w:val="00254511"/>
    <w:rsid w:val="002555CB"/>
    <w:rsid w:val="00255FFC"/>
    <w:rsid w:val="0025606A"/>
    <w:rsid w:val="002562AE"/>
    <w:rsid w:val="0025684A"/>
    <w:rsid w:val="002569A8"/>
    <w:rsid w:val="00257634"/>
    <w:rsid w:val="002579AB"/>
    <w:rsid w:val="002603C2"/>
    <w:rsid w:val="00260864"/>
    <w:rsid w:val="002608E9"/>
    <w:rsid w:val="00262177"/>
    <w:rsid w:val="002622BC"/>
    <w:rsid w:val="002626FB"/>
    <w:rsid w:val="00262A6F"/>
    <w:rsid w:val="002637BC"/>
    <w:rsid w:val="00263CDC"/>
    <w:rsid w:val="00263F10"/>
    <w:rsid w:val="0026418C"/>
    <w:rsid w:val="00264A5F"/>
    <w:rsid w:val="00264DC4"/>
    <w:rsid w:val="00264E5F"/>
    <w:rsid w:val="0026561D"/>
    <w:rsid w:val="00265721"/>
    <w:rsid w:val="00265B8A"/>
    <w:rsid w:val="002662BE"/>
    <w:rsid w:val="002665E1"/>
    <w:rsid w:val="00266E3D"/>
    <w:rsid w:val="0026759A"/>
    <w:rsid w:val="00267AEC"/>
    <w:rsid w:val="00270016"/>
    <w:rsid w:val="002708E8"/>
    <w:rsid w:val="00270A5A"/>
    <w:rsid w:val="0027164B"/>
    <w:rsid w:val="00271DCA"/>
    <w:rsid w:val="00271FE7"/>
    <w:rsid w:val="002729D2"/>
    <w:rsid w:val="00272BFA"/>
    <w:rsid w:val="00273516"/>
    <w:rsid w:val="00274C9D"/>
    <w:rsid w:val="0027538B"/>
    <w:rsid w:val="00275BF3"/>
    <w:rsid w:val="00275D72"/>
    <w:rsid w:val="002764EF"/>
    <w:rsid w:val="002766D1"/>
    <w:rsid w:val="0027730F"/>
    <w:rsid w:val="002778E0"/>
    <w:rsid w:val="00277E40"/>
    <w:rsid w:val="002801A1"/>
    <w:rsid w:val="0028023A"/>
    <w:rsid w:val="00280915"/>
    <w:rsid w:val="00280B19"/>
    <w:rsid w:val="00280C26"/>
    <w:rsid w:val="00280D1F"/>
    <w:rsid w:val="002817D8"/>
    <w:rsid w:val="00281AD7"/>
    <w:rsid w:val="00281C3E"/>
    <w:rsid w:val="002820DA"/>
    <w:rsid w:val="00282483"/>
    <w:rsid w:val="00282A45"/>
    <w:rsid w:val="00282AA5"/>
    <w:rsid w:val="00282F7A"/>
    <w:rsid w:val="002832EF"/>
    <w:rsid w:val="002835ED"/>
    <w:rsid w:val="0028364C"/>
    <w:rsid w:val="00283B18"/>
    <w:rsid w:val="00283FEB"/>
    <w:rsid w:val="0028406C"/>
    <w:rsid w:val="0028470F"/>
    <w:rsid w:val="00284B9E"/>
    <w:rsid w:val="00286268"/>
    <w:rsid w:val="002863B1"/>
    <w:rsid w:val="00286CE8"/>
    <w:rsid w:val="00287617"/>
    <w:rsid w:val="00287A28"/>
    <w:rsid w:val="00287D07"/>
    <w:rsid w:val="00287DE7"/>
    <w:rsid w:val="00290529"/>
    <w:rsid w:val="00290D53"/>
    <w:rsid w:val="00290D98"/>
    <w:rsid w:val="00290E74"/>
    <w:rsid w:val="0029195D"/>
    <w:rsid w:val="0029298E"/>
    <w:rsid w:val="00292D2F"/>
    <w:rsid w:val="00292D47"/>
    <w:rsid w:val="0029366A"/>
    <w:rsid w:val="00294337"/>
    <w:rsid w:val="00294918"/>
    <w:rsid w:val="00295169"/>
    <w:rsid w:val="002954C8"/>
    <w:rsid w:val="00295A54"/>
    <w:rsid w:val="002960A6"/>
    <w:rsid w:val="00297621"/>
    <w:rsid w:val="002979D7"/>
    <w:rsid w:val="00297A99"/>
    <w:rsid w:val="002A06C3"/>
    <w:rsid w:val="002A0CAB"/>
    <w:rsid w:val="002A10C2"/>
    <w:rsid w:val="002A2099"/>
    <w:rsid w:val="002A2145"/>
    <w:rsid w:val="002A25A4"/>
    <w:rsid w:val="002A25DD"/>
    <w:rsid w:val="002A27BB"/>
    <w:rsid w:val="002A28B5"/>
    <w:rsid w:val="002A29C7"/>
    <w:rsid w:val="002A2AF0"/>
    <w:rsid w:val="002A2B93"/>
    <w:rsid w:val="002A3074"/>
    <w:rsid w:val="002A343C"/>
    <w:rsid w:val="002A379B"/>
    <w:rsid w:val="002A3A40"/>
    <w:rsid w:val="002A3BF2"/>
    <w:rsid w:val="002A448E"/>
    <w:rsid w:val="002A499F"/>
    <w:rsid w:val="002A4FAB"/>
    <w:rsid w:val="002A545E"/>
    <w:rsid w:val="002A61B6"/>
    <w:rsid w:val="002A66F2"/>
    <w:rsid w:val="002A689C"/>
    <w:rsid w:val="002A6C60"/>
    <w:rsid w:val="002A7DCC"/>
    <w:rsid w:val="002B0381"/>
    <w:rsid w:val="002B0CD8"/>
    <w:rsid w:val="002B0CDC"/>
    <w:rsid w:val="002B14FB"/>
    <w:rsid w:val="002B1808"/>
    <w:rsid w:val="002B33F0"/>
    <w:rsid w:val="002B4560"/>
    <w:rsid w:val="002B466B"/>
    <w:rsid w:val="002B5215"/>
    <w:rsid w:val="002B5DF7"/>
    <w:rsid w:val="002B65CA"/>
    <w:rsid w:val="002B6943"/>
    <w:rsid w:val="002B6B1E"/>
    <w:rsid w:val="002B71A1"/>
    <w:rsid w:val="002B7BC4"/>
    <w:rsid w:val="002C01FD"/>
    <w:rsid w:val="002C17E8"/>
    <w:rsid w:val="002C1D2F"/>
    <w:rsid w:val="002C2023"/>
    <w:rsid w:val="002C2858"/>
    <w:rsid w:val="002C4D2E"/>
    <w:rsid w:val="002C569B"/>
    <w:rsid w:val="002C5E38"/>
    <w:rsid w:val="002C610E"/>
    <w:rsid w:val="002C63AA"/>
    <w:rsid w:val="002C77E2"/>
    <w:rsid w:val="002C7AFE"/>
    <w:rsid w:val="002C7EA1"/>
    <w:rsid w:val="002C7FDF"/>
    <w:rsid w:val="002D070F"/>
    <w:rsid w:val="002D0B84"/>
    <w:rsid w:val="002D0E56"/>
    <w:rsid w:val="002D134A"/>
    <w:rsid w:val="002D1A6A"/>
    <w:rsid w:val="002D1CC3"/>
    <w:rsid w:val="002D1F45"/>
    <w:rsid w:val="002D2190"/>
    <w:rsid w:val="002D275E"/>
    <w:rsid w:val="002D28C1"/>
    <w:rsid w:val="002D2EA2"/>
    <w:rsid w:val="002D3180"/>
    <w:rsid w:val="002D34E9"/>
    <w:rsid w:val="002D3576"/>
    <w:rsid w:val="002D3B63"/>
    <w:rsid w:val="002D3C02"/>
    <w:rsid w:val="002D443E"/>
    <w:rsid w:val="002D4905"/>
    <w:rsid w:val="002D4A06"/>
    <w:rsid w:val="002D4CFE"/>
    <w:rsid w:val="002D4E3F"/>
    <w:rsid w:val="002D4F77"/>
    <w:rsid w:val="002D4FB4"/>
    <w:rsid w:val="002D5CB4"/>
    <w:rsid w:val="002D5D62"/>
    <w:rsid w:val="002D6302"/>
    <w:rsid w:val="002D6A4E"/>
    <w:rsid w:val="002D6C8F"/>
    <w:rsid w:val="002D731E"/>
    <w:rsid w:val="002D7777"/>
    <w:rsid w:val="002E0AF7"/>
    <w:rsid w:val="002E0FBD"/>
    <w:rsid w:val="002E172D"/>
    <w:rsid w:val="002E17A0"/>
    <w:rsid w:val="002E1A72"/>
    <w:rsid w:val="002E2D8E"/>
    <w:rsid w:val="002E3481"/>
    <w:rsid w:val="002E37C8"/>
    <w:rsid w:val="002E3EB4"/>
    <w:rsid w:val="002E3ED3"/>
    <w:rsid w:val="002E3FB6"/>
    <w:rsid w:val="002E406A"/>
    <w:rsid w:val="002E4A0F"/>
    <w:rsid w:val="002E4D51"/>
    <w:rsid w:val="002E54D4"/>
    <w:rsid w:val="002E5C4C"/>
    <w:rsid w:val="002E5ED6"/>
    <w:rsid w:val="002E636E"/>
    <w:rsid w:val="002E6383"/>
    <w:rsid w:val="002E6DED"/>
    <w:rsid w:val="002E6FAB"/>
    <w:rsid w:val="002E78BA"/>
    <w:rsid w:val="002F02CD"/>
    <w:rsid w:val="002F0307"/>
    <w:rsid w:val="002F04FE"/>
    <w:rsid w:val="002F0A26"/>
    <w:rsid w:val="002F0AAA"/>
    <w:rsid w:val="002F0BFD"/>
    <w:rsid w:val="002F10DB"/>
    <w:rsid w:val="002F13D7"/>
    <w:rsid w:val="002F15A2"/>
    <w:rsid w:val="002F1D63"/>
    <w:rsid w:val="002F2C2C"/>
    <w:rsid w:val="002F3071"/>
    <w:rsid w:val="002F3661"/>
    <w:rsid w:val="002F39B0"/>
    <w:rsid w:val="002F3AB9"/>
    <w:rsid w:val="002F41EF"/>
    <w:rsid w:val="002F544A"/>
    <w:rsid w:val="002F6541"/>
    <w:rsid w:val="002F65BC"/>
    <w:rsid w:val="002F6B81"/>
    <w:rsid w:val="002F7117"/>
    <w:rsid w:val="002F7534"/>
    <w:rsid w:val="002F7602"/>
    <w:rsid w:val="002F7B49"/>
    <w:rsid w:val="002F7EA7"/>
    <w:rsid w:val="002F7FE1"/>
    <w:rsid w:val="00302E2A"/>
    <w:rsid w:val="003033C7"/>
    <w:rsid w:val="00305401"/>
    <w:rsid w:val="00305773"/>
    <w:rsid w:val="00306435"/>
    <w:rsid w:val="0030670C"/>
    <w:rsid w:val="00306B10"/>
    <w:rsid w:val="00306BAF"/>
    <w:rsid w:val="00307785"/>
    <w:rsid w:val="0030791F"/>
    <w:rsid w:val="00310030"/>
    <w:rsid w:val="003103BC"/>
    <w:rsid w:val="00310A5B"/>
    <w:rsid w:val="0031185F"/>
    <w:rsid w:val="00311A0A"/>
    <w:rsid w:val="00311DD0"/>
    <w:rsid w:val="00312E3E"/>
    <w:rsid w:val="00312EF0"/>
    <w:rsid w:val="0031358D"/>
    <w:rsid w:val="00313AEE"/>
    <w:rsid w:val="00313CE2"/>
    <w:rsid w:val="00313E15"/>
    <w:rsid w:val="00314062"/>
    <w:rsid w:val="00314CAB"/>
    <w:rsid w:val="0031596C"/>
    <w:rsid w:val="00315BCF"/>
    <w:rsid w:val="003167C8"/>
    <w:rsid w:val="00316968"/>
    <w:rsid w:val="00316A56"/>
    <w:rsid w:val="00316F0B"/>
    <w:rsid w:val="0031706A"/>
    <w:rsid w:val="00317143"/>
    <w:rsid w:val="003172F6"/>
    <w:rsid w:val="00317838"/>
    <w:rsid w:val="00317A65"/>
    <w:rsid w:val="0032034C"/>
    <w:rsid w:val="0032079C"/>
    <w:rsid w:val="003213A0"/>
    <w:rsid w:val="00321492"/>
    <w:rsid w:val="003215E6"/>
    <w:rsid w:val="00321F61"/>
    <w:rsid w:val="00322455"/>
    <w:rsid w:val="0032370D"/>
    <w:rsid w:val="0032436B"/>
    <w:rsid w:val="003247E5"/>
    <w:rsid w:val="0032533C"/>
    <w:rsid w:val="00325784"/>
    <w:rsid w:val="00325FDB"/>
    <w:rsid w:val="0032617A"/>
    <w:rsid w:val="00326303"/>
    <w:rsid w:val="0032645D"/>
    <w:rsid w:val="003269E0"/>
    <w:rsid w:val="0032728C"/>
    <w:rsid w:val="0032758F"/>
    <w:rsid w:val="00327F95"/>
    <w:rsid w:val="003300C6"/>
    <w:rsid w:val="0033090D"/>
    <w:rsid w:val="003314ED"/>
    <w:rsid w:val="00331887"/>
    <w:rsid w:val="00332098"/>
    <w:rsid w:val="00332152"/>
    <w:rsid w:val="003326B8"/>
    <w:rsid w:val="003329C3"/>
    <w:rsid w:val="00332B59"/>
    <w:rsid w:val="00332D54"/>
    <w:rsid w:val="00333592"/>
    <w:rsid w:val="003335BF"/>
    <w:rsid w:val="00334797"/>
    <w:rsid w:val="00334AB3"/>
    <w:rsid w:val="00334F07"/>
    <w:rsid w:val="003359DE"/>
    <w:rsid w:val="003361B8"/>
    <w:rsid w:val="003365CE"/>
    <w:rsid w:val="00336CDB"/>
    <w:rsid w:val="00336F89"/>
    <w:rsid w:val="00337499"/>
    <w:rsid w:val="003374E1"/>
    <w:rsid w:val="00337710"/>
    <w:rsid w:val="003401F1"/>
    <w:rsid w:val="00340366"/>
    <w:rsid w:val="003404D8"/>
    <w:rsid w:val="0034097B"/>
    <w:rsid w:val="00340A3B"/>
    <w:rsid w:val="00342054"/>
    <w:rsid w:val="00342069"/>
    <w:rsid w:val="003426D6"/>
    <w:rsid w:val="003442EA"/>
    <w:rsid w:val="00344345"/>
    <w:rsid w:val="003446C1"/>
    <w:rsid w:val="00344B0C"/>
    <w:rsid w:val="00344C58"/>
    <w:rsid w:val="00344FC3"/>
    <w:rsid w:val="003455B9"/>
    <w:rsid w:val="003458D0"/>
    <w:rsid w:val="00345B24"/>
    <w:rsid w:val="00347782"/>
    <w:rsid w:val="003479A1"/>
    <w:rsid w:val="00347CF4"/>
    <w:rsid w:val="003500C7"/>
    <w:rsid w:val="00350394"/>
    <w:rsid w:val="00350401"/>
    <w:rsid w:val="003508FD"/>
    <w:rsid w:val="00350C67"/>
    <w:rsid w:val="00350CB9"/>
    <w:rsid w:val="00351480"/>
    <w:rsid w:val="003518D7"/>
    <w:rsid w:val="00352380"/>
    <w:rsid w:val="00352B12"/>
    <w:rsid w:val="00353A55"/>
    <w:rsid w:val="00353ED4"/>
    <w:rsid w:val="003540E1"/>
    <w:rsid w:val="0035468A"/>
    <w:rsid w:val="00356487"/>
    <w:rsid w:val="0035667C"/>
    <w:rsid w:val="00357052"/>
    <w:rsid w:val="00357828"/>
    <w:rsid w:val="00357F7B"/>
    <w:rsid w:val="00360850"/>
    <w:rsid w:val="00360B39"/>
    <w:rsid w:val="00360E01"/>
    <w:rsid w:val="00360EF9"/>
    <w:rsid w:val="003615C1"/>
    <w:rsid w:val="00361B1B"/>
    <w:rsid w:val="00361B8B"/>
    <w:rsid w:val="00361CF7"/>
    <w:rsid w:val="00362500"/>
    <w:rsid w:val="00362AF6"/>
    <w:rsid w:val="00363A9C"/>
    <w:rsid w:val="003642CB"/>
    <w:rsid w:val="003642EB"/>
    <w:rsid w:val="00364A74"/>
    <w:rsid w:val="00364B8D"/>
    <w:rsid w:val="00364C34"/>
    <w:rsid w:val="0036576F"/>
    <w:rsid w:val="00365DF1"/>
    <w:rsid w:val="003661F6"/>
    <w:rsid w:val="00366B96"/>
    <w:rsid w:val="00366C0C"/>
    <w:rsid w:val="0036746D"/>
    <w:rsid w:val="00367689"/>
    <w:rsid w:val="00367A93"/>
    <w:rsid w:val="00367DDA"/>
    <w:rsid w:val="00367F42"/>
    <w:rsid w:val="003706D5"/>
    <w:rsid w:val="00370933"/>
    <w:rsid w:val="00370B5F"/>
    <w:rsid w:val="00370F3D"/>
    <w:rsid w:val="00371244"/>
    <w:rsid w:val="00371549"/>
    <w:rsid w:val="00371C7B"/>
    <w:rsid w:val="003723A2"/>
    <w:rsid w:val="00372407"/>
    <w:rsid w:val="003724F4"/>
    <w:rsid w:val="003732EE"/>
    <w:rsid w:val="003737D1"/>
    <w:rsid w:val="00373D5A"/>
    <w:rsid w:val="00373D79"/>
    <w:rsid w:val="003748A8"/>
    <w:rsid w:val="00374D02"/>
    <w:rsid w:val="00375022"/>
    <w:rsid w:val="003754AC"/>
    <w:rsid w:val="003754E4"/>
    <w:rsid w:val="003754F2"/>
    <w:rsid w:val="00375723"/>
    <w:rsid w:val="003761D5"/>
    <w:rsid w:val="00376512"/>
    <w:rsid w:val="00376885"/>
    <w:rsid w:val="00376AF4"/>
    <w:rsid w:val="003772B6"/>
    <w:rsid w:val="00377536"/>
    <w:rsid w:val="00377742"/>
    <w:rsid w:val="00377956"/>
    <w:rsid w:val="003801E9"/>
    <w:rsid w:val="003805DC"/>
    <w:rsid w:val="003809D6"/>
    <w:rsid w:val="00380C4B"/>
    <w:rsid w:val="00381FB3"/>
    <w:rsid w:val="00381FB4"/>
    <w:rsid w:val="0038229A"/>
    <w:rsid w:val="00382381"/>
    <w:rsid w:val="00382568"/>
    <w:rsid w:val="003826C7"/>
    <w:rsid w:val="00383352"/>
    <w:rsid w:val="0038383B"/>
    <w:rsid w:val="003839E9"/>
    <w:rsid w:val="003840F0"/>
    <w:rsid w:val="0038448D"/>
    <w:rsid w:val="00384740"/>
    <w:rsid w:val="0038490D"/>
    <w:rsid w:val="003850BD"/>
    <w:rsid w:val="0038551D"/>
    <w:rsid w:val="00385F75"/>
    <w:rsid w:val="00386102"/>
    <w:rsid w:val="00386231"/>
    <w:rsid w:val="0038635D"/>
    <w:rsid w:val="0038654A"/>
    <w:rsid w:val="00386DDB"/>
    <w:rsid w:val="003879E1"/>
    <w:rsid w:val="00387B9E"/>
    <w:rsid w:val="00390022"/>
    <w:rsid w:val="003909A2"/>
    <w:rsid w:val="00390C3A"/>
    <w:rsid w:val="0039147B"/>
    <w:rsid w:val="00391AD3"/>
    <w:rsid w:val="00391BFA"/>
    <w:rsid w:val="00392368"/>
    <w:rsid w:val="003923F4"/>
    <w:rsid w:val="003926CF"/>
    <w:rsid w:val="00392BD8"/>
    <w:rsid w:val="003939E3"/>
    <w:rsid w:val="00393D0C"/>
    <w:rsid w:val="00393E60"/>
    <w:rsid w:val="00394118"/>
    <w:rsid w:val="00394EFC"/>
    <w:rsid w:val="0039521F"/>
    <w:rsid w:val="00396152"/>
    <w:rsid w:val="003964A0"/>
    <w:rsid w:val="003966F9"/>
    <w:rsid w:val="003973A2"/>
    <w:rsid w:val="00397444"/>
    <w:rsid w:val="00397632"/>
    <w:rsid w:val="00397CF2"/>
    <w:rsid w:val="003A0A94"/>
    <w:rsid w:val="003A13DA"/>
    <w:rsid w:val="003A1BCB"/>
    <w:rsid w:val="003A1EC8"/>
    <w:rsid w:val="003A3215"/>
    <w:rsid w:val="003A3BE8"/>
    <w:rsid w:val="003A3DC9"/>
    <w:rsid w:val="003A3F86"/>
    <w:rsid w:val="003A4176"/>
    <w:rsid w:val="003A46F9"/>
    <w:rsid w:val="003A4843"/>
    <w:rsid w:val="003A4D4A"/>
    <w:rsid w:val="003A51C6"/>
    <w:rsid w:val="003A574A"/>
    <w:rsid w:val="003A6063"/>
    <w:rsid w:val="003A656A"/>
    <w:rsid w:val="003A69E0"/>
    <w:rsid w:val="003A6C74"/>
    <w:rsid w:val="003A6F0C"/>
    <w:rsid w:val="003A7073"/>
    <w:rsid w:val="003A7519"/>
    <w:rsid w:val="003A75EE"/>
    <w:rsid w:val="003A77E6"/>
    <w:rsid w:val="003A7B89"/>
    <w:rsid w:val="003A7D48"/>
    <w:rsid w:val="003B0B85"/>
    <w:rsid w:val="003B0CBE"/>
    <w:rsid w:val="003B10A1"/>
    <w:rsid w:val="003B1866"/>
    <w:rsid w:val="003B1ACA"/>
    <w:rsid w:val="003B2256"/>
    <w:rsid w:val="003B2507"/>
    <w:rsid w:val="003B28BE"/>
    <w:rsid w:val="003B29FD"/>
    <w:rsid w:val="003B2A1C"/>
    <w:rsid w:val="003B2B25"/>
    <w:rsid w:val="003B2EF7"/>
    <w:rsid w:val="003B31E8"/>
    <w:rsid w:val="003B34B5"/>
    <w:rsid w:val="003B386E"/>
    <w:rsid w:val="003B3BE6"/>
    <w:rsid w:val="003B3F01"/>
    <w:rsid w:val="003B45CE"/>
    <w:rsid w:val="003B45F9"/>
    <w:rsid w:val="003B544E"/>
    <w:rsid w:val="003B5735"/>
    <w:rsid w:val="003B57A3"/>
    <w:rsid w:val="003B5D0E"/>
    <w:rsid w:val="003B61BC"/>
    <w:rsid w:val="003B622D"/>
    <w:rsid w:val="003B62A9"/>
    <w:rsid w:val="003B65F7"/>
    <w:rsid w:val="003B681F"/>
    <w:rsid w:val="003B699A"/>
    <w:rsid w:val="003B6BAE"/>
    <w:rsid w:val="003B6EDC"/>
    <w:rsid w:val="003B74B5"/>
    <w:rsid w:val="003B7991"/>
    <w:rsid w:val="003C0338"/>
    <w:rsid w:val="003C0F11"/>
    <w:rsid w:val="003C1127"/>
    <w:rsid w:val="003C23FD"/>
    <w:rsid w:val="003C2EC1"/>
    <w:rsid w:val="003C34F0"/>
    <w:rsid w:val="003C35F7"/>
    <w:rsid w:val="003C3B8C"/>
    <w:rsid w:val="003C3EB3"/>
    <w:rsid w:val="003C40D7"/>
    <w:rsid w:val="003C4477"/>
    <w:rsid w:val="003C4A64"/>
    <w:rsid w:val="003C4E3A"/>
    <w:rsid w:val="003C500E"/>
    <w:rsid w:val="003C5F09"/>
    <w:rsid w:val="003C682E"/>
    <w:rsid w:val="003C6A02"/>
    <w:rsid w:val="003C6A41"/>
    <w:rsid w:val="003C708A"/>
    <w:rsid w:val="003C7E6E"/>
    <w:rsid w:val="003D0051"/>
    <w:rsid w:val="003D08F2"/>
    <w:rsid w:val="003D0B24"/>
    <w:rsid w:val="003D184A"/>
    <w:rsid w:val="003D2647"/>
    <w:rsid w:val="003D2CB5"/>
    <w:rsid w:val="003D2EEA"/>
    <w:rsid w:val="003D32FF"/>
    <w:rsid w:val="003D3826"/>
    <w:rsid w:val="003D409D"/>
    <w:rsid w:val="003D41A7"/>
    <w:rsid w:val="003D468E"/>
    <w:rsid w:val="003D4BED"/>
    <w:rsid w:val="003D52EE"/>
    <w:rsid w:val="003D600F"/>
    <w:rsid w:val="003D71C1"/>
    <w:rsid w:val="003D74E8"/>
    <w:rsid w:val="003D792E"/>
    <w:rsid w:val="003D7CC5"/>
    <w:rsid w:val="003D7CCA"/>
    <w:rsid w:val="003E01C2"/>
    <w:rsid w:val="003E030D"/>
    <w:rsid w:val="003E0590"/>
    <w:rsid w:val="003E0B51"/>
    <w:rsid w:val="003E0D2A"/>
    <w:rsid w:val="003E1442"/>
    <w:rsid w:val="003E1AC3"/>
    <w:rsid w:val="003E2554"/>
    <w:rsid w:val="003E2629"/>
    <w:rsid w:val="003E2A79"/>
    <w:rsid w:val="003E2F82"/>
    <w:rsid w:val="003E3136"/>
    <w:rsid w:val="003E4AD7"/>
    <w:rsid w:val="003E50D7"/>
    <w:rsid w:val="003E5446"/>
    <w:rsid w:val="003E5CA7"/>
    <w:rsid w:val="003E6260"/>
    <w:rsid w:val="003E6ECB"/>
    <w:rsid w:val="003E7DD6"/>
    <w:rsid w:val="003F0431"/>
    <w:rsid w:val="003F0660"/>
    <w:rsid w:val="003F0D66"/>
    <w:rsid w:val="003F119D"/>
    <w:rsid w:val="003F1848"/>
    <w:rsid w:val="003F1A0F"/>
    <w:rsid w:val="003F1A66"/>
    <w:rsid w:val="003F1F8A"/>
    <w:rsid w:val="003F2EF0"/>
    <w:rsid w:val="003F3182"/>
    <w:rsid w:val="003F40DB"/>
    <w:rsid w:val="003F4682"/>
    <w:rsid w:val="003F49D0"/>
    <w:rsid w:val="003F4CE5"/>
    <w:rsid w:val="003F6533"/>
    <w:rsid w:val="003F662D"/>
    <w:rsid w:val="003F6A0C"/>
    <w:rsid w:val="003F7586"/>
    <w:rsid w:val="00400730"/>
    <w:rsid w:val="004009C9"/>
    <w:rsid w:val="00400B22"/>
    <w:rsid w:val="00400F78"/>
    <w:rsid w:val="00401039"/>
    <w:rsid w:val="00401074"/>
    <w:rsid w:val="00401263"/>
    <w:rsid w:val="004013F2"/>
    <w:rsid w:val="004018E8"/>
    <w:rsid w:val="00401E54"/>
    <w:rsid w:val="00402651"/>
    <w:rsid w:val="00402E21"/>
    <w:rsid w:val="00402F3F"/>
    <w:rsid w:val="00403478"/>
    <w:rsid w:val="004034D5"/>
    <w:rsid w:val="00403917"/>
    <w:rsid w:val="00403AB6"/>
    <w:rsid w:val="00403F17"/>
    <w:rsid w:val="004046EF"/>
    <w:rsid w:val="004047DD"/>
    <w:rsid w:val="00404B59"/>
    <w:rsid w:val="00404E33"/>
    <w:rsid w:val="0040567F"/>
    <w:rsid w:val="00405C07"/>
    <w:rsid w:val="00405C2B"/>
    <w:rsid w:val="004064F0"/>
    <w:rsid w:val="00406DE2"/>
    <w:rsid w:val="00407A1F"/>
    <w:rsid w:val="00407A37"/>
    <w:rsid w:val="00407FE2"/>
    <w:rsid w:val="00410B3F"/>
    <w:rsid w:val="00410E01"/>
    <w:rsid w:val="00411877"/>
    <w:rsid w:val="00411AD0"/>
    <w:rsid w:val="00411C3B"/>
    <w:rsid w:val="00412CCC"/>
    <w:rsid w:val="00412F77"/>
    <w:rsid w:val="004131E2"/>
    <w:rsid w:val="004136B9"/>
    <w:rsid w:val="00413970"/>
    <w:rsid w:val="0041449D"/>
    <w:rsid w:val="004148B2"/>
    <w:rsid w:val="00414F02"/>
    <w:rsid w:val="00414F85"/>
    <w:rsid w:val="00415168"/>
    <w:rsid w:val="00415FC9"/>
    <w:rsid w:val="00416C8D"/>
    <w:rsid w:val="0041728F"/>
    <w:rsid w:val="004175B4"/>
    <w:rsid w:val="004176B1"/>
    <w:rsid w:val="004202B5"/>
    <w:rsid w:val="0042049D"/>
    <w:rsid w:val="004217C5"/>
    <w:rsid w:val="00421C7E"/>
    <w:rsid w:val="00422007"/>
    <w:rsid w:val="00422010"/>
    <w:rsid w:val="00422090"/>
    <w:rsid w:val="004226C3"/>
    <w:rsid w:val="00422A17"/>
    <w:rsid w:val="00423D0E"/>
    <w:rsid w:val="00423E4D"/>
    <w:rsid w:val="00423E72"/>
    <w:rsid w:val="0042401B"/>
    <w:rsid w:val="00424D00"/>
    <w:rsid w:val="004253A2"/>
    <w:rsid w:val="004255B4"/>
    <w:rsid w:val="00425A67"/>
    <w:rsid w:val="00425B03"/>
    <w:rsid w:val="00426413"/>
    <w:rsid w:val="00426C0F"/>
    <w:rsid w:val="004303E3"/>
    <w:rsid w:val="00430611"/>
    <w:rsid w:val="00430924"/>
    <w:rsid w:val="004317E8"/>
    <w:rsid w:val="004317FC"/>
    <w:rsid w:val="00431A3C"/>
    <w:rsid w:val="00431C9B"/>
    <w:rsid w:val="00431CD0"/>
    <w:rsid w:val="00432628"/>
    <w:rsid w:val="0043264B"/>
    <w:rsid w:val="00432740"/>
    <w:rsid w:val="0043282A"/>
    <w:rsid w:val="00432BBD"/>
    <w:rsid w:val="00433692"/>
    <w:rsid w:val="00433810"/>
    <w:rsid w:val="00433C63"/>
    <w:rsid w:val="00433F62"/>
    <w:rsid w:val="004342CB"/>
    <w:rsid w:val="0043444C"/>
    <w:rsid w:val="00434D7A"/>
    <w:rsid w:val="0043620C"/>
    <w:rsid w:val="004366D5"/>
    <w:rsid w:val="004366E0"/>
    <w:rsid w:val="00437074"/>
    <w:rsid w:val="00440199"/>
    <w:rsid w:val="0044099D"/>
    <w:rsid w:val="00440A42"/>
    <w:rsid w:val="00441333"/>
    <w:rsid w:val="00441377"/>
    <w:rsid w:val="0044197D"/>
    <w:rsid w:val="00441DCD"/>
    <w:rsid w:val="004420FB"/>
    <w:rsid w:val="00442605"/>
    <w:rsid w:val="00442AD2"/>
    <w:rsid w:val="00442DE5"/>
    <w:rsid w:val="004431DF"/>
    <w:rsid w:val="0044323E"/>
    <w:rsid w:val="0044403A"/>
    <w:rsid w:val="00444243"/>
    <w:rsid w:val="00444766"/>
    <w:rsid w:val="004447AE"/>
    <w:rsid w:val="00444878"/>
    <w:rsid w:val="00444CF7"/>
    <w:rsid w:val="0044563E"/>
    <w:rsid w:val="004464EF"/>
    <w:rsid w:val="0044666D"/>
    <w:rsid w:val="00446ECD"/>
    <w:rsid w:val="004473E3"/>
    <w:rsid w:val="0044793A"/>
    <w:rsid w:val="00447F45"/>
    <w:rsid w:val="004501C9"/>
    <w:rsid w:val="004504B8"/>
    <w:rsid w:val="0045077D"/>
    <w:rsid w:val="004510CD"/>
    <w:rsid w:val="00451395"/>
    <w:rsid w:val="0045158E"/>
    <w:rsid w:val="004526DE"/>
    <w:rsid w:val="004527BB"/>
    <w:rsid w:val="004530B8"/>
    <w:rsid w:val="00453CD4"/>
    <w:rsid w:val="00453F50"/>
    <w:rsid w:val="00453F96"/>
    <w:rsid w:val="0045417F"/>
    <w:rsid w:val="004543D2"/>
    <w:rsid w:val="00454D15"/>
    <w:rsid w:val="004552A6"/>
    <w:rsid w:val="00455372"/>
    <w:rsid w:val="00455610"/>
    <w:rsid w:val="0045584A"/>
    <w:rsid w:val="00455AFA"/>
    <w:rsid w:val="00455C3C"/>
    <w:rsid w:val="00455DC5"/>
    <w:rsid w:val="00455FCE"/>
    <w:rsid w:val="00456091"/>
    <w:rsid w:val="0045670F"/>
    <w:rsid w:val="0045679C"/>
    <w:rsid w:val="00457325"/>
    <w:rsid w:val="00457329"/>
    <w:rsid w:val="00460309"/>
    <w:rsid w:val="004608B0"/>
    <w:rsid w:val="0046106E"/>
    <w:rsid w:val="0046116B"/>
    <w:rsid w:val="004613AC"/>
    <w:rsid w:val="00461AA9"/>
    <w:rsid w:val="00461AD5"/>
    <w:rsid w:val="00462B99"/>
    <w:rsid w:val="00462D76"/>
    <w:rsid w:val="004635AA"/>
    <w:rsid w:val="0046482A"/>
    <w:rsid w:val="0046493F"/>
    <w:rsid w:val="004650FC"/>
    <w:rsid w:val="00465908"/>
    <w:rsid w:val="00466072"/>
    <w:rsid w:val="0046624F"/>
    <w:rsid w:val="004664C7"/>
    <w:rsid w:val="00466559"/>
    <w:rsid w:val="00466579"/>
    <w:rsid w:val="0046666D"/>
    <w:rsid w:val="00466DA8"/>
    <w:rsid w:val="00467481"/>
    <w:rsid w:val="00467851"/>
    <w:rsid w:val="00467B52"/>
    <w:rsid w:val="004704FB"/>
    <w:rsid w:val="00470F95"/>
    <w:rsid w:val="0047101F"/>
    <w:rsid w:val="00471137"/>
    <w:rsid w:val="004712F4"/>
    <w:rsid w:val="00471686"/>
    <w:rsid w:val="0047246C"/>
    <w:rsid w:val="00472E8B"/>
    <w:rsid w:val="004731DB"/>
    <w:rsid w:val="0047339F"/>
    <w:rsid w:val="0047361B"/>
    <w:rsid w:val="00473F93"/>
    <w:rsid w:val="004745E3"/>
    <w:rsid w:val="0047470E"/>
    <w:rsid w:val="00474CEE"/>
    <w:rsid w:val="00474FAE"/>
    <w:rsid w:val="004750BF"/>
    <w:rsid w:val="00475A9F"/>
    <w:rsid w:val="00476EE5"/>
    <w:rsid w:val="00477894"/>
    <w:rsid w:val="00477CA5"/>
    <w:rsid w:val="00480294"/>
    <w:rsid w:val="004814C9"/>
    <w:rsid w:val="00481582"/>
    <w:rsid w:val="00481B5A"/>
    <w:rsid w:val="00482568"/>
    <w:rsid w:val="0048291D"/>
    <w:rsid w:val="0048293A"/>
    <w:rsid w:val="0048361B"/>
    <w:rsid w:val="00483967"/>
    <w:rsid w:val="00483F91"/>
    <w:rsid w:val="00484486"/>
    <w:rsid w:val="0048453D"/>
    <w:rsid w:val="00484A9F"/>
    <w:rsid w:val="00484B33"/>
    <w:rsid w:val="00484E41"/>
    <w:rsid w:val="00485115"/>
    <w:rsid w:val="00485492"/>
    <w:rsid w:val="00485AC7"/>
    <w:rsid w:val="00485FB8"/>
    <w:rsid w:val="004863FC"/>
    <w:rsid w:val="00486682"/>
    <w:rsid w:val="00486E27"/>
    <w:rsid w:val="004876B3"/>
    <w:rsid w:val="0048776D"/>
    <w:rsid w:val="004904C4"/>
    <w:rsid w:val="00490579"/>
    <w:rsid w:val="00490953"/>
    <w:rsid w:val="00491498"/>
    <w:rsid w:val="00491545"/>
    <w:rsid w:val="0049180F"/>
    <w:rsid w:val="004919F3"/>
    <w:rsid w:val="00491CD5"/>
    <w:rsid w:val="004939FE"/>
    <w:rsid w:val="00493C04"/>
    <w:rsid w:val="00493F6D"/>
    <w:rsid w:val="00494233"/>
    <w:rsid w:val="004942B5"/>
    <w:rsid w:val="004944F2"/>
    <w:rsid w:val="00494503"/>
    <w:rsid w:val="00494CBA"/>
    <w:rsid w:val="00494FA8"/>
    <w:rsid w:val="0049530A"/>
    <w:rsid w:val="00495429"/>
    <w:rsid w:val="004954B3"/>
    <w:rsid w:val="0049575B"/>
    <w:rsid w:val="00495780"/>
    <w:rsid w:val="00495D0F"/>
    <w:rsid w:val="00496679"/>
    <w:rsid w:val="00497154"/>
    <w:rsid w:val="0049760A"/>
    <w:rsid w:val="004977A1"/>
    <w:rsid w:val="00497869"/>
    <w:rsid w:val="00497BDA"/>
    <w:rsid w:val="00497C49"/>
    <w:rsid w:val="004A0568"/>
    <w:rsid w:val="004A07DA"/>
    <w:rsid w:val="004A082B"/>
    <w:rsid w:val="004A0A76"/>
    <w:rsid w:val="004A0EBA"/>
    <w:rsid w:val="004A122E"/>
    <w:rsid w:val="004A130A"/>
    <w:rsid w:val="004A14C9"/>
    <w:rsid w:val="004A16C1"/>
    <w:rsid w:val="004A16ED"/>
    <w:rsid w:val="004A1BCA"/>
    <w:rsid w:val="004A2319"/>
    <w:rsid w:val="004A2D64"/>
    <w:rsid w:val="004A308B"/>
    <w:rsid w:val="004A3359"/>
    <w:rsid w:val="004A3546"/>
    <w:rsid w:val="004A3631"/>
    <w:rsid w:val="004A4A6B"/>
    <w:rsid w:val="004A525D"/>
    <w:rsid w:val="004A581F"/>
    <w:rsid w:val="004A5DDF"/>
    <w:rsid w:val="004A6273"/>
    <w:rsid w:val="004A67D8"/>
    <w:rsid w:val="004A7052"/>
    <w:rsid w:val="004A7585"/>
    <w:rsid w:val="004A768F"/>
    <w:rsid w:val="004A7FE1"/>
    <w:rsid w:val="004B019F"/>
    <w:rsid w:val="004B034A"/>
    <w:rsid w:val="004B05D8"/>
    <w:rsid w:val="004B0A30"/>
    <w:rsid w:val="004B0F1D"/>
    <w:rsid w:val="004B1066"/>
    <w:rsid w:val="004B1391"/>
    <w:rsid w:val="004B16D8"/>
    <w:rsid w:val="004B1FC5"/>
    <w:rsid w:val="004B20AD"/>
    <w:rsid w:val="004B2868"/>
    <w:rsid w:val="004B287F"/>
    <w:rsid w:val="004B3322"/>
    <w:rsid w:val="004B35DB"/>
    <w:rsid w:val="004B37FD"/>
    <w:rsid w:val="004B43C8"/>
    <w:rsid w:val="004B460A"/>
    <w:rsid w:val="004B4617"/>
    <w:rsid w:val="004B481E"/>
    <w:rsid w:val="004B5119"/>
    <w:rsid w:val="004B5778"/>
    <w:rsid w:val="004B61F2"/>
    <w:rsid w:val="004B64FD"/>
    <w:rsid w:val="004B6768"/>
    <w:rsid w:val="004B70EF"/>
    <w:rsid w:val="004B7881"/>
    <w:rsid w:val="004C0BE7"/>
    <w:rsid w:val="004C0F72"/>
    <w:rsid w:val="004C1394"/>
    <w:rsid w:val="004C1ED7"/>
    <w:rsid w:val="004C1EE5"/>
    <w:rsid w:val="004C225E"/>
    <w:rsid w:val="004C26CF"/>
    <w:rsid w:val="004C2818"/>
    <w:rsid w:val="004C2946"/>
    <w:rsid w:val="004C2A26"/>
    <w:rsid w:val="004C311B"/>
    <w:rsid w:val="004C3842"/>
    <w:rsid w:val="004C40E5"/>
    <w:rsid w:val="004C46DC"/>
    <w:rsid w:val="004C46F2"/>
    <w:rsid w:val="004C53B3"/>
    <w:rsid w:val="004C5533"/>
    <w:rsid w:val="004C5BC2"/>
    <w:rsid w:val="004C613C"/>
    <w:rsid w:val="004C6238"/>
    <w:rsid w:val="004C66CF"/>
    <w:rsid w:val="004C67F3"/>
    <w:rsid w:val="004C6984"/>
    <w:rsid w:val="004C6E33"/>
    <w:rsid w:val="004C7012"/>
    <w:rsid w:val="004D02AD"/>
    <w:rsid w:val="004D03D8"/>
    <w:rsid w:val="004D083F"/>
    <w:rsid w:val="004D0D2C"/>
    <w:rsid w:val="004D1916"/>
    <w:rsid w:val="004D2168"/>
    <w:rsid w:val="004D237D"/>
    <w:rsid w:val="004D25CB"/>
    <w:rsid w:val="004D2945"/>
    <w:rsid w:val="004D29EE"/>
    <w:rsid w:val="004D2CD2"/>
    <w:rsid w:val="004D3144"/>
    <w:rsid w:val="004D3784"/>
    <w:rsid w:val="004D378F"/>
    <w:rsid w:val="004D5516"/>
    <w:rsid w:val="004D5D00"/>
    <w:rsid w:val="004D5E0E"/>
    <w:rsid w:val="004D6885"/>
    <w:rsid w:val="004D70BB"/>
    <w:rsid w:val="004D73AB"/>
    <w:rsid w:val="004D73E4"/>
    <w:rsid w:val="004E0661"/>
    <w:rsid w:val="004E08C2"/>
    <w:rsid w:val="004E0901"/>
    <w:rsid w:val="004E0CD0"/>
    <w:rsid w:val="004E0E45"/>
    <w:rsid w:val="004E1486"/>
    <w:rsid w:val="004E179E"/>
    <w:rsid w:val="004E1EC5"/>
    <w:rsid w:val="004E36BD"/>
    <w:rsid w:val="004E43DE"/>
    <w:rsid w:val="004E4A6B"/>
    <w:rsid w:val="004E4C73"/>
    <w:rsid w:val="004E5350"/>
    <w:rsid w:val="004E5D88"/>
    <w:rsid w:val="004E60F9"/>
    <w:rsid w:val="004E6D4C"/>
    <w:rsid w:val="004E7048"/>
    <w:rsid w:val="004E7398"/>
    <w:rsid w:val="004E7422"/>
    <w:rsid w:val="004E7910"/>
    <w:rsid w:val="004E7B91"/>
    <w:rsid w:val="004E7EE2"/>
    <w:rsid w:val="004F03A2"/>
    <w:rsid w:val="004F17AD"/>
    <w:rsid w:val="004F19C9"/>
    <w:rsid w:val="004F1B5D"/>
    <w:rsid w:val="004F1C7A"/>
    <w:rsid w:val="004F1F95"/>
    <w:rsid w:val="004F203A"/>
    <w:rsid w:val="004F22BA"/>
    <w:rsid w:val="004F27B4"/>
    <w:rsid w:val="004F2B50"/>
    <w:rsid w:val="004F40BA"/>
    <w:rsid w:val="004F49E2"/>
    <w:rsid w:val="004F5F73"/>
    <w:rsid w:val="004F5FF4"/>
    <w:rsid w:val="004F6D0E"/>
    <w:rsid w:val="004F7CAE"/>
    <w:rsid w:val="004F7FEC"/>
    <w:rsid w:val="00500990"/>
    <w:rsid w:val="00500FE9"/>
    <w:rsid w:val="00501797"/>
    <w:rsid w:val="0050239E"/>
    <w:rsid w:val="005023B0"/>
    <w:rsid w:val="005023BC"/>
    <w:rsid w:val="0050284E"/>
    <w:rsid w:val="00502908"/>
    <w:rsid w:val="00502CAC"/>
    <w:rsid w:val="00502D8C"/>
    <w:rsid w:val="00502EAC"/>
    <w:rsid w:val="00502F6F"/>
    <w:rsid w:val="0050361C"/>
    <w:rsid w:val="0050389D"/>
    <w:rsid w:val="00504047"/>
    <w:rsid w:val="00504194"/>
    <w:rsid w:val="005041F6"/>
    <w:rsid w:val="00504CB3"/>
    <w:rsid w:val="00504FBD"/>
    <w:rsid w:val="00505077"/>
    <w:rsid w:val="00505A59"/>
    <w:rsid w:val="0050618F"/>
    <w:rsid w:val="00507245"/>
    <w:rsid w:val="00507265"/>
    <w:rsid w:val="005072FF"/>
    <w:rsid w:val="00507A24"/>
    <w:rsid w:val="00507A56"/>
    <w:rsid w:val="00507CB9"/>
    <w:rsid w:val="00507F90"/>
    <w:rsid w:val="00510236"/>
    <w:rsid w:val="005106CD"/>
    <w:rsid w:val="00511320"/>
    <w:rsid w:val="0051192A"/>
    <w:rsid w:val="005126C8"/>
    <w:rsid w:val="00512866"/>
    <w:rsid w:val="00512B61"/>
    <w:rsid w:val="00512C21"/>
    <w:rsid w:val="00513120"/>
    <w:rsid w:val="00513174"/>
    <w:rsid w:val="00513A8A"/>
    <w:rsid w:val="00514BB8"/>
    <w:rsid w:val="00514DE2"/>
    <w:rsid w:val="00515288"/>
    <w:rsid w:val="0051556E"/>
    <w:rsid w:val="005164E2"/>
    <w:rsid w:val="0051655F"/>
    <w:rsid w:val="005168DB"/>
    <w:rsid w:val="0052020A"/>
    <w:rsid w:val="005206EE"/>
    <w:rsid w:val="0052109A"/>
    <w:rsid w:val="005213AD"/>
    <w:rsid w:val="005213DE"/>
    <w:rsid w:val="005226DA"/>
    <w:rsid w:val="00522FB6"/>
    <w:rsid w:val="00523509"/>
    <w:rsid w:val="00523F43"/>
    <w:rsid w:val="00524E5E"/>
    <w:rsid w:val="00524F2A"/>
    <w:rsid w:val="00526445"/>
    <w:rsid w:val="005264EE"/>
    <w:rsid w:val="005267DA"/>
    <w:rsid w:val="00526EA5"/>
    <w:rsid w:val="00526F7E"/>
    <w:rsid w:val="0052700A"/>
    <w:rsid w:val="005271C5"/>
    <w:rsid w:val="00527961"/>
    <w:rsid w:val="005279DE"/>
    <w:rsid w:val="005279F2"/>
    <w:rsid w:val="00530127"/>
    <w:rsid w:val="00530180"/>
    <w:rsid w:val="00530E77"/>
    <w:rsid w:val="00531081"/>
    <w:rsid w:val="005310F3"/>
    <w:rsid w:val="005311D8"/>
    <w:rsid w:val="00531AFF"/>
    <w:rsid w:val="00531FD3"/>
    <w:rsid w:val="005324A3"/>
    <w:rsid w:val="00532591"/>
    <w:rsid w:val="0053285E"/>
    <w:rsid w:val="0053344F"/>
    <w:rsid w:val="00533F1A"/>
    <w:rsid w:val="00534779"/>
    <w:rsid w:val="00534829"/>
    <w:rsid w:val="00534903"/>
    <w:rsid w:val="00534DD7"/>
    <w:rsid w:val="00535641"/>
    <w:rsid w:val="00535748"/>
    <w:rsid w:val="00535AFA"/>
    <w:rsid w:val="00535B60"/>
    <w:rsid w:val="00535D35"/>
    <w:rsid w:val="0053657F"/>
    <w:rsid w:val="00536D7B"/>
    <w:rsid w:val="00537022"/>
    <w:rsid w:val="00537083"/>
    <w:rsid w:val="00537790"/>
    <w:rsid w:val="005377FB"/>
    <w:rsid w:val="005401C2"/>
    <w:rsid w:val="0054066B"/>
    <w:rsid w:val="00540DF0"/>
    <w:rsid w:val="005418B9"/>
    <w:rsid w:val="005428E7"/>
    <w:rsid w:val="00542D4C"/>
    <w:rsid w:val="00542ED4"/>
    <w:rsid w:val="0054319D"/>
    <w:rsid w:val="0054363C"/>
    <w:rsid w:val="00543906"/>
    <w:rsid w:val="0054457A"/>
    <w:rsid w:val="00544A22"/>
    <w:rsid w:val="005450BC"/>
    <w:rsid w:val="00545329"/>
    <w:rsid w:val="00545BEA"/>
    <w:rsid w:val="0054639A"/>
    <w:rsid w:val="00546741"/>
    <w:rsid w:val="00547EB5"/>
    <w:rsid w:val="00547FF6"/>
    <w:rsid w:val="00550380"/>
    <w:rsid w:val="005515A2"/>
    <w:rsid w:val="00551D43"/>
    <w:rsid w:val="00551D82"/>
    <w:rsid w:val="00552788"/>
    <w:rsid w:val="00552A25"/>
    <w:rsid w:val="00552EBD"/>
    <w:rsid w:val="0055366C"/>
    <w:rsid w:val="0055376F"/>
    <w:rsid w:val="00553827"/>
    <w:rsid w:val="00554495"/>
    <w:rsid w:val="0055524A"/>
    <w:rsid w:val="00555B67"/>
    <w:rsid w:val="00555EF2"/>
    <w:rsid w:val="0055609F"/>
    <w:rsid w:val="00556276"/>
    <w:rsid w:val="005563C5"/>
    <w:rsid w:val="00556789"/>
    <w:rsid w:val="005567FE"/>
    <w:rsid w:val="00556CDA"/>
    <w:rsid w:val="0055708C"/>
    <w:rsid w:val="00557646"/>
    <w:rsid w:val="00557C17"/>
    <w:rsid w:val="00557FCB"/>
    <w:rsid w:val="00560080"/>
    <w:rsid w:val="00560284"/>
    <w:rsid w:val="00560D22"/>
    <w:rsid w:val="0056177E"/>
    <w:rsid w:val="00561863"/>
    <w:rsid w:val="005619FB"/>
    <w:rsid w:val="00561C34"/>
    <w:rsid w:val="00561EFE"/>
    <w:rsid w:val="005622EA"/>
    <w:rsid w:val="00562444"/>
    <w:rsid w:val="005624EC"/>
    <w:rsid w:val="00562898"/>
    <w:rsid w:val="005628BB"/>
    <w:rsid w:val="005628E8"/>
    <w:rsid w:val="00563030"/>
    <w:rsid w:val="00563BDB"/>
    <w:rsid w:val="00563E47"/>
    <w:rsid w:val="005642B6"/>
    <w:rsid w:val="005648C4"/>
    <w:rsid w:val="0056493C"/>
    <w:rsid w:val="005649B8"/>
    <w:rsid w:val="00564C4B"/>
    <w:rsid w:val="00565180"/>
    <w:rsid w:val="00565589"/>
    <w:rsid w:val="0056582A"/>
    <w:rsid w:val="005658F9"/>
    <w:rsid w:val="00565A5C"/>
    <w:rsid w:val="00565B39"/>
    <w:rsid w:val="005669D1"/>
    <w:rsid w:val="005675C2"/>
    <w:rsid w:val="00567DF0"/>
    <w:rsid w:val="005701AA"/>
    <w:rsid w:val="00570CD5"/>
    <w:rsid w:val="005712F8"/>
    <w:rsid w:val="00571529"/>
    <w:rsid w:val="0057193B"/>
    <w:rsid w:val="00571BA4"/>
    <w:rsid w:val="00571D0E"/>
    <w:rsid w:val="005720B8"/>
    <w:rsid w:val="0057234F"/>
    <w:rsid w:val="00572C91"/>
    <w:rsid w:val="00572F14"/>
    <w:rsid w:val="00573078"/>
    <w:rsid w:val="0057314D"/>
    <w:rsid w:val="005738B7"/>
    <w:rsid w:val="0057391D"/>
    <w:rsid w:val="00574369"/>
    <w:rsid w:val="005744B8"/>
    <w:rsid w:val="005745A7"/>
    <w:rsid w:val="00575628"/>
    <w:rsid w:val="00575E58"/>
    <w:rsid w:val="00575FAA"/>
    <w:rsid w:val="005761FC"/>
    <w:rsid w:val="005769C4"/>
    <w:rsid w:val="00576D75"/>
    <w:rsid w:val="00577661"/>
    <w:rsid w:val="00577ACE"/>
    <w:rsid w:val="00577E40"/>
    <w:rsid w:val="0058090C"/>
    <w:rsid w:val="00580F2E"/>
    <w:rsid w:val="00581275"/>
    <w:rsid w:val="00581390"/>
    <w:rsid w:val="005813FC"/>
    <w:rsid w:val="005814DF"/>
    <w:rsid w:val="005821F6"/>
    <w:rsid w:val="005834C0"/>
    <w:rsid w:val="0058393C"/>
    <w:rsid w:val="00583A6B"/>
    <w:rsid w:val="00583C3D"/>
    <w:rsid w:val="00583F73"/>
    <w:rsid w:val="00584042"/>
    <w:rsid w:val="00584767"/>
    <w:rsid w:val="00584A93"/>
    <w:rsid w:val="00585EBE"/>
    <w:rsid w:val="005863EF"/>
    <w:rsid w:val="0058694E"/>
    <w:rsid w:val="00587542"/>
    <w:rsid w:val="0058786F"/>
    <w:rsid w:val="00587CB0"/>
    <w:rsid w:val="0059017A"/>
    <w:rsid w:val="005901A9"/>
    <w:rsid w:val="00590312"/>
    <w:rsid w:val="00590336"/>
    <w:rsid w:val="0059136F"/>
    <w:rsid w:val="005923A1"/>
    <w:rsid w:val="005924E6"/>
    <w:rsid w:val="005925BD"/>
    <w:rsid w:val="00592DFF"/>
    <w:rsid w:val="00592F7E"/>
    <w:rsid w:val="00593562"/>
    <w:rsid w:val="005936B4"/>
    <w:rsid w:val="00593A83"/>
    <w:rsid w:val="00593C7F"/>
    <w:rsid w:val="005942EA"/>
    <w:rsid w:val="005946C9"/>
    <w:rsid w:val="005950F3"/>
    <w:rsid w:val="0059537A"/>
    <w:rsid w:val="005956BF"/>
    <w:rsid w:val="00595D42"/>
    <w:rsid w:val="00595EF2"/>
    <w:rsid w:val="00595F8E"/>
    <w:rsid w:val="0059611F"/>
    <w:rsid w:val="0059613E"/>
    <w:rsid w:val="00596EB0"/>
    <w:rsid w:val="00596F24"/>
    <w:rsid w:val="0059719E"/>
    <w:rsid w:val="005972BC"/>
    <w:rsid w:val="00597420"/>
    <w:rsid w:val="00597884"/>
    <w:rsid w:val="005A033B"/>
    <w:rsid w:val="005A0DA1"/>
    <w:rsid w:val="005A0E74"/>
    <w:rsid w:val="005A14AC"/>
    <w:rsid w:val="005A1B56"/>
    <w:rsid w:val="005A20AA"/>
    <w:rsid w:val="005A231A"/>
    <w:rsid w:val="005A250E"/>
    <w:rsid w:val="005A3056"/>
    <w:rsid w:val="005A3499"/>
    <w:rsid w:val="005A36B9"/>
    <w:rsid w:val="005A3A68"/>
    <w:rsid w:val="005A3C7D"/>
    <w:rsid w:val="005A3FB0"/>
    <w:rsid w:val="005A40A4"/>
    <w:rsid w:val="005A418B"/>
    <w:rsid w:val="005A4535"/>
    <w:rsid w:val="005A5FA7"/>
    <w:rsid w:val="005A6238"/>
    <w:rsid w:val="005A6DDF"/>
    <w:rsid w:val="005A74DA"/>
    <w:rsid w:val="005A7EDE"/>
    <w:rsid w:val="005B07D7"/>
    <w:rsid w:val="005B096D"/>
    <w:rsid w:val="005B14B2"/>
    <w:rsid w:val="005B1A24"/>
    <w:rsid w:val="005B1B75"/>
    <w:rsid w:val="005B1D2C"/>
    <w:rsid w:val="005B1D92"/>
    <w:rsid w:val="005B3008"/>
    <w:rsid w:val="005B3645"/>
    <w:rsid w:val="005B3A3A"/>
    <w:rsid w:val="005B3D1C"/>
    <w:rsid w:val="005B423F"/>
    <w:rsid w:val="005B4358"/>
    <w:rsid w:val="005B44F6"/>
    <w:rsid w:val="005B486F"/>
    <w:rsid w:val="005B4A18"/>
    <w:rsid w:val="005B4F8E"/>
    <w:rsid w:val="005B53F4"/>
    <w:rsid w:val="005B6C3A"/>
    <w:rsid w:val="005B72BF"/>
    <w:rsid w:val="005C0DCF"/>
    <w:rsid w:val="005C0FE0"/>
    <w:rsid w:val="005C10BE"/>
    <w:rsid w:val="005C1326"/>
    <w:rsid w:val="005C1C62"/>
    <w:rsid w:val="005C21F5"/>
    <w:rsid w:val="005C239F"/>
    <w:rsid w:val="005C2961"/>
    <w:rsid w:val="005C2982"/>
    <w:rsid w:val="005C2CAD"/>
    <w:rsid w:val="005C2DF8"/>
    <w:rsid w:val="005C44C8"/>
    <w:rsid w:val="005C4682"/>
    <w:rsid w:val="005C46EA"/>
    <w:rsid w:val="005C48D2"/>
    <w:rsid w:val="005C4E9E"/>
    <w:rsid w:val="005C518D"/>
    <w:rsid w:val="005C52D5"/>
    <w:rsid w:val="005C5E64"/>
    <w:rsid w:val="005C623C"/>
    <w:rsid w:val="005C654A"/>
    <w:rsid w:val="005C6852"/>
    <w:rsid w:val="005C6985"/>
    <w:rsid w:val="005C7186"/>
    <w:rsid w:val="005C73E7"/>
    <w:rsid w:val="005D0233"/>
    <w:rsid w:val="005D03EB"/>
    <w:rsid w:val="005D07E5"/>
    <w:rsid w:val="005D0A8C"/>
    <w:rsid w:val="005D0F67"/>
    <w:rsid w:val="005D1909"/>
    <w:rsid w:val="005D1AB5"/>
    <w:rsid w:val="005D20F2"/>
    <w:rsid w:val="005D2196"/>
    <w:rsid w:val="005D2B1C"/>
    <w:rsid w:val="005D344A"/>
    <w:rsid w:val="005D4171"/>
    <w:rsid w:val="005D4503"/>
    <w:rsid w:val="005D46E3"/>
    <w:rsid w:val="005D4710"/>
    <w:rsid w:val="005D5037"/>
    <w:rsid w:val="005D50CA"/>
    <w:rsid w:val="005D60DF"/>
    <w:rsid w:val="005D6697"/>
    <w:rsid w:val="005D6F06"/>
    <w:rsid w:val="005D76CF"/>
    <w:rsid w:val="005E033F"/>
    <w:rsid w:val="005E0C51"/>
    <w:rsid w:val="005E1D22"/>
    <w:rsid w:val="005E260F"/>
    <w:rsid w:val="005E3CBD"/>
    <w:rsid w:val="005E3D2F"/>
    <w:rsid w:val="005E414E"/>
    <w:rsid w:val="005E531B"/>
    <w:rsid w:val="005E5A30"/>
    <w:rsid w:val="005E6162"/>
    <w:rsid w:val="005E621B"/>
    <w:rsid w:val="005E637C"/>
    <w:rsid w:val="005E67C7"/>
    <w:rsid w:val="005E71F9"/>
    <w:rsid w:val="005E7496"/>
    <w:rsid w:val="005E7A0E"/>
    <w:rsid w:val="005E7BD8"/>
    <w:rsid w:val="005E7C83"/>
    <w:rsid w:val="005F006F"/>
    <w:rsid w:val="005F00FD"/>
    <w:rsid w:val="005F0F00"/>
    <w:rsid w:val="005F105B"/>
    <w:rsid w:val="005F2DC7"/>
    <w:rsid w:val="005F2F4C"/>
    <w:rsid w:val="005F41A5"/>
    <w:rsid w:val="005F4AA3"/>
    <w:rsid w:val="005F57E1"/>
    <w:rsid w:val="005F6FD2"/>
    <w:rsid w:val="005F7116"/>
    <w:rsid w:val="005F7431"/>
    <w:rsid w:val="005F7744"/>
    <w:rsid w:val="005F77A7"/>
    <w:rsid w:val="005F7857"/>
    <w:rsid w:val="005F7922"/>
    <w:rsid w:val="00600C0C"/>
    <w:rsid w:val="00600F5B"/>
    <w:rsid w:val="00601553"/>
    <w:rsid w:val="00602154"/>
    <w:rsid w:val="00602758"/>
    <w:rsid w:val="006027A4"/>
    <w:rsid w:val="00602E2F"/>
    <w:rsid w:val="00602E6A"/>
    <w:rsid w:val="006033D5"/>
    <w:rsid w:val="00603F4A"/>
    <w:rsid w:val="0060419D"/>
    <w:rsid w:val="00604877"/>
    <w:rsid w:val="00605413"/>
    <w:rsid w:val="00605B52"/>
    <w:rsid w:val="00606430"/>
    <w:rsid w:val="00606499"/>
    <w:rsid w:val="006067D6"/>
    <w:rsid w:val="00606952"/>
    <w:rsid w:val="00606C80"/>
    <w:rsid w:val="006070B6"/>
    <w:rsid w:val="006072E3"/>
    <w:rsid w:val="00607603"/>
    <w:rsid w:val="00607FC6"/>
    <w:rsid w:val="006106C4"/>
    <w:rsid w:val="00610AF3"/>
    <w:rsid w:val="00611EA5"/>
    <w:rsid w:val="00612597"/>
    <w:rsid w:val="00613147"/>
    <w:rsid w:val="006131B3"/>
    <w:rsid w:val="0061343D"/>
    <w:rsid w:val="006134AF"/>
    <w:rsid w:val="00614C8C"/>
    <w:rsid w:val="00614D18"/>
    <w:rsid w:val="00614E2D"/>
    <w:rsid w:val="00615026"/>
    <w:rsid w:val="006150B5"/>
    <w:rsid w:val="00615966"/>
    <w:rsid w:val="00616EE6"/>
    <w:rsid w:val="0061756A"/>
    <w:rsid w:val="00617740"/>
    <w:rsid w:val="00620A0E"/>
    <w:rsid w:val="00620AD0"/>
    <w:rsid w:val="0062199D"/>
    <w:rsid w:val="00622A59"/>
    <w:rsid w:val="00623910"/>
    <w:rsid w:val="00623DB8"/>
    <w:rsid w:val="0062499A"/>
    <w:rsid w:val="00624B0B"/>
    <w:rsid w:val="00625BD6"/>
    <w:rsid w:val="0062619E"/>
    <w:rsid w:val="00626323"/>
    <w:rsid w:val="00626883"/>
    <w:rsid w:val="00626C52"/>
    <w:rsid w:val="00626E80"/>
    <w:rsid w:val="006275C2"/>
    <w:rsid w:val="0062793F"/>
    <w:rsid w:val="006279E0"/>
    <w:rsid w:val="00627CEE"/>
    <w:rsid w:val="00627D9F"/>
    <w:rsid w:val="00630F91"/>
    <w:rsid w:val="0063117E"/>
    <w:rsid w:val="0063149A"/>
    <w:rsid w:val="0063168B"/>
    <w:rsid w:val="00632365"/>
    <w:rsid w:val="00632D03"/>
    <w:rsid w:val="006333E8"/>
    <w:rsid w:val="00633D7D"/>
    <w:rsid w:val="00634118"/>
    <w:rsid w:val="00634854"/>
    <w:rsid w:val="006348EC"/>
    <w:rsid w:val="006357FB"/>
    <w:rsid w:val="00635A71"/>
    <w:rsid w:val="00635C8A"/>
    <w:rsid w:val="00635D71"/>
    <w:rsid w:val="00636202"/>
    <w:rsid w:val="006366C1"/>
    <w:rsid w:val="00636D52"/>
    <w:rsid w:val="00636D61"/>
    <w:rsid w:val="006374D1"/>
    <w:rsid w:val="00637936"/>
    <w:rsid w:val="00637C05"/>
    <w:rsid w:val="00641322"/>
    <w:rsid w:val="00641341"/>
    <w:rsid w:val="006413DD"/>
    <w:rsid w:val="00642021"/>
    <w:rsid w:val="00642448"/>
    <w:rsid w:val="00642A10"/>
    <w:rsid w:val="00642DF5"/>
    <w:rsid w:val="006432FC"/>
    <w:rsid w:val="00643404"/>
    <w:rsid w:val="0064552C"/>
    <w:rsid w:val="00645560"/>
    <w:rsid w:val="00645657"/>
    <w:rsid w:val="0064581F"/>
    <w:rsid w:val="00645DEF"/>
    <w:rsid w:val="00645F7A"/>
    <w:rsid w:val="00645F94"/>
    <w:rsid w:val="00646334"/>
    <w:rsid w:val="00647706"/>
    <w:rsid w:val="00647D40"/>
    <w:rsid w:val="0065019E"/>
    <w:rsid w:val="006507B9"/>
    <w:rsid w:val="0065083A"/>
    <w:rsid w:val="00650976"/>
    <w:rsid w:val="006511BA"/>
    <w:rsid w:val="00651D35"/>
    <w:rsid w:val="00652036"/>
    <w:rsid w:val="0065240B"/>
    <w:rsid w:val="00652494"/>
    <w:rsid w:val="00652808"/>
    <w:rsid w:val="00652B9E"/>
    <w:rsid w:val="00652E63"/>
    <w:rsid w:val="00654062"/>
    <w:rsid w:val="006542E6"/>
    <w:rsid w:val="0065490F"/>
    <w:rsid w:val="00654F5F"/>
    <w:rsid w:val="00655F67"/>
    <w:rsid w:val="006564A8"/>
    <w:rsid w:val="00656641"/>
    <w:rsid w:val="006569EB"/>
    <w:rsid w:val="006572D2"/>
    <w:rsid w:val="0065773C"/>
    <w:rsid w:val="006600A5"/>
    <w:rsid w:val="006600B0"/>
    <w:rsid w:val="006609F3"/>
    <w:rsid w:val="006611A5"/>
    <w:rsid w:val="006618A9"/>
    <w:rsid w:val="00661C30"/>
    <w:rsid w:val="00662987"/>
    <w:rsid w:val="00662B75"/>
    <w:rsid w:val="00662EAB"/>
    <w:rsid w:val="00663083"/>
    <w:rsid w:val="00663C2D"/>
    <w:rsid w:val="00664393"/>
    <w:rsid w:val="00664A22"/>
    <w:rsid w:val="00664A6D"/>
    <w:rsid w:val="00664D0F"/>
    <w:rsid w:val="00665387"/>
    <w:rsid w:val="006657A8"/>
    <w:rsid w:val="006657C1"/>
    <w:rsid w:val="00665ECA"/>
    <w:rsid w:val="0066611C"/>
    <w:rsid w:val="0066620F"/>
    <w:rsid w:val="006664DF"/>
    <w:rsid w:val="006666F4"/>
    <w:rsid w:val="00666764"/>
    <w:rsid w:val="006667B5"/>
    <w:rsid w:val="00666D0B"/>
    <w:rsid w:val="00666D78"/>
    <w:rsid w:val="0066726C"/>
    <w:rsid w:val="0066738D"/>
    <w:rsid w:val="0066793A"/>
    <w:rsid w:val="00670946"/>
    <w:rsid w:val="00670C22"/>
    <w:rsid w:val="006714BA"/>
    <w:rsid w:val="0067171F"/>
    <w:rsid w:val="00672030"/>
    <w:rsid w:val="006725A8"/>
    <w:rsid w:val="006730A3"/>
    <w:rsid w:val="00673A86"/>
    <w:rsid w:val="00673C76"/>
    <w:rsid w:val="00673E7C"/>
    <w:rsid w:val="00673FC4"/>
    <w:rsid w:val="006748CC"/>
    <w:rsid w:val="00675B51"/>
    <w:rsid w:val="00676351"/>
    <w:rsid w:val="00676C38"/>
    <w:rsid w:val="006770B9"/>
    <w:rsid w:val="00677A37"/>
    <w:rsid w:val="00677E92"/>
    <w:rsid w:val="006803A1"/>
    <w:rsid w:val="006804A1"/>
    <w:rsid w:val="006811EA"/>
    <w:rsid w:val="00681529"/>
    <w:rsid w:val="006818CD"/>
    <w:rsid w:val="006818E4"/>
    <w:rsid w:val="00681A87"/>
    <w:rsid w:val="00681DA0"/>
    <w:rsid w:val="006825D5"/>
    <w:rsid w:val="006826D2"/>
    <w:rsid w:val="0068296F"/>
    <w:rsid w:val="0068298C"/>
    <w:rsid w:val="00682A2D"/>
    <w:rsid w:val="00682C63"/>
    <w:rsid w:val="00683E7B"/>
    <w:rsid w:val="00684453"/>
    <w:rsid w:val="00684E0C"/>
    <w:rsid w:val="006850CD"/>
    <w:rsid w:val="006853BF"/>
    <w:rsid w:val="00685CEB"/>
    <w:rsid w:val="00685FF8"/>
    <w:rsid w:val="00686D71"/>
    <w:rsid w:val="00686FEB"/>
    <w:rsid w:val="0068778B"/>
    <w:rsid w:val="00687918"/>
    <w:rsid w:val="0069052B"/>
    <w:rsid w:val="006905C7"/>
    <w:rsid w:val="00690A53"/>
    <w:rsid w:val="00690CE9"/>
    <w:rsid w:val="00690D9D"/>
    <w:rsid w:val="0069100B"/>
    <w:rsid w:val="0069153C"/>
    <w:rsid w:val="006916FC"/>
    <w:rsid w:val="0069186B"/>
    <w:rsid w:val="00691B1B"/>
    <w:rsid w:val="006926B1"/>
    <w:rsid w:val="00692AF4"/>
    <w:rsid w:val="006936D5"/>
    <w:rsid w:val="0069399E"/>
    <w:rsid w:val="00693D6C"/>
    <w:rsid w:val="0069402B"/>
    <w:rsid w:val="006940C3"/>
    <w:rsid w:val="0069462D"/>
    <w:rsid w:val="00694D1C"/>
    <w:rsid w:val="00694D63"/>
    <w:rsid w:val="006950CD"/>
    <w:rsid w:val="006953BE"/>
    <w:rsid w:val="006957F9"/>
    <w:rsid w:val="006959B8"/>
    <w:rsid w:val="00696605"/>
    <w:rsid w:val="00697565"/>
    <w:rsid w:val="006A01A8"/>
    <w:rsid w:val="006A0365"/>
    <w:rsid w:val="006A0488"/>
    <w:rsid w:val="006A07E3"/>
    <w:rsid w:val="006A1066"/>
    <w:rsid w:val="006A1A0E"/>
    <w:rsid w:val="006A2070"/>
    <w:rsid w:val="006A2178"/>
    <w:rsid w:val="006A2295"/>
    <w:rsid w:val="006A2933"/>
    <w:rsid w:val="006A33E3"/>
    <w:rsid w:val="006A585A"/>
    <w:rsid w:val="006A5AF8"/>
    <w:rsid w:val="006A69C9"/>
    <w:rsid w:val="006A6AC9"/>
    <w:rsid w:val="006A6FB7"/>
    <w:rsid w:val="006A7781"/>
    <w:rsid w:val="006A7938"/>
    <w:rsid w:val="006B005B"/>
    <w:rsid w:val="006B0DC1"/>
    <w:rsid w:val="006B20AF"/>
    <w:rsid w:val="006B2D05"/>
    <w:rsid w:val="006B344F"/>
    <w:rsid w:val="006B3476"/>
    <w:rsid w:val="006B3732"/>
    <w:rsid w:val="006B3750"/>
    <w:rsid w:val="006B3BFC"/>
    <w:rsid w:val="006B3C72"/>
    <w:rsid w:val="006B3E04"/>
    <w:rsid w:val="006B42C0"/>
    <w:rsid w:val="006B4FED"/>
    <w:rsid w:val="006B5D5B"/>
    <w:rsid w:val="006B6E76"/>
    <w:rsid w:val="006B6EC6"/>
    <w:rsid w:val="006B7A70"/>
    <w:rsid w:val="006C03E0"/>
    <w:rsid w:val="006C0A86"/>
    <w:rsid w:val="006C1878"/>
    <w:rsid w:val="006C3343"/>
    <w:rsid w:val="006C36A3"/>
    <w:rsid w:val="006C39EB"/>
    <w:rsid w:val="006C427F"/>
    <w:rsid w:val="006C4477"/>
    <w:rsid w:val="006C4F3A"/>
    <w:rsid w:val="006C5100"/>
    <w:rsid w:val="006C5175"/>
    <w:rsid w:val="006C55AF"/>
    <w:rsid w:val="006C5770"/>
    <w:rsid w:val="006C58AB"/>
    <w:rsid w:val="006C5FAC"/>
    <w:rsid w:val="006C668E"/>
    <w:rsid w:val="006C6D62"/>
    <w:rsid w:val="006C6E4F"/>
    <w:rsid w:val="006C71C8"/>
    <w:rsid w:val="006C74D1"/>
    <w:rsid w:val="006C7E0F"/>
    <w:rsid w:val="006D00E7"/>
    <w:rsid w:val="006D03B2"/>
    <w:rsid w:val="006D0664"/>
    <w:rsid w:val="006D0837"/>
    <w:rsid w:val="006D095E"/>
    <w:rsid w:val="006D0A45"/>
    <w:rsid w:val="006D0EB2"/>
    <w:rsid w:val="006D0EBF"/>
    <w:rsid w:val="006D1A42"/>
    <w:rsid w:val="006D1B60"/>
    <w:rsid w:val="006D1C0F"/>
    <w:rsid w:val="006D237A"/>
    <w:rsid w:val="006D2A0A"/>
    <w:rsid w:val="006D31D9"/>
    <w:rsid w:val="006D38EE"/>
    <w:rsid w:val="006D4068"/>
    <w:rsid w:val="006D46F0"/>
    <w:rsid w:val="006D4841"/>
    <w:rsid w:val="006D4914"/>
    <w:rsid w:val="006D55EE"/>
    <w:rsid w:val="006D5C37"/>
    <w:rsid w:val="006D5D21"/>
    <w:rsid w:val="006D60B7"/>
    <w:rsid w:val="006D662B"/>
    <w:rsid w:val="006D668B"/>
    <w:rsid w:val="006D6B7C"/>
    <w:rsid w:val="006D6F73"/>
    <w:rsid w:val="006D7865"/>
    <w:rsid w:val="006E0037"/>
    <w:rsid w:val="006E1134"/>
    <w:rsid w:val="006E1334"/>
    <w:rsid w:val="006E1A4E"/>
    <w:rsid w:val="006E1C70"/>
    <w:rsid w:val="006E1CAF"/>
    <w:rsid w:val="006E2707"/>
    <w:rsid w:val="006E2AA4"/>
    <w:rsid w:val="006E2D10"/>
    <w:rsid w:val="006E4028"/>
    <w:rsid w:val="006E458E"/>
    <w:rsid w:val="006E481B"/>
    <w:rsid w:val="006E4877"/>
    <w:rsid w:val="006E4B90"/>
    <w:rsid w:val="006E4BFA"/>
    <w:rsid w:val="006E508F"/>
    <w:rsid w:val="006E50E9"/>
    <w:rsid w:val="006E5116"/>
    <w:rsid w:val="006E51D1"/>
    <w:rsid w:val="006E578D"/>
    <w:rsid w:val="006E57CF"/>
    <w:rsid w:val="006E63C7"/>
    <w:rsid w:val="006E68E2"/>
    <w:rsid w:val="006E7264"/>
    <w:rsid w:val="006E72A8"/>
    <w:rsid w:val="006E7684"/>
    <w:rsid w:val="006E79EC"/>
    <w:rsid w:val="006F04D0"/>
    <w:rsid w:val="006F09AF"/>
    <w:rsid w:val="006F1B05"/>
    <w:rsid w:val="006F1E82"/>
    <w:rsid w:val="006F2111"/>
    <w:rsid w:val="006F2A00"/>
    <w:rsid w:val="006F2F24"/>
    <w:rsid w:val="006F3272"/>
    <w:rsid w:val="006F3BCB"/>
    <w:rsid w:val="006F423E"/>
    <w:rsid w:val="006F4492"/>
    <w:rsid w:val="006F4765"/>
    <w:rsid w:val="006F5228"/>
    <w:rsid w:val="006F55E6"/>
    <w:rsid w:val="006F5853"/>
    <w:rsid w:val="006F59E7"/>
    <w:rsid w:val="006F5B15"/>
    <w:rsid w:val="006F5B9D"/>
    <w:rsid w:val="006F60B4"/>
    <w:rsid w:val="006F66BF"/>
    <w:rsid w:val="006F67CA"/>
    <w:rsid w:val="006F6A91"/>
    <w:rsid w:val="006F6D93"/>
    <w:rsid w:val="006F6EBE"/>
    <w:rsid w:val="006F6FEB"/>
    <w:rsid w:val="006F7396"/>
    <w:rsid w:val="006F74E5"/>
    <w:rsid w:val="006F7BC7"/>
    <w:rsid w:val="00700826"/>
    <w:rsid w:val="00700EFB"/>
    <w:rsid w:val="0070137F"/>
    <w:rsid w:val="0070141E"/>
    <w:rsid w:val="00701471"/>
    <w:rsid w:val="00701526"/>
    <w:rsid w:val="00701573"/>
    <w:rsid w:val="00701893"/>
    <w:rsid w:val="00701A88"/>
    <w:rsid w:val="0070236A"/>
    <w:rsid w:val="007024D7"/>
    <w:rsid w:val="0070286F"/>
    <w:rsid w:val="00702B16"/>
    <w:rsid w:val="00702DFD"/>
    <w:rsid w:val="00702F9E"/>
    <w:rsid w:val="00703093"/>
    <w:rsid w:val="0070327D"/>
    <w:rsid w:val="00703E8A"/>
    <w:rsid w:val="00703ECD"/>
    <w:rsid w:val="00705139"/>
    <w:rsid w:val="007059FE"/>
    <w:rsid w:val="00705AB8"/>
    <w:rsid w:val="007069E8"/>
    <w:rsid w:val="00707437"/>
    <w:rsid w:val="007078BE"/>
    <w:rsid w:val="00707B4D"/>
    <w:rsid w:val="00707BCD"/>
    <w:rsid w:val="00707EF2"/>
    <w:rsid w:val="00710083"/>
    <w:rsid w:val="007107D8"/>
    <w:rsid w:val="00710A4F"/>
    <w:rsid w:val="00710FED"/>
    <w:rsid w:val="00711911"/>
    <w:rsid w:val="00711E0F"/>
    <w:rsid w:val="00712C74"/>
    <w:rsid w:val="0071334F"/>
    <w:rsid w:val="007136B3"/>
    <w:rsid w:val="00713EB5"/>
    <w:rsid w:val="007145FE"/>
    <w:rsid w:val="00714834"/>
    <w:rsid w:val="00714B49"/>
    <w:rsid w:val="00714C7B"/>
    <w:rsid w:val="0071512E"/>
    <w:rsid w:val="00715166"/>
    <w:rsid w:val="0071532F"/>
    <w:rsid w:val="007153AD"/>
    <w:rsid w:val="00715EB0"/>
    <w:rsid w:val="00716D12"/>
    <w:rsid w:val="0071749C"/>
    <w:rsid w:val="00717871"/>
    <w:rsid w:val="00717B6C"/>
    <w:rsid w:val="00717BA7"/>
    <w:rsid w:val="007202B1"/>
    <w:rsid w:val="00720DB6"/>
    <w:rsid w:val="007212CA"/>
    <w:rsid w:val="00721D64"/>
    <w:rsid w:val="007220F1"/>
    <w:rsid w:val="007224A4"/>
    <w:rsid w:val="007225AD"/>
    <w:rsid w:val="00722BCF"/>
    <w:rsid w:val="00722C58"/>
    <w:rsid w:val="00722C9F"/>
    <w:rsid w:val="00723239"/>
    <w:rsid w:val="00723273"/>
    <w:rsid w:val="00723DE6"/>
    <w:rsid w:val="00724869"/>
    <w:rsid w:val="00724938"/>
    <w:rsid w:val="00724DFE"/>
    <w:rsid w:val="00725D5D"/>
    <w:rsid w:val="00726230"/>
    <w:rsid w:val="0072647B"/>
    <w:rsid w:val="007269EE"/>
    <w:rsid w:val="00726D1A"/>
    <w:rsid w:val="00727287"/>
    <w:rsid w:val="00730173"/>
    <w:rsid w:val="00730F4E"/>
    <w:rsid w:val="007312D3"/>
    <w:rsid w:val="00731709"/>
    <w:rsid w:val="00732365"/>
    <w:rsid w:val="00732506"/>
    <w:rsid w:val="00732692"/>
    <w:rsid w:val="00732B43"/>
    <w:rsid w:val="00732C63"/>
    <w:rsid w:val="00733371"/>
    <w:rsid w:val="00733B4E"/>
    <w:rsid w:val="00733DB5"/>
    <w:rsid w:val="007343BA"/>
    <w:rsid w:val="00734F0C"/>
    <w:rsid w:val="00734F0D"/>
    <w:rsid w:val="00735767"/>
    <w:rsid w:val="00735A27"/>
    <w:rsid w:val="0073637B"/>
    <w:rsid w:val="007368C2"/>
    <w:rsid w:val="007368F7"/>
    <w:rsid w:val="00736989"/>
    <w:rsid w:val="00736F39"/>
    <w:rsid w:val="00736FB0"/>
    <w:rsid w:val="00737A02"/>
    <w:rsid w:val="007413DF"/>
    <w:rsid w:val="0074183D"/>
    <w:rsid w:val="0074203B"/>
    <w:rsid w:val="00742214"/>
    <w:rsid w:val="00742339"/>
    <w:rsid w:val="00742474"/>
    <w:rsid w:val="007426F4"/>
    <w:rsid w:val="0074298F"/>
    <w:rsid w:val="00742E12"/>
    <w:rsid w:val="0074437C"/>
    <w:rsid w:val="00744406"/>
    <w:rsid w:val="00744BA9"/>
    <w:rsid w:val="00744C8C"/>
    <w:rsid w:val="00744E0B"/>
    <w:rsid w:val="00744E97"/>
    <w:rsid w:val="007457CF"/>
    <w:rsid w:val="00745BB1"/>
    <w:rsid w:val="00745CB7"/>
    <w:rsid w:val="00746372"/>
    <w:rsid w:val="00746784"/>
    <w:rsid w:val="0074683E"/>
    <w:rsid w:val="00746CFE"/>
    <w:rsid w:val="0074743D"/>
    <w:rsid w:val="007479DB"/>
    <w:rsid w:val="00747E61"/>
    <w:rsid w:val="00750DC9"/>
    <w:rsid w:val="00750ECF"/>
    <w:rsid w:val="0075177C"/>
    <w:rsid w:val="00752046"/>
    <w:rsid w:val="007522CC"/>
    <w:rsid w:val="00752340"/>
    <w:rsid w:val="007527FF"/>
    <w:rsid w:val="00752F81"/>
    <w:rsid w:val="007530DB"/>
    <w:rsid w:val="007531CA"/>
    <w:rsid w:val="0075366D"/>
    <w:rsid w:val="007546E6"/>
    <w:rsid w:val="0075497C"/>
    <w:rsid w:val="00754A97"/>
    <w:rsid w:val="00754EEB"/>
    <w:rsid w:val="00755371"/>
    <w:rsid w:val="007558FA"/>
    <w:rsid w:val="00755D0E"/>
    <w:rsid w:val="00756282"/>
    <w:rsid w:val="00756E3F"/>
    <w:rsid w:val="00757826"/>
    <w:rsid w:val="00760388"/>
    <w:rsid w:val="0076043B"/>
    <w:rsid w:val="007606E4"/>
    <w:rsid w:val="00760A24"/>
    <w:rsid w:val="00760B43"/>
    <w:rsid w:val="007614EF"/>
    <w:rsid w:val="00761C78"/>
    <w:rsid w:val="00762158"/>
    <w:rsid w:val="0076235D"/>
    <w:rsid w:val="00762578"/>
    <w:rsid w:val="00762A6E"/>
    <w:rsid w:val="00763D6B"/>
    <w:rsid w:val="00764465"/>
    <w:rsid w:val="00764766"/>
    <w:rsid w:val="00764804"/>
    <w:rsid w:val="00765272"/>
    <w:rsid w:val="00765D51"/>
    <w:rsid w:val="00765EAA"/>
    <w:rsid w:val="00766268"/>
    <w:rsid w:val="00766287"/>
    <w:rsid w:val="007667AA"/>
    <w:rsid w:val="00766916"/>
    <w:rsid w:val="007678C3"/>
    <w:rsid w:val="00767CE3"/>
    <w:rsid w:val="0077061E"/>
    <w:rsid w:val="00770620"/>
    <w:rsid w:val="007713AD"/>
    <w:rsid w:val="0077173C"/>
    <w:rsid w:val="00772486"/>
    <w:rsid w:val="00773443"/>
    <w:rsid w:val="00773719"/>
    <w:rsid w:val="00773808"/>
    <w:rsid w:val="00774653"/>
    <w:rsid w:val="00774865"/>
    <w:rsid w:val="00774DEC"/>
    <w:rsid w:val="00774F7A"/>
    <w:rsid w:val="007752B3"/>
    <w:rsid w:val="007753C7"/>
    <w:rsid w:val="00775E1A"/>
    <w:rsid w:val="00776265"/>
    <w:rsid w:val="007765CF"/>
    <w:rsid w:val="00776BFD"/>
    <w:rsid w:val="00777179"/>
    <w:rsid w:val="0077743A"/>
    <w:rsid w:val="0077789E"/>
    <w:rsid w:val="00777945"/>
    <w:rsid w:val="00777A5E"/>
    <w:rsid w:val="00777A81"/>
    <w:rsid w:val="00777C66"/>
    <w:rsid w:val="00780FB6"/>
    <w:rsid w:val="007813AC"/>
    <w:rsid w:val="00782298"/>
    <w:rsid w:val="007825CC"/>
    <w:rsid w:val="00782AC3"/>
    <w:rsid w:val="00783094"/>
    <w:rsid w:val="007838F5"/>
    <w:rsid w:val="00783959"/>
    <w:rsid w:val="007842C1"/>
    <w:rsid w:val="00784414"/>
    <w:rsid w:val="007848D6"/>
    <w:rsid w:val="00784BA2"/>
    <w:rsid w:val="00784D8F"/>
    <w:rsid w:val="00784E2F"/>
    <w:rsid w:val="00784EF5"/>
    <w:rsid w:val="007850CC"/>
    <w:rsid w:val="00785C6D"/>
    <w:rsid w:val="00785E85"/>
    <w:rsid w:val="00786405"/>
    <w:rsid w:val="00786541"/>
    <w:rsid w:val="0078672F"/>
    <w:rsid w:val="00787127"/>
    <w:rsid w:val="007873DD"/>
    <w:rsid w:val="00787553"/>
    <w:rsid w:val="00787831"/>
    <w:rsid w:val="0079083A"/>
    <w:rsid w:val="00790A5D"/>
    <w:rsid w:val="00791908"/>
    <w:rsid w:val="00791C04"/>
    <w:rsid w:val="00791CD3"/>
    <w:rsid w:val="00792090"/>
    <w:rsid w:val="00792323"/>
    <w:rsid w:val="0079263F"/>
    <w:rsid w:val="00792810"/>
    <w:rsid w:val="00792C7E"/>
    <w:rsid w:val="00792DBE"/>
    <w:rsid w:val="00793C66"/>
    <w:rsid w:val="00793CAE"/>
    <w:rsid w:val="00794058"/>
    <w:rsid w:val="00794227"/>
    <w:rsid w:val="0079463B"/>
    <w:rsid w:val="007946B0"/>
    <w:rsid w:val="00794E53"/>
    <w:rsid w:val="00795418"/>
    <w:rsid w:val="00795483"/>
    <w:rsid w:val="00795ACA"/>
    <w:rsid w:val="00795E30"/>
    <w:rsid w:val="00797796"/>
    <w:rsid w:val="00797D26"/>
    <w:rsid w:val="00797FD0"/>
    <w:rsid w:val="007A0268"/>
    <w:rsid w:val="007A0C69"/>
    <w:rsid w:val="007A0D1E"/>
    <w:rsid w:val="007A102C"/>
    <w:rsid w:val="007A172E"/>
    <w:rsid w:val="007A1BAC"/>
    <w:rsid w:val="007A2795"/>
    <w:rsid w:val="007A2953"/>
    <w:rsid w:val="007A2AA9"/>
    <w:rsid w:val="007A2B5E"/>
    <w:rsid w:val="007A3C32"/>
    <w:rsid w:val="007A3C75"/>
    <w:rsid w:val="007A3D77"/>
    <w:rsid w:val="007A3F18"/>
    <w:rsid w:val="007A4ECA"/>
    <w:rsid w:val="007A4EF0"/>
    <w:rsid w:val="007A4F9F"/>
    <w:rsid w:val="007A4FE4"/>
    <w:rsid w:val="007A5A02"/>
    <w:rsid w:val="007A5C41"/>
    <w:rsid w:val="007A5D75"/>
    <w:rsid w:val="007A5DC6"/>
    <w:rsid w:val="007A6149"/>
    <w:rsid w:val="007A6257"/>
    <w:rsid w:val="007A64AE"/>
    <w:rsid w:val="007A68E7"/>
    <w:rsid w:val="007A694C"/>
    <w:rsid w:val="007A7580"/>
    <w:rsid w:val="007A7DBB"/>
    <w:rsid w:val="007A7F98"/>
    <w:rsid w:val="007B0857"/>
    <w:rsid w:val="007B0A2D"/>
    <w:rsid w:val="007B11C1"/>
    <w:rsid w:val="007B155F"/>
    <w:rsid w:val="007B230C"/>
    <w:rsid w:val="007B233C"/>
    <w:rsid w:val="007B24AD"/>
    <w:rsid w:val="007B2834"/>
    <w:rsid w:val="007B3788"/>
    <w:rsid w:val="007B4CA9"/>
    <w:rsid w:val="007B5322"/>
    <w:rsid w:val="007B55CE"/>
    <w:rsid w:val="007B5C0C"/>
    <w:rsid w:val="007B6202"/>
    <w:rsid w:val="007B653E"/>
    <w:rsid w:val="007B6C18"/>
    <w:rsid w:val="007C0631"/>
    <w:rsid w:val="007C0B08"/>
    <w:rsid w:val="007C0CAF"/>
    <w:rsid w:val="007C1E30"/>
    <w:rsid w:val="007C22BB"/>
    <w:rsid w:val="007C2898"/>
    <w:rsid w:val="007C31D4"/>
    <w:rsid w:val="007C32DA"/>
    <w:rsid w:val="007C4588"/>
    <w:rsid w:val="007C500A"/>
    <w:rsid w:val="007C5C8C"/>
    <w:rsid w:val="007C5F04"/>
    <w:rsid w:val="007C629A"/>
    <w:rsid w:val="007C6457"/>
    <w:rsid w:val="007C680E"/>
    <w:rsid w:val="007C6C26"/>
    <w:rsid w:val="007C71B2"/>
    <w:rsid w:val="007C7362"/>
    <w:rsid w:val="007C751D"/>
    <w:rsid w:val="007C7818"/>
    <w:rsid w:val="007C7B06"/>
    <w:rsid w:val="007C7E63"/>
    <w:rsid w:val="007D0532"/>
    <w:rsid w:val="007D0575"/>
    <w:rsid w:val="007D068B"/>
    <w:rsid w:val="007D102D"/>
    <w:rsid w:val="007D1044"/>
    <w:rsid w:val="007D1928"/>
    <w:rsid w:val="007D28E3"/>
    <w:rsid w:val="007D3A34"/>
    <w:rsid w:val="007D3F6F"/>
    <w:rsid w:val="007D4261"/>
    <w:rsid w:val="007D4DA9"/>
    <w:rsid w:val="007D57F5"/>
    <w:rsid w:val="007D633B"/>
    <w:rsid w:val="007D65AA"/>
    <w:rsid w:val="007D7084"/>
    <w:rsid w:val="007D73C8"/>
    <w:rsid w:val="007E02A4"/>
    <w:rsid w:val="007E05AA"/>
    <w:rsid w:val="007E0763"/>
    <w:rsid w:val="007E0BB5"/>
    <w:rsid w:val="007E0E17"/>
    <w:rsid w:val="007E0EA0"/>
    <w:rsid w:val="007E10EF"/>
    <w:rsid w:val="007E1B89"/>
    <w:rsid w:val="007E2208"/>
    <w:rsid w:val="007E2649"/>
    <w:rsid w:val="007E3405"/>
    <w:rsid w:val="007E397F"/>
    <w:rsid w:val="007E39C4"/>
    <w:rsid w:val="007E3AD0"/>
    <w:rsid w:val="007E3D8F"/>
    <w:rsid w:val="007E4632"/>
    <w:rsid w:val="007E4693"/>
    <w:rsid w:val="007E4A0C"/>
    <w:rsid w:val="007E4A25"/>
    <w:rsid w:val="007E5841"/>
    <w:rsid w:val="007E605D"/>
    <w:rsid w:val="007E6230"/>
    <w:rsid w:val="007E6A57"/>
    <w:rsid w:val="007E6CBB"/>
    <w:rsid w:val="007E6EEF"/>
    <w:rsid w:val="007E7A13"/>
    <w:rsid w:val="007E7DFD"/>
    <w:rsid w:val="007F01C1"/>
    <w:rsid w:val="007F05A9"/>
    <w:rsid w:val="007F05D2"/>
    <w:rsid w:val="007F065E"/>
    <w:rsid w:val="007F0800"/>
    <w:rsid w:val="007F0CBE"/>
    <w:rsid w:val="007F1022"/>
    <w:rsid w:val="007F1541"/>
    <w:rsid w:val="007F157C"/>
    <w:rsid w:val="007F1906"/>
    <w:rsid w:val="007F1A1F"/>
    <w:rsid w:val="007F1BF2"/>
    <w:rsid w:val="007F24BE"/>
    <w:rsid w:val="007F2638"/>
    <w:rsid w:val="007F2CCD"/>
    <w:rsid w:val="007F2D34"/>
    <w:rsid w:val="007F3B66"/>
    <w:rsid w:val="007F3BF4"/>
    <w:rsid w:val="007F3C6F"/>
    <w:rsid w:val="007F4204"/>
    <w:rsid w:val="007F46AF"/>
    <w:rsid w:val="007F48EB"/>
    <w:rsid w:val="007F5814"/>
    <w:rsid w:val="007F5C54"/>
    <w:rsid w:val="007F632A"/>
    <w:rsid w:val="007F6471"/>
    <w:rsid w:val="007F68E9"/>
    <w:rsid w:val="007F6EDC"/>
    <w:rsid w:val="008006D8"/>
    <w:rsid w:val="00800AA5"/>
    <w:rsid w:val="00800BA9"/>
    <w:rsid w:val="00800DC3"/>
    <w:rsid w:val="00800EF8"/>
    <w:rsid w:val="00801AE6"/>
    <w:rsid w:val="0080207E"/>
    <w:rsid w:val="0080248C"/>
    <w:rsid w:val="00802A28"/>
    <w:rsid w:val="00802A5C"/>
    <w:rsid w:val="00802C73"/>
    <w:rsid w:val="00802D2B"/>
    <w:rsid w:val="0080323C"/>
    <w:rsid w:val="00803971"/>
    <w:rsid w:val="00803BFC"/>
    <w:rsid w:val="008052FD"/>
    <w:rsid w:val="008062C5"/>
    <w:rsid w:val="00806587"/>
    <w:rsid w:val="0080660A"/>
    <w:rsid w:val="008066CA"/>
    <w:rsid w:val="00806D6A"/>
    <w:rsid w:val="00806DD2"/>
    <w:rsid w:val="00806E41"/>
    <w:rsid w:val="00806EA7"/>
    <w:rsid w:val="00807336"/>
    <w:rsid w:val="00807702"/>
    <w:rsid w:val="00810950"/>
    <w:rsid w:val="00810B21"/>
    <w:rsid w:val="00810E20"/>
    <w:rsid w:val="00811465"/>
    <w:rsid w:val="0081225F"/>
    <w:rsid w:val="0081235B"/>
    <w:rsid w:val="0081405B"/>
    <w:rsid w:val="00814086"/>
    <w:rsid w:val="00814689"/>
    <w:rsid w:val="00814918"/>
    <w:rsid w:val="00814F35"/>
    <w:rsid w:val="008156D7"/>
    <w:rsid w:val="00815A49"/>
    <w:rsid w:val="00816403"/>
    <w:rsid w:val="00816554"/>
    <w:rsid w:val="0081663C"/>
    <w:rsid w:val="00816D0D"/>
    <w:rsid w:val="008171A9"/>
    <w:rsid w:val="00817293"/>
    <w:rsid w:val="00820263"/>
    <w:rsid w:val="0082036D"/>
    <w:rsid w:val="0082064C"/>
    <w:rsid w:val="008206D3"/>
    <w:rsid w:val="00820751"/>
    <w:rsid w:val="00820D4E"/>
    <w:rsid w:val="00821ECD"/>
    <w:rsid w:val="00822233"/>
    <w:rsid w:val="0082237E"/>
    <w:rsid w:val="0082246C"/>
    <w:rsid w:val="008233CE"/>
    <w:rsid w:val="0082385B"/>
    <w:rsid w:val="00823E27"/>
    <w:rsid w:val="00824074"/>
    <w:rsid w:val="008241CC"/>
    <w:rsid w:val="00825BEA"/>
    <w:rsid w:val="00825E8E"/>
    <w:rsid w:val="00826409"/>
    <w:rsid w:val="00826D9F"/>
    <w:rsid w:val="00826F8E"/>
    <w:rsid w:val="00826FC9"/>
    <w:rsid w:val="0082772E"/>
    <w:rsid w:val="00827B3A"/>
    <w:rsid w:val="00827E36"/>
    <w:rsid w:val="008300DC"/>
    <w:rsid w:val="008304E0"/>
    <w:rsid w:val="008306BE"/>
    <w:rsid w:val="0083228F"/>
    <w:rsid w:val="0083246F"/>
    <w:rsid w:val="00832562"/>
    <w:rsid w:val="00832767"/>
    <w:rsid w:val="00832C5B"/>
    <w:rsid w:val="00833644"/>
    <w:rsid w:val="00833E3A"/>
    <w:rsid w:val="00834119"/>
    <w:rsid w:val="008342D0"/>
    <w:rsid w:val="008347EA"/>
    <w:rsid w:val="00834801"/>
    <w:rsid w:val="00834E2C"/>
    <w:rsid w:val="00835186"/>
    <w:rsid w:val="00835463"/>
    <w:rsid w:val="00835755"/>
    <w:rsid w:val="00835D95"/>
    <w:rsid w:val="008361D6"/>
    <w:rsid w:val="00836A74"/>
    <w:rsid w:val="00836B02"/>
    <w:rsid w:val="00836B39"/>
    <w:rsid w:val="00837CFC"/>
    <w:rsid w:val="00840A23"/>
    <w:rsid w:val="00840BE9"/>
    <w:rsid w:val="00840D00"/>
    <w:rsid w:val="0084127E"/>
    <w:rsid w:val="008414BA"/>
    <w:rsid w:val="008416B7"/>
    <w:rsid w:val="008417B0"/>
    <w:rsid w:val="00841C90"/>
    <w:rsid w:val="00841CFE"/>
    <w:rsid w:val="008420BC"/>
    <w:rsid w:val="00842447"/>
    <w:rsid w:val="008426A8"/>
    <w:rsid w:val="00842C2B"/>
    <w:rsid w:val="00842E42"/>
    <w:rsid w:val="008431B4"/>
    <w:rsid w:val="00843450"/>
    <w:rsid w:val="008434BF"/>
    <w:rsid w:val="008440E6"/>
    <w:rsid w:val="00844E12"/>
    <w:rsid w:val="00845930"/>
    <w:rsid w:val="008463CF"/>
    <w:rsid w:val="00846455"/>
    <w:rsid w:val="00846BC2"/>
    <w:rsid w:val="00846C4B"/>
    <w:rsid w:val="008471A3"/>
    <w:rsid w:val="00847624"/>
    <w:rsid w:val="008477E2"/>
    <w:rsid w:val="00847AE5"/>
    <w:rsid w:val="0085005F"/>
    <w:rsid w:val="0085085E"/>
    <w:rsid w:val="00850D6A"/>
    <w:rsid w:val="00852329"/>
    <w:rsid w:val="0085291E"/>
    <w:rsid w:val="00852BE9"/>
    <w:rsid w:val="00852C81"/>
    <w:rsid w:val="00852D5E"/>
    <w:rsid w:val="00852E5A"/>
    <w:rsid w:val="00853495"/>
    <w:rsid w:val="008538BE"/>
    <w:rsid w:val="00853FE4"/>
    <w:rsid w:val="0085496C"/>
    <w:rsid w:val="00854AA7"/>
    <w:rsid w:val="00854CFC"/>
    <w:rsid w:val="00854E07"/>
    <w:rsid w:val="00855132"/>
    <w:rsid w:val="00855886"/>
    <w:rsid w:val="00855B0A"/>
    <w:rsid w:val="00855C38"/>
    <w:rsid w:val="00855F28"/>
    <w:rsid w:val="00856124"/>
    <w:rsid w:val="008571B9"/>
    <w:rsid w:val="008573D8"/>
    <w:rsid w:val="00857A70"/>
    <w:rsid w:val="00857BC6"/>
    <w:rsid w:val="00857C94"/>
    <w:rsid w:val="008607A6"/>
    <w:rsid w:val="008610C8"/>
    <w:rsid w:val="00861353"/>
    <w:rsid w:val="0086146F"/>
    <w:rsid w:val="00862290"/>
    <w:rsid w:val="008622B4"/>
    <w:rsid w:val="008622FB"/>
    <w:rsid w:val="0086257D"/>
    <w:rsid w:val="00862A30"/>
    <w:rsid w:val="00862F44"/>
    <w:rsid w:val="00863A8E"/>
    <w:rsid w:val="00863BEA"/>
    <w:rsid w:val="00863FFB"/>
    <w:rsid w:val="0086453C"/>
    <w:rsid w:val="00864638"/>
    <w:rsid w:val="00864745"/>
    <w:rsid w:val="008649FD"/>
    <w:rsid w:val="00864C66"/>
    <w:rsid w:val="008658AF"/>
    <w:rsid w:val="00865AA2"/>
    <w:rsid w:val="00866393"/>
    <w:rsid w:val="00866724"/>
    <w:rsid w:val="00866ACB"/>
    <w:rsid w:val="00867807"/>
    <w:rsid w:val="008701B4"/>
    <w:rsid w:val="008704F7"/>
    <w:rsid w:val="00870ACD"/>
    <w:rsid w:val="00870B1D"/>
    <w:rsid w:val="00870B72"/>
    <w:rsid w:val="00870F47"/>
    <w:rsid w:val="00870F54"/>
    <w:rsid w:val="00871388"/>
    <w:rsid w:val="00872181"/>
    <w:rsid w:val="008727B6"/>
    <w:rsid w:val="008736A2"/>
    <w:rsid w:val="00874785"/>
    <w:rsid w:val="0087493B"/>
    <w:rsid w:val="00874FA1"/>
    <w:rsid w:val="00876257"/>
    <w:rsid w:val="00876259"/>
    <w:rsid w:val="00876501"/>
    <w:rsid w:val="00876A9D"/>
    <w:rsid w:val="00876FE5"/>
    <w:rsid w:val="0087726D"/>
    <w:rsid w:val="0087788B"/>
    <w:rsid w:val="00877E41"/>
    <w:rsid w:val="008801A2"/>
    <w:rsid w:val="008806CF"/>
    <w:rsid w:val="008807D6"/>
    <w:rsid w:val="00880CA9"/>
    <w:rsid w:val="00881820"/>
    <w:rsid w:val="008822CE"/>
    <w:rsid w:val="00882706"/>
    <w:rsid w:val="0088292C"/>
    <w:rsid w:val="0088308C"/>
    <w:rsid w:val="0088336F"/>
    <w:rsid w:val="00884F04"/>
    <w:rsid w:val="008855CA"/>
    <w:rsid w:val="0088583B"/>
    <w:rsid w:val="00886151"/>
    <w:rsid w:val="00886AA1"/>
    <w:rsid w:val="00886F0A"/>
    <w:rsid w:val="00886F8F"/>
    <w:rsid w:val="00887BFF"/>
    <w:rsid w:val="00887DED"/>
    <w:rsid w:val="00887F0D"/>
    <w:rsid w:val="00890837"/>
    <w:rsid w:val="008909A6"/>
    <w:rsid w:val="00890C31"/>
    <w:rsid w:val="00890C96"/>
    <w:rsid w:val="008914D9"/>
    <w:rsid w:val="008932D7"/>
    <w:rsid w:val="008937AF"/>
    <w:rsid w:val="00893D3D"/>
    <w:rsid w:val="00893DB1"/>
    <w:rsid w:val="00894C3A"/>
    <w:rsid w:val="00894E92"/>
    <w:rsid w:val="00894EA8"/>
    <w:rsid w:val="0089536E"/>
    <w:rsid w:val="00895526"/>
    <w:rsid w:val="00895B5F"/>
    <w:rsid w:val="00896184"/>
    <w:rsid w:val="0089683A"/>
    <w:rsid w:val="008968BB"/>
    <w:rsid w:val="0089694F"/>
    <w:rsid w:val="00896963"/>
    <w:rsid w:val="00896E36"/>
    <w:rsid w:val="0089718E"/>
    <w:rsid w:val="008976BA"/>
    <w:rsid w:val="00897B73"/>
    <w:rsid w:val="00897DA2"/>
    <w:rsid w:val="008A00B1"/>
    <w:rsid w:val="008A054F"/>
    <w:rsid w:val="008A08FE"/>
    <w:rsid w:val="008A1109"/>
    <w:rsid w:val="008A178F"/>
    <w:rsid w:val="008A1B38"/>
    <w:rsid w:val="008A1E75"/>
    <w:rsid w:val="008A206C"/>
    <w:rsid w:val="008A20BB"/>
    <w:rsid w:val="008A2241"/>
    <w:rsid w:val="008A2582"/>
    <w:rsid w:val="008A2B0C"/>
    <w:rsid w:val="008A2B48"/>
    <w:rsid w:val="008A312E"/>
    <w:rsid w:val="008A33DA"/>
    <w:rsid w:val="008A38B7"/>
    <w:rsid w:val="008A3ADC"/>
    <w:rsid w:val="008A3CD5"/>
    <w:rsid w:val="008A3F24"/>
    <w:rsid w:val="008A45A0"/>
    <w:rsid w:val="008A4876"/>
    <w:rsid w:val="008A4954"/>
    <w:rsid w:val="008A4B18"/>
    <w:rsid w:val="008A5093"/>
    <w:rsid w:val="008A59F1"/>
    <w:rsid w:val="008A5A23"/>
    <w:rsid w:val="008A5CD6"/>
    <w:rsid w:val="008A5DE2"/>
    <w:rsid w:val="008A66F1"/>
    <w:rsid w:val="008A696B"/>
    <w:rsid w:val="008A6AD9"/>
    <w:rsid w:val="008A6CC9"/>
    <w:rsid w:val="008A6D33"/>
    <w:rsid w:val="008A6F1C"/>
    <w:rsid w:val="008A72CD"/>
    <w:rsid w:val="008A7E6A"/>
    <w:rsid w:val="008B0279"/>
    <w:rsid w:val="008B08D0"/>
    <w:rsid w:val="008B1090"/>
    <w:rsid w:val="008B1234"/>
    <w:rsid w:val="008B1528"/>
    <w:rsid w:val="008B1594"/>
    <w:rsid w:val="008B19CD"/>
    <w:rsid w:val="008B26B5"/>
    <w:rsid w:val="008B2EE6"/>
    <w:rsid w:val="008B3339"/>
    <w:rsid w:val="008B356A"/>
    <w:rsid w:val="008B389E"/>
    <w:rsid w:val="008B3957"/>
    <w:rsid w:val="008B3AC8"/>
    <w:rsid w:val="008B3AE4"/>
    <w:rsid w:val="008B3DFA"/>
    <w:rsid w:val="008B4172"/>
    <w:rsid w:val="008B4470"/>
    <w:rsid w:val="008B48D6"/>
    <w:rsid w:val="008B4DD8"/>
    <w:rsid w:val="008B512F"/>
    <w:rsid w:val="008B559B"/>
    <w:rsid w:val="008B5A67"/>
    <w:rsid w:val="008B6B88"/>
    <w:rsid w:val="008B6CF4"/>
    <w:rsid w:val="008B7E78"/>
    <w:rsid w:val="008C0885"/>
    <w:rsid w:val="008C0887"/>
    <w:rsid w:val="008C08ED"/>
    <w:rsid w:val="008C0D19"/>
    <w:rsid w:val="008C10A6"/>
    <w:rsid w:val="008C16EE"/>
    <w:rsid w:val="008C234C"/>
    <w:rsid w:val="008C2D09"/>
    <w:rsid w:val="008C2DE1"/>
    <w:rsid w:val="008C34F3"/>
    <w:rsid w:val="008C3988"/>
    <w:rsid w:val="008C3C4E"/>
    <w:rsid w:val="008C403F"/>
    <w:rsid w:val="008C48AC"/>
    <w:rsid w:val="008C4DE7"/>
    <w:rsid w:val="008C4E4C"/>
    <w:rsid w:val="008C4EB1"/>
    <w:rsid w:val="008C5481"/>
    <w:rsid w:val="008C55CD"/>
    <w:rsid w:val="008C612B"/>
    <w:rsid w:val="008C61E9"/>
    <w:rsid w:val="008C6205"/>
    <w:rsid w:val="008C6578"/>
    <w:rsid w:val="008C713B"/>
    <w:rsid w:val="008C7836"/>
    <w:rsid w:val="008C7B21"/>
    <w:rsid w:val="008D042F"/>
    <w:rsid w:val="008D071B"/>
    <w:rsid w:val="008D0D1C"/>
    <w:rsid w:val="008D2F37"/>
    <w:rsid w:val="008D306D"/>
    <w:rsid w:val="008D37B1"/>
    <w:rsid w:val="008D488F"/>
    <w:rsid w:val="008D5F62"/>
    <w:rsid w:val="008D61AA"/>
    <w:rsid w:val="008D63ED"/>
    <w:rsid w:val="008D6A40"/>
    <w:rsid w:val="008D73E4"/>
    <w:rsid w:val="008D7C0F"/>
    <w:rsid w:val="008E071F"/>
    <w:rsid w:val="008E1A84"/>
    <w:rsid w:val="008E1A8A"/>
    <w:rsid w:val="008E1C2E"/>
    <w:rsid w:val="008E22CC"/>
    <w:rsid w:val="008E252F"/>
    <w:rsid w:val="008E27FE"/>
    <w:rsid w:val="008E2ED8"/>
    <w:rsid w:val="008E2F17"/>
    <w:rsid w:val="008E30B5"/>
    <w:rsid w:val="008E34BA"/>
    <w:rsid w:val="008E36D4"/>
    <w:rsid w:val="008E3CC7"/>
    <w:rsid w:val="008E3EED"/>
    <w:rsid w:val="008E42F0"/>
    <w:rsid w:val="008E49E8"/>
    <w:rsid w:val="008E4AD2"/>
    <w:rsid w:val="008E4D9E"/>
    <w:rsid w:val="008E56F1"/>
    <w:rsid w:val="008E583A"/>
    <w:rsid w:val="008E5961"/>
    <w:rsid w:val="008E5B4A"/>
    <w:rsid w:val="008E5BA3"/>
    <w:rsid w:val="008E6333"/>
    <w:rsid w:val="008E6D16"/>
    <w:rsid w:val="008E6D38"/>
    <w:rsid w:val="008E71A2"/>
    <w:rsid w:val="008F034B"/>
    <w:rsid w:val="008F04B6"/>
    <w:rsid w:val="008F056E"/>
    <w:rsid w:val="008F0FD3"/>
    <w:rsid w:val="008F1738"/>
    <w:rsid w:val="008F260F"/>
    <w:rsid w:val="008F31E1"/>
    <w:rsid w:val="008F33EB"/>
    <w:rsid w:val="008F431D"/>
    <w:rsid w:val="008F449F"/>
    <w:rsid w:val="008F48DF"/>
    <w:rsid w:val="008F4DBE"/>
    <w:rsid w:val="008F582D"/>
    <w:rsid w:val="008F5A7B"/>
    <w:rsid w:val="008F5D27"/>
    <w:rsid w:val="008F5F98"/>
    <w:rsid w:val="008F5FCD"/>
    <w:rsid w:val="008F653C"/>
    <w:rsid w:val="008F6DAB"/>
    <w:rsid w:val="008F6EFC"/>
    <w:rsid w:val="008F71D4"/>
    <w:rsid w:val="008F7419"/>
    <w:rsid w:val="008F7AA5"/>
    <w:rsid w:val="008F7AA6"/>
    <w:rsid w:val="00900D42"/>
    <w:rsid w:val="00900DD6"/>
    <w:rsid w:val="00901A54"/>
    <w:rsid w:val="00901E16"/>
    <w:rsid w:val="00902417"/>
    <w:rsid w:val="00902D19"/>
    <w:rsid w:val="00903FAF"/>
    <w:rsid w:val="009044F2"/>
    <w:rsid w:val="00904A2C"/>
    <w:rsid w:val="00904D15"/>
    <w:rsid w:val="00904F5B"/>
    <w:rsid w:val="009050EE"/>
    <w:rsid w:val="009051AF"/>
    <w:rsid w:val="00905891"/>
    <w:rsid w:val="0090593E"/>
    <w:rsid w:val="0090626B"/>
    <w:rsid w:val="00906320"/>
    <w:rsid w:val="00906543"/>
    <w:rsid w:val="00907385"/>
    <w:rsid w:val="009073B6"/>
    <w:rsid w:val="00907D9E"/>
    <w:rsid w:val="00910510"/>
    <w:rsid w:val="00910772"/>
    <w:rsid w:val="0091108E"/>
    <w:rsid w:val="009120C0"/>
    <w:rsid w:val="009120C7"/>
    <w:rsid w:val="00912385"/>
    <w:rsid w:val="00912487"/>
    <w:rsid w:val="0091325C"/>
    <w:rsid w:val="00913589"/>
    <w:rsid w:val="00914133"/>
    <w:rsid w:val="00914E41"/>
    <w:rsid w:val="0091505C"/>
    <w:rsid w:val="00915137"/>
    <w:rsid w:val="00915699"/>
    <w:rsid w:val="009157B7"/>
    <w:rsid w:val="009161C2"/>
    <w:rsid w:val="00916667"/>
    <w:rsid w:val="00916BAD"/>
    <w:rsid w:val="00916D8B"/>
    <w:rsid w:val="00917037"/>
    <w:rsid w:val="0091764C"/>
    <w:rsid w:val="0091778B"/>
    <w:rsid w:val="00917CC8"/>
    <w:rsid w:val="00920459"/>
    <w:rsid w:val="0092050D"/>
    <w:rsid w:val="00920D1D"/>
    <w:rsid w:val="00921378"/>
    <w:rsid w:val="009224BF"/>
    <w:rsid w:val="0092311C"/>
    <w:rsid w:val="00923C08"/>
    <w:rsid w:val="00923C29"/>
    <w:rsid w:val="009241E0"/>
    <w:rsid w:val="0092474F"/>
    <w:rsid w:val="00924B8C"/>
    <w:rsid w:val="00924DE9"/>
    <w:rsid w:val="00926180"/>
    <w:rsid w:val="0092633A"/>
    <w:rsid w:val="009265BD"/>
    <w:rsid w:val="00926739"/>
    <w:rsid w:val="0092751A"/>
    <w:rsid w:val="00927942"/>
    <w:rsid w:val="00927A00"/>
    <w:rsid w:val="009308BE"/>
    <w:rsid w:val="009308CB"/>
    <w:rsid w:val="00930D0B"/>
    <w:rsid w:val="009310C1"/>
    <w:rsid w:val="0093224F"/>
    <w:rsid w:val="0093261A"/>
    <w:rsid w:val="00932A5C"/>
    <w:rsid w:val="00932DE0"/>
    <w:rsid w:val="009337B8"/>
    <w:rsid w:val="0093405E"/>
    <w:rsid w:val="0093426D"/>
    <w:rsid w:val="009343AF"/>
    <w:rsid w:val="009345E3"/>
    <w:rsid w:val="00934DAC"/>
    <w:rsid w:val="00935851"/>
    <w:rsid w:val="00935C79"/>
    <w:rsid w:val="00936818"/>
    <w:rsid w:val="00937065"/>
    <w:rsid w:val="00937168"/>
    <w:rsid w:val="009407A5"/>
    <w:rsid w:val="00940B8E"/>
    <w:rsid w:val="00941198"/>
    <w:rsid w:val="00941A7E"/>
    <w:rsid w:val="009426AB"/>
    <w:rsid w:val="00942B17"/>
    <w:rsid w:val="00942CC4"/>
    <w:rsid w:val="00943AB4"/>
    <w:rsid w:val="00943F22"/>
    <w:rsid w:val="009441CB"/>
    <w:rsid w:val="009442B6"/>
    <w:rsid w:val="0094431F"/>
    <w:rsid w:val="00944AAA"/>
    <w:rsid w:val="009454FD"/>
    <w:rsid w:val="00945584"/>
    <w:rsid w:val="00945D9D"/>
    <w:rsid w:val="00946034"/>
    <w:rsid w:val="0094619F"/>
    <w:rsid w:val="00946391"/>
    <w:rsid w:val="0094653A"/>
    <w:rsid w:val="00946EA4"/>
    <w:rsid w:val="00946EF8"/>
    <w:rsid w:val="0094781F"/>
    <w:rsid w:val="00947D85"/>
    <w:rsid w:val="00950223"/>
    <w:rsid w:val="00951A79"/>
    <w:rsid w:val="00951E77"/>
    <w:rsid w:val="0095205C"/>
    <w:rsid w:val="00952187"/>
    <w:rsid w:val="00952520"/>
    <w:rsid w:val="009534A8"/>
    <w:rsid w:val="0095396A"/>
    <w:rsid w:val="009542C7"/>
    <w:rsid w:val="00954A66"/>
    <w:rsid w:val="0095514B"/>
    <w:rsid w:val="0095535C"/>
    <w:rsid w:val="00955690"/>
    <w:rsid w:val="009557F4"/>
    <w:rsid w:val="009561D6"/>
    <w:rsid w:val="0095624E"/>
    <w:rsid w:val="00956C20"/>
    <w:rsid w:val="00956F25"/>
    <w:rsid w:val="00957350"/>
    <w:rsid w:val="00957A1F"/>
    <w:rsid w:val="00957B93"/>
    <w:rsid w:val="00960148"/>
    <w:rsid w:val="009604C1"/>
    <w:rsid w:val="00960540"/>
    <w:rsid w:val="009607DF"/>
    <w:rsid w:val="00960B1C"/>
    <w:rsid w:val="009610C0"/>
    <w:rsid w:val="0096192E"/>
    <w:rsid w:val="00961F55"/>
    <w:rsid w:val="0096207C"/>
    <w:rsid w:val="0096224E"/>
    <w:rsid w:val="00962404"/>
    <w:rsid w:val="00962A29"/>
    <w:rsid w:val="00962C37"/>
    <w:rsid w:val="00962E3C"/>
    <w:rsid w:val="009632DC"/>
    <w:rsid w:val="00963486"/>
    <w:rsid w:val="00963620"/>
    <w:rsid w:val="00963D09"/>
    <w:rsid w:val="00964477"/>
    <w:rsid w:val="0096464A"/>
    <w:rsid w:val="00965B7A"/>
    <w:rsid w:val="009661CD"/>
    <w:rsid w:val="00966BED"/>
    <w:rsid w:val="00966C7B"/>
    <w:rsid w:val="00970E53"/>
    <w:rsid w:val="0097121F"/>
    <w:rsid w:val="00971D63"/>
    <w:rsid w:val="00971E32"/>
    <w:rsid w:val="009723A9"/>
    <w:rsid w:val="00972A5C"/>
    <w:rsid w:val="00972BCA"/>
    <w:rsid w:val="009732ED"/>
    <w:rsid w:val="00973A33"/>
    <w:rsid w:val="0097409E"/>
    <w:rsid w:val="0097427A"/>
    <w:rsid w:val="00974F7C"/>
    <w:rsid w:val="009750BA"/>
    <w:rsid w:val="009753E2"/>
    <w:rsid w:val="00975E05"/>
    <w:rsid w:val="00976201"/>
    <w:rsid w:val="0097622A"/>
    <w:rsid w:val="00976F3B"/>
    <w:rsid w:val="009778A1"/>
    <w:rsid w:val="009779C2"/>
    <w:rsid w:val="00977AA9"/>
    <w:rsid w:val="00980184"/>
    <w:rsid w:val="00980B83"/>
    <w:rsid w:val="00980C4E"/>
    <w:rsid w:val="00980DD0"/>
    <w:rsid w:val="00980F57"/>
    <w:rsid w:val="009811DA"/>
    <w:rsid w:val="009813BA"/>
    <w:rsid w:val="00981596"/>
    <w:rsid w:val="009816B6"/>
    <w:rsid w:val="00982698"/>
    <w:rsid w:val="00982F41"/>
    <w:rsid w:val="00982F42"/>
    <w:rsid w:val="0098377A"/>
    <w:rsid w:val="00983FCA"/>
    <w:rsid w:val="00984219"/>
    <w:rsid w:val="0098427A"/>
    <w:rsid w:val="00984701"/>
    <w:rsid w:val="00984F51"/>
    <w:rsid w:val="00985306"/>
    <w:rsid w:val="009855DF"/>
    <w:rsid w:val="00985B46"/>
    <w:rsid w:val="00986721"/>
    <w:rsid w:val="00986E44"/>
    <w:rsid w:val="00987DF5"/>
    <w:rsid w:val="009908A9"/>
    <w:rsid w:val="00990992"/>
    <w:rsid w:val="00990B55"/>
    <w:rsid w:val="00992193"/>
    <w:rsid w:val="00993376"/>
    <w:rsid w:val="00993594"/>
    <w:rsid w:val="00993972"/>
    <w:rsid w:val="0099445B"/>
    <w:rsid w:val="00994872"/>
    <w:rsid w:val="009950CA"/>
    <w:rsid w:val="00995150"/>
    <w:rsid w:val="009954AA"/>
    <w:rsid w:val="00995B83"/>
    <w:rsid w:val="00995B94"/>
    <w:rsid w:val="009965F4"/>
    <w:rsid w:val="009967C8"/>
    <w:rsid w:val="009968B2"/>
    <w:rsid w:val="00996A08"/>
    <w:rsid w:val="00996BD4"/>
    <w:rsid w:val="00996D35"/>
    <w:rsid w:val="00997022"/>
    <w:rsid w:val="009971CF"/>
    <w:rsid w:val="0099742D"/>
    <w:rsid w:val="0099748C"/>
    <w:rsid w:val="009976E3"/>
    <w:rsid w:val="009A0191"/>
    <w:rsid w:val="009A01FC"/>
    <w:rsid w:val="009A0349"/>
    <w:rsid w:val="009A0999"/>
    <w:rsid w:val="009A1378"/>
    <w:rsid w:val="009A14E8"/>
    <w:rsid w:val="009A1FFE"/>
    <w:rsid w:val="009A2D11"/>
    <w:rsid w:val="009A3138"/>
    <w:rsid w:val="009A352C"/>
    <w:rsid w:val="009A362B"/>
    <w:rsid w:val="009A3C62"/>
    <w:rsid w:val="009A3D1D"/>
    <w:rsid w:val="009A3FFB"/>
    <w:rsid w:val="009A4186"/>
    <w:rsid w:val="009A5A82"/>
    <w:rsid w:val="009A5A8D"/>
    <w:rsid w:val="009A5ACD"/>
    <w:rsid w:val="009A5BF8"/>
    <w:rsid w:val="009A6E18"/>
    <w:rsid w:val="009B1D2F"/>
    <w:rsid w:val="009B1D94"/>
    <w:rsid w:val="009B2037"/>
    <w:rsid w:val="009B2878"/>
    <w:rsid w:val="009B31D6"/>
    <w:rsid w:val="009B34E4"/>
    <w:rsid w:val="009B353E"/>
    <w:rsid w:val="009B36F5"/>
    <w:rsid w:val="009B3D5F"/>
    <w:rsid w:val="009B3D9F"/>
    <w:rsid w:val="009B414E"/>
    <w:rsid w:val="009B416A"/>
    <w:rsid w:val="009B45E5"/>
    <w:rsid w:val="009B49A8"/>
    <w:rsid w:val="009B5AB0"/>
    <w:rsid w:val="009B6B1F"/>
    <w:rsid w:val="009B6E21"/>
    <w:rsid w:val="009B79D6"/>
    <w:rsid w:val="009B7CA0"/>
    <w:rsid w:val="009B7DBE"/>
    <w:rsid w:val="009C00C4"/>
    <w:rsid w:val="009C16DC"/>
    <w:rsid w:val="009C17D1"/>
    <w:rsid w:val="009C1ED0"/>
    <w:rsid w:val="009C2AED"/>
    <w:rsid w:val="009C2C0D"/>
    <w:rsid w:val="009C2CEB"/>
    <w:rsid w:val="009C30C2"/>
    <w:rsid w:val="009C31F4"/>
    <w:rsid w:val="009C42D9"/>
    <w:rsid w:val="009C4D15"/>
    <w:rsid w:val="009C4DDE"/>
    <w:rsid w:val="009C4E48"/>
    <w:rsid w:val="009C5045"/>
    <w:rsid w:val="009C5AAD"/>
    <w:rsid w:val="009C7286"/>
    <w:rsid w:val="009C7CDF"/>
    <w:rsid w:val="009C7DA1"/>
    <w:rsid w:val="009D022C"/>
    <w:rsid w:val="009D05EA"/>
    <w:rsid w:val="009D1721"/>
    <w:rsid w:val="009D1A36"/>
    <w:rsid w:val="009D26BA"/>
    <w:rsid w:val="009D2804"/>
    <w:rsid w:val="009D2C35"/>
    <w:rsid w:val="009D2DF7"/>
    <w:rsid w:val="009D30E9"/>
    <w:rsid w:val="009D345E"/>
    <w:rsid w:val="009D3AE9"/>
    <w:rsid w:val="009D3DA3"/>
    <w:rsid w:val="009D4E80"/>
    <w:rsid w:val="009D52C6"/>
    <w:rsid w:val="009D54B2"/>
    <w:rsid w:val="009D5966"/>
    <w:rsid w:val="009D5D82"/>
    <w:rsid w:val="009D6DEE"/>
    <w:rsid w:val="009D6F92"/>
    <w:rsid w:val="009D73AD"/>
    <w:rsid w:val="009D7C31"/>
    <w:rsid w:val="009E03F6"/>
    <w:rsid w:val="009E0608"/>
    <w:rsid w:val="009E0E15"/>
    <w:rsid w:val="009E0F15"/>
    <w:rsid w:val="009E1A83"/>
    <w:rsid w:val="009E1C06"/>
    <w:rsid w:val="009E2D07"/>
    <w:rsid w:val="009E34E7"/>
    <w:rsid w:val="009E3871"/>
    <w:rsid w:val="009E3DFE"/>
    <w:rsid w:val="009E4134"/>
    <w:rsid w:val="009E4A28"/>
    <w:rsid w:val="009E4CF4"/>
    <w:rsid w:val="009E5247"/>
    <w:rsid w:val="009E5406"/>
    <w:rsid w:val="009E5BC6"/>
    <w:rsid w:val="009E6D6B"/>
    <w:rsid w:val="009E6F17"/>
    <w:rsid w:val="009E7871"/>
    <w:rsid w:val="009E7D7B"/>
    <w:rsid w:val="009F0B09"/>
    <w:rsid w:val="009F1336"/>
    <w:rsid w:val="009F151D"/>
    <w:rsid w:val="009F1CE2"/>
    <w:rsid w:val="009F2F33"/>
    <w:rsid w:val="009F3910"/>
    <w:rsid w:val="009F3960"/>
    <w:rsid w:val="009F39ED"/>
    <w:rsid w:val="009F3AC9"/>
    <w:rsid w:val="009F3EC6"/>
    <w:rsid w:val="009F41AB"/>
    <w:rsid w:val="009F4A6B"/>
    <w:rsid w:val="009F4E0E"/>
    <w:rsid w:val="009F4E10"/>
    <w:rsid w:val="009F4FAC"/>
    <w:rsid w:val="009F510C"/>
    <w:rsid w:val="009F556F"/>
    <w:rsid w:val="009F5939"/>
    <w:rsid w:val="009F59DB"/>
    <w:rsid w:val="009F5F68"/>
    <w:rsid w:val="009F6048"/>
    <w:rsid w:val="009F77DA"/>
    <w:rsid w:val="009F7E5B"/>
    <w:rsid w:val="00A002A5"/>
    <w:rsid w:val="00A0042D"/>
    <w:rsid w:val="00A00D9A"/>
    <w:rsid w:val="00A00F1E"/>
    <w:rsid w:val="00A00F62"/>
    <w:rsid w:val="00A01634"/>
    <w:rsid w:val="00A01ACE"/>
    <w:rsid w:val="00A01E48"/>
    <w:rsid w:val="00A020F8"/>
    <w:rsid w:val="00A02311"/>
    <w:rsid w:val="00A0245F"/>
    <w:rsid w:val="00A0267B"/>
    <w:rsid w:val="00A02956"/>
    <w:rsid w:val="00A02B39"/>
    <w:rsid w:val="00A02C22"/>
    <w:rsid w:val="00A035EF"/>
    <w:rsid w:val="00A03753"/>
    <w:rsid w:val="00A04D19"/>
    <w:rsid w:val="00A04DA3"/>
    <w:rsid w:val="00A04FE1"/>
    <w:rsid w:val="00A0513A"/>
    <w:rsid w:val="00A058E8"/>
    <w:rsid w:val="00A05DF5"/>
    <w:rsid w:val="00A05E13"/>
    <w:rsid w:val="00A06177"/>
    <w:rsid w:val="00A06589"/>
    <w:rsid w:val="00A06BCC"/>
    <w:rsid w:val="00A070A6"/>
    <w:rsid w:val="00A07A97"/>
    <w:rsid w:val="00A100BD"/>
    <w:rsid w:val="00A105B2"/>
    <w:rsid w:val="00A10A69"/>
    <w:rsid w:val="00A10CD6"/>
    <w:rsid w:val="00A12063"/>
    <w:rsid w:val="00A12580"/>
    <w:rsid w:val="00A1296F"/>
    <w:rsid w:val="00A129C1"/>
    <w:rsid w:val="00A12D29"/>
    <w:rsid w:val="00A12D46"/>
    <w:rsid w:val="00A13319"/>
    <w:rsid w:val="00A13526"/>
    <w:rsid w:val="00A1383F"/>
    <w:rsid w:val="00A13B8A"/>
    <w:rsid w:val="00A14B46"/>
    <w:rsid w:val="00A1551F"/>
    <w:rsid w:val="00A16ACA"/>
    <w:rsid w:val="00A16C2B"/>
    <w:rsid w:val="00A173EB"/>
    <w:rsid w:val="00A17CB2"/>
    <w:rsid w:val="00A17F77"/>
    <w:rsid w:val="00A20DB0"/>
    <w:rsid w:val="00A20DBE"/>
    <w:rsid w:val="00A2159F"/>
    <w:rsid w:val="00A2176F"/>
    <w:rsid w:val="00A21AB5"/>
    <w:rsid w:val="00A21B9D"/>
    <w:rsid w:val="00A22006"/>
    <w:rsid w:val="00A224AB"/>
    <w:rsid w:val="00A22538"/>
    <w:rsid w:val="00A22872"/>
    <w:rsid w:val="00A22BA6"/>
    <w:rsid w:val="00A22F40"/>
    <w:rsid w:val="00A22FD6"/>
    <w:rsid w:val="00A2380D"/>
    <w:rsid w:val="00A23A9B"/>
    <w:rsid w:val="00A23D45"/>
    <w:rsid w:val="00A24E15"/>
    <w:rsid w:val="00A25136"/>
    <w:rsid w:val="00A25318"/>
    <w:rsid w:val="00A254AD"/>
    <w:rsid w:val="00A25D48"/>
    <w:rsid w:val="00A26558"/>
    <w:rsid w:val="00A2672D"/>
    <w:rsid w:val="00A2760C"/>
    <w:rsid w:val="00A2772E"/>
    <w:rsid w:val="00A27F03"/>
    <w:rsid w:val="00A300C7"/>
    <w:rsid w:val="00A307BF"/>
    <w:rsid w:val="00A30C95"/>
    <w:rsid w:val="00A31E23"/>
    <w:rsid w:val="00A32547"/>
    <w:rsid w:val="00A3274A"/>
    <w:rsid w:val="00A33864"/>
    <w:rsid w:val="00A33B82"/>
    <w:rsid w:val="00A35301"/>
    <w:rsid w:val="00A36084"/>
    <w:rsid w:val="00A37499"/>
    <w:rsid w:val="00A37750"/>
    <w:rsid w:val="00A37F75"/>
    <w:rsid w:val="00A40949"/>
    <w:rsid w:val="00A40EB7"/>
    <w:rsid w:val="00A42513"/>
    <w:rsid w:val="00A428AE"/>
    <w:rsid w:val="00A429A3"/>
    <w:rsid w:val="00A434BA"/>
    <w:rsid w:val="00A43A4D"/>
    <w:rsid w:val="00A43CCA"/>
    <w:rsid w:val="00A443A2"/>
    <w:rsid w:val="00A44DF0"/>
    <w:rsid w:val="00A45645"/>
    <w:rsid w:val="00A45CEC"/>
    <w:rsid w:val="00A45D37"/>
    <w:rsid w:val="00A46544"/>
    <w:rsid w:val="00A465B2"/>
    <w:rsid w:val="00A470FC"/>
    <w:rsid w:val="00A478C1"/>
    <w:rsid w:val="00A47CAC"/>
    <w:rsid w:val="00A47F54"/>
    <w:rsid w:val="00A500DA"/>
    <w:rsid w:val="00A500DC"/>
    <w:rsid w:val="00A51233"/>
    <w:rsid w:val="00A512B2"/>
    <w:rsid w:val="00A51E1A"/>
    <w:rsid w:val="00A52A80"/>
    <w:rsid w:val="00A52AAF"/>
    <w:rsid w:val="00A53165"/>
    <w:rsid w:val="00A5351E"/>
    <w:rsid w:val="00A53857"/>
    <w:rsid w:val="00A538AE"/>
    <w:rsid w:val="00A5430F"/>
    <w:rsid w:val="00A543B0"/>
    <w:rsid w:val="00A54CC1"/>
    <w:rsid w:val="00A55637"/>
    <w:rsid w:val="00A5572A"/>
    <w:rsid w:val="00A5578D"/>
    <w:rsid w:val="00A557CD"/>
    <w:rsid w:val="00A55860"/>
    <w:rsid w:val="00A56923"/>
    <w:rsid w:val="00A56CDB"/>
    <w:rsid w:val="00A56CF6"/>
    <w:rsid w:val="00A56F75"/>
    <w:rsid w:val="00A57434"/>
    <w:rsid w:val="00A5747B"/>
    <w:rsid w:val="00A6014A"/>
    <w:rsid w:val="00A60197"/>
    <w:rsid w:val="00A604ED"/>
    <w:rsid w:val="00A60AA2"/>
    <w:rsid w:val="00A611AE"/>
    <w:rsid w:val="00A62132"/>
    <w:rsid w:val="00A62548"/>
    <w:rsid w:val="00A62809"/>
    <w:rsid w:val="00A631A1"/>
    <w:rsid w:val="00A6352C"/>
    <w:rsid w:val="00A63A49"/>
    <w:rsid w:val="00A641A8"/>
    <w:rsid w:val="00A641B0"/>
    <w:rsid w:val="00A641D1"/>
    <w:rsid w:val="00A6513F"/>
    <w:rsid w:val="00A65BD5"/>
    <w:rsid w:val="00A660EC"/>
    <w:rsid w:val="00A66C8A"/>
    <w:rsid w:val="00A67079"/>
    <w:rsid w:val="00A67212"/>
    <w:rsid w:val="00A6740C"/>
    <w:rsid w:val="00A67A90"/>
    <w:rsid w:val="00A67D7C"/>
    <w:rsid w:val="00A700D5"/>
    <w:rsid w:val="00A70F22"/>
    <w:rsid w:val="00A713A7"/>
    <w:rsid w:val="00A71E0F"/>
    <w:rsid w:val="00A71E1E"/>
    <w:rsid w:val="00A72843"/>
    <w:rsid w:val="00A72E76"/>
    <w:rsid w:val="00A73237"/>
    <w:rsid w:val="00A7350D"/>
    <w:rsid w:val="00A735A0"/>
    <w:rsid w:val="00A73944"/>
    <w:rsid w:val="00A73D9C"/>
    <w:rsid w:val="00A74231"/>
    <w:rsid w:val="00A74D31"/>
    <w:rsid w:val="00A74DB8"/>
    <w:rsid w:val="00A755D9"/>
    <w:rsid w:val="00A75824"/>
    <w:rsid w:val="00A75D16"/>
    <w:rsid w:val="00A75D9F"/>
    <w:rsid w:val="00A76B29"/>
    <w:rsid w:val="00A76B36"/>
    <w:rsid w:val="00A76C1E"/>
    <w:rsid w:val="00A776C9"/>
    <w:rsid w:val="00A77829"/>
    <w:rsid w:val="00A77DD7"/>
    <w:rsid w:val="00A80485"/>
    <w:rsid w:val="00A8054F"/>
    <w:rsid w:val="00A8083D"/>
    <w:rsid w:val="00A8190F"/>
    <w:rsid w:val="00A823AA"/>
    <w:rsid w:val="00A834D4"/>
    <w:rsid w:val="00A83835"/>
    <w:rsid w:val="00A838E3"/>
    <w:rsid w:val="00A8416D"/>
    <w:rsid w:val="00A846D9"/>
    <w:rsid w:val="00A84A8D"/>
    <w:rsid w:val="00A84F2E"/>
    <w:rsid w:val="00A85332"/>
    <w:rsid w:val="00A853B9"/>
    <w:rsid w:val="00A8559F"/>
    <w:rsid w:val="00A85A0D"/>
    <w:rsid w:val="00A85D75"/>
    <w:rsid w:val="00A85DB2"/>
    <w:rsid w:val="00A85DBE"/>
    <w:rsid w:val="00A860BB"/>
    <w:rsid w:val="00A861DD"/>
    <w:rsid w:val="00A86423"/>
    <w:rsid w:val="00A86B1D"/>
    <w:rsid w:val="00A86DC4"/>
    <w:rsid w:val="00A8733A"/>
    <w:rsid w:val="00A875D2"/>
    <w:rsid w:val="00A878E7"/>
    <w:rsid w:val="00A87930"/>
    <w:rsid w:val="00A87DE1"/>
    <w:rsid w:val="00A90260"/>
    <w:rsid w:val="00A90435"/>
    <w:rsid w:val="00A905F8"/>
    <w:rsid w:val="00A906F4"/>
    <w:rsid w:val="00A909DA"/>
    <w:rsid w:val="00A90DE0"/>
    <w:rsid w:val="00A92295"/>
    <w:rsid w:val="00A92592"/>
    <w:rsid w:val="00A926D5"/>
    <w:rsid w:val="00A929AA"/>
    <w:rsid w:val="00A930BB"/>
    <w:rsid w:val="00A937AB"/>
    <w:rsid w:val="00A93944"/>
    <w:rsid w:val="00A93B4F"/>
    <w:rsid w:val="00A93B9B"/>
    <w:rsid w:val="00A93E9B"/>
    <w:rsid w:val="00A94059"/>
    <w:rsid w:val="00A94323"/>
    <w:rsid w:val="00A94410"/>
    <w:rsid w:val="00A946E0"/>
    <w:rsid w:val="00A947F8"/>
    <w:rsid w:val="00A953EA"/>
    <w:rsid w:val="00A95C1A"/>
    <w:rsid w:val="00A95C93"/>
    <w:rsid w:val="00A95CE4"/>
    <w:rsid w:val="00A95F57"/>
    <w:rsid w:val="00A9624A"/>
    <w:rsid w:val="00A96FCF"/>
    <w:rsid w:val="00A976D5"/>
    <w:rsid w:val="00A97E3F"/>
    <w:rsid w:val="00AA01EA"/>
    <w:rsid w:val="00AA028D"/>
    <w:rsid w:val="00AA0328"/>
    <w:rsid w:val="00AA058E"/>
    <w:rsid w:val="00AA08A2"/>
    <w:rsid w:val="00AA116C"/>
    <w:rsid w:val="00AA219B"/>
    <w:rsid w:val="00AA2504"/>
    <w:rsid w:val="00AA2B18"/>
    <w:rsid w:val="00AA2C42"/>
    <w:rsid w:val="00AA2F55"/>
    <w:rsid w:val="00AA3720"/>
    <w:rsid w:val="00AA374D"/>
    <w:rsid w:val="00AA3D51"/>
    <w:rsid w:val="00AA4056"/>
    <w:rsid w:val="00AA484D"/>
    <w:rsid w:val="00AA493D"/>
    <w:rsid w:val="00AA4F17"/>
    <w:rsid w:val="00AA5768"/>
    <w:rsid w:val="00AA5E50"/>
    <w:rsid w:val="00AA5EAA"/>
    <w:rsid w:val="00AA63DB"/>
    <w:rsid w:val="00AA6E61"/>
    <w:rsid w:val="00AB0B95"/>
    <w:rsid w:val="00AB201D"/>
    <w:rsid w:val="00AB2701"/>
    <w:rsid w:val="00AB2802"/>
    <w:rsid w:val="00AB2B4D"/>
    <w:rsid w:val="00AB3095"/>
    <w:rsid w:val="00AB329C"/>
    <w:rsid w:val="00AB36CC"/>
    <w:rsid w:val="00AB3AF3"/>
    <w:rsid w:val="00AB44BD"/>
    <w:rsid w:val="00AB4BA6"/>
    <w:rsid w:val="00AB5121"/>
    <w:rsid w:val="00AB547F"/>
    <w:rsid w:val="00AB5740"/>
    <w:rsid w:val="00AB5C4B"/>
    <w:rsid w:val="00AB5CA9"/>
    <w:rsid w:val="00AB5F38"/>
    <w:rsid w:val="00AB613F"/>
    <w:rsid w:val="00AB69DF"/>
    <w:rsid w:val="00AB6F49"/>
    <w:rsid w:val="00AB74EE"/>
    <w:rsid w:val="00AB75AE"/>
    <w:rsid w:val="00AB7788"/>
    <w:rsid w:val="00AB783F"/>
    <w:rsid w:val="00AC0036"/>
    <w:rsid w:val="00AC0038"/>
    <w:rsid w:val="00AC06BA"/>
    <w:rsid w:val="00AC07EF"/>
    <w:rsid w:val="00AC0B54"/>
    <w:rsid w:val="00AC10E8"/>
    <w:rsid w:val="00AC1655"/>
    <w:rsid w:val="00AC18BB"/>
    <w:rsid w:val="00AC201F"/>
    <w:rsid w:val="00AC21E9"/>
    <w:rsid w:val="00AC2342"/>
    <w:rsid w:val="00AC27A9"/>
    <w:rsid w:val="00AC27DC"/>
    <w:rsid w:val="00AC2F16"/>
    <w:rsid w:val="00AC3147"/>
    <w:rsid w:val="00AC4664"/>
    <w:rsid w:val="00AC4E44"/>
    <w:rsid w:val="00AC5590"/>
    <w:rsid w:val="00AC59B8"/>
    <w:rsid w:val="00AC5EF6"/>
    <w:rsid w:val="00AC61A2"/>
    <w:rsid w:val="00AC6531"/>
    <w:rsid w:val="00AC68AC"/>
    <w:rsid w:val="00AC70E0"/>
    <w:rsid w:val="00AC7C97"/>
    <w:rsid w:val="00AD039B"/>
    <w:rsid w:val="00AD0B9C"/>
    <w:rsid w:val="00AD0DF7"/>
    <w:rsid w:val="00AD12F4"/>
    <w:rsid w:val="00AD13D7"/>
    <w:rsid w:val="00AD1D10"/>
    <w:rsid w:val="00AD1E5B"/>
    <w:rsid w:val="00AD2F86"/>
    <w:rsid w:val="00AD3504"/>
    <w:rsid w:val="00AD350F"/>
    <w:rsid w:val="00AD452D"/>
    <w:rsid w:val="00AD4EB3"/>
    <w:rsid w:val="00AD5490"/>
    <w:rsid w:val="00AD649B"/>
    <w:rsid w:val="00AD7259"/>
    <w:rsid w:val="00AD7593"/>
    <w:rsid w:val="00AD78E8"/>
    <w:rsid w:val="00AD7BF9"/>
    <w:rsid w:val="00AE04C3"/>
    <w:rsid w:val="00AE0AB3"/>
    <w:rsid w:val="00AE0F9F"/>
    <w:rsid w:val="00AE17CD"/>
    <w:rsid w:val="00AE2471"/>
    <w:rsid w:val="00AE24B0"/>
    <w:rsid w:val="00AE24CD"/>
    <w:rsid w:val="00AE2638"/>
    <w:rsid w:val="00AE2BDB"/>
    <w:rsid w:val="00AE41E1"/>
    <w:rsid w:val="00AE45F4"/>
    <w:rsid w:val="00AE4AF5"/>
    <w:rsid w:val="00AE4E0B"/>
    <w:rsid w:val="00AE4F44"/>
    <w:rsid w:val="00AE5125"/>
    <w:rsid w:val="00AE51E9"/>
    <w:rsid w:val="00AE54A8"/>
    <w:rsid w:val="00AE631A"/>
    <w:rsid w:val="00AE697D"/>
    <w:rsid w:val="00AE6F17"/>
    <w:rsid w:val="00AE7189"/>
    <w:rsid w:val="00AE74F7"/>
    <w:rsid w:val="00AE78EE"/>
    <w:rsid w:val="00AE7D78"/>
    <w:rsid w:val="00AF032D"/>
    <w:rsid w:val="00AF0406"/>
    <w:rsid w:val="00AF0C5F"/>
    <w:rsid w:val="00AF2E16"/>
    <w:rsid w:val="00AF34A7"/>
    <w:rsid w:val="00AF3659"/>
    <w:rsid w:val="00AF39F6"/>
    <w:rsid w:val="00AF3DD1"/>
    <w:rsid w:val="00AF3FAC"/>
    <w:rsid w:val="00AF4115"/>
    <w:rsid w:val="00AF43B1"/>
    <w:rsid w:val="00AF45DC"/>
    <w:rsid w:val="00AF5261"/>
    <w:rsid w:val="00AF5595"/>
    <w:rsid w:val="00AF5736"/>
    <w:rsid w:val="00AF613E"/>
    <w:rsid w:val="00AF64B2"/>
    <w:rsid w:val="00AF6B30"/>
    <w:rsid w:val="00AF73DC"/>
    <w:rsid w:val="00B00121"/>
    <w:rsid w:val="00B0035D"/>
    <w:rsid w:val="00B006F2"/>
    <w:rsid w:val="00B00B94"/>
    <w:rsid w:val="00B00BD3"/>
    <w:rsid w:val="00B01F90"/>
    <w:rsid w:val="00B02780"/>
    <w:rsid w:val="00B02910"/>
    <w:rsid w:val="00B02A00"/>
    <w:rsid w:val="00B034BC"/>
    <w:rsid w:val="00B034E7"/>
    <w:rsid w:val="00B03E98"/>
    <w:rsid w:val="00B03EEE"/>
    <w:rsid w:val="00B041A3"/>
    <w:rsid w:val="00B04BA8"/>
    <w:rsid w:val="00B050CD"/>
    <w:rsid w:val="00B05797"/>
    <w:rsid w:val="00B05B98"/>
    <w:rsid w:val="00B05D0C"/>
    <w:rsid w:val="00B0605D"/>
    <w:rsid w:val="00B064A9"/>
    <w:rsid w:val="00B065BE"/>
    <w:rsid w:val="00B06792"/>
    <w:rsid w:val="00B069D8"/>
    <w:rsid w:val="00B06A2F"/>
    <w:rsid w:val="00B06B51"/>
    <w:rsid w:val="00B06B74"/>
    <w:rsid w:val="00B06FF6"/>
    <w:rsid w:val="00B071A3"/>
    <w:rsid w:val="00B07915"/>
    <w:rsid w:val="00B07FF0"/>
    <w:rsid w:val="00B105FF"/>
    <w:rsid w:val="00B10D06"/>
    <w:rsid w:val="00B112B7"/>
    <w:rsid w:val="00B11745"/>
    <w:rsid w:val="00B11C81"/>
    <w:rsid w:val="00B12091"/>
    <w:rsid w:val="00B120F9"/>
    <w:rsid w:val="00B12266"/>
    <w:rsid w:val="00B13438"/>
    <w:rsid w:val="00B135D0"/>
    <w:rsid w:val="00B137BE"/>
    <w:rsid w:val="00B13BE9"/>
    <w:rsid w:val="00B13FF2"/>
    <w:rsid w:val="00B145CB"/>
    <w:rsid w:val="00B14617"/>
    <w:rsid w:val="00B14BEB"/>
    <w:rsid w:val="00B14E79"/>
    <w:rsid w:val="00B15683"/>
    <w:rsid w:val="00B1572B"/>
    <w:rsid w:val="00B17CB4"/>
    <w:rsid w:val="00B17FE6"/>
    <w:rsid w:val="00B202CB"/>
    <w:rsid w:val="00B205FF"/>
    <w:rsid w:val="00B2064C"/>
    <w:rsid w:val="00B20C25"/>
    <w:rsid w:val="00B212E2"/>
    <w:rsid w:val="00B2231D"/>
    <w:rsid w:val="00B22739"/>
    <w:rsid w:val="00B22BFE"/>
    <w:rsid w:val="00B22D8E"/>
    <w:rsid w:val="00B22EE1"/>
    <w:rsid w:val="00B23BC3"/>
    <w:rsid w:val="00B240D6"/>
    <w:rsid w:val="00B25C94"/>
    <w:rsid w:val="00B2604F"/>
    <w:rsid w:val="00B26442"/>
    <w:rsid w:val="00B2652F"/>
    <w:rsid w:val="00B266DA"/>
    <w:rsid w:val="00B2678C"/>
    <w:rsid w:val="00B26864"/>
    <w:rsid w:val="00B26CD0"/>
    <w:rsid w:val="00B26FA4"/>
    <w:rsid w:val="00B274A0"/>
    <w:rsid w:val="00B3033F"/>
    <w:rsid w:val="00B30D68"/>
    <w:rsid w:val="00B3118C"/>
    <w:rsid w:val="00B31413"/>
    <w:rsid w:val="00B317A8"/>
    <w:rsid w:val="00B317DD"/>
    <w:rsid w:val="00B31B61"/>
    <w:rsid w:val="00B31FAB"/>
    <w:rsid w:val="00B32718"/>
    <w:rsid w:val="00B3291B"/>
    <w:rsid w:val="00B32C63"/>
    <w:rsid w:val="00B32CA8"/>
    <w:rsid w:val="00B32E35"/>
    <w:rsid w:val="00B3361F"/>
    <w:rsid w:val="00B342A1"/>
    <w:rsid w:val="00B34322"/>
    <w:rsid w:val="00B3455A"/>
    <w:rsid w:val="00B34A1E"/>
    <w:rsid w:val="00B34CD0"/>
    <w:rsid w:val="00B35827"/>
    <w:rsid w:val="00B35B34"/>
    <w:rsid w:val="00B363F4"/>
    <w:rsid w:val="00B3655B"/>
    <w:rsid w:val="00B36EAF"/>
    <w:rsid w:val="00B375AF"/>
    <w:rsid w:val="00B37AC8"/>
    <w:rsid w:val="00B37B0B"/>
    <w:rsid w:val="00B40444"/>
    <w:rsid w:val="00B40E31"/>
    <w:rsid w:val="00B41477"/>
    <w:rsid w:val="00B41C20"/>
    <w:rsid w:val="00B41E4D"/>
    <w:rsid w:val="00B41E79"/>
    <w:rsid w:val="00B41F82"/>
    <w:rsid w:val="00B41FE2"/>
    <w:rsid w:val="00B42380"/>
    <w:rsid w:val="00B423FC"/>
    <w:rsid w:val="00B4268E"/>
    <w:rsid w:val="00B42A2B"/>
    <w:rsid w:val="00B42C4E"/>
    <w:rsid w:val="00B42C85"/>
    <w:rsid w:val="00B43007"/>
    <w:rsid w:val="00B438C7"/>
    <w:rsid w:val="00B438D4"/>
    <w:rsid w:val="00B43F6D"/>
    <w:rsid w:val="00B43F70"/>
    <w:rsid w:val="00B44783"/>
    <w:rsid w:val="00B44989"/>
    <w:rsid w:val="00B44A4D"/>
    <w:rsid w:val="00B44B78"/>
    <w:rsid w:val="00B4650D"/>
    <w:rsid w:val="00B4656E"/>
    <w:rsid w:val="00B46F45"/>
    <w:rsid w:val="00B473F1"/>
    <w:rsid w:val="00B47FB9"/>
    <w:rsid w:val="00B47FF4"/>
    <w:rsid w:val="00B50FDE"/>
    <w:rsid w:val="00B51BEF"/>
    <w:rsid w:val="00B51F36"/>
    <w:rsid w:val="00B51FF8"/>
    <w:rsid w:val="00B5219F"/>
    <w:rsid w:val="00B52348"/>
    <w:rsid w:val="00B526E4"/>
    <w:rsid w:val="00B52922"/>
    <w:rsid w:val="00B52F31"/>
    <w:rsid w:val="00B535E4"/>
    <w:rsid w:val="00B53BFC"/>
    <w:rsid w:val="00B53D32"/>
    <w:rsid w:val="00B53DAF"/>
    <w:rsid w:val="00B54374"/>
    <w:rsid w:val="00B54430"/>
    <w:rsid w:val="00B5456B"/>
    <w:rsid w:val="00B54698"/>
    <w:rsid w:val="00B54CCB"/>
    <w:rsid w:val="00B5512C"/>
    <w:rsid w:val="00B554F0"/>
    <w:rsid w:val="00B561E3"/>
    <w:rsid w:val="00B562DE"/>
    <w:rsid w:val="00B56875"/>
    <w:rsid w:val="00B569FD"/>
    <w:rsid w:val="00B56FB3"/>
    <w:rsid w:val="00B57392"/>
    <w:rsid w:val="00B577C5"/>
    <w:rsid w:val="00B5784E"/>
    <w:rsid w:val="00B6007B"/>
    <w:rsid w:val="00B6007E"/>
    <w:rsid w:val="00B6057D"/>
    <w:rsid w:val="00B60D96"/>
    <w:rsid w:val="00B6139A"/>
    <w:rsid w:val="00B61A77"/>
    <w:rsid w:val="00B62895"/>
    <w:rsid w:val="00B628F7"/>
    <w:rsid w:val="00B6300B"/>
    <w:rsid w:val="00B63129"/>
    <w:rsid w:val="00B6312C"/>
    <w:rsid w:val="00B6425F"/>
    <w:rsid w:val="00B6479C"/>
    <w:rsid w:val="00B65BF6"/>
    <w:rsid w:val="00B65C5A"/>
    <w:rsid w:val="00B66C0A"/>
    <w:rsid w:val="00B67BBB"/>
    <w:rsid w:val="00B70453"/>
    <w:rsid w:val="00B70C6B"/>
    <w:rsid w:val="00B712B9"/>
    <w:rsid w:val="00B72357"/>
    <w:rsid w:val="00B725CB"/>
    <w:rsid w:val="00B72F87"/>
    <w:rsid w:val="00B7377D"/>
    <w:rsid w:val="00B75164"/>
    <w:rsid w:val="00B7550E"/>
    <w:rsid w:val="00B75CE9"/>
    <w:rsid w:val="00B76524"/>
    <w:rsid w:val="00B766A4"/>
    <w:rsid w:val="00B7678D"/>
    <w:rsid w:val="00B802D8"/>
    <w:rsid w:val="00B81052"/>
    <w:rsid w:val="00B811C6"/>
    <w:rsid w:val="00B822D8"/>
    <w:rsid w:val="00B828AE"/>
    <w:rsid w:val="00B82FFC"/>
    <w:rsid w:val="00B831F4"/>
    <w:rsid w:val="00B832D0"/>
    <w:rsid w:val="00B836A7"/>
    <w:rsid w:val="00B83748"/>
    <w:rsid w:val="00B84530"/>
    <w:rsid w:val="00B8476C"/>
    <w:rsid w:val="00B84B68"/>
    <w:rsid w:val="00B85045"/>
    <w:rsid w:val="00B852AE"/>
    <w:rsid w:val="00B85404"/>
    <w:rsid w:val="00B85B9D"/>
    <w:rsid w:val="00B86624"/>
    <w:rsid w:val="00B86AD0"/>
    <w:rsid w:val="00B87769"/>
    <w:rsid w:val="00B877EB"/>
    <w:rsid w:val="00B87923"/>
    <w:rsid w:val="00B87B70"/>
    <w:rsid w:val="00B90123"/>
    <w:rsid w:val="00B901B6"/>
    <w:rsid w:val="00B90E35"/>
    <w:rsid w:val="00B91BA6"/>
    <w:rsid w:val="00B92379"/>
    <w:rsid w:val="00B92513"/>
    <w:rsid w:val="00B92E5E"/>
    <w:rsid w:val="00B93204"/>
    <w:rsid w:val="00B93207"/>
    <w:rsid w:val="00B932F7"/>
    <w:rsid w:val="00B93A6C"/>
    <w:rsid w:val="00B94305"/>
    <w:rsid w:val="00B94524"/>
    <w:rsid w:val="00B95B42"/>
    <w:rsid w:val="00B96439"/>
    <w:rsid w:val="00B966C5"/>
    <w:rsid w:val="00B96D51"/>
    <w:rsid w:val="00B97128"/>
    <w:rsid w:val="00B97ED5"/>
    <w:rsid w:val="00B97EEE"/>
    <w:rsid w:val="00BA027B"/>
    <w:rsid w:val="00BA03B4"/>
    <w:rsid w:val="00BA0C1E"/>
    <w:rsid w:val="00BA0F5F"/>
    <w:rsid w:val="00BA0F72"/>
    <w:rsid w:val="00BA1209"/>
    <w:rsid w:val="00BA13FC"/>
    <w:rsid w:val="00BA1B0B"/>
    <w:rsid w:val="00BA2585"/>
    <w:rsid w:val="00BA25A5"/>
    <w:rsid w:val="00BA32C2"/>
    <w:rsid w:val="00BA3656"/>
    <w:rsid w:val="00BA3EEE"/>
    <w:rsid w:val="00BA40B9"/>
    <w:rsid w:val="00BA461E"/>
    <w:rsid w:val="00BA5221"/>
    <w:rsid w:val="00BA5917"/>
    <w:rsid w:val="00BA6CB4"/>
    <w:rsid w:val="00BA707C"/>
    <w:rsid w:val="00BB0159"/>
    <w:rsid w:val="00BB0396"/>
    <w:rsid w:val="00BB0653"/>
    <w:rsid w:val="00BB0A60"/>
    <w:rsid w:val="00BB0F57"/>
    <w:rsid w:val="00BB171E"/>
    <w:rsid w:val="00BB20B6"/>
    <w:rsid w:val="00BB2866"/>
    <w:rsid w:val="00BB2C9B"/>
    <w:rsid w:val="00BB2F97"/>
    <w:rsid w:val="00BB324A"/>
    <w:rsid w:val="00BB352F"/>
    <w:rsid w:val="00BB382B"/>
    <w:rsid w:val="00BB3B84"/>
    <w:rsid w:val="00BB3BC1"/>
    <w:rsid w:val="00BB5148"/>
    <w:rsid w:val="00BB5D65"/>
    <w:rsid w:val="00BB615C"/>
    <w:rsid w:val="00BB64CA"/>
    <w:rsid w:val="00BB6857"/>
    <w:rsid w:val="00BB6949"/>
    <w:rsid w:val="00BB694F"/>
    <w:rsid w:val="00BB7952"/>
    <w:rsid w:val="00BC05DE"/>
    <w:rsid w:val="00BC0C63"/>
    <w:rsid w:val="00BC20CB"/>
    <w:rsid w:val="00BC2338"/>
    <w:rsid w:val="00BC2462"/>
    <w:rsid w:val="00BC2D16"/>
    <w:rsid w:val="00BC2E95"/>
    <w:rsid w:val="00BC2F50"/>
    <w:rsid w:val="00BC30AD"/>
    <w:rsid w:val="00BC3627"/>
    <w:rsid w:val="00BC3F2D"/>
    <w:rsid w:val="00BC4507"/>
    <w:rsid w:val="00BC494D"/>
    <w:rsid w:val="00BC4BAE"/>
    <w:rsid w:val="00BC4C82"/>
    <w:rsid w:val="00BC51CA"/>
    <w:rsid w:val="00BC5815"/>
    <w:rsid w:val="00BC73D4"/>
    <w:rsid w:val="00BC7461"/>
    <w:rsid w:val="00BD0FAC"/>
    <w:rsid w:val="00BD12B3"/>
    <w:rsid w:val="00BD1D8F"/>
    <w:rsid w:val="00BD217A"/>
    <w:rsid w:val="00BD2344"/>
    <w:rsid w:val="00BD2784"/>
    <w:rsid w:val="00BD2C3C"/>
    <w:rsid w:val="00BD2C68"/>
    <w:rsid w:val="00BD2CF0"/>
    <w:rsid w:val="00BD3712"/>
    <w:rsid w:val="00BD387A"/>
    <w:rsid w:val="00BD3CA2"/>
    <w:rsid w:val="00BD3F97"/>
    <w:rsid w:val="00BD3FE5"/>
    <w:rsid w:val="00BD409F"/>
    <w:rsid w:val="00BD4305"/>
    <w:rsid w:val="00BD43E7"/>
    <w:rsid w:val="00BD4AF8"/>
    <w:rsid w:val="00BD5D0F"/>
    <w:rsid w:val="00BD6746"/>
    <w:rsid w:val="00BD7175"/>
    <w:rsid w:val="00BD722C"/>
    <w:rsid w:val="00BD728A"/>
    <w:rsid w:val="00BD7D6D"/>
    <w:rsid w:val="00BE0C4F"/>
    <w:rsid w:val="00BE0F11"/>
    <w:rsid w:val="00BE15DD"/>
    <w:rsid w:val="00BE1B01"/>
    <w:rsid w:val="00BE206E"/>
    <w:rsid w:val="00BE2A20"/>
    <w:rsid w:val="00BE32EF"/>
    <w:rsid w:val="00BE3378"/>
    <w:rsid w:val="00BE34C9"/>
    <w:rsid w:val="00BE3BB2"/>
    <w:rsid w:val="00BE3DB4"/>
    <w:rsid w:val="00BE3FE4"/>
    <w:rsid w:val="00BE4529"/>
    <w:rsid w:val="00BE4990"/>
    <w:rsid w:val="00BE54C7"/>
    <w:rsid w:val="00BE5763"/>
    <w:rsid w:val="00BE5782"/>
    <w:rsid w:val="00BE5F7B"/>
    <w:rsid w:val="00BE5FAD"/>
    <w:rsid w:val="00BE63AF"/>
    <w:rsid w:val="00BE6764"/>
    <w:rsid w:val="00BE6DE7"/>
    <w:rsid w:val="00BE70DC"/>
    <w:rsid w:val="00BE7312"/>
    <w:rsid w:val="00BE79B1"/>
    <w:rsid w:val="00BF0B9C"/>
    <w:rsid w:val="00BF110D"/>
    <w:rsid w:val="00BF1BDF"/>
    <w:rsid w:val="00BF1CFA"/>
    <w:rsid w:val="00BF1E16"/>
    <w:rsid w:val="00BF231D"/>
    <w:rsid w:val="00BF233A"/>
    <w:rsid w:val="00BF344A"/>
    <w:rsid w:val="00BF451F"/>
    <w:rsid w:val="00BF46D9"/>
    <w:rsid w:val="00BF483D"/>
    <w:rsid w:val="00BF4D48"/>
    <w:rsid w:val="00BF6175"/>
    <w:rsid w:val="00BF6448"/>
    <w:rsid w:val="00BF6FB8"/>
    <w:rsid w:val="00BF7598"/>
    <w:rsid w:val="00C00049"/>
    <w:rsid w:val="00C0009E"/>
    <w:rsid w:val="00C001C8"/>
    <w:rsid w:val="00C00680"/>
    <w:rsid w:val="00C00709"/>
    <w:rsid w:val="00C014D4"/>
    <w:rsid w:val="00C02639"/>
    <w:rsid w:val="00C02B05"/>
    <w:rsid w:val="00C02E14"/>
    <w:rsid w:val="00C038BB"/>
    <w:rsid w:val="00C039CC"/>
    <w:rsid w:val="00C03A57"/>
    <w:rsid w:val="00C0435F"/>
    <w:rsid w:val="00C04E57"/>
    <w:rsid w:val="00C04F57"/>
    <w:rsid w:val="00C04F79"/>
    <w:rsid w:val="00C05009"/>
    <w:rsid w:val="00C0507B"/>
    <w:rsid w:val="00C057E0"/>
    <w:rsid w:val="00C05AEB"/>
    <w:rsid w:val="00C0661D"/>
    <w:rsid w:val="00C06CD7"/>
    <w:rsid w:val="00C06DC7"/>
    <w:rsid w:val="00C0712E"/>
    <w:rsid w:val="00C07639"/>
    <w:rsid w:val="00C07C6D"/>
    <w:rsid w:val="00C1029C"/>
    <w:rsid w:val="00C10421"/>
    <w:rsid w:val="00C10483"/>
    <w:rsid w:val="00C104E2"/>
    <w:rsid w:val="00C10A8B"/>
    <w:rsid w:val="00C10B16"/>
    <w:rsid w:val="00C11C7E"/>
    <w:rsid w:val="00C1241D"/>
    <w:rsid w:val="00C12655"/>
    <w:rsid w:val="00C128D6"/>
    <w:rsid w:val="00C138CA"/>
    <w:rsid w:val="00C139FD"/>
    <w:rsid w:val="00C13CC2"/>
    <w:rsid w:val="00C1440D"/>
    <w:rsid w:val="00C155A0"/>
    <w:rsid w:val="00C159A3"/>
    <w:rsid w:val="00C15D44"/>
    <w:rsid w:val="00C162D4"/>
    <w:rsid w:val="00C162F3"/>
    <w:rsid w:val="00C16327"/>
    <w:rsid w:val="00C16748"/>
    <w:rsid w:val="00C16C9F"/>
    <w:rsid w:val="00C17119"/>
    <w:rsid w:val="00C2029B"/>
    <w:rsid w:val="00C20A60"/>
    <w:rsid w:val="00C20B65"/>
    <w:rsid w:val="00C21E1F"/>
    <w:rsid w:val="00C2273D"/>
    <w:rsid w:val="00C2289F"/>
    <w:rsid w:val="00C22941"/>
    <w:rsid w:val="00C229BD"/>
    <w:rsid w:val="00C22E44"/>
    <w:rsid w:val="00C2317E"/>
    <w:rsid w:val="00C235B7"/>
    <w:rsid w:val="00C235C2"/>
    <w:rsid w:val="00C239F8"/>
    <w:rsid w:val="00C23C98"/>
    <w:rsid w:val="00C24744"/>
    <w:rsid w:val="00C24817"/>
    <w:rsid w:val="00C24D20"/>
    <w:rsid w:val="00C257F3"/>
    <w:rsid w:val="00C25A6F"/>
    <w:rsid w:val="00C25D71"/>
    <w:rsid w:val="00C25F87"/>
    <w:rsid w:val="00C261B5"/>
    <w:rsid w:val="00C26C4F"/>
    <w:rsid w:val="00C26C92"/>
    <w:rsid w:val="00C26C9B"/>
    <w:rsid w:val="00C276DE"/>
    <w:rsid w:val="00C27753"/>
    <w:rsid w:val="00C27D75"/>
    <w:rsid w:val="00C27DA0"/>
    <w:rsid w:val="00C27E9D"/>
    <w:rsid w:val="00C3028B"/>
    <w:rsid w:val="00C30783"/>
    <w:rsid w:val="00C309AF"/>
    <w:rsid w:val="00C31146"/>
    <w:rsid w:val="00C32CBD"/>
    <w:rsid w:val="00C32F13"/>
    <w:rsid w:val="00C33A32"/>
    <w:rsid w:val="00C33B8F"/>
    <w:rsid w:val="00C34786"/>
    <w:rsid w:val="00C35E01"/>
    <w:rsid w:val="00C35F8C"/>
    <w:rsid w:val="00C361DE"/>
    <w:rsid w:val="00C36244"/>
    <w:rsid w:val="00C3716E"/>
    <w:rsid w:val="00C37427"/>
    <w:rsid w:val="00C37C11"/>
    <w:rsid w:val="00C37F0D"/>
    <w:rsid w:val="00C40809"/>
    <w:rsid w:val="00C40CC7"/>
    <w:rsid w:val="00C40F3F"/>
    <w:rsid w:val="00C413BE"/>
    <w:rsid w:val="00C41639"/>
    <w:rsid w:val="00C41EB1"/>
    <w:rsid w:val="00C42206"/>
    <w:rsid w:val="00C423CA"/>
    <w:rsid w:val="00C42607"/>
    <w:rsid w:val="00C43268"/>
    <w:rsid w:val="00C43B97"/>
    <w:rsid w:val="00C441B5"/>
    <w:rsid w:val="00C449DD"/>
    <w:rsid w:val="00C44F58"/>
    <w:rsid w:val="00C45CF9"/>
    <w:rsid w:val="00C45DFD"/>
    <w:rsid w:val="00C46F38"/>
    <w:rsid w:val="00C4703C"/>
    <w:rsid w:val="00C4775A"/>
    <w:rsid w:val="00C4775E"/>
    <w:rsid w:val="00C47A99"/>
    <w:rsid w:val="00C50056"/>
    <w:rsid w:val="00C50BC6"/>
    <w:rsid w:val="00C5166B"/>
    <w:rsid w:val="00C51914"/>
    <w:rsid w:val="00C51FC4"/>
    <w:rsid w:val="00C528E5"/>
    <w:rsid w:val="00C52BA1"/>
    <w:rsid w:val="00C5300C"/>
    <w:rsid w:val="00C53601"/>
    <w:rsid w:val="00C53773"/>
    <w:rsid w:val="00C53A15"/>
    <w:rsid w:val="00C54181"/>
    <w:rsid w:val="00C5445F"/>
    <w:rsid w:val="00C5473A"/>
    <w:rsid w:val="00C55353"/>
    <w:rsid w:val="00C55415"/>
    <w:rsid w:val="00C556FF"/>
    <w:rsid w:val="00C55E85"/>
    <w:rsid w:val="00C56684"/>
    <w:rsid w:val="00C56BE6"/>
    <w:rsid w:val="00C5704A"/>
    <w:rsid w:val="00C57284"/>
    <w:rsid w:val="00C607CD"/>
    <w:rsid w:val="00C60C96"/>
    <w:rsid w:val="00C60F65"/>
    <w:rsid w:val="00C6243C"/>
    <w:rsid w:val="00C62695"/>
    <w:rsid w:val="00C628A1"/>
    <w:rsid w:val="00C63003"/>
    <w:rsid w:val="00C63011"/>
    <w:rsid w:val="00C63223"/>
    <w:rsid w:val="00C6327C"/>
    <w:rsid w:val="00C633C1"/>
    <w:rsid w:val="00C63483"/>
    <w:rsid w:val="00C637FF"/>
    <w:rsid w:val="00C63ABA"/>
    <w:rsid w:val="00C63C54"/>
    <w:rsid w:val="00C6409A"/>
    <w:rsid w:val="00C640F7"/>
    <w:rsid w:val="00C6476D"/>
    <w:rsid w:val="00C651CD"/>
    <w:rsid w:val="00C65355"/>
    <w:rsid w:val="00C665A2"/>
    <w:rsid w:val="00C66659"/>
    <w:rsid w:val="00C66C06"/>
    <w:rsid w:val="00C66DF4"/>
    <w:rsid w:val="00C67094"/>
    <w:rsid w:val="00C70176"/>
    <w:rsid w:val="00C70258"/>
    <w:rsid w:val="00C7030C"/>
    <w:rsid w:val="00C70325"/>
    <w:rsid w:val="00C7032B"/>
    <w:rsid w:val="00C70526"/>
    <w:rsid w:val="00C705D4"/>
    <w:rsid w:val="00C7182F"/>
    <w:rsid w:val="00C71F7E"/>
    <w:rsid w:val="00C72798"/>
    <w:rsid w:val="00C72B39"/>
    <w:rsid w:val="00C73056"/>
    <w:rsid w:val="00C7358E"/>
    <w:rsid w:val="00C7365A"/>
    <w:rsid w:val="00C74013"/>
    <w:rsid w:val="00C74316"/>
    <w:rsid w:val="00C74891"/>
    <w:rsid w:val="00C74B86"/>
    <w:rsid w:val="00C74E66"/>
    <w:rsid w:val="00C7515A"/>
    <w:rsid w:val="00C75B0D"/>
    <w:rsid w:val="00C76E6D"/>
    <w:rsid w:val="00C76EE5"/>
    <w:rsid w:val="00C77C58"/>
    <w:rsid w:val="00C77C86"/>
    <w:rsid w:val="00C8003A"/>
    <w:rsid w:val="00C80A0C"/>
    <w:rsid w:val="00C8116B"/>
    <w:rsid w:val="00C81388"/>
    <w:rsid w:val="00C81799"/>
    <w:rsid w:val="00C82169"/>
    <w:rsid w:val="00C82261"/>
    <w:rsid w:val="00C822BC"/>
    <w:rsid w:val="00C823CD"/>
    <w:rsid w:val="00C8272B"/>
    <w:rsid w:val="00C827B2"/>
    <w:rsid w:val="00C82A45"/>
    <w:rsid w:val="00C82B99"/>
    <w:rsid w:val="00C8324B"/>
    <w:rsid w:val="00C83A01"/>
    <w:rsid w:val="00C844EA"/>
    <w:rsid w:val="00C8486D"/>
    <w:rsid w:val="00C8506A"/>
    <w:rsid w:val="00C851F2"/>
    <w:rsid w:val="00C85C94"/>
    <w:rsid w:val="00C85F68"/>
    <w:rsid w:val="00C85FF7"/>
    <w:rsid w:val="00C86093"/>
    <w:rsid w:val="00C86544"/>
    <w:rsid w:val="00C8712A"/>
    <w:rsid w:val="00C87507"/>
    <w:rsid w:val="00C876D2"/>
    <w:rsid w:val="00C87984"/>
    <w:rsid w:val="00C87AF8"/>
    <w:rsid w:val="00C87BBF"/>
    <w:rsid w:val="00C87C4D"/>
    <w:rsid w:val="00C87EA9"/>
    <w:rsid w:val="00C917C2"/>
    <w:rsid w:val="00C92149"/>
    <w:rsid w:val="00C92402"/>
    <w:rsid w:val="00C92A2A"/>
    <w:rsid w:val="00C93650"/>
    <w:rsid w:val="00C938A0"/>
    <w:rsid w:val="00C939F1"/>
    <w:rsid w:val="00C93AC7"/>
    <w:rsid w:val="00C943B6"/>
    <w:rsid w:val="00C94DE3"/>
    <w:rsid w:val="00C9508F"/>
    <w:rsid w:val="00C950C7"/>
    <w:rsid w:val="00C95EAC"/>
    <w:rsid w:val="00C96977"/>
    <w:rsid w:val="00C96F27"/>
    <w:rsid w:val="00CA20D2"/>
    <w:rsid w:val="00CA23F1"/>
    <w:rsid w:val="00CA2D32"/>
    <w:rsid w:val="00CA3D35"/>
    <w:rsid w:val="00CA3FE6"/>
    <w:rsid w:val="00CA4058"/>
    <w:rsid w:val="00CA449D"/>
    <w:rsid w:val="00CA4B19"/>
    <w:rsid w:val="00CA54B8"/>
    <w:rsid w:val="00CA54F3"/>
    <w:rsid w:val="00CA57BB"/>
    <w:rsid w:val="00CA58F0"/>
    <w:rsid w:val="00CA6060"/>
    <w:rsid w:val="00CA6798"/>
    <w:rsid w:val="00CA681F"/>
    <w:rsid w:val="00CA6BFB"/>
    <w:rsid w:val="00CA730C"/>
    <w:rsid w:val="00CA73F0"/>
    <w:rsid w:val="00CA7573"/>
    <w:rsid w:val="00CA7AD2"/>
    <w:rsid w:val="00CA7B71"/>
    <w:rsid w:val="00CA7D39"/>
    <w:rsid w:val="00CA7F73"/>
    <w:rsid w:val="00CB00FF"/>
    <w:rsid w:val="00CB0191"/>
    <w:rsid w:val="00CB0976"/>
    <w:rsid w:val="00CB0D16"/>
    <w:rsid w:val="00CB132B"/>
    <w:rsid w:val="00CB1C52"/>
    <w:rsid w:val="00CB1C6D"/>
    <w:rsid w:val="00CB1FC3"/>
    <w:rsid w:val="00CB2ECC"/>
    <w:rsid w:val="00CB3513"/>
    <w:rsid w:val="00CB3622"/>
    <w:rsid w:val="00CB3B3B"/>
    <w:rsid w:val="00CB49B5"/>
    <w:rsid w:val="00CB4A96"/>
    <w:rsid w:val="00CB4DC3"/>
    <w:rsid w:val="00CB5388"/>
    <w:rsid w:val="00CB58DB"/>
    <w:rsid w:val="00CB6066"/>
    <w:rsid w:val="00CC022B"/>
    <w:rsid w:val="00CC095A"/>
    <w:rsid w:val="00CC1284"/>
    <w:rsid w:val="00CC1A0A"/>
    <w:rsid w:val="00CC1D12"/>
    <w:rsid w:val="00CC2356"/>
    <w:rsid w:val="00CC23BB"/>
    <w:rsid w:val="00CC2D4B"/>
    <w:rsid w:val="00CC2E39"/>
    <w:rsid w:val="00CC374F"/>
    <w:rsid w:val="00CC4A76"/>
    <w:rsid w:val="00CC5649"/>
    <w:rsid w:val="00CC56DC"/>
    <w:rsid w:val="00CC59B7"/>
    <w:rsid w:val="00CC610F"/>
    <w:rsid w:val="00CC6520"/>
    <w:rsid w:val="00CC6AB1"/>
    <w:rsid w:val="00CC72E8"/>
    <w:rsid w:val="00CC7A14"/>
    <w:rsid w:val="00CC7ABA"/>
    <w:rsid w:val="00CD0F53"/>
    <w:rsid w:val="00CD140C"/>
    <w:rsid w:val="00CD17D8"/>
    <w:rsid w:val="00CD18CA"/>
    <w:rsid w:val="00CD2280"/>
    <w:rsid w:val="00CD261C"/>
    <w:rsid w:val="00CD2C87"/>
    <w:rsid w:val="00CD2E61"/>
    <w:rsid w:val="00CD3260"/>
    <w:rsid w:val="00CD33D8"/>
    <w:rsid w:val="00CD35FC"/>
    <w:rsid w:val="00CD4204"/>
    <w:rsid w:val="00CD4628"/>
    <w:rsid w:val="00CD4AC2"/>
    <w:rsid w:val="00CD4B32"/>
    <w:rsid w:val="00CD4DFA"/>
    <w:rsid w:val="00CD4F89"/>
    <w:rsid w:val="00CD5251"/>
    <w:rsid w:val="00CD5502"/>
    <w:rsid w:val="00CD6AC2"/>
    <w:rsid w:val="00CD6CAD"/>
    <w:rsid w:val="00CD71CD"/>
    <w:rsid w:val="00CD7ABC"/>
    <w:rsid w:val="00CE0591"/>
    <w:rsid w:val="00CE081F"/>
    <w:rsid w:val="00CE0B19"/>
    <w:rsid w:val="00CE0C76"/>
    <w:rsid w:val="00CE1787"/>
    <w:rsid w:val="00CE1806"/>
    <w:rsid w:val="00CE2431"/>
    <w:rsid w:val="00CE273B"/>
    <w:rsid w:val="00CE28A9"/>
    <w:rsid w:val="00CE436B"/>
    <w:rsid w:val="00CE478C"/>
    <w:rsid w:val="00CE4DAB"/>
    <w:rsid w:val="00CE5F7E"/>
    <w:rsid w:val="00CE6945"/>
    <w:rsid w:val="00CE6F0A"/>
    <w:rsid w:val="00CE70C5"/>
    <w:rsid w:val="00CE7B17"/>
    <w:rsid w:val="00CF0E52"/>
    <w:rsid w:val="00CF0ED6"/>
    <w:rsid w:val="00CF1772"/>
    <w:rsid w:val="00CF27A8"/>
    <w:rsid w:val="00CF2C8F"/>
    <w:rsid w:val="00CF2F04"/>
    <w:rsid w:val="00CF3226"/>
    <w:rsid w:val="00CF323B"/>
    <w:rsid w:val="00CF36A7"/>
    <w:rsid w:val="00CF3735"/>
    <w:rsid w:val="00CF39FA"/>
    <w:rsid w:val="00CF3D5B"/>
    <w:rsid w:val="00CF4739"/>
    <w:rsid w:val="00CF623E"/>
    <w:rsid w:val="00CF63F2"/>
    <w:rsid w:val="00CF64E1"/>
    <w:rsid w:val="00CF6CB0"/>
    <w:rsid w:val="00D00DF9"/>
    <w:rsid w:val="00D00FA1"/>
    <w:rsid w:val="00D01B26"/>
    <w:rsid w:val="00D01E6C"/>
    <w:rsid w:val="00D01E9A"/>
    <w:rsid w:val="00D022E1"/>
    <w:rsid w:val="00D02348"/>
    <w:rsid w:val="00D02603"/>
    <w:rsid w:val="00D0392D"/>
    <w:rsid w:val="00D04617"/>
    <w:rsid w:val="00D047FC"/>
    <w:rsid w:val="00D05145"/>
    <w:rsid w:val="00D0538B"/>
    <w:rsid w:val="00D06043"/>
    <w:rsid w:val="00D06059"/>
    <w:rsid w:val="00D06E80"/>
    <w:rsid w:val="00D0711E"/>
    <w:rsid w:val="00D0778A"/>
    <w:rsid w:val="00D07C70"/>
    <w:rsid w:val="00D10584"/>
    <w:rsid w:val="00D10E27"/>
    <w:rsid w:val="00D10FB7"/>
    <w:rsid w:val="00D114D6"/>
    <w:rsid w:val="00D124DC"/>
    <w:rsid w:val="00D12A2E"/>
    <w:rsid w:val="00D12CCD"/>
    <w:rsid w:val="00D13092"/>
    <w:rsid w:val="00D135B6"/>
    <w:rsid w:val="00D13916"/>
    <w:rsid w:val="00D15C28"/>
    <w:rsid w:val="00D161A1"/>
    <w:rsid w:val="00D16C79"/>
    <w:rsid w:val="00D17971"/>
    <w:rsid w:val="00D2081E"/>
    <w:rsid w:val="00D20AA3"/>
    <w:rsid w:val="00D20AF1"/>
    <w:rsid w:val="00D20E1E"/>
    <w:rsid w:val="00D2124C"/>
    <w:rsid w:val="00D213C4"/>
    <w:rsid w:val="00D21A5F"/>
    <w:rsid w:val="00D2207E"/>
    <w:rsid w:val="00D22478"/>
    <w:rsid w:val="00D22891"/>
    <w:rsid w:val="00D22A9C"/>
    <w:rsid w:val="00D22C07"/>
    <w:rsid w:val="00D22F4F"/>
    <w:rsid w:val="00D24039"/>
    <w:rsid w:val="00D241C1"/>
    <w:rsid w:val="00D24989"/>
    <w:rsid w:val="00D24D86"/>
    <w:rsid w:val="00D25484"/>
    <w:rsid w:val="00D2558D"/>
    <w:rsid w:val="00D26169"/>
    <w:rsid w:val="00D26269"/>
    <w:rsid w:val="00D265FF"/>
    <w:rsid w:val="00D26B0F"/>
    <w:rsid w:val="00D27156"/>
    <w:rsid w:val="00D27E8D"/>
    <w:rsid w:val="00D30361"/>
    <w:rsid w:val="00D3052D"/>
    <w:rsid w:val="00D3055C"/>
    <w:rsid w:val="00D31F1B"/>
    <w:rsid w:val="00D3280D"/>
    <w:rsid w:val="00D338D1"/>
    <w:rsid w:val="00D339B6"/>
    <w:rsid w:val="00D34978"/>
    <w:rsid w:val="00D34AD9"/>
    <w:rsid w:val="00D34B32"/>
    <w:rsid w:val="00D351A9"/>
    <w:rsid w:val="00D3598B"/>
    <w:rsid w:val="00D35A7A"/>
    <w:rsid w:val="00D365C8"/>
    <w:rsid w:val="00D36AA7"/>
    <w:rsid w:val="00D36AED"/>
    <w:rsid w:val="00D36B97"/>
    <w:rsid w:val="00D3757A"/>
    <w:rsid w:val="00D37845"/>
    <w:rsid w:val="00D37AE1"/>
    <w:rsid w:val="00D37CC0"/>
    <w:rsid w:val="00D37ECD"/>
    <w:rsid w:val="00D406E8"/>
    <w:rsid w:val="00D4076D"/>
    <w:rsid w:val="00D40D5C"/>
    <w:rsid w:val="00D412A7"/>
    <w:rsid w:val="00D419AF"/>
    <w:rsid w:val="00D41F96"/>
    <w:rsid w:val="00D426AF"/>
    <w:rsid w:val="00D43092"/>
    <w:rsid w:val="00D4327F"/>
    <w:rsid w:val="00D432E8"/>
    <w:rsid w:val="00D44547"/>
    <w:rsid w:val="00D44718"/>
    <w:rsid w:val="00D44915"/>
    <w:rsid w:val="00D449EC"/>
    <w:rsid w:val="00D44BA3"/>
    <w:rsid w:val="00D45459"/>
    <w:rsid w:val="00D456BB"/>
    <w:rsid w:val="00D45833"/>
    <w:rsid w:val="00D45BF1"/>
    <w:rsid w:val="00D46070"/>
    <w:rsid w:val="00D464CF"/>
    <w:rsid w:val="00D466FF"/>
    <w:rsid w:val="00D46877"/>
    <w:rsid w:val="00D472B9"/>
    <w:rsid w:val="00D500EA"/>
    <w:rsid w:val="00D50309"/>
    <w:rsid w:val="00D5045F"/>
    <w:rsid w:val="00D50496"/>
    <w:rsid w:val="00D509C6"/>
    <w:rsid w:val="00D50F99"/>
    <w:rsid w:val="00D50FA1"/>
    <w:rsid w:val="00D516AE"/>
    <w:rsid w:val="00D51B9F"/>
    <w:rsid w:val="00D52A2E"/>
    <w:rsid w:val="00D53215"/>
    <w:rsid w:val="00D539E9"/>
    <w:rsid w:val="00D539EB"/>
    <w:rsid w:val="00D53A12"/>
    <w:rsid w:val="00D53DEB"/>
    <w:rsid w:val="00D54094"/>
    <w:rsid w:val="00D54200"/>
    <w:rsid w:val="00D546C1"/>
    <w:rsid w:val="00D54E0B"/>
    <w:rsid w:val="00D54E0E"/>
    <w:rsid w:val="00D54F4E"/>
    <w:rsid w:val="00D55027"/>
    <w:rsid w:val="00D55C62"/>
    <w:rsid w:val="00D55DAE"/>
    <w:rsid w:val="00D55F2E"/>
    <w:rsid w:val="00D56E5F"/>
    <w:rsid w:val="00D57125"/>
    <w:rsid w:val="00D57174"/>
    <w:rsid w:val="00D57223"/>
    <w:rsid w:val="00D57743"/>
    <w:rsid w:val="00D57A53"/>
    <w:rsid w:val="00D60BE0"/>
    <w:rsid w:val="00D61437"/>
    <w:rsid w:val="00D6148C"/>
    <w:rsid w:val="00D61754"/>
    <w:rsid w:val="00D62BDF"/>
    <w:rsid w:val="00D62F71"/>
    <w:rsid w:val="00D63271"/>
    <w:rsid w:val="00D6386F"/>
    <w:rsid w:val="00D6392D"/>
    <w:rsid w:val="00D63D3C"/>
    <w:rsid w:val="00D63D8E"/>
    <w:rsid w:val="00D63EFE"/>
    <w:rsid w:val="00D63F67"/>
    <w:rsid w:val="00D643BE"/>
    <w:rsid w:val="00D647C0"/>
    <w:rsid w:val="00D65EAF"/>
    <w:rsid w:val="00D70528"/>
    <w:rsid w:val="00D70C33"/>
    <w:rsid w:val="00D71A74"/>
    <w:rsid w:val="00D71D0C"/>
    <w:rsid w:val="00D71DE0"/>
    <w:rsid w:val="00D721D5"/>
    <w:rsid w:val="00D72596"/>
    <w:rsid w:val="00D7282B"/>
    <w:rsid w:val="00D72A4F"/>
    <w:rsid w:val="00D73630"/>
    <w:rsid w:val="00D73ED3"/>
    <w:rsid w:val="00D74751"/>
    <w:rsid w:val="00D747A5"/>
    <w:rsid w:val="00D74F93"/>
    <w:rsid w:val="00D7525E"/>
    <w:rsid w:val="00D76133"/>
    <w:rsid w:val="00D76196"/>
    <w:rsid w:val="00D76925"/>
    <w:rsid w:val="00D76E88"/>
    <w:rsid w:val="00D77008"/>
    <w:rsid w:val="00D77830"/>
    <w:rsid w:val="00D77914"/>
    <w:rsid w:val="00D77E02"/>
    <w:rsid w:val="00D80187"/>
    <w:rsid w:val="00D8096E"/>
    <w:rsid w:val="00D80C3A"/>
    <w:rsid w:val="00D8161F"/>
    <w:rsid w:val="00D8171F"/>
    <w:rsid w:val="00D81A51"/>
    <w:rsid w:val="00D81DE3"/>
    <w:rsid w:val="00D8263D"/>
    <w:rsid w:val="00D82B72"/>
    <w:rsid w:val="00D83193"/>
    <w:rsid w:val="00D831D2"/>
    <w:rsid w:val="00D83297"/>
    <w:rsid w:val="00D83D33"/>
    <w:rsid w:val="00D84412"/>
    <w:rsid w:val="00D85114"/>
    <w:rsid w:val="00D854B0"/>
    <w:rsid w:val="00D854BC"/>
    <w:rsid w:val="00D862A4"/>
    <w:rsid w:val="00D86C8F"/>
    <w:rsid w:val="00D8720B"/>
    <w:rsid w:val="00D904BF"/>
    <w:rsid w:val="00D90A05"/>
    <w:rsid w:val="00D90BE0"/>
    <w:rsid w:val="00D90FFB"/>
    <w:rsid w:val="00D9167C"/>
    <w:rsid w:val="00D91887"/>
    <w:rsid w:val="00D91B12"/>
    <w:rsid w:val="00D92BB1"/>
    <w:rsid w:val="00D92E7B"/>
    <w:rsid w:val="00D9322D"/>
    <w:rsid w:val="00D93694"/>
    <w:rsid w:val="00D93B10"/>
    <w:rsid w:val="00D94088"/>
    <w:rsid w:val="00D951B1"/>
    <w:rsid w:val="00D95387"/>
    <w:rsid w:val="00D954C2"/>
    <w:rsid w:val="00D95B71"/>
    <w:rsid w:val="00D9624E"/>
    <w:rsid w:val="00D97669"/>
    <w:rsid w:val="00D97AE7"/>
    <w:rsid w:val="00D97C0A"/>
    <w:rsid w:val="00D97C5B"/>
    <w:rsid w:val="00D97FF4"/>
    <w:rsid w:val="00DA0330"/>
    <w:rsid w:val="00DA0709"/>
    <w:rsid w:val="00DA0ECA"/>
    <w:rsid w:val="00DA0FA7"/>
    <w:rsid w:val="00DA151A"/>
    <w:rsid w:val="00DA17CE"/>
    <w:rsid w:val="00DA1CFE"/>
    <w:rsid w:val="00DA1D74"/>
    <w:rsid w:val="00DA299C"/>
    <w:rsid w:val="00DA353A"/>
    <w:rsid w:val="00DA368D"/>
    <w:rsid w:val="00DA4087"/>
    <w:rsid w:val="00DA4422"/>
    <w:rsid w:val="00DA4B28"/>
    <w:rsid w:val="00DA559B"/>
    <w:rsid w:val="00DA6CD7"/>
    <w:rsid w:val="00DA6D06"/>
    <w:rsid w:val="00DA6D16"/>
    <w:rsid w:val="00DA74EE"/>
    <w:rsid w:val="00DA78C5"/>
    <w:rsid w:val="00DB08E1"/>
    <w:rsid w:val="00DB0AF6"/>
    <w:rsid w:val="00DB1E87"/>
    <w:rsid w:val="00DB1FC5"/>
    <w:rsid w:val="00DB2993"/>
    <w:rsid w:val="00DB2B17"/>
    <w:rsid w:val="00DB2CA4"/>
    <w:rsid w:val="00DB2F4B"/>
    <w:rsid w:val="00DB3248"/>
    <w:rsid w:val="00DB34A0"/>
    <w:rsid w:val="00DB371A"/>
    <w:rsid w:val="00DB3FA4"/>
    <w:rsid w:val="00DB420E"/>
    <w:rsid w:val="00DB4E12"/>
    <w:rsid w:val="00DB4EDF"/>
    <w:rsid w:val="00DB5485"/>
    <w:rsid w:val="00DB5AE5"/>
    <w:rsid w:val="00DB6793"/>
    <w:rsid w:val="00DB695C"/>
    <w:rsid w:val="00DB6C12"/>
    <w:rsid w:val="00DB7140"/>
    <w:rsid w:val="00DB7230"/>
    <w:rsid w:val="00DB7392"/>
    <w:rsid w:val="00DB7F1E"/>
    <w:rsid w:val="00DC0517"/>
    <w:rsid w:val="00DC054B"/>
    <w:rsid w:val="00DC116F"/>
    <w:rsid w:val="00DC189F"/>
    <w:rsid w:val="00DC1CC1"/>
    <w:rsid w:val="00DC2333"/>
    <w:rsid w:val="00DC2A8B"/>
    <w:rsid w:val="00DC2B27"/>
    <w:rsid w:val="00DC2D9E"/>
    <w:rsid w:val="00DC302F"/>
    <w:rsid w:val="00DC3400"/>
    <w:rsid w:val="00DC3795"/>
    <w:rsid w:val="00DC382E"/>
    <w:rsid w:val="00DC3DC4"/>
    <w:rsid w:val="00DC430C"/>
    <w:rsid w:val="00DC5849"/>
    <w:rsid w:val="00DC5BD9"/>
    <w:rsid w:val="00DC619C"/>
    <w:rsid w:val="00DC6BA3"/>
    <w:rsid w:val="00DC7135"/>
    <w:rsid w:val="00DC74EF"/>
    <w:rsid w:val="00DC7A5F"/>
    <w:rsid w:val="00DD1118"/>
    <w:rsid w:val="00DD1211"/>
    <w:rsid w:val="00DD1A78"/>
    <w:rsid w:val="00DD1CF7"/>
    <w:rsid w:val="00DD1FA1"/>
    <w:rsid w:val="00DD2860"/>
    <w:rsid w:val="00DD35CF"/>
    <w:rsid w:val="00DD3DCF"/>
    <w:rsid w:val="00DD414C"/>
    <w:rsid w:val="00DD43F6"/>
    <w:rsid w:val="00DD4681"/>
    <w:rsid w:val="00DD4A1A"/>
    <w:rsid w:val="00DD4BBD"/>
    <w:rsid w:val="00DD58F0"/>
    <w:rsid w:val="00DD5990"/>
    <w:rsid w:val="00DD5CB7"/>
    <w:rsid w:val="00DD5DD2"/>
    <w:rsid w:val="00DD682B"/>
    <w:rsid w:val="00DD693B"/>
    <w:rsid w:val="00DD6B61"/>
    <w:rsid w:val="00DD6E9B"/>
    <w:rsid w:val="00DE0074"/>
    <w:rsid w:val="00DE0468"/>
    <w:rsid w:val="00DE0917"/>
    <w:rsid w:val="00DE0BF3"/>
    <w:rsid w:val="00DE0EB7"/>
    <w:rsid w:val="00DE1662"/>
    <w:rsid w:val="00DE1A4C"/>
    <w:rsid w:val="00DE209E"/>
    <w:rsid w:val="00DE24F3"/>
    <w:rsid w:val="00DE27AB"/>
    <w:rsid w:val="00DE2CC5"/>
    <w:rsid w:val="00DE3513"/>
    <w:rsid w:val="00DE38A9"/>
    <w:rsid w:val="00DE3A93"/>
    <w:rsid w:val="00DE3BF2"/>
    <w:rsid w:val="00DE3E98"/>
    <w:rsid w:val="00DE4812"/>
    <w:rsid w:val="00DE4E0D"/>
    <w:rsid w:val="00DE4E54"/>
    <w:rsid w:val="00DE51CE"/>
    <w:rsid w:val="00DE6958"/>
    <w:rsid w:val="00DE7065"/>
    <w:rsid w:val="00DE722E"/>
    <w:rsid w:val="00DE73D7"/>
    <w:rsid w:val="00DE7613"/>
    <w:rsid w:val="00DE785A"/>
    <w:rsid w:val="00DE7B06"/>
    <w:rsid w:val="00DE7C8E"/>
    <w:rsid w:val="00DF04C4"/>
    <w:rsid w:val="00DF0E4D"/>
    <w:rsid w:val="00DF0F84"/>
    <w:rsid w:val="00DF2B45"/>
    <w:rsid w:val="00DF3A8E"/>
    <w:rsid w:val="00DF40BC"/>
    <w:rsid w:val="00DF43C9"/>
    <w:rsid w:val="00DF517F"/>
    <w:rsid w:val="00DF52A5"/>
    <w:rsid w:val="00DF5901"/>
    <w:rsid w:val="00DF5CCE"/>
    <w:rsid w:val="00DF5F6E"/>
    <w:rsid w:val="00DF5FC5"/>
    <w:rsid w:val="00DF6058"/>
    <w:rsid w:val="00DF6063"/>
    <w:rsid w:val="00DF6A9A"/>
    <w:rsid w:val="00DF6F3A"/>
    <w:rsid w:val="00DF7F21"/>
    <w:rsid w:val="00E001BB"/>
    <w:rsid w:val="00E00213"/>
    <w:rsid w:val="00E008E4"/>
    <w:rsid w:val="00E017CC"/>
    <w:rsid w:val="00E027E5"/>
    <w:rsid w:val="00E02925"/>
    <w:rsid w:val="00E029A8"/>
    <w:rsid w:val="00E02B14"/>
    <w:rsid w:val="00E02FD1"/>
    <w:rsid w:val="00E03605"/>
    <w:rsid w:val="00E04136"/>
    <w:rsid w:val="00E04719"/>
    <w:rsid w:val="00E04A36"/>
    <w:rsid w:val="00E05526"/>
    <w:rsid w:val="00E06283"/>
    <w:rsid w:val="00E06535"/>
    <w:rsid w:val="00E06703"/>
    <w:rsid w:val="00E069B0"/>
    <w:rsid w:val="00E06E10"/>
    <w:rsid w:val="00E06E8F"/>
    <w:rsid w:val="00E07026"/>
    <w:rsid w:val="00E070C8"/>
    <w:rsid w:val="00E074F4"/>
    <w:rsid w:val="00E07CF7"/>
    <w:rsid w:val="00E07E3A"/>
    <w:rsid w:val="00E10410"/>
    <w:rsid w:val="00E1065C"/>
    <w:rsid w:val="00E10AD9"/>
    <w:rsid w:val="00E10D77"/>
    <w:rsid w:val="00E10DF7"/>
    <w:rsid w:val="00E114D8"/>
    <w:rsid w:val="00E1247C"/>
    <w:rsid w:val="00E1258E"/>
    <w:rsid w:val="00E126CB"/>
    <w:rsid w:val="00E1275C"/>
    <w:rsid w:val="00E13304"/>
    <w:rsid w:val="00E13315"/>
    <w:rsid w:val="00E134A8"/>
    <w:rsid w:val="00E13CC1"/>
    <w:rsid w:val="00E14760"/>
    <w:rsid w:val="00E147DF"/>
    <w:rsid w:val="00E1531E"/>
    <w:rsid w:val="00E159A7"/>
    <w:rsid w:val="00E15C68"/>
    <w:rsid w:val="00E163A2"/>
    <w:rsid w:val="00E163A4"/>
    <w:rsid w:val="00E1673B"/>
    <w:rsid w:val="00E1692F"/>
    <w:rsid w:val="00E16BE4"/>
    <w:rsid w:val="00E17250"/>
    <w:rsid w:val="00E176B3"/>
    <w:rsid w:val="00E17E65"/>
    <w:rsid w:val="00E20706"/>
    <w:rsid w:val="00E2176F"/>
    <w:rsid w:val="00E2194D"/>
    <w:rsid w:val="00E21E16"/>
    <w:rsid w:val="00E220E7"/>
    <w:rsid w:val="00E22BE2"/>
    <w:rsid w:val="00E230F4"/>
    <w:rsid w:val="00E232F5"/>
    <w:rsid w:val="00E23A57"/>
    <w:rsid w:val="00E249B5"/>
    <w:rsid w:val="00E249C1"/>
    <w:rsid w:val="00E24DDD"/>
    <w:rsid w:val="00E25431"/>
    <w:rsid w:val="00E26208"/>
    <w:rsid w:val="00E262B3"/>
    <w:rsid w:val="00E2682D"/>
    <w:rsid w:val="00E26D09"/>
    <w:rsid w:val="00E2714F"/>
    <w:rsid w:val="00E2731C"/>
    <w:rsid w:val="00E2763D"/>
    <w:rsid w:val="00E2794A"/>
    <w:rsid w:val="00E30222"/>
    <w:rsid w:val="00E309A0"/>
    <w:rsid w:val="00E30AB7"/>
    <w:rsid w:val="00E30FC6"/>
    <w:rsid w:val="00E31476"/>
    <w:rsid w:val="00E315E3"/>
    <w:rsid w:val="00E31A3B"/>
    <w:rsid w:val="00E31C06"/>
    <w:rsid w:val="00E32006"/>
    <w:rsid w:val="00E32DB2"/>
    <w:rsid w:val="00E33177"/>
    <w:rsid w:val="00E33C48"/>
    <w:rsid w:val="00E33CD9"/>
    <w:rsid w:val="00E33DA3"/>
    <w:rsid w:val="00E344A8"/>
    <w:rsid w:val="00E34814"/>
    <w:rsid w:val="00E34C20"/>
    <w:rsid w:val="00E34CD8"/>
    <w:rsid w:val="00E34FBF"/>
    <w:rsid w:val="00E353E1"/>
    <w:rsid w:val="00E35AC9"/>
    <w:rsid w:val="00E35D87"/>
    <w:rsid w:val="00E35EA6"/>
    <w:rsid w:val="00E36447"/>
    <w:rsid w:val="00E366C4"/>
    <w:rsid w:val="00E36B8C"/>
    <w:rsid w:val="00E37826"/>
    <w:rsid w:val="00E37CBC"/>
    <w:rsid w:val="00E37D01"/>
    <w:rsid w:val="00E406BF"/>
    <w:rsid w:val="00E40925"/>
    <w:rsid w:val="00E41175"/>
    <w:rsid w:val="00E41822"/>
    <w:rsid w:val="00E41AD6"/>
    <w:rsid w:val="00E424CC"/>
    <w:rsid w:val="00E42593"/>
    <w:rsid w:val="00E42976"/>
    <w:rsid w:val="00E42AAF"/>
    <w:rsid w:val="00E43106"/>
    <w:rsid w:val="00E4332C"/>
    <w:rsid w:val="00E433D0"/>
    <w:rsid w:val="00E43B19"/>
    <w:rsid w:val="00E43E1E"/>
    <w:rsid w:val="00E43FE2"/>
    <w:rsid w:val="00E440AA"/>
    <w:rsid w:val="00E44370"/>
    <w:rsid w:val="00E4442A"/>
    <w:rsid w:val="00E4497A"/>
    <w:rsid w:val="00E44A86"/>
    <w:rsid w:val="00E45919"/>
    <w:rsid w:val="00E46ADE"/>
    <w:rsid w:val="00E501C2"/>
    <w:rsid w:val="00E50719"/>
    <w:rsid w:val="00E50B91"/>
    <w:rsid w:val="00E5126D"/>
    <w:rsid w:val="00E51CD9"/>
    <w:rsid w:val="00E52011"/>
    <w:rsid w:val="00E52EC3"/>
    <w:rsid w:val="00E533FC"/>
    <w:rsid w:val="00E5423D"/>
    <w:rsid w:val="00E54F52"/>
    <w:rsid w:val="00E55507"/>
    <w:rsid w:val="00E55545"/>
    <w:rsid w:val="00E558C5"/>
    <w:rsid w:val="00E559B7"/>
    <w:rsid w:val="00E569D3"/>
    <w:rsid w:val="00E569E0"/>
    <w:rsid w:val="00E56DA9"/>
    <w:rsid w:val="00E56F67"/>
    <w:rsid w:val="00E5718B"/>
    <w:rsid w:val="00E57706"/>
    <w:rsid w:val="00E60267"/>
    <w:rsid w:val="00E6037F"/>
    <w:rsid w:val="00E603ED"/>
    <w:rsid w:val="00E6051B"/>
    <w:rsid w:val="00E609BE"/>
    <w:rsid w:val="00E61602"/>
    <w:rsid w:val="00E61620"/>
    <w:rsid w:val="00E616D6"/>
    <w:rsid w:val="00E6269F"/>
    <w:rsid w:val="00E6270D"/>
    <w:rsid w:val="00E62D0E"/>
    <w:rsid w:val="00E62FE2"/>
    <w:rsid w:val="00E6351F"/>
    <w:rsid w:val="00E63759"/>
    <w:rsid w:val="00E63A44"/>
    <w:rsid w:val="00E63AE7"/>
    <w:rsid w:val="00E64600"/>
    <w:rsid w:val="00E64EA2"/>
    <w:rsid w:val="00E65160"/>
    <w:rsid w:val="00E6524C"/>
    <w:rsid w:val="00E65654"/>
    <w:rsid w:val="00E6565E"/>
    <w:rsid w:val="00E65F38"/>
    <w:rsid w:val="00E65F98"/>
    <w:rsid w:val="00E66401"/>
    <w:rsid w:val="00E667FD"/>
    <w:rsid w:val="00E66E16"/>
    <w:rsid w:val="00E66EB5"/>
    <w:rsid w:val="00E673ED"/>
    <w:rsid w:val="00E678AC"/>
    <w:rsid w:val="00E70649"/>
    <w:rsid w:val="00E70694"/>
    <w:rsid w:val="00E70F4B"/>
    <w:rsid w:val="00E710FC"/>
    <w:rsid w:val="00E7121C"/>
    <w:rsid w:val="00E712B6"/>
    <w:rsid w:val="00E71D7E"/>
    <w:rsid w:val="00E727AF"/>
    <w:rsid w:val="00E72F17"/>
    <w:rsid w:val="00E736DD"/>
    <w:rsid w:val="00E75093"/>
    <w:rsid w:val="00E753C2"/>
    <w:rsid w:val="00E759FF"/>
    <w:rsid w:val="00E75A8E"/>
    <w:rsid w:val="00E769EF"/>
    <w:rsid w:val="00E76C42"/>
    <w:rsid w:val="00E77406"/>
    <w:rsid w:val="00E7747E"/>
    <w:rsid w:val="00E800F6"/>
    <w:rsid w:val="00E8129C"/>
    <w:rsid w:val="00E82A8F"/>
    <w:rsid w:val="00E8364C"/>
    <w:rsid w:val="00E83935"/>
    <w:rsid w:val="00E84F68"/>
    <w:rsid w:val="00E84FA8"/>
    <w:rsid w:val="00E85399"/>
    <w:rsid w:val="00E85489"/>
    <w:rsid w:val="00E86E76"/>
    <w:rsid w:val="00E86FA0"/>
    <w:rsid w:val="00E872E4"/>
    <w:rsid w:val="00E900D0"/>
    <w:rsid w:val="00E903D2"/>
    <w:rsid w:val="00E90A1E"/>
    <w:rsid w:val="00E90AF9"/>
    <w:rsid w:val="00E90EC9"/>
    <w:rsid w:val="00E91560"/>
    <w:rsid w:val="00E9166A"/>
    <w:rsid w:val="00E928D0"/>
    <w:rsid w:val="00E93B64"/>
    <w:rsid w:val="00E9461D"/>
    <w:rsid w:val="00E94718"/>
    <w:rsid w:val="00E947D0"/>
    <w:rsid w:val="00E95424"/>
    <w:rsid w:val="00E956A7"/>
    <w:rsid w:val="00E957CF"/>
    <w:rsid w:val="00E95AAC"/>
    <w:rsid w:val="00E95AD7"/>
    <w:rsid w:val="00E96144"/>
    <w:rsid w:val="00E96415"/>
    <w:rsid w:val="00E975F3"/>
    <w:rsid w:val="00E97B17"/>
    <w:rsid w:val="00E97E60"/>
    <w:rsid w:val="00EA0074"/>
    <w:rsid w:val="00EA00B6"/>
    <w:rsid w:val="00EA0540"/>
    <w:rsid w:val="00EA10AF"/>
    <w:rsid w:val="00EA1330"/>
    <w:rsid w:val="00EA1C15"/>
    <w:rsid w:val="00EA1C9B"/>
    <w:rsid w:val="00EA1FC6"/>
    <w:rsid w:val="00EA295E"/>
    <w:rsid w:val="00EA2E40"/>
    <w:rsid w:val="00EA2FF8"/>
    <w:rsid w:val="00EA3247"/>
    <w:rsid w:val="00EA32DD"/>
    <w:rsid w:val="00EA4695"/>
    <w:rsid w:val="00EA4B9F"/>
    <w:rsid w:val="00EA4CA7"/>
    <w:rsid w:val="00EA4D47"/>
    <w:rsid w:val="00EA4E82"/>
    <w:rsid w:val="00EA5A72"/>
    <w:rsid w:val="00EA5A7B"/>
    <w:rsid w:val="00EA5F31"/>
    <w:rsid w:val="00EA5FF6"/>
    <w:rsid w:val="00EA63BF"/>
    <w:rsid w:val="00EA65F3"/>
    <w:rsid w:val="00EA6F72"/>
    <w:rsid w:val="00EA6FDE"/>
    <w:rsid w:val="00EA6FE8"/>
    <w:rsid w:val="00EA71B2"/>
    <w:rsid w:val="00EA7715"/>
    <w:rsid w:val="00EB056C"/>
    <w:rsid w:val="00EB0732"/>
    <w:rsid w:val="00EB0849"/>
    <w:rsid w:val="00EB0A85"/>
    <w:rsid w:val="00EB0AB0"/>
    <w:rsid w:val="00EB0B30"/>
    <w:rsid w:val="00EB1415"/>
    <w:rsid w:val="00EB142F"/>
    <w:rsid w:val="00EB1B45"/>
    <w:rsid w:val="00EB2145"/>
    <w:rsid w:val="00EB244C"/>
    <w:rsid w:val="00EB2696"/>
    <w:rsid w:val="00EB276E"/>
    <w:rsid w:val="00EB286F"/>
    <w:rsid w:val="00EB2D18"/>
    <w:rsid w:val="00EB3024"/>
    <w:rsid w:val="00EB3428"/>
    <w:rsid w:val="00EB356B"/>
    <w:rsid w:val="00EB3E98"/>
    <w:rsid w:val="00EB461B"/>
    <w:rsid w:val="00EB4AC3"/>
    <w:rsid w:val="00EB5281"/>
    <w:rsid w:val="00EB56B6"/>
    <w:rsid w:val="00EB5D7B"/>
    <w:rsid w:val="00EB5F2C"/>
    <w:rsid w:val="00EB61F6"/>
    <w:rsid w:val="00EB6A94"/>
    <w:rsid w:val="00EB7CB2"/>
    <w:rsid w:val="00EC0158"/>
    <w:rsid w:val="00EC0F8B"/>
    <w:rsid w:val="00EC104F"/>
    <w:rsid w:val="00EC1064"/>
    <w:rsid w:val="00EC13A6"/>
    <w:rsid w:val="00EC1758"/>
    <w:rsid w:val="00EC17E9"/>
    <w:rsid w:val="00EC1AE5"/>
    <w:rsid w:val="00EC22BE"/>
    <w:rsid w:val="00EC2777"/>
    <w:rsid w:val="00EC2D78"/>
    <w:rsid w:val="00EC31AF"/>
    <w:rsid w:val="00EC44DE"/>
    <w:rsid w:val="00EC4880"/>
    <w:rsid w:val="00EC510D"/>
    <w:rsid w:val="00EC59F0"/>
    <w:rsid w:val="00EC6285"/>
    <w:rsid w:val="00EC62C1"/>
    <w:rsid w:val="00EC64B4"/>
    <w:rsid w:val="00EC764E"/>
    <w:rsid w:val="00EC785B"/>
    <w:rsid w:val="00EC7AD2"/>
    <w:rsid w:val="00ED081E"/>
    <w:rsid w:val="00ED0E69"/>
    <w:rsid w:val="00ED1347"/>
    <w:rsid w:val="00ED194D"/>
    <w:rsid w:val="00ED1E74"/>
    <w:rsid w:val="00ED1E97"/>
    <w:rsid w:val="00ED26FA"/>
    <w:rsid w:val="00ED33CB"/>
    <w:rsid w:val="00ED3C14"/>
    <w:rsid w:val="00ED3FEC"/>
    <w:rsid w:val="00ED466A"/>
    <w:rsid w:val="00ED4862"/>
    <w:rsid w:val="00ED4C67"/>
    <w:rsid w:val="00ED53CF"/>
    <w:rsid w:val="00ED64A4"/>
    <w:rsid w:val="00ED65D5"/>
    <w:rsid w:val="00ED68C2"/>
    <w:rsid w:val="00ED6927"/>
    <w:rsid w:val="00ED6E34"/>
    <w:rsid w:val="00ED6E82"/>
    <w:rsid w:val="00ED71D4"/>
    <w:rsid w:val="00ED79CD"/>
    <w:rsid w:val="00ED7C58"/>
    <w:rsid w:val="00EE03CA"/>
    <w:rsid w:val="00EE0B66"/>
    <w:rsid w:val="00EE0C05"/>
    <w:rsid w:val="00EE0C23"/>
    <w:rsid w:val="00EE142D"/>
    <w:rsid w:val="00EE21FA"/>
    <w:rsid w:val="00EE22DD"/>
    <w:rsid w:val="00EE22F8"/>
    <w:rsid w:val="00EE2593"/>
    <w:rsid w:val="00EE26B6"/>
    <w:rsid w:val="00EE2B5C"/>
    <w:rsid w:val="00EE2C01"/>
    <w:rsid w:val="00EE2C7C"/>
    <w:rsid w:val="00EE2CC9"/>
    <w:rsid w:val="00EE2F36"/>
    <w:rsid w:val="00EE324E"/>
    <w:rsid w:val="00EE3551"/>
    <w:rsid w:val="00EE3A0C"/>
    <w:rsid w:val="00EE3B7C"/>
    <w:rsid w:val="00EE3F01"/>
    <w:rsid w:val="00EE41CB"/>
    <w:rsid w:val="00EE41FE"/>
    <w:rsid w:val="00EE435B"/>
    <w:rsid w:val="00EE457F"/>
    <w:rsid w:val="00EE5519"/>
    <w:rsid w:val="00EE589B"/>
    <w:rsid w:val="00EE651C"/>
    <w:rsid w:val="00EE66CC"/>
    <w:rsid w:val="00EE69E8"/>
    <w:rsid w:val="00EE7DD5"/>
    <w:rsid w:val="00EF01CD"/>
    <w:rsid w:val="00EF0372"/>
    <w:rsid w:val="00EF0877"/>
    <w:rsid w:val="00EF12AB"/>
    <w:rsid w:val="00EF13DD"/>
    <w:rsid w:val="00EF14D8"/>
    <w:rsid w:val="00EF1711"/>
    <w:rsid w:val="00EF2827"/>
    <w:rsid w:val="00EF2850"/>
    <w:rsid w:val="00EF2BC5"/>
    <w:rsid w:val="00EF2E61"/>
    <w:rsid w:val="00EF3399"/>
    <w:rsid w:val="00EF37CB"/>
    <w:rsid w:val="00EF389F"/>
    <w:rsid w:val="00EF3F78"/>
    <w:rsid w:val="00EF401C"/>
    <w:rsid w:val="00EF4564"/>
    <w:rsid w:val="00EF47B0"/>
    <w:rsid w:val="00EF49C9"/>
    <w:rsid w:val="00EF5027"/>
    <w:rsid w:val="00EF6432"/>
    <w:rsid w:val="00EF69A9"/>
    <w:rsid w:val="00EF6F24"/>
    <w:rsid w:val="00EF6F6F"/>
    <w:rsid w:val="00EF7777"/>
    <w:rsid w:val="00EF79B0"/>
    <w:rsid w:val="00EF7F4F"/>
    <w:rsid w:val="00F00011"/>
    <w:rsid w:val="00F00FA5"/>
    <w:rsid w:val="00F010F4"/>
    <w:rsid w:val="00F0192A"/>
    <w:rsid w:val="00F01AC1"/>
    <w:rsid w:val="00F01C7D"/>
    <w:rsid w:val="00F025E5"/>
    <w:rsid w:val="00F02AC2"/>
    <w:rsid w:val="00F03236"/>
    <w:rsid w:val="00F03E86"/>
    <w:rsid w:val="00F04FCA"/>
    <w:rsid w:val="00F05354"/>
    <w:rsid w:val="00F0540B"/>
    <w:rsid w:val="00F05832"/>
    <w:rsid w:val="00F0688D"/>
    <w:rsid w:val="00F073E4"/>
    <w:rsid w:val="00F074AA"/>
    <w:rsid w:val="00F07ADE"/>
    <w:rsid w:val="00F07BDF"/>
    <w:rsid w:val="00F07DF4"/>
    <w:rsid w:val="00F1024D"/>
    <w:rsid w:val="00F10BD5"/>
    <w:rsid w:val="00F112E6"/>
    <w:rsid w:val="00F118C8"/>
    <w:rsid w:val="00F12CAE"/>
    <w:rsid w:val="00F13C35"/>
    <w:rsid w:val="00F13C43"/>
    <w:rsid w:val="00F13FB7"/>
    <w:rsid w:val="00F14264"/>
    <w:rsid w:val="00F14578"/>
    <w:rsid w:val="00F14657"/>
    <w:rsid w:val="00F14F8A"/>
    <w:rsid w:val="00F156FB"/>
    <w:rsid w:val="00F176CE"/>
    <w:rsid w:val="00F17722"/>
    <w:rsid w:val="00F17877"/>
    <w:rsid w:val="00F179E7"/>
    <w:rsid w:val="00F20A1D"/>
    <w:rsid w:val="00F2103D"/>
    <w:rsid w:val="00F213D7"/>
    <w:rsid w:val="00F2152E"/>
    <w:rsid w:val="00F21C35"/>
    <w:rsid w:val="00F22D07"/>
    <w:rsid w:val="00F22F95"/>
    <w:rsid w:val="00F23510"/>
    <w:rsid w:val="00F237B3"/>
    <w:rsid w:val="00F238E6"/>
    <w:rsid w:val="00F24C60"/>
    <w:rsid w:val="00F24E32"/>
    <w:rsid w:val="00F24F29"/>
    <w:rsid w:val="00F25218"/>
    <w:rsid w:val="00F25A34"/>
    <w:rsid w:val="00F26994"/>
    <w:rsid w:val="00F274C0"/>
    <w:rsid w:val="00F27704"/>
    <w:rsid w:val="00F2776F"/>
    <w:rsid w:val="00F27A4A"/>
    <w:rsid w:val="00F27DE7"/>
    <w:rsid w:val="00F27E79"/>
    <w:rsid w:val="00F30497"/>
    <w:rsid w:val="00F31324"/>
    <w:rsid w:val="00F31858"/>
    <w:rsid w:val="00F31F56"/>
    <w:rsid w:val="00F3242E"/>
    <w:rsid w:val="00F32607"/>
    <w:rsid w:val="00F3315B"/>
    <w:rsid w:val="00F333AF"/>
    <w:rsid w:val="00F336B3"/>
    <w:rsid w:val="00F339F8"/>
    <w:rsid w:val="00F33A76"/>
    <w:rsid w:val="00F3480B"/>
    <w:rsid w:val="00F34F6B"/>
    <w:rsid w:val="00F34F88"/>
    <w:rsid w:val="00F34FBF"/>
    <w:rsid w:val="00F35117"/>
    <w:rsid w:val="00F351C4"/>
    <w:rsid w:val="00F35242"/>
    <w:rsid w:val="00F35347"/>
    <w:rsid w:val="00F358E9"/>
    <w:rsid w:val="00F35C4D"/>
    <w:rsid w:val="00F35CB7"/>
    <w:rsid w:val="00F36083"/>
    <w:rsid w:val="00F36540"/>
    <w:rsid w:val="00F36C45"/>
    <w:rsid w:val="00F36EE6"/>
    <w:rsid w:val="00F37823"/>
    <w:rsid w:val="00F37894"/>
    <w:rsid w:val="00F37AB8"/>
    <w:rsid w:val="00F37E41"/>
    <w:rsid w:val="00F400A9"/>
    <w:rsid w:val="00F40A88"/>
    <w:rsid w:val="00F40C3B"/>
    <w:rsid w:val="00F417AB"/>
    <w:rsid w:val="00F419D7"/>
    <w:rsid w:val="00F41C3A"/>
    <w:rsid w:val="00F41FF6"/>
    <w:rsid w:val="00F42051"/>
    <w:rsid w:val="00F421D9"/>
    <w:rsid w:val="00F42F26"/>
    <w:rsid w:val="00F43C94"/>
    <w:rsid w:val="00F44293"/>
    <w:rsid w:val="00F442A5"/>
    <w:rsid w:val="00F444EE"/>
    <w:rsid w:val="00F44658"/>
    <w:rsid w:val="00F446D2"/>
    <w:rsid w:val="00F45857"/>
    <w:rsid w:val="00F45D8D"/>
    <w:rsid w:val="00F45F9B"/>
    <w:rsid w:val="00F45FB2"/>
    <w:rsid w:val="00F45FE8"/>
    <w:rsid w:val="00F46DD2"/>
    <w:rsid w:val="00F46DEB"/>
    <w:rsid w:val="00F47311"/>
    <w:rsid w:val="00F47D5B"/>
    <w:rsid w:val="00F47EB0"/>
    <w:rsid w:val="00F5053F"/>
    <w:rsid w:val="00F50FB8"/>
    <w:rsid w:val="00F51BBD"/>
    <w:rsid w:val="00F51BF3"/>
    <w:rsid w:val="00F51C3F"/>
    <w:rsid w:val="00F51D1E"/>
    <w:rsid w:val="00F5278A"/>
    <w:rsid w:val="00F52B13"/>
    <w:rsid w:val="00F53517"/>
    <w:rsid w:val="00F5424D"/>
    <w:rsid w:val="00F54C05"/>
    <w:rsid w:val="00F54F26"/>
    <w:rsid w:val="00F552E4"/>
    <w:rsid w:val="00F5654C"/>
    <w:rsid w:val="00F568BC"/>
    <w:rsid w:val="00F56D85"/>
    <w:rsid w:val="00F56EA9"/>
    <w:rsid w:val="00F57C21"/>
    <w:rsid w:val="00F60076"/>
    <w:rsid w:val="00F606C2"/>
    <w:rsid w:val="00F6073B"/>
    <w:rsid w:val="00F60A9E"/>
    <w:rsid w:val="00F60DA2"/>
    <w:rsid w:val="00F60EE6"/>
    <w:rsid w:val="00F61351"/>
    <w:rsid w:val="00F61A8C"/>
    <w:rsid w:val="00F61BFA"/>
    <w:rsid w:val="00F61DF1"/>
    <w:rsid w:val="00F626F9"/>
    <w:rsid w:val="00F6276B"/>
    <w:rsid w:val="00F63028"/>
    <w:rsid w:val="00F635CB"/>
    <w:rsid w:val="00F6370B"/>
    <w:rsid w:val="00F63B58"/>
    <w:rsid w:val="00F64705"/>
    <w:rsid w:val="00F6485F"/>
    <w:rsid w:val="00F65F15"/>
    <w:rsid w:val="00F6626B"/>
    <w:rsid w:val="00F67019"/>
    <w:rsid w:val="00F67651"/>
    <w:rsid w:val="00F67712"/>
    <w:rsid w:val="00F67993"/>
    <w:rsid w:val="00F67C40"/>
    <w:rsid w:val="00F67C6F"/>
    <w:rsid w:val="00F71256"/>
    <w:rsid w:val="00F7160F"/>
    <w:rsid w:val="00F71613"/>
    <w:rsid w:val="00F71B67"/>
    <w:rsid w:val="00F71C67"/>
    <w:rsid w:val="00F73072"/>
    <w:rsid w:val="00F738B4"/>
    <w:rsid w:val="00F7467E"/>
    <w:rsid w:val="00F747AC"/>
    <w:rsid w:val="00F7486D"/>
    <w:rsid w:val="00F74E80"/>
    <w:rsid w:val="00F76932"/>
    <w:rsid w:val="00F76D2A"/>
    <w:rsid w:val="00F803D3"/>
    <w:rsid w:val="00F80B68"/>
    <w:rsid w:val="00F80BCB"/>
    <w:rsid w:val="00F810E9"/>
    <w:rsid w:val="00F81111"/>
    <w:rsid w:val="00F8263A"/>
    <w:rsid w:val="00F82814"/>
    <w:rsid w:val="00F82ABE"/>
    <w:rsid w:val="00F8310C"/>
    <w:rsid w:val="00F832B6"/>
    <w:rsid w:val="00F834FA"/>
    <w:rsid w:val="00F843B7"/>
    <w:rsid w:val="00F843F0"/>
    <w:rsid w:val="00F845A6"/>
    <w:rsid w:val="00F84EA1"/>
    <w:rsid w:val="00F85479"/>
    <w:rsid w:val="00F854CB"/>
    <w:rsid w:val="00F856D6"/>
    <w:rsid w:val="00F85957"/>
    <w:rsid w:val="00F859BD"/>
    <w:rsid w:val="00F85A7B"/>
    <w:rsid w:val="00F85AA5"/>
    <w:rsid w:val="00F860C1"/>
    <w:rsid w:val="00F86581"/>
    <w:rsid w:val="00F8663C"/>
    <w:rsid w:val="00F86960"/>
    <w:rsid w:val="00F86B79"/>
    <w:rsid w:val="00F86F4A"/>
    <w:rsid w:val="00F900BE"/>
    <w:rsid w:val="00F91538"/>
    <w:rsid w:val="00F91BEF"/>
    <w:rsid w:val="00F91DAB"/>
    <w:rsid w:val="00F91EE0"/>
    <w:rsid w:val="00F91FAA"/>
    <w:rsid w:val="00F921D7"/>
    <w:rsid w:val="00F92D01"/>
    <w:rsid w:val="00F93073"/>
    <w:rsid w:val="00F93E71"/>
    <w:rsid w:val="00F93F90"/>
    <w:rsid w:val="00F94617"/>
    <w:rsid w:val="00F95040"/>
    <w:rsid w:val="00F952D6"/>
    <w:rsid w:val="00F95BBB"/>
    <w:rsid w:val="00F95D01"/>
    <w:rsid w:val="00F96054"/>
    <w:rsid w:val="00F9629A"/>
    <w:rsid w:val="00F96441"/>
    <w:rsid w:val="00F96617"/>
    <w:rsid w:val="00F9699C"/>
    <w:rsid w:val="00F96AAF"/>
    <w:rsid w:val="00F96B12"/>
    <w:rsid w:val="00F96BCA"/>
    <w:rsid w:val="00F97032"/>
    <w:rsid w:val="00F97271"/>
    <w:rsid w:val="00F975AE"/>
    <w:rsid w:val="00F97D8A"/>
    <w:rsid w:val="00FA0050"/>
    <w:rsid w:val="00FA006A"/>
    <w:rsid w:val="00FA05E0"/>
    <w:rsid w:val="00FA1D66"/>
    <w:rsid w:val="00FA1FE8"/>
    <w:rsid w:val="00FA2749"/>
    <w:rsid w:val="00FA3FF5"/>
    <w:rsid w:val="00FA53F6"/>
    <w:rsid w:val="00FA5957"/>
    <w:rsid w:val="00FA6263"/>
    <w:rsid w:val="00FA66EE"/>
    <w:rsid w:val="00FA6CA3"/>
    <w:rsid w:val="00FA6D04"/>
    <w:rsid w:val="00FA6DEA"/>
    <w:rsid w:val="00FA6EAB"/>
    <w:rsid w:val="00FA7B92"/>
    <w:rsid w:val="00FA7E95"/>
    <w:rsid w:val="00FB05EC"/>
    <w:rsid w:val="00FB0D5F"/>
    <w:rsid w:val="00FB0F1B"/>
    <w:rsid w:val="00FB10B0"/>
    <w:rsid w:val="00FB1697"/>
    <w:rsid w:val="00FB188B"/>
    <w:rsid w:val="00FB1C40"/>
    <w:rsid w:val="00FB1D5F"/>
    <w:rsid w:val="00FB2889"/>
    <w:rsid w:val="00FB2934"/>
    <w:rsid w:val="00FB30CA"/>
    <w:rsid w:val="00FB3271"/>
    <w:rsid w:val="00FB399D"/>
    <w:rsid w:val="00FB3BC2"/>
    <w:rsid w:val="00FB4E30"/>
    <w:rsid w:val="00FB56F5"/>
    <w:rsid w:val="00FB5DC3"/>
    <w:rsid w:val="00FB5E2A"/>
    <w:rsid w:val="00FB5EE3"/>
    <w:rsid w:val="00FB6091"/>
    <w:rsid w:val="00FB6C3A"/>
    <w:rsid w:val="00FB6F8D"/>
    <w:rsid w:val="00FB7421"/>
    <w:rsid w:val="00FB7761"/>
    <w:rsid w:val="00FC027F"/>
    <w:rsid w:val="00FC0723"/>
    <w:rsid w:val="00FC0F69"/>
    <w:rsid w:val="00FC1AE9"/>
    <w:rsid w:val="00FC1D75"/>
    <w:rsid w:val="00FC32E3"/>
    <w:rsid w:val="00FC3858"/>
    <w:rsid w:val="00FC38E2"/>
    <w:rsid w:val="00FC3985"/>
    <w:rsid w:val="00FC3EB0"/>
    <w:rsid w:val="00FC417B"/>
    <w:rsid w:val="00FC4B3C"/>
    <w:rsid w:val="00FC4D0B"/>
    <w:rsid w:val="00FC547E"/>
    <w:rsid w:val="00FC58F1"/>
    <w:rsid w:val="00FC598F"/>
    <w:rsid w:val="00FC59B0"/>
    <w:rsid w:val="00FC5A89"/>
    <w:rsid w:val="00FC5B9E"/>
    <w:rsid w:val="00FC71FB"/>
    <w:rsid w:val="00FC73F6"/>
    <w:rsid w:val="00FC781D"/>
    <w:rsid w:val="00FC7B4F"/>
    <w:rsid w:val="00FD047B"/>
    <w:rsid w:val="00FD0522"/>
    <w:rsid w:val="00FD0732"/>
    <w:rsid w:val="00FD0DDC"/>
    <w:rsid w:val="00FD1165"/>
    <w:rsid w:val="00FD142C"/>
    <w:rsid w:val="00FD1A78"/>
    <w:rsid w:val="00FD33DC"/>
    <w:rsid w:val="00FD3622"/>
    <w:rsid w:val="00FD3A20"/>
    <w:rsid w:val="00FD3A78"/>
    <w:rsid w:val="00FD3E60"/>
    <w:rsid w:val="00FD3F7B"/>
    <w:rsid w:val="00FD460A"/>
    <w:rsid w:val="00FD46BD"/>
    <w:rsid w:val="00FD4AE9"/>
    <w:rsid w:val="00FD5236"/>
    <w:rsid w:val="00FD564D"/>
    <w:rsid w:val="00FD57E1"/>
    <w:rsid w:val="00FD5CB4"/>
    <w:rsid w:val="00FD64C1"/>
    <w:rsid w:val="00FD6748"/>
    <w:rsid w:val="00FD6AF7"/>
    <w:rsid w:val="00FD75A8"/>
    <w:rsid w:val="00FD7B1F"/>
    <w:rsid w:val="00FE044B"/>
    <w:rsid w:val="00FE08FB"/>
    <w:rsid w:val="00FE14A6"/>
    <w:rsid w:val="00FE19AB"/>
    <w:rsid w:val="00FE1B98"/>
    <w:rsid w:val="00FE1DFD"/>
    <w:rsid w:val="00FE205E"/>
    <w:rsid w:val="00FE30D4"/>
    <w:rsid w:val="00FE33BF"/>
    <w:rsid w:val="00FE345D"/>
    <w:rsid w:val="00FE4696"/>
    <w:rsid w:val="00FE49FB"/>
    <w:rsid w:val="00FE4D16"/>
    <w:rsid w:val="00FE6B2B"/>
    <w:rsid w:val="00FE7185"/>
    <w:rsid w:val="00FE7968"/>
    <w:rsid w:val="00FE7C07"/>
    <w:rsid w:val="00FF0453"/>
    <w:rsid w:val="00FF0BF4"/>
    <w:rsid w:val="00FF1C57"/>
    <w:rsid w:val="00FF1EB1"/>
    <w:rsid w:val="00FF2AB7"/>
    <w:rsid w:val="00FF2C33"/>
    <w:rsid w:val="00FF2CF7"/>
    <w:rsid w:val="00FF2F8C"/>
    <w:rsid w:val="00FF38E0"/>
    <w:rsid w:val="00FF3BCA"/>
    <w:rsid w:val="00FF3C37"/>
    <w:rsid w:val="00FF3EFB"/>
    <w:rsid w:val="00FF41E1"/>
    <w:rsid w:val="00FF4851"/>
    <w:rsid w:val="00FF4982"/>
    <w:rsid w:val="00FF505B"/>
    <w:rsid w:val="00FF55C1"/>
    <w:rsid w:val="00FF586C"/>
    <w:rsid w:val="00FF71BA"/>
    <w:rsid w:val="00FF7DD0"/>
    <w:rsid w:val="00FF7E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2447"/>
    <w:pPr>
      <w:spacing w:after="200" w:line="276" w:lineRule="auto"/>
    </w:pPr>
    <w:rPr>
      <w:rFonts w:ascii="Times New Roman" w:eastAsiaTheme="minorEastAsia" w:hAnsi="Times New Roman"/>
      <w:sz w:val="20"/>
      <w:lang w:eastAsia="ru-RU"/>
    </w:rPr>
  </w:style>
  <w:style w:type="paragraph" w:styleId="1">
    <w:name w:val="heading 1"/>
    <w:basedOn w:val="a0"/>
    <w:next w:val="a0"/>
    <w:link w:val="10"/>
    <w:uiPriority w:val="9"/>
    <w:qFormat/>
    <w:rsid w:val="00287D0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A976D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uiPriority w:val="9"/>
    <w:unhideWhenUsed/>
    <w:qFormat/>
    <w:rsid w:val="00287D07"/>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0"/>
    <w:next w:val="a0"/>
    <w:link w:val="40"/>
    <w:uiPriority w:val="9"/>
    <w:unhideWhenUsed/>
    <w:qFormat/>
    <w:rsid w:val="00287D07"/>
    <w:pPr>
      <w:keepNext/>
      <w:keepLines/>
      <w:spacing w:before="200"/>
      <w:outlineLvl w:val="3"/>
    </w:pPr>
    <w:rPr>
      <w:rFonts w:asciiTheme="majorHAnsi" w:eastAsiaTheme="majorEastAsia" w:hAnsiTheme="majorHAnsi" w:cstheme="majorBidi"/>
      <w:b/>
      <w:bCs/>
      <w:i/>
      <w:iCs/>
      <w:color w:val="4472C4"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87D07"/>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1"/>
    <w:link w:val="2"/>
    <w:uiPriority w:val="9"/>
    <w:rsid w:val="00A976D5"/>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1"/>
    <w:link w:val="3"/>
    <w:uiPriority w:val="9"/>
    <w:rsid w:val="00287D07"/>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1"/>
    <w:link w:val="4"/>
    <w:uiPriority w:val="9"/>
    <w:rsid w:val="00287D07"/>
    <w:rPr>
      <w:rFonts w:asciiTheme="majorHAnsi" w:eastAsiaTheme="majorEastAsia" w:hAnsiTheme="majorHAnsi" w:cstheme="majorBidi"/>
      <w:b/>
      <w:bCs/>
      <w:i/>
      <w:iCs/>
      <w:color w:val="4472C4" w:themeColor="accent1"/>
      <w:lang w:eastAsia="ru-RU"/>
    </w:rPr>
  </w:style>
  <w:style w:type="paragraph" w:styleId="a4">
    <w:name w:val="header"/>
    <w:basedOn w:val="a0"/>
    <w:link w:val="a5"/>
    <w:uiPriority w:val="99"/>
    <w:unhideWhenUsed/>
    <w:rsid w:val="00287D07"/>
    <w:pPr>
      <w:tabs>
        <w:tab w:val="center" w:pos="4680"/>
        <w:tab w:val="right" w:pos="9360"/>
      </w:tabs>
    </w:pPr>
  </w:style>
  <w:style w:type="character" w:customStyle="1" w:styleId="a5">
    <w:name w:val="Верхний колонтитул Знак"/>
    <w:basedOn w:val="a1"/>
    <w:link w:val="a4"/>
    <w:uiPriority w:val="99"/>
    <w:rsid w:val="00287D07"/>
    <w:rPr>
      <w:rFonts w:eastAsiaTheme="minorEastAsia"/>
      <w:lang w:eastAsia="ru-RU"/>
    </w:rPr>
  </w:style>
  <w:style w:type="paragraph" w:styleId="a6">
    <w:name w:val="Normal Indent"/>
    <w:basedOn w:val="a0"/>
    <w:uiPriority w:val="99"/>
    <w:unhideWhenUsed/>
    <w:rsid w:val="00287D07"/>
    <w:pPr>
      <w:ind w:left="720"/>
    </w:pPr>
  </w:style>
  <w:style w:type="paragraph" w:styleId="a7">
    <w:name w:val="Subtitle"/>
    <w:basedOn w:val="a0"/>
    <w:next w:val="a0"/>
    <w:link w:val="a8"/>
    <w:uiPriority w:val="11"/>
    <w:qFormat/>
    <w:rsid w:val="00287D07"/>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8">
    <w:name w:val="Подзаголовок Знак"/>
    <w:basedOn w:val="a1"/>
    <w:link w:val="a7"/>
    <w:uiPriority w:val="11"/>
    <w:rsid w:val="00287D07"/>
    <w:rPr>
      <w:rFonts w:asciiTheme="majorHAnsi" w:eastAsiaTheme="majorEastAsia" w:hAnsiTheme="majorHAnsi" w:cstheme="majorBidi"/>
      <w:i/>
      <w:iCs/>
      <w:color w:val="4472C4" w:themeColor="accent1"/>
      <w:spacing w:val="15"/>
      <w:sz w:val="24"/>
      <w:szCs w:val="24"/>
      <w:lang w:eastAsia="ru-RU"/>
    </w:rPr>
  </w:style>
  <w:style w:type="paragraph" w:styleId="a9">
    <w:name w:val="Title"/>
    <w:basedOn w:val="a0"/>
    <w:next w:val="a0"/>
    <w:link w:val="aa"/>
    <w:uiPriority w:val="10"/>
    <w:qFormat/>
    <w:rsid w:val="00287D0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1"/>
    <w:link w:val="a9"/>
    <w:uiPriority w:val="10"/>
    <w:rsid w:val="00287D07"/>
    <w:rPr>
      <w:rFonts w:asciiTheme="majorHAnsi" w:eastAsiaTheme="majorEastAsia" w:hAnsiTheme="majorHAnsi" w:cstheme="majorBidi"/>
      <w:color w:val="323E4F" w:themeColor="text2" w:themeShade="BF"/>
      <w:spacing w:val="5"/>
      <w:kern w:val="28"/>
      <w:sz w:val="52"/>
      <w:szCs w:val="52"/>
      <w:lang w:eastAsia="ru-RU"/>
    </w:rPr>
  </w:style>
  <w:style w:type="character" w:styleId="ab">
    <w:name w:val="Emphasis"/>
    <w:basedOn w:val="a1"/>
    <w:uiPriority w:val="20"/>
    <w:qFormat/>
    <w:rsid w:val="00287D07"/>
    <w:rPr>
      <w:i/>
      <w:iCs/>
    </w:rPr>
  </w:style>
  <w:style w:type="character" w:styleId="ac">
    <w:name w:val="Hyperlink"/>
    <w:basedOn w:val="a1"/>
    <w:uiPriority w:val="99"/>
    <w:unhideWhenUsed/>
    <w:rsid w:val="00287D07"/>
    <w:rPr>
      <w:color w:val="0563C1" w:themeColor="hyperlink"/>
      <w:u w:val="single"/>
    </w:rPr>
  </w:style>
  <w:style w:type="table" w:styleId="ad">
    <w:name w:val="Table Grid"/>
    <w:basedOn w:val="a2"/>
    <w:uiPriority w:val="59"/>
    <w:rsid w:val="00287D0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caption"/>
    <w:basedOn w:val="a0"/>
    <w:next w:val="a0"/>
    <w:uiPriority w:val="35"/>
    <w:semiHidden/>
    <w:unhideWhenUsed/>
    <w:qFormat/>
    <w:rsid w:val="00287D07"/>
    <w:pPr>
      <w:spacing w:line="240" w:lineRule="auto"/>
    </w:pPr>
    <w:rPr>
      <w:b/>
      <w:bCs/>
      <w:color w:val="4472C4" w:themeColor="accent1"/>
      <w:sz w:val="18"/>
      <w:szCs w:val="18"/>
    </w:rPr>
  </w:style>
  <w:style w:type="paragraph" w:customStyle="1" w:styleId="DocDefaults">
    <w:name w:val="DocDefaults"/>
    <w:rsid w:val="00287D07"/>
    <w:pPr>
      <w:spacing w:after="200" w:line="276" w:lineRule="auto"/>
    </w:pPr>
    <w:rPr>
      <w:lang w:val="en-US"/>
    </w:rPr>
  </w:style>
  <w:style w:type="paragraph" w:styleId="af">
    <w:name w:val="Balloon Text"/>
    <w:basedOn w:val="a0"/>
    <w:link w:val="af0"/>
    <w:uiPriority w:val="99"/>
    <w:semiHidden/>
    <w:unhideWhenUsed/>
    <w:rsid w:val="00287D07"/>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287D07"/>
    <w:rPr>
      <w:rFonts w:ascii="Tahoma" w:eastAsiaTheme="minorEastAsia" w:hAnsi="Tahoma" w:cs="Tahoma"/>
      <w:sz w:val="16"/>
      <w:szCs w:val="16"/>
      <w:lang w:eastAsia="ru-RU"/>
    </w:rPr>
  </w:style>
  <w:style w:type="paragraph" w:styleId="af1">
    <w:name w:val="footer"/>
    <w:basedOn w:val="a0"/>
    <w:link w:val="af2"/>
    <w:uiPriority w:val="99"/>
    <w:unhideWhenUsed/>
    <w:rsid w:val="00287D07"/>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287D07"/>
    <w:rPr>
      <w:rFonts w:eastAsiaTheme="minorEastAsia"/>
      <w:lang w:eastAsia="ru-RU"/>
    </w:rPr>
  </w:style>
  <w:style w:type="paragraph" w:styleId="af3">
    <w:name w:val="List Paragraph"/>
    <w:aliases w:val="Paragraph,Citation List,Resume Title,List Paragraph Char Char,Bullet 1,List Paragraph1,b1,Number_1,SGLText List Paragraph,new,lp1,Normal Sentence,Colorful List - Accent 11,ListPar1,List Paragraph2,List Paragraph11,list1,Figure_name,HEAD 3"/>
    <w:basedOn w:val="a0"/>
    <w:link w:val="af4"/>
    <w:uiPriority w:val="99"/>
    <w:qFormat/>
    <w:rsid w:val="005D0233"/>
    <w:pPr>
      <w:spacing w:after="160" w:line="259" w:lineRule="auto"/>
      <w:ind w:left="720"/>
      <w:contextualSpacing/>
    </w:pPr>
    <w:rPr>
      <w:rFonts w:eastAsiaTheme="minorHAnsi"/>
      <w:lang w:eastAsia="en-US"/>
    </w:rPr>
  </w:style>
  <w:style w:type="character" w:styleId="af5">
    <w:name w:val="annotation reference"/>
    <w:basedOn w:val="a1"/>
    <w:uiPriority w:val="99"/>
    <w:unhideWhenUsed/>
    <w:rsid w:val="009265BD"/>
    <w:rPr>
      <w:sz w:val="16"/>
      <w:szCs w:val="16"/>
    </w:rPr>
  </w:style>
  <w:style w:type="paragraph" w:styleId="af6">
    <w:name w:val="annotation text"/>
    <w:basedOn w:val="a0"/>
    <w:link w:val="af7"/>
    <w:uiPriority w:val="99"/>
    <w:unhideWhenUsed/>
    <w:rsid w:val="009265BD"/>
    <w:pPr>
      <w:spacing w:line="240" w:lineRule="auto"/>
    </w:pPr>
    <w:rPr>
      <w:szCs w:val="20"/>
    </w:rPr>
  </w:style>
  <w:style w:type="character" w:customStyle="1" w:styleId="af7">
    <w:name w:val="Текст примечания Знак"/>
    <w:basedOn w:val="a1"/>
    <w:link w:val="af6"/>
    <w:uiPriority w:val="99"/>
    <w:rsid w:val="009265BD"/>
    <w:rPr>
      <w:rFonts w:eastAsiaTheme="minorEastAsia"/>
      <w:sz w:val="20"/>
      <w:szCs w:val="20"/>
      <w:lang w:eastAsia="ru-RU"/>
    </w:rPr>
  </w:style>
  <w:style w:type="paragraph" w:styleId="af8">
    <w:name w:val="annotation subject"/>
    <w:basedOn w:val="af6"/>
    <w:next w:val="af6"/>
    <w:link w:val="af9"/>
    <w:uiPriority w:val="99"/>
    <w:semiHidden/>
    <w:unhideWhenUsed/>
    <w:rsid w:val="009265BD"/>
    <w:rPr>
      <w:b/>
      <w:bCs/>
    </w:rPr>
  </w:style>
  <w:style w:type="character" w:customStyle="1" w:styleId="af9">
    <w:name w:val="Тема примечания Знак"/>
    <w:basedOn w:val="af7"/>
    <w:link w:val="af8"/>
    <w:uiPriority w:val="99"/>
    <w:semiHidden/>
    <w:rsid w:val="009265BD"/>
    <w:rPr>
      <w:rFonts w:eastAsiaTheme="minorEastAsia"/>
      <w:b/>
      <w:bCs/>
      <w:sz w:val="20"/>
      <w:szCs w:val="20"/>
      <w:lang w:eastAsia="ru-RU"/>
    </w:rPr>
  </w:style>
  <w:style w:type="paragraph" w:styleId="HTML">
    <w:name w:val="HTML Preformatted"/>
    <w:basedOn w:val="a0"/>
    <w:link w:val="HTML0"/>
    <w:uiPriority w:val="99"/>
    <w:unhideWhenUsed/>
    <w:rsid w:val="00D5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0">
    <w:name w:val="Стандартный HTML Знак"/>
    <w:basedOn w:val="a1"/>
    <w:link w:val="HTML"/>
    <w:uiPriority w:val="99"/>
    <w:rsid w:val="00D546C1"/>
    <w:rPr>
      <w:rFonts w:ascii="Courier New" w:eastAsia="Times New Roman" w:hAnsi="Courier New" w:cs="Courier New"/>
      <w:sz w:val="20"/>
      <w:szCs w:val="20"/>
      <w:lang w:eastAsia="ru-RU"/>
    </w:rPr>
  </w:style>
  <w:style w:type="character" w:customStyle="1" w:styleId="highlight">
    <w:name w:val="highlight"/>
    <w:basedOn w:val="a1"/>
    <w:rsid w:val="00EA6FE8"/>
  </w:style>
  <w:style w:type="numbering" w:customStyle="1" w:styleId="Style1">
    <w:name w:val="Style1"/>
    <w:basedOn w:val="a3"/>
    <w:uiPriority w:val="99"/>
    <w:rsid w:val="00774DEC"/>
    <w:pPr>
      <w:numPr>
        <w:numId w:val="5"/>
      </w:numPr>
    </w:pPr>
  </w:style>
  <w:style w:type="numbering" w:customStyle="1" w:styleId="Style2">
    <w:name w:val="Style2"/>
    <w:basedOn w:val="a3"/>
    <w:uiPriority w:val="99"/>
    <w:rsid w:val="00A976D5"/>
    <w:pPr>
      <w:numPr>
        <w:numId w:val="7"/>
      </w:numPr>
    </w:pPr>
  </w:style>
  <w:style w:type="numbering" w:customStyle="1" w:styleId="Style3">
    <w:name w:val="Style3"/>
    <w:basedOn w:val="a3"/>
    <w:uiPriority w:val="99"/>
    <w:rsid w:val="00C8712A"/>
    <w:pPr>
      <w:numPr>
        <w:numId w:val="9"/>
      </w:numPr>
    </w:pPr>
  </w:style>
  <w:style w:type="character" w:customStyle="1" w:styleId="s1">
    <w:name w:val="s1"/>
    <w:basedOn w:val="a1"/>
    <w:rsid w:val="000646F2"/>
  </w:style>
  <w:style w:type="paragraph" w:customStyle="1" w:styleId="gtit">
    <w:name w:val="gtit"/>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
    <w:name w:val="pty11"/>
    <w:basedOn w:val="a0"/>
    <w:rsid w:val="00B02910"/>
    <w:pPr>
      <w:spacing w:before="100" w:beforeAutospacing="1" w:after="100" w:afterAutospacing="1" w:line="240" w:lineRule="auto"/>
    </w:pPr>
    <w:rPr>
      <w:rFonts w:eastAsia="Times New Roman" w:cs="Times New Roman"/>
      <w:sz w:val="24"/>
      <w:szCs w:val="24"/>
    </w:rPr>
  </w:style>
  <w:style w:type="character" w:customStyle="1" w:styleId="bl">
    <w:name w:val="bl"/>
    <w:basedOn w:val="a1"/>
    <w:rsid w:val="00B02910"/>
  </w:style>
  <w:style w:type="character" w:customStyle="1" w:styleId="sfon">
    <w:name w:val="sfon"/>
    <w:basedOn w:val="a1"/>
    <w:rsid w:val="00B02910"/>
  </w:style>
  <w:style w:type="paragraph" w:customStyle="1" w:styleId="pty11de1">
    <w:name w:val="pty11_de1"/>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de1i">
    <w:name w:val="pty11_de1i"/>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de2">
    <w:name w:val="pty11_de2"/>
    <w:basedOn w:val="a0"/>
    <w:rsid w:val="00B02910"/>
    <w:pPr>
      <w:spacing w:before="100" w:beforeAutospacing="1" w:after="100" w:afterAutospacing="1" w:line="240" w:lineRule="auto"/>
    </w:pPr>
    <w:rPr>
      <w:rFonts w:eastAsia="Times New Roman" w:cs="Times New Roman"/>
      <w:sz w:val="24"/>
      <w:szCs w:val="24"/>
    </w:rPr>
  </w:style>
  <w:style w:type="paragraph" w:styleId="afa">
    <w:name w:val="Normal (Web)"/>
    <w:aliases w:val="Обычный (Web),Обычный (веб)1,Знак4 Знак Знак,Знак4,Знак4 Знак Знак Знак Знак,Знак4 Знак,Обычный (веб)1 Знак Знак Зн,Обычный (Web) Знак Знак Знак Знак,Обычный (Web) Знак Знак Знак Знак Знак Знак Знак Знак Знак,Знак Знак,Обычный (веб) Знак,З"/>
    <w:basedOn w:val="a0"/>
    <w:link w:val="12"/>
    <w:uiPriority w:val="99"/>
    <w:unhideWhenUsed/>
    <w:qFormat/>
    <w:rsid w:val="00C20B65"/>
    <w:pPr>
      <w:spacing w:before="100" w:beforeAutospacing="1" w:after="100" w:afterAutospacing="1" w:line="240" w:lineRule="auto"/>
    </w:pPr>
    <w:rPr>
      <w:rFonts w:eastAsia="Times New Roman" w:cs="Times New Roman"/>
      <w:sz w:val="24"/>
      <w:szCs w:val="24"/>
    </w:rPr>
  </w:style>
  <w:style w:type="paragraph" w:customStyle="1" w:styleId="Default">
    <w:name w:val="Default"/>
    <w:rsid w:val="001E2F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4">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1"/>
    <w:link w:val="af3"/>
    <w:uiPriority w:val="34"/>
    <w:qFormat/>
    <w:rsid w:val="003B0B85"/>
  </w:style>
  <w:style w:type="paragraph" w:styleId="afb">
    <w:name w:val="footnote text"/>
    <w:aliases w:val="fn,FT,ft,SD Footnote Text,Footnote Text AG,single space,FOOTNOTES,Footnote Text Char1,Footnote Text Char2 Char,Footnote Text Char1 Char Char,Footnote Text Char2 Char Char Char,Footnote Text Char1 Char Char Char Char,f,Текст сноски1"/>
    <w:basedOn w:val="a0"/>
    <w:link w:val="afc"/>
    <w:uiPriority w:val="99"/>
    <w:unhideWhenUsed/>
    <w:qFormat/>
    <w:rsid w:val="003B0B85"/>
    <w:pPr>
      <w:spacing w:after="0" w:line="240" w:lineRule="auto"/>
      <w:jc w:val="both"/>
    </w:pPr>
    <w:rPr>
      <w:rFonts w:eastAsiaTheme="minorHAnsi" w:cs="Arial"/>
      <w:sz w:val="28"/>
      <w:szCs w:val="20"/>
      <w:lang w:val="uk-UA" w:eastAsia="en-US"/>
    </w:rPr>
  </w:style>
  <w:style w:type="character" w:customStyle="1" w:styleId="afc">
    <w:name w:val="Текст сноски Знак"/>
    <w:aliases w:val="fn Знак,FT Знак,ft Знак,SD Footnote Text Знак,Footnote Text AG Знак,single space Знак,FOOTNOTES Знак,Footnote Text Char1 Знак,Footnote Text Char2 Char Знак,Footnote Text Char1 Char Char Знак,Footnote Text Char2 Char Char Char Знак"/>
    <w:basedOn w:val="a1"/>
    <w:link w:val="afb"/>
    <w:uiPriority w:val="99"/>
    <w:rsid w:val="003B0B85"/>
    <w:rPr>
      <w:rFonts w:ascii="Times New Roman" w:hAnsi="Times New Roman" w:cs="Arial"/>
      <w:sz w:val="28"/>
      <w:szCs w:val="20"/>
      <w:lang w:val="uk-UA"/>
    </w:rPr>
  </w:style>
  <w:style w:type="character" w:styleId="afd">
    <w:name w:val="footnote reference"/>
    <w:aliases w:val="fr,Знак сноски Н,Знак сноски-FN,Ciae niinee-FN,ftref,BVI fnr,BVI fnr Car Car,BVI fnr Car,BVI fnr Car Car Car Car,Footnote text,16 Point,Superscript 6 Point"/>
    <w:basedOn w:val="a1"/>
    <w:uiPriority w:val="99"/>
    <w:unhideWhenUsed/>
    <w:rsid w:val="003B0B85"/>
    <w:rPr>
      <w:vertAlign w:val="superscript"/>
    </w:rPr>
  </w:style>
  <w:style w:type="paragraph" w:customStyle="1" w:styleId="pt-a-000015">
    <w:name w:val="pt-a-000015"/>
    <w:basedOn w:val="a0"/>
    <w:rsid w:val="00EF2850"/>
    <w:pPr>
      <w:spacing w:before="100" w:beforeAutospacing="1" w:after="100" w:afterAutospacing="1" w:line="240" w:lineRule="auto"/>
    </w:pPr>
    <w:rPr>
      <w:rFonts w:eastAsia="Times New Roman" w:cs="Times New Roman"/>
      <w:sz w:val="24"/>
      <w:szCs w:val="24"/>
    </w:rPr>
  </w:style>
  <w:style w:type="character" w:customStyle="1" w:styleId="pt-a0-000017">
    <w:name w:val="pt-a0-000017"/>
    <w:basedOn w:val="a1"/>
    <w:rsid w:val="00EF2850"/>
  </w:style>
  <w:style w:type="character" w:customStyle="1" w:styleId="pt-a0-000016">
    <w:name w:val="pt-a0-000016"/>
    <w:basedOn w:val="a1"/>
    <w:rsid w:val="00EF2850"/>
  </w:style>
  <w:style w:type="character" w:customStyle="1" w:styleId="pt-a5">
    <w:name w:val="pt-a5"/>
    <w:basedOn w:val="a1"/>
    <w:rsid w:val="00EF2850"/>
  </w:style>
  <w:style w:type="character" w:customStyle="1" w:styleId="pt-blk">
    <w:name w:val="pt-blk"/>
    <w:basedOn w:val="a1"/>
    <w:rsid w:val="00B87769"/>
  </w:style>
  <w:style w:type="character" w:customStyle="1" w:styleId="pt-blk-000019">
    <w:name w:val="pt-blk-000019"/>
    <w:basedOn w:val="a1"/>
    <w:rsid w:val="00B87769"/>
  </w:style>
  <w:style w:type="character" w:customStyle="1" w:styleId="mw-headline">
    <w:name w:val="mw-headline"/>
    <w:basedOn w:val="a1"/>
    <w:rsid w:val="005C239F"/>
  </w:style>
  <w:style w:type="character" w:customStyle="1" w:styleId="mw-editsection">
    <w:name w:val="mw-editsection"/>
    <w:basedOn w:val="a1"/>
    <w:rsid w:val="005C239F"/>
  </w:style>
  <w:style w:type="character" w:customStyle="1" w:styleId="mw-editsection-bracket">
    <w:name w:val="mw-editsection-bracket"/>
    <w:basedOn w:val="a1"/>
    <w:rsid w:val="005C239F"/>
  </w:style>
  <w:style w:type="character" w:customStyle="1" w:styleId="s10">
    <w:name w:val="s_10"/>
    <w:basedOn w:val="a1"/>
    <w:rsid w:val="00A32547"/>
  </w:style>
  <w:style w:type="paragraph" w:styleId="afe">
    <w:name w:val="No Spacing"/>
    <w:aliases w:val="Обя,мелкий,мой рабочий,норма,Без интеБез интервала,Без интервала11,Айгерим,свой,14 TNR,МОЙ СТИЛЬ,исполнитель,No Spacing11,Елжан,Без интерваль,без интервала,Без интервала111,No Spacing2,Исполнитель,Letters"/>
    <w:link w:val="aff"/>
    <w:uiPriority w:val="1"/>
    <w:qFormat/>
    <w:rsid w:val="00010D94"/>
    <w:pPr>
      <w:spacing w:after="0" w:line="240" w:lineRule="auto"/>
    </w:pPr>
    <w:rPr>
      <w:rFonts w:ascii="Times New Roman" w:eastAsia="Times New Roman" w:hAnsi="Times New Roman" w:cs="Times New Roman"/>
      <w:sz w:val="24"/>
      <w:szCs w:val="24"/>
      <w:lang w:eastAsia="ru-RU"/>
    </w:rPr>
  </w:style>
  <w:style w:type="character" w:customStyle="1" w:styleId="aff">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исполнитель Знак,No Spacing11 Знак,Елжан Знак,Без интерваль Знак,без интервала Знак"/>
    <w:link w:val="afe"/>
    <w:uiPriority w:val="1"/>
    <w:locked/>
    <w:rsid w:val="00010D94"/>
    <w:rPr>
      <w:rFonts w:ascii="Times New Roman" w:eastAsia="Times New Roman" w:hAnsi="Times New Roman" w:cs="Times New Roman"/>
      <w:sz w:val="24"/>
      <w:szCs w:val="24"/>
      <w:lang w:eastAsia="ru-RU"/>
    </w:rPr>
  </w:style>
  <w:style w:type="paragraph" w:customStyle="1" w:styleId="s11">
    <w:name w:val="s_1"/>
    <w:basedOn w:val="a0"/>
    <w:rsid w:val="005F7116"/>
    <w:pPr>
      <w:spacing w:before="100" w:beforeAutospacing="1" w:after="100" w:afterAutospacing="1" w:line="240" w:lineRule="auto"/>
    </w:pPr>
    <w:rPr>
      <w:rFonts w:eastAsia="Times New Roman" w:cs="Times New Roman"/>
      <w:sz w:val="24"/>
      <w:szCs w:val="24"/>
    </w:rPr>
  </w:style>
  <w:style w:type="paragraph" w:customStyle="1" w:styleId="s3">
    <w:name w:val="s_3"/>
    <w:basedOn w:val="a0"/>
    <w:rsid w:val="005F7116"/>
    <w:pPr>
      <w:spacing w:before="100" w:beforeAutospacing="1" w:after="100" w:afterAutospacing="1" w:line="240" w:lineRule="auto"/>
    </w:pPr>
    <w:rPr>
      <w:rFonts w:eastAsia="Times New Roman" w:cs="Times New Roman"/>
      <w:sz w:val="24"/>
      <w:szCs w:val="24"/>
    </w:rPr>
  </w:style>
  <w:style w:type="paragraph" w:styleId="aff0">
    <w:name w:val="Revision"/>
    <w:hidden/>
    <w:uiPriority w:val="99"/>
    <w:semiHidden/>
    <w:rsid w:val="00D97C0A"/>
    <w:pPr>
      <w:spacing w:after="0" w:line="240" w:lineRule="auto"/>
    </w:pPr>
    <w:rPr>
      <w:rFonts w:ascii="Times New Roman" w:eastAsia="Times New Roman" w:hAnsi="Times New Roman" w:cs="Times New Roman"/>
      <w:lang w:val="en-US"/>
    </w:rPr>
  </w:style>
  <w:style w:type="paragraph" w:customStyle="1" w:styleId="ConsPlusNormal">
    <w:name w:val="ConsPlusNormal"/>
    <w:rsid w:val="00306B1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15">
    <w:name w:val="s_15"/>
    <w:basedOn w:val="a0"/>
    <w:rsid w:val="00AB5F38"/>
    <w:pPr>
      <w:spacing w:before="100" w:beforeAutospacing="1" w:after="100" w:afterAutospacing="1" w:line="240" w:lineRule="auto"/>
    </w:pPr>
    <w:rPr>
      <w:rFonts w:eastAsia="Times New Roman" w:cs="Times New Roman"/>
      <w:sz w:val="24"/>
      <w:szCs w:val="24"/>
    </w:rPr>
  </w:style>
  <w:style w:type="paragraph" w:customStyle="1" w:styleId="s22">
    <w:name w:val="s_22"/>
    <w:basedOn w:val="a0"/>
    <w:rsid w:val="00742339"/>
    <w:pPr>
      <w:spacing w:before="100" w:beforeAutospacing="1" w:after="100" w:afterAutospacing="1" w:line="240" w:lineRule="auto"/>
    </w:pPr>
    <w:rPr>
      <w:rFonts w:eastAsia="Times New Roman" w:cs="Times New Roman"/>
      <w:sz w:val="24"/>
      <w:szCs w:val="24"/>
    </w:rPr>
  </w:style>
  <w:style w:type="paragraph" w:customStyle="1" w:styleId="s9">
    <w:name w:val="s_9"/>
    <w:basedOn w:val="a0"/>
    <w:rsid w:val="00742339"/>
    <w:pPr>
      <w:spacing w:before="100" w:beforeAutospacing="1" w:after="100" w:afterAutospacing="1" w:line="240" w:lineRule="auto"/>
    </w:pPr>
    <w:rPr>
      <w:rFonts w:eastAsia="Times New Roman" w:cs="Times New Roman"/>
      <w:sz w:val="24"/>
      <w:szCs w:val="24"/>
    </w:rPr>
  </w:style>
  <w:style w:type="paragraph" w:customStyle="1" w:styleId="Normal1">
    <w:name w:val="Normal1"/>
    <w:basedOn w:val="a0"/>
    <w:rsid w:val="00093B39"/>
    <w:pPr>
      <w:spacing w:before="100" w:beforeAutospacing="1" w:after="100" w:afterAutospacing="1" w:line="240" w:lineRule="auto"/>
    </w:pPr>
    <w:rPr>
      <w:rFonts w:eastAsia="Times New Roman" w:cs="Times New Roman"/>
      <w:sz w:val="24"/>
      <w:szCs w:val="24"/>
    </w:rPr>
  </w:style>
  <w:style w:type="character" w:customStyle="1" w:styleId="DeltaViewInsertion">
    <w:name w:val="DeltaView Insertion"/>
    <w:uiPriority w:val="99"/>
    <w:rsid w:val="005745A7"/>
    <w:rPr>
      <w:color w:val="0000FF"/>
      <w:u w:val="double"/>
      <w:shd w:val="clear" w:color="auto" w:fill="FFFFFF"/>
    </w:rPr>
  </w:style>
  <w:style w:type="character" w:customStyle="1" w:styleId="DeltaViewDeletion">
    <w:name w:val="DeltaView Deletion"/>
    <w:uiPriority w:val="99"/>
    <w:rsid w:val="005745A7"/>
    <w:rPr>
      <w:strike/>
      <w:color w:val="FF0000"/>
      <w:shd w:val="clear" w:color="auto" w:fill="FFFFFF"/>
    </w:rPr>
  </w:style>
  <w:style w:type="character" w:customStyle="1" w:styleId="Char">
    <w:name w:val="Пункт (Закон) Char"/>
    <w:basedOn w:val="a1"/>
    <w:link w:val="a"/>
    <w:locked/>
    <w:rsid w:val="00E52011"/>
    <w:rPr>
      <w:rFonts w:ascii="Times New Roman" w:hAnsi="Times New Roman" w:cs="Times New Roman"/>
      <w:color w:val="000000"/>
      <w:sz w:val="24"/>
      <w:szCs w:val="24"/>
    </w:rPr>
  </w:style>
  <w:style w:type="paragraph" w:customStyle="1" w:styleId="a">
    <w:name w:val="Пункт (Закон)"/>
    <w:basedOn w:val="af3"/>
    <w:link w:val="Char"/>
    <w:qFormat/>
    <w:rsid w:val="00E52011"/>
    <w:pPr>
      <w:numPr>
        <w:ilvl w:val="4"/>
        <w:numId w:val="257"/>
      </w:numPr>
      <w:spacing w:after="200" w:line="240" w:lineRule="auto"/>
      <w:contextualSpacing w:val="0"/>
      <w:jc w:val="both"/>
    </w:pPr>
    <w:rPr>
      <w:rFonts w:cs="Times New Roman"/>
      <w:color w:val="000000"/>
      <w:sz w:val="24"/>
      <w:szCs w:val="24"/>
    </w:rPr>
  </w:style>
  <w:style w:type="paragraph" w:customStyle="1" w:styleId="11">
    <w:name w:val="Заголовок 11"/>
    <w:basedOn w:val="a0"/>
    <w:uiPriority w:val="99"/>
    <w:qFormat/>
    <w:rsid w:val="00E52011"/>
    <w:pPr>
      <w:numPr>
        <w:numId w:val="258"/>
      </w:numPr>
    </w:pPr>
  </w:style>
  <w:style w:type="paragraph" w:customStyle="1" w:styleId="21">
    <w:name w:val="Заголовок 21"/>
    <w:basedOn w:val="a0"/>
    <w:uiPriority w:val="99"/>
    <w:qFormat/>
    <w:rsid w:val="00E52011"/>
    <w:pPr>
      <w:numPr>
        <w:ilvl w:val="1"/>
        <w:numId w:val="258"/>
      </w:numPr>
    </w:pPr>
  </w:style>
  <w:style w:type="paragraph" w:customStyle="1" w:styleId="31">
    <w:name w:val="Заголовок 31"/>
    <w:basedOn w:val="a0"/>
    <w:uiPriority w:val="99"/>
    <w:qFormat/>
    <w:rsid w:val="00E52011"/>
    <w:pPr>
      <w:numPr>
        <w:ilvl w:val="2"/>
        <w:numId w:val="258"/>
      </w:numPr>
    </w:pPr>
  </w:style>
  <w:style w:type="paragraph" w:customStyle="1" w:styleId="41">
    <w:name w:val="Заголовок 41"/>
    <w:basedOn w:val="a0"/>
    <w:uiPriority w:val="99"/>
    <w:qFormat/>
    <w:rsid w:val="00E52011"/>
    <w:pPr>
      <w:numPr>
        <w:ilvl w:val="3"/>
        <w:numId w:val="258"/>
      </w:numPr>
    </w:pPr>
  </w:style>
  <w:style w:type="paragraph" w:customStyle="1" w:styleId="51">
    <w:name w:val="Заголовок 51"/>
    <w:basedOn w:val="a0"/>
    <w:uiPriority w:val="99"/>
    <w:qFormat/>
    <w:rsid w:val="00E52011"/>
    <w:pPr>
      <w:numPr>
        <w:ilvl w:val="4"/>
        <w:numId w:val="258"/>
      </w:numPr>
    </w:pPr>
  </w:style>
  <w:style w:type="paragraph" w:customStyle="1" w:styleId="61">
    <w:name w:val="Заголовок 61"/>
    <w:basedOn w:val="a0"/>
    <w:uiPriority w:val="99"/>
    <w:qFormat/>
    <w:rsid w:val="00E52011"/>
    <w:pPr>
      <w:numPr>
        <w:ilvl w:val="5"/>
        <w:numId w:val="258"/>
      </w:numPr>
    </w:pPr>
  </w:style>
  <w:style w:type="paragraph" w:customStyle="1" w:styleId="71">
    <w:name w:val="Заголовок 71"/>
    <w:basedOn w:val="a0"/>
    <w:uiPriority w:val="99"/>
    <w:qFormat/>
    <w:rsid w:val="00E52011"/>
    <w:pPr>
      <w:numPr>
        <w:ilvl w:val="6"/>
        <w:numId w:val="258"/>
      </w:numPr>
    </w:pPr>
  </w:style>
  <w:style w:type="paragraph" w:customStyle="1" w:styleId="81">
    <w:name w:val="Заголовок 81"/>
    <w:basedOn w:val="a0"/>
    <w:uiPriority w:val="99"/>
    <w:qFormat/>
    <w:rsid w:val="00E52011"/>
    <w:pPr>
      <w:numPr>
        <w:ilvl w:val="7"/>
        <w:numId w:val="258"/>
      </w:numPr>
    </w:pPr>
  </w:style>
  <w:style w:type="paragraph" w:customStyle="1" w:styleId="91">
    <w:name w:val="Заголовок 91"/>
    <w:basedOn w:val="a0"/>
    <w:uiPriority w:val="99"/>
    <w:qFormat/>
    <w:rsid w:val="00E52011"/>
    <w:pPr>
      <w:numPr>
        <w:ilvl w:val="8"/>
        <w:numId w:val="258"/>
      </w:numPr>
    </w:pPr>
  </w:style>
  <w:style w:type="character" w:customStyle="1" w:styleId="Char0">
    <w:name w:val="Раздел (Закон) Char"/>
    <w:basedOn w:val="a1"/>
    <w:link w:val="aff1"/>
    <w:locked/>
    <w:rsid w:val="00E52011"/>
    <w:rPr>
      <w:rFonts w:ascii="Times New Roman" w:eastAsiaTheme="minorEastAsia" w:hAnsi="Times New Roman" w:cs="Times New Roman"/>
      <w:b/>
      <w:sz w:val="24"/>
      <w:szCs w:val="24"/>
      <w:lang w:eastAsia="ru-RU"/>
    </w:rPr>
  </w:style>
  <w:style w:type="paragraph" w:customStyle="1" w:styleId="aff1">
    <w:name w:val="Раздел (Закон)"/>
    <w:basedOn w:val="11"/>
    <w:link w:val="Char0"/>
    <w:qFormat/>
    <w:rsid w:val="00E52011"/>
    <w:pPr>
      <w:numPr>
        <w:numId w:val="0"/>
      </w:numPr>
    </w:pPr>
    <w:rPr>
      <w:rFonts w:cs="Times New Roman"/>
      <w:b/>
      <w:sz w:val="24"/>
      <w:szCs w:val="24"/>
    </w:rPr>
  </w:style>
  <w:style w:type="character" w:customStyle="1" w:styleId="Char1">
    <w:name w:val="Часть (Закон) Char"/>
    <w:basedOn w:val="a1"/>
    <w:link w:val="aff2"/>
    <w:locked/>
    <w:rsid w:val="00E52011"/>
    <w:rPr>
      <w:rFonts w:ascii="Times New Roman" w:hAnsi="Times New Roman" w:cs="Times New Roman"/>
      <w:color w:val="000000"/>
      <w:sz w:val="24"/>
      <w:szCs w:val="24"/>
    </w:rPr>
  </w:style>
  <w:style w:type="paragraph" w:customStyle="1" w:styleId="aff2">
    <w:name w:val="Часть (Закон)"/>
    <w:basedOn w:val="af3"/>
    <w:link w:val="Char1"/>
    <w:qFormat/>
    <w:rsid w:val="00E52011"/>
    <w:pPr>
      <w:spacing w:after="200" w:line="240" w:lineRule="auto"/>
      <w:ind w:left="0" w:firstLine="706"/>
      <w:contextualSpacing w:val="0"/>
      <w:jc w:val="both"/>
    </w:pPr>
    <w:rPr>
      <w:rFonts w:cs="Times New Roman"/>
      <w:color w:val="000000"/>
      <w:sz w:val="24"/>
      <w:szCs w:val="24"/>
    </w:rPr>
  </w:style>
  <w:style w:type="character" w:customStyle="1" w:styleId="Char2">
    <w:name w:val="Подпункт (Закон) Char"/>
    <w:basedOn w:val="a1"/>
    <w:link w:val="aff3"/>
    <w:locked/>
    <w:rsid w:val="005515A2"/>
    <w:rPr>
      <w:rFonts w:ascii="Times New Roman" w:hAnsi="Times New Roman" w:cs="Times New Roman"/>
      <w:color w:val="000000"/>
      <w:sz w:val="24"/>
      <w:szCs w:val="24"/>
    </w:rPr>
  </w:style>
  <w:style w:type="paragraph" w:customStyle="1" w:styleId="aff3">
    <w:name w:val="Подпункт (Закон)"/>
    <w:basedOn w:val="a"/>
    <w:link w:val="Char2"/>
    <w:autoRedefine/>
    <w:qFormat/>
    <w:rsid w:val="005515A2"/>
    <w:pPr>
      <w:numPr>
        <w:ilvl w:val="5"/>
        <w:numId w:val="0"/>
      </w:numPr>
    </w:pPr>
  </w:style>
  <w:style w:type="paragraph" w:customStyle="1" w:styleId="aff4">
    <w:name w:val="Статья (Закон)"/>
    <w:basedOn w:val="41"/>
    <w:link w:val="Char3"/>
    <w:uiPriority w:val="99"/>
    <w:qFormat/>
    <w:rsid w:val="00E52011"/>
    <w:pPr>
      <w:jc w:val="both"/>
    </w:pPr>
    <w:rPr>
      <w:rFonts w:cs="Times New Roman"/>
      <w:b/>
      <w:i/>
      <w:color w:val="4472C4" w:themeColor="accent1"/>
      <w:sz w:val="24"/>
      <w:szCs w:val="24"/>
    </w:rPr>
  </w:style>
  <w:style w:type="character" w:customStyle="1" w:styleId="Char3">
    <w:name w:val="Статья (Закон) Char"/>
    <w:basedOn w:val="a1"/>
    <w:link w:val="aff4"/>
    <w:uiPriority w:val="99"/>
    <w:locked/>
    <w:rsid w:val="00E52011"/>
    <w:rPr>
      <w:rFonts w:ascii="Times New Roman" w:eastAsiaTheme="minorEastAsia" w:hAnsi="Times New Roman" w:cs="Times New Roman"/>
      <w:b/>
      <w:i/>
      <w:color w:val="4472C4" w:themeColor="accent1"/>
      <w:sz w:val="24"/>
      <w:szCs w:val="24"/>
      <w:lang w:eastAsia="ru-RU"/>
    </w:rPr>
  </w:style>
  <w:style w:type="paragraph" w:customStyle="1" w:styleId="aff5">
    <w:name w:val="Глава (Закон)"/>
    <w:basedOn w:val="21"/>
    <w:link w:val="Char4"/>
    <w:uiPriority w:val="99"/>
    <w:qFormat/>
    <w:rsid w:val="00E52011"/>
    <w:rPr>
      <w:rFonts w:cs="Times New Roman"/>
      <w:b/>
      <w:color w:val="4472C4" w:themeColor="accent1"/>
      <w:sz w:val="24"/>
      <w:szCs w:val="24"/>
    </w:rPr>
  </w:style>
  <w:style w:type="character" w:customStyle="1" w:styleId="Char4">
    <w:name w:val="Глава (Закон) Char"/>
    <w:basedOn w:val="a1"/>
    <w:link w:val="aff5"/>
    <w:uiPriority w:val="99"/>
    <w:locked/>
    <w:rsid w:val="00E52011"/>
    <w:rPr>
      <w:rFonts w:ascii="Times New Roman" w:eastAsiaTheme="minorEastAsia" w:hAnsi="Times New Roman" w:cs="Times New Roman"/>
      <w:b/>
      <w:color w:val="4472C4" w:themeColor="accent1"/>
      <w:sz w:val="24"/>
      <w:szCs w:val="24"/>
      <w:lang w:eastAsia="ru-RU"/>
    </w:rPr>
  </w:style>
  <w:style w:type="character" w:customStyle="1" w:styleId="s0">
    <w:name w:val="s0"/>
    <w:rsid w:val="00E52011"/>
    <w:rPr>
      <w:rFonts w:ascii="Times New Roman" w:hAnsi="Times New Roman" w:cs="Times New Roman" w:hint="default"/>
      <w:strike w:val="0"/>
      <w:dstrike w:val="0"/>
      <w:color w:val="000000"/>
      <w:sz w:val="28"/>
      <w:u w:val="none"/>
      <w:effect w:val="none"/>
    </w:rPr>
  </w:style>
  <w:style w:type="character" w:customStyle="1" w:styleId="12">
    <w:name w:val="Обычный (веб) Знак1"/>
    <w:aliases w:val="Обычный (Web) Знак,Обычный (веб)1 Знак,Знак4 Знак Знак Знак,Знак4 Знак1,Знак4 Знак Знак Знак Знак Знак,Знак4 Знак Знак1,Обычный (веб)1 Знак Знак Зн Знак,Обычный (Web) Знак Знак Знак Знак Знак,Знак Знак Знак,Обычный (веб) Знак Знак"/>
    <w:link w:val="afa"/>
    <w:uiPriority w:val="99"/>
    <w:locked/>
    <w:rsid w:val="00E52011"/>
    <w:rPr>
      <w:rFonts w:ascii="Times New Roman" w:eastAsia="Times New Roman" w:hAnsi="Times New Roman" w:cs="Times New Roman"/>
      <w:sz w:val="24"/>
      <w:szCs w:val="24"/>
      <w:lang w:eastAsia="ru-RU"/>
    </w:rPr>
  </w:style>
  <w:style w:type="paragraph" w:customStyle="1" w:styleId="j16">
    <w:name w:val="j16"/>
    <w:basedOn w:val="a0"/>
    <w:rsid w:val="00FC3858"/>
    <w:pPr>
      <w:spacing w:before="100" w:beforeAutospacing="1" w:after="100" w:afterAutospacing="1" w:line="240" w:lineRule="auto"/>
    </w:pPr>
    <w:rPr>
      <w:rFonts w:eastAsia="Times New Roman" w:cs="Times New Roman"/>
      <w:sz w:val="24"/>
      <w:szCs w:val="24"/>
    </w:rPr>
  </w:style>
  <w:style w:type="character" w:customStyle="1" w:styleId="s2">
    <w:name w:val="s2"/>
    <w:basedOn w:val="a1"/>
    <w:rsid w:val="00FC3858"/>
  </w:style>
  <w:style w:type="paragraph" w:customStyle="1" w:styleId="j12">
    <w:name w:val="j12"/>
    <w:basedOn w:val="a0"/>
    <w:rsid w:val="00FC3858"/>
    <w:pPr>
      <w:spacing w:before="100" w:beforeAutospacing="1" w:after="100" w:afterAutospacing="1" w:line="240" w:lineRule="auto"/>
    </w:pPr>
    <w:rPr>
      <w:rFonts w:eastAsia="Times New Roman" w:cs="Times New Roman"/>
      <w:sz w:val="24"/>
      <w:szCs w:val="24"/>
    </w:rPr>
  </w:style>
  <w:style w:type="character" w:customStyle="1" w:styleId="w">
    <w:name w:val="w"/>
    <w:basedOn w:val="a1"/>
    <w:rsid w:val="001E6CE9"/>
  </w:style>
  <w:style w:type="paragraph" w:styleId="aff6">
    <w:name w:val="Body Text"/>
    <w:basedOn w:val="a0"/>
    <w:link w:val="aff7"/>
    <w:uiPriority w:val="1"/>
    <w:qFormat/>
    <w:rsid w:val="00F834FA"/>
    <w:pPr>
      <w:widowControl w:val="0"/>
      <w:autoSpaceDE w:val="0"/>
      <w:autoSpaceDN w:val="0"/>
      <w:spacing w:after="0" w:line="240" w:lineRule="auto"/>
    </w:pPr>
    <w:rPr>
      <w:rFonts w:eastAsia="Times New Roman" w:cs="Times New Roman"/>
      <w:sz w:val="24"/>
      <w:szCs w:val="24"/>
      <w:lang w:val="en-US" w:eastAsia="en-US"/>
    </w:rPr>
  </w:style>
  <w:style w:type="character" w:customStyle="1" w:styleId="aff7">
    <w:name w:val="Основной текст Знак"/>
    <w:basedOn w:val="a1"/>
    <w:link w:val="aff6"/>
    <w:uiPriority w:val="1"/>
    <w:rsid w:val="00F834FA"/>
    <w:rPr>
      <w:rFonts w:ascii="Times New Roman" w:eastAsia="Times New Roman" w:hAnsi="Times New Roman" w:cs="Times New Roman"/>
      <w:sz w:val="24"/>
      <w:szCs w:val="24"/>
      <w:lang w:val="en-US"/>
    </w:rPr>
  </w:style>
  <w:style w:type="paragraph" w:customStyle="1" w:styleId="TableParagraph">
    <w:name w:val="Table Paragraph"/>
    <w:basedOn w:val="a0"/>
    <w:uiPriority w:val="1"/>
    <w:qFormat/>
    <w:rsid w:val="00F834FA"/>
    <w:pPr>
      <w:widowControl w:val="0"/>
      <w:autoSpaceDE w:val="0"/>
      <w:autoSpaceDN w:val="0"/>
      <w:spacing w:after="0" w:line="240" w:lineRule="auto"/>
    </w:pPr>
    <w:rPr>
      <w:rFonts w:eastAsia="Times New Roman" w:cs="Times New Roman"/>
      <w:sz w:val="22"/>
      <w:lang w:val="en-US" w:eastAsia="en-US"/>
    </w:rPr>
  </w:style>
  <w:style w:type="paragraph" w:styleId="13">
    <w:name w:val="toc 1"/>
    <w:basedOn w:val="a0"/>
    <w:next w:val="a0"/>
    <w:autoRedefine/>
    <w:uiPriority w:val="39"/>
    <w:unhideWhenUsed/>
    <w:rsid w:val="00F13C43"/>
    <w:pPr>
      <w:tabs>
        <w:tab w:val="right" w:leader="dot" w:pos="9347"/>
      </w:tabs>
      <w:spacing w:after="100"/>
    </w:pPr>
  </w:style>
  <w:style w:type="paragraph" w:styleId="22">
    <w:name w:val="toc 2"/>
    <w:basedOn w:val="a0"/>
    <w:next w:val="a0"/>
    <w:autoRedefine/>
    <w:uiPriority w:val="39"/>
    <w:unhideWhenUsed/>
    <w:rsid w:val="00773443"/>
    <w:pPr>
      <w:spacing w:after="100"/>
      <w:ind w:left="200"/>
    </w:pPr>
  </w:style>
  <w:style w:type="paragraph" w:styleId="32">
    <w:name w:val="toc 3"/>
    <w:basedOn w:val="a0"/>
    <w:next w:val="a0"/>
    <w:autoRedefine/>
    <w:uiPriority w:val="39"/>
    <w:unhideWhenUsed/>
    <w:rsid w:val="00773443"/>
    <w:pPr>
      <w:spacing w:after="100"/>
      <w:ind w:left="400"/>
    </w:pPr>
  </w:style>
  <w:style w:type="paragraph" w:styleId="42">
    <w:name w:val="toc 4"/>
    <w:basedOn w:val="a0"/>
    <w:next w:val="a0"/>
    <w:autoRedefine/>
    <w:uiPriority w:val="39"/>
    <w:unhideWhenUsed/>
    <w:rsid w:val="00ED68C2"/>
    <w:pPr>
      <w:tabs>
        <w:tab w:val="left" w:pos="1958"/>
        <w:tab w:val="right" w:leader="dot" w:pos="9347"/>
      </w:tabs>
      <w:spacing w:after="100" w:line="259" w:lineRule="auto"/>
      <w:ind w:left="660"/>
      <w:jc w:val="both"/>
    </w:pPr>
    <w:rPr>
      <w:rFonts w:asciiTheme="minorHAnsi" w:hAnsiTheme="minorHAnsi"/>
      <w:sz w:val="22"/>
    </w:rPr>
  </w:style>
  <w:style w:type="paragraph" w:styleId="5">
    <w:name w:val="toc 5"/>
    <w:basedOn w:val="a0"/>
    <w:next w:val="a0"/>
    <w:autoRedefine/>
    <w:uiPriority w:val="39"/>
    <w:unhideWhenUsed/>
    <w:rsid w:val="00773443"/>
    <w:pPr>
      <w:spacing w:after="100" w:line="259" w:lineRule="auto"/>
      <w:ind w:left="880"/>
    </w:pPr>
    <w:rPr>
      <w:rFonts w:asciiTheme="minorHAnsi" w:hAnsiTheme="minorHAnsi"/>
      <w:sz w:val="22"/>
    </w:rPr>
  </w:style>
  <w:style w:type="paragraph" w:styleId="6">
    <w:name w:val="toc 6"/>
    <w:basedOn w:val="a0"/>
    <w:next w:val="a0"/>
    <w:autoRedefine/>
    <w:uiPriority w:val="39"/>
    <w:unhideWhenUsed/>
    <w:rsid w:val="00773443"/>
    <w:pPr>
      <w:spacing w:after="100" w:line="259" w:lineRule="auto"/>
      <w:ind w:left="1100"/>
    </w:pPr>
    <w:rPr>
      <w:rFonts w:asciiTheme="minorHAnsi" w:hAnsiTheme="minorHAnsi"/>
      <w:sz w:val="22"/>
    </w:rPr>
  </w:style>
  <w:style w:type="paragraph" w:styleId="7">
    <w:name w:val="toc 7"/>
    <w:basedOn w:val="a0"/>
    <w:next w:val="a0"/>
    <w:autoRedefine/>
    <w:uiPriority w:val="39"/>
    <w:unhideWhenUsed/>
    <w:rsid w:val="00773443"/>
    <w:pPr>
      <w:spacing w:after="100" w:line="259" w:lineRule="auto"/>
      <w:ind w:left="1320"/>
    </w:pPr>
    <w:rPr>
      <w:rFonts w:asciiTheme="minorHAnsi" w:hAnsiTheme="minorHAnsi"/>
      <w:sz w:val="22"/>
    </w:rPr>
  </w:style>
  <w:style w:type="paragraph" w:styleId="8">
    <w:name w:val="toc 8"/>
    <w:basedOn w:val="a0"/>
    <w:next w:val="a0"/>
    <w:autoRedefine/>
    <w:uiPriority w:val="39"/>
    <w:unhideWhenUsed/>
    <w:rsid w:val="00773443"/>
    <w:pPr>
      <w:spacing w:after="100" w:line="259" w:lineRule="auto"/>
      <w:ind w:left="1540"/>
    </w:pPr>
    <w:rPr>
      <w:rFonts w:asciiTheme="minorHAnsi" w:hAnsiTheme="minorHAnsi"/>
      <w:sz w:val="22"/>
    </w:rPr>
  </w:style>
  <w:style w:type="paragraph" w:styleId="9">
    <w:name w:val="toc 9"/>
    <w:basedOn w:val="a0"/>
    <w:next w:val="a0"/>
    <w:autoRedefine/>
    <w:uiPriority w:val="39"/>
    <w:unhideWhenUsed/>
    <w:rsid w:val="00773443"/>
    <w:pPr>
      <w:spacing w:after="100" w:line="259" w:lineRule="auto"/>
      <w:ind w:left="1760"/>
    </w:pPr>
    <w:rPr>
      <w:rFonts w:asciiTheme="minorHAnsi" w:hAnsiTheme="minorHAnsi"/>
      <w:sz w:val="22"/>
    </w:rPr>
  </w:style>
  <w:style w:type="character" w:customStyle="1" w:styleId="UnresolvedMention">
    <w:name w:val="Unresolved Mention"/>
    <w:basedOn w:val="a1"/>
    <w:uiPriority w:val="99"/>
    <w:semiHidden/>
    <w:unhideWhenUsed/>
    <w:rsid w:val="007734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2447"/>
    <w:pPr>
      <w:spacing w:after="200" w:line="276" w:lineRule="auto"/>
    </w:pPr>
    <w:rPr>
      <w:rFonts w:ascii="Times New Roman" w:eastAsiaTheme="minorEastAsia" w:hAnsi="Times New Roman"/>
      <w:sz w:val="20"/>
      <w:lang w:eastAsia="ru-RU"/>
    </w:rPr>
  </w:style>
  <w:style w:type="paragraph" w:styleId="1">
    <w:name w:val="heading 1"/>
    <w:basedOn w:val="a0"/>
    <w:next w:val="a0"/>
    <w:link w:val="10"/>
    <w:uiPriority w:val="9"/>
    <w:qFormat/>
    <w:rsid w:val="00287D0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A976D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uiPriority w:val="9"/>
    <w:unhideWhenUsed/>
    <w:qFormat/>
    <w:rsid w:val="00287D07"/>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0"/>
    <w:next w:val="a0"/>
    <w:link w:val="40"/>
    <w:uiPriority w:val="9"/>
    <w:unhideWhenUsed/>
    <w:qFormat/>
    <w:rsid w:val="00287D07"/>
    <w:pPr>
      <w:keepNext/>
      <w:keepLines/>
      <w:spacing w:before="200"/>
      <w:outlineLvl w:val="3"/>
    </w:pPr>
    <w:rPr>
      <w:rFonts w:asciiTheme="majorHAnsi" w:eastAsiaTheme="majorEastAsia" w:hAnsiTheme="majorHAnsi" w:cstheme="majorBidi"/>
      <w:b/>
      <w:bCs/>
      <w:i/>
      <w:iCs/>
      <w:color w:val="4472C4"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87D07"/>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1"/>
    <w:link w:val="2"/>
    <w:uiPriority w:val="9"/>
    <w:rsid w:val="00A976D5"/>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1"/>
    <w:link w:val="3"/>
    <w:uiPriority w:val="9"/>
    <w:rsid w:val="00287D07"/>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1"/>
    <w:link w:val="4"/>
    <w:uiPriority w:val="9"/>
    <w:rsid w:val="00287D07"/>
    <w:rPr>
      <w:rFonts w:asciiTheme="majorHAnsi" w:eastAsiaTheme="majorEastAsia" w:hAnsiTheme="majorHAnsi" w:cstheme="majorBidi"/>
      <w:b/>
      <w:bCs/>
      <w:i/>
      <w:iCs/>
      <w:color w:val="4472C4" w:themeColor="accent1"/>
      <w:lang w:eastAsia="ru-RU"/>
    </w:rPr>
  </w:style>
  <w:style w:type="paragraph" w:styleId="a4">
    <w:name w:val="header"/>
    <w:basedOn w:val="a0"/>
    <w:link w:val="a5"/>
    <w:uiPriority w:val="99"/>
    <w:unhideWhenUsed/>
    <w:rsid w:val="00287D07"/>
    <w:pPr>
      <w:tabs>
        <w:tab w:val="center" w:pos="4680"/>
        <w:tab w:val="right" w:pos="9360"/>
      </w:tabs>
    </w:pPr>
  </w:style>
  <w:style w:type="character" w:customStyle="1" w:styleId="a5">
    <w:name w:val="Верхний колонтитул Знак"/>
    <w:basedOn w:val="a1"/>
    <w:link w:val="a4"/>
    <w:uiPriority w:val="99"/>
    <w:rsid w:val="00287D07"/>
    <w:rPr>
      <w:rFonts w:eastAsiaTheme="minorEastAsia"/>
      <w:lang w:eastAsia="ru-RU"/>
    </w:rPr>
  </w:style>
  <w:style w:type="paragraph" w:styleId="a6">
    <w:name w:val="Normal Indent"/>
    <w:basedOn w:val="a0"/>
    <w:uiPriority w:val="99"/>
    <w:unhideWhenUsed/>
    <w:rsid w:val="00287D07"/>
    <w:pPr>
      <w:ind w:left="720"/>
    </w:pPr>
  </w:style>
  <w:style w:type="paragraph" w:styleId="a7">
    <w:name w:val="Subtitle"/>
    <w:basedOn w:val="a0"/>
    <w:next w:val="a0"/>
    <w:link w:val="a8"/>
    <w:uiPriority w:val="11"/>
    <w:qFormat/>
    <w:rsid w:val="00287D07"/>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8">
    <w:name w:val="Подзаголовок Знак"/>
    <w:basedOn w:val="a1"/>
    <w:link w:val="a7"/>
    <w:uiPriority w:val="11"/>
    <w:rsid w:val="00287D07"/>
    <w:rPr>
      <w:rFonts w:asciiTheme="majorHAnsi" w:eastAsiaTheme="majorEastAsia" w:hAnsiTheme="majorHAnsi" w:cstheme="majorBidi"/>
      <w:i/>
      <w:iCs/>
      <w:color w:val="4472C4" w:themeColor="accent1"/>
      <w:spacing w:val="15"/>
      <w:sz w:val="24"/>
      <w:szCs w:val="24"/>
      <w:lang w:eastAsia="ru-RU"/>
    </w:rPr>
  </w:style>
  <w:style w:type="paragraph" w:styleId="a9">
    <w:name w:val="Title"/>
    <w:basedOn w:val="a0"/>
    <w:next w:val="a0"/>
    <w:link w:val="aa"/>
    <w:uiPriority w:val="10"/>
    <w:qFormat/>
    <w:rsid w:val="00287D0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1"/>
    <w:link w:val="a9"/>
    <w:uiPriority w:val="10"/>
    <w:rsid w:val="00287D07"/>
    <w:rPr>
      <w:rFonts w:asciiTheme="majorHAnsi" w:eastAsiaTheme="majorEastAsia" w:hAnsiTheme="majorHAnsi" w:cstheme="majorBidi"/>
      <w:color w:val="323E4F" w:themeColor="text2" w:themeShade="BF"/>
      <w:spacing w:val="5"/>
      <w:kern w:val="28"/>
      <w:sz w:val="52"/>
      <w:szCs w:val="52"/>
      <w:lang w:eastAsia="ru-RU"/>
    </w:rPr>
  </w:style>
  <w:style w:type="character" w:styleId="ab">
    <w:name w:val="Emphasis"/>
    <w:basedOn w:val="a1"/>
    <w:uiPriority w:val="20"/>
    <w:qFormat/>
    <w:rsid w:val="00287D07"/>
    <w:rPr>
      <w:i/>
      <w:iCs/>
    </w:rPr>
  </w:style>
  <w:style w:type="character" w:styleId="ac">
    <w:name w:val="Hyperlink"/>
    <w:basedOn w:val="a1"/>
    <w:uiPriority w:val="99"/>
    <w:unhideWhenUsed/>
    <w:rsid w:val="00287D07"/>
    <w:rPr>
      <w:color w:val="0563C1" w:themeColor="hyperlink"/>
      <w:u w:val="single"/>
    </w:rPr>
  </w:style>
  <w:style w:type="table" w:styleId="ad">
    <w:name w:val="Table Grid"/>
    <w:basedOn w:val="a2"/>
    <w:uiPriority w:val="59"/>
    <w:rsid w:val="00287D0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0"/>
    <w:next w:val="a0"/>
    <w:uiPriority w:val="35"/>
    <w:semiHidden/>
    <w:unhideWhenUsed/>
    <w:qFormat/>
    <w:rsid w:val="00287D07"/>
    <w:pPr>
      <w:spacing w:line="240" w:lineRule="auto"/>
    </w:pPr>
    <w:rPr>
      <w:b/>
      <w:bCs/>
      <w:color w:val="4472C4" w:themeColor="accent1"/>
      <w:sz w:val="18"/>
      <w:szCs w:val="18"/>
    </w:rPr>
  </w:style>
  <w:style w:type="paragraph" w:customStyle="1" w:styleId="DocDefaults">
    <w:name w:val="DocDefaults"/>
    <w:rsid w:val="00287D07"/>
    <w:pPr>
      <w:spacing w:after="200" w:line="276" w:lineRule="auto"/>
    </w:pPr>
    <w:rPr>
      <w:lang w:val="en-US"/>
    </w:rPr>
  </w:style>
  <w:style w:type="paragraph" w:styleId="af">
    <w:name w:val="Balloon Text"/>
    <w:basedOn w:val="a0"/>
    <w:link w:val="af0"/>
    <w:uiPriority w:val="99"/>
    <w:semiHidden/>
    <w:unhideWhenUsed/>
    <w:rsid w:val="00287D07"/>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287D07"/>
    <w:rPr>
      <w:rFonts w:ascii="Tahoma" w:eastAsiaTheme="minorEastAsia" w:hAnsi="Tahoma" w:cs="Tahoma"/>
      <w:sz w:val="16"/>
      <w:szCs w:val="16"/>
      <w:lang w:eastAsia="ru-RU"/>
    </w:rPr>
  </w:style>
  <w:style w:type="paragraph" w:styleId="af1">
    <w:name w:val="footer"/>
    <w:basedOn w:val="a0"/>
    <w:link w:val="af2"/>
    <w:uiPriority w:val="99"/>
    <w:unhideWhenUsed/>
    <w:rsid w:val="00287D07"/>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287D07"/>
    <w:rPr>
      <w:rFonts w:eastAsiaTheme="minorEastAsia"/>
      <w:lang w:eastAsia="ru-RU"/>
    </w:rPr>
  </w:style>
  <w:style w:type="paragraph" w:styleId="af3">
    <w:name w:val="List Paragraph"/>
    <w:aliases w:val="Paragraph,Citation List,Resume Title,List Paragraph Char Char,Bullet 1,List Paragraph1,b1,Number_1,SGLText List Paragraph,new,lp1,Normal Sentence,Colorful List - Accent 11,ListPar1,List Paragraph2,List Paragraph11,list1,Figure_name,HEAD 3"/>
    <w:basedOn w:val="a0"/>
    <w:link w:val="af4"/>
    <w:uiPriority w:val="99"/>
    <w:qFormat/>
    <w:rsid w:val="005D0233"/>
    <w:pPr>
      <w:spacing w:after="160" w:line="259" w:lineRule="auto"/>
      <w:ind w:left="720"/>
      <w:contextualSpacing/>
    </w:pPr>
    <w:rPr>
      <w:rFonts w:eastAsiaTheme="minorHAnsi"/>
      <w:lang w:eastAsia="en-US"/>
    </w:rPr>
  </w:style>
  <w:style w:type="character" w:styleId="af5">
    <w:name w:val="annotation reference"/>
    <w:basedOn w:val="a1"/>
    <w:uiPriority w:val="99"/>
    <w:unhideWhenUsed/>
    <w:rsid w:val="009265BD"/>
    <w:rPr>
      <w:sz w:val="16"/>
      <w:szCs w:val="16"/>
    </w:rPr>
  </w:style>
  <w:style w:type="paragraph" w:styleId="af6">
    <w:name w:val="annotation text"/>
    <w:basedOn w:val="a0"/>
    <w:link w:val="af7"/>
    <w:uiPriority w:val="99"/>
    <w:unhideWhenUsed/>
    <w:rsid w:val="009265BD"/>
    <w:pPr>
      <w:spacing w:line="240" w:lineRule="auto"/>
    </w:pPr>
    <w:rPr>
      <w:szCs w:val="20"/>
    </w:rPr>
  </w:style>
  <w:style w:type="character" w:customStyle="1" w:styleId="af7">
    <w:name w:val="Текст примечания Знак"/>
    <w:basedOn w:val="a1"/>
    <w:link w:val="af6"/>
    <w:uiPriority w:val="99"/>
    <w:rsid w:val="009265BD"/>
    <w:rPr>
      <w:rFonts w:eastAsiaTheme="minorEastAsia"/>
      <w:sz w:val="20"/>
      <w:szCs w:val="20"/>
      <w:lang w:eastAsia="ru-RU"/>
    </w:rPr>
  </w:style>
  <w:style w:type="paragraph" w:styleId="af8">
    <w:name w:val="annotation subject"/>
    <w:basedOn w:val="af6"/>
    <w:next w:val="af6"/>
    <w:link w:val="af9"/>
    <w:uiPriority w:val="99"/>
    <w:semiHidden/>
    <w:unhideWhenUsed/>
    <w:rsid w:val="009265BD"/>
    <w:rPr>
      <w:b/>
      <w:bCs/>
    </w:rPr>
  </w:style>
  <w:style w:type="character" w:customStyle="1" w:styleId="af9">
    <w:name w:val="Тема примечания Знак"/>
    <w:basedOn w:val="af7"/>
    <w:link w:val="af8"/>
    <w:uiPriority w:val="99"/>
    <w:semiHidden/>
    <w:rsid w:val="009265BD"/>
    <w:rPr>
      <w:rFonts w:eastAsiaTheme="minorEastAsia"/>
      <w:b/>
      <w:bCs/>
      <w:sz w:val="20"/>
      <w:szCs w:val="20"/>
      <w:lang w:eastAsia="ru-RU"/>
    </w:rPr>
  </w:style>
  <w:style w:type="paragraph" w:styleId="HTML">
    <w:name w:val="HTML Preformatted"/>
    <w:basedOn w:val="a0"/>
    <w:link w:val="HTML0"/>
    <w:uiPriority w:val="99"/>
    <w:unhideWhenUsed/>
    <w:rsid w:val="00D5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0">
    <w:name w:val="Стандартный HTML Знак"/>
    <w:basedOn w:val="a1"/>
    <w:link w:val="HTML"/>
    <w:uiPriority w:val="99"/>
    <w:rsid w:val="00D546C1"/>
    <w:rPr>
      <w:rFonts w:ascii="Courier New" w:eastAsia="Times New Roman" w:hAnsi="Courier New" w:cs="Courier New"/>
      <w:sz w:val="20"/>
      <w:szCs w:val="20"/>
      <w:lang w:eastAsia="ru-RU"/>
    </w:rPr>
  </w:style>
  <w:style w:type="character" w:customStyle="1" w:styleId="highlight">
    <w:name w:val="highlight"/>
    <w:basedOn w:val="a1"/>
    <w:rsid w:val="00EA6FE8"/>
  </w:style>
  <w:style w:type="numbering" w:customStyle="1" w:styleId="Style1">
    <w:name w:val="Style1"/>
    <w:basedOn w:val="a3"/>
    <w:uiPriority w:val="99"/>
    <w:rsid w:val="00774DEC"/>
    <w:pPr>
      <w:numPr>
        <w:numId w:val="5"/>
      </w:numPr>
    </w:pPr>
  </w:style>
  <w:style w:type="numbering" w:customStyle="1" w:styleId="Style2">
    <w:name w:val="Style2"/>
    <w:basedOn w:val="a3"/>
    <w:uiPriority w:val="99"/>
    <w:rsid w:val="00A976D5"/>
    <w:pPr>
      <w:numPr>
        <w:numId w:val="7"/>
      </w:numPr>
    </w:pPr>
  </w:style>
  <w:style w:type="numbering" w:customStyle="1" w:styleId="Style3">
    <w:name w:val="Style3"/>
    <w:basedOn w:val="a3"/>
    <w:uiPriority w:val="99"/>
    <w:rsid w:val="00C8712A"/>
    <w:pPr>
      <w:numPr>
        <w:numId w:val="9"/>
      </w:numPr>
    </w:pPr>
  </w:style>
  <w:style w:type="character" w:customStyle="1" w:styleId="s1">
    <w:name w:val="s1"/>
    <w:basedOn w:val="a1"/>
    <w:rsid w:val="000646F2"/>
  </w:style>
  <w:style w:type="paragraph" w:customStyle="1" w:styleId="gtit">
    <w:name w:val="gtit"/>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
    <w:name w:val="pty11"/>
    <w:basedOn w:val="a0"/>
    <w:rsid w:val="00B02910"/>
    <w:pPr>
      <w:spacing w:before="100" w:beforeAutospacing="1" w:after="100" w:afterAutospacing="1" w:line="240" w:lineRule="auto"/>
    </w:pPr>
    <w:rPr>
      <w:rFonts w:eastAsia="Times New Roman" w:cs="Times New Roman"/>
      <w:sz w:val="24"/>
      <w:szCs w:val="24"/>
    </w:rPr>
  </w:style>
  <w:style w:type="character" w:customStyle="1" w:styleId="bl">
    <w:name w:val="bl"/>
    <w:basedOn w:val="a1"/>
    <w:rsid w:val="00B02910"/>
  </w:style>
  <w:style w:type="character" w:customStyle="1" w:styleId="sfon">
    <w:name w:val="sfon"/>
    <w:basedOn w:val="a1"/>
    <w:rsid w:val="00B02910"/>
  </w:style>
  <w:style w:type="paragraph" w:customStyle="1" w:styleId="pty11de1">
    <w:name w:val="pty11_de1"/>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de1i">
    <w:name w:val="pty11_de1i"/>
    <w:basedOn w:val="a0"/>
    <w:rsid w:val="00B02910"/>
    <w:pPr>
      <w:spacing w:before="100" w:beforeAutospacing="1" w:after="100" w:afterAutospacing="1" w:line="240" w:lineRule="auto"/>
    </w:pPr>
    <w:rPr>
      <w:rFonts w:eastAsia="Times New Roman" w:cs="Times New Roman"/>
      <w:sz w:val="24"/>
      <w:szCs w:val="24"/>
    </w:rPr>
  </w:style>
  <w:style w:type="paragraph" w:customStyle="1" w:styleId="pty11de2">
    <w:name w:val="pty11_de2"/>
    <w:basedOn w:val="a0"/>
    <w:rsid w:val="00B02910"/>
    <w:pPr>
      <w:spacing w:before="100" w:beforeAutospacing="1" w:after="100" w:afterAutospacing="1" w:line="240" w:lineRule="auto"/>
    </w:pPr>
    <w:rPr>
      <w:rFonts w:eastAsia="Times New Roman" w:cs="Times New Roman"/>
      <w:sz w:val="24"/>
      <w:szCs w:val="24"/>
    </w:rPr>
  </w:style>
  <w:style w:type="paragraph" w:styleId="afa">
    <w:name w:val="Normal (Web)"/>
    <w:aliases w:val="Обычный (Web),Обычный (веб)1,Знак4 Знак Знак,Знак4,Знак4 Знак Знак Знак Знак,Знак4 Знак,Обычный (веб)1 Знак Знак Зн,Обычный (Web) Знак Знак Знак Знак,Обычный (Web) Знак Знак Знак Знак Знак Знак Знак Знак Знак,Знак Знак,Обычный (веб) Знак,З"/>
    <w:basedOn w:val="a0"/>
    <w:link w:val="12"/>
    <w:uiPriority w:val="99"/>
    <w:unhideWhenUsed/>
    <w:qFormat/>
    <w:rsid w:val="00C20B65"/>
    <w:pPr>
      <w:spacing w:before="100" w:beforeAutospacing="1" w:after="100" w:afterAutospacing="1" w:line="240" w:lineRule="auto"/>
    </w:pPr>
    <w:rPr>
      <w:rFonts w:eastAsia="Times New Roman" w:cs="Times New Roman"/>
      <w:sz w:val="24"/>
      <w:szCs w:val="24"/>
    </w:rPr>
  </w:style>
  <w:style w:type="paragraph" w:customStyle="1" w:styleId="Default">
    <w:name w:val="Default"/>
    <w:rsid w:val="001E2F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4">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1"/>
    <w:link w:val="af3"/>
    <w:uiPriority w:val="34"/>
    <w:qFormat/>
    <w:rsid w:val="003B0B85"/>
  </w:style>
  <w:style w:type="paragraph" w:styleId="afb">
    <w:name w:val="footnote text"/>
    <w:aliases w:val="fn,FT,ft,SD Footnote Text,Footnote Text AG,single space,FOOTNOTES,Footnote Text Char1,Footnote Text Char2 Char,Footnote Text Char1 Char Char,Footnote Text Char2 Char Char Char,Footnote Text Char1 Char Char Char Char,f,Текст сноски1"/>
    <w:basedOn w:val="a0"/>
    <w:link w:val="afc"/>
    <w:uiPriority w:val="99"/>
    <w:unhideWhenUsed/>
    <w:qFormat/>
    <w:rsid w:val="003B0B85"/>
    <w:pPr>
      <w:spacing w:after="0" w:line="240" w:lineRule="auto"/>
      <w:jc w:val="both"/>
    </w:pPr>
    <w:rPr>
      <w:rFonts w:eastAsiaTheme="minorHAnsi" w:cs="Arial"/>
      <w:sz w:val="28"/>
      <w:szCs w:val="20"/>
      <w:lang w:val="uk-UA" w:eastAsia="en-US"/>
    </w:rPr>
  </w:style>
  <w:style w:type="character" w:customStyle="1" w:styleId="afc">
    <w:name w:val="Текст сноски Знак"/>
    <w:aliases w:val="fn Знак,FT Знак,ft Знак,SD Footnote Text Знак,Footnote Text AG Знак,single space Знак,FOOTNOTES Знак,Footnote Text Char1 Знак,Footnote Text Char2 Char Знак,Footnote Text Char1 Char Char Знак,Footnote Text Char2 Char Char Char Знак"/>
    <w:basedOn w:val="a1"/>
    <w:link w:val="afb"/>
    <w:uiPriority w:val="99"/>
    <w:rsid w:val="003B0B85"/>
    <w:rPr>
      <w:rFonts w:ascii="Times New Roman" w:hAnsi="Times New Roman" w:cs="Arial"/>
      <w:sz w:val="28"/>
      <w:szCs w:val="20"/>
      <w:lang w:val="uk-UA"/>
    </w:rPr>
  </w:style>
  <w:style w:type="character" w:styleId="afd">
    <w:name w:val="footnote reference"/>
    <w:aliases w:val="fr,Знак сноски Н,Знак сноски-FN,Ciae niinee-FN,ftref,BVI fnr,BVI fnr Car Car,BVI fnr Car,BVI fnr Car Car Car Car,Footnote text,16 Point,Superscript 6 Point"/>
    <w:basedOn w:val="a1"/>
    <w:uiPriority w:val="99"/>
    <w:unhideWhenUsed/>
    <w:rsid w:val="003B0B85"/>
    <w:rPr>
      <w:vertAlign w:val="superscript"/>
    </w:rPr>
  </w:style>
  <w:style w:type="paragraph" w:customStyle="1" w:styleId="pt-a-000015">
    <w:name w:val="pt-a-000015"/>
    <w:basedOn w:val="a0"/>
    <w:rsid w:val="00EF2850"/>
    <w:pPr>
      <w:spacing w:before="100" w:beforeAutospacing="1" w:after="100" w:afterAutospacing="1" w:line="240" w:lineRule="auto"/>
    </w:pPr>
    <w:rPr>
      <w:rFonts w:eastAsia="Times New Roman" w:cs="Times New Roman"/>
      <w:sz w:val="24"/>
      <w:szCs w:val="24"/>
    </w:rPr>
  </w:style>
  <w:style w:type="character" w:customStyle="1" w:styleId="pt-a0-000017">
    <w:name w:val="pt-a0-000017"/>
    <w:basedOn w:val="a1"/>
    <w:rsid w:val="00EF2850"/>
  </w:style>
  <w:style w:type="character" w:customStyle="1" w:styleId="pt-a0-000016">
    <w:name w:val="pt-a0-000016"/>
    <w:basedOn w:val="a1"/>
    <w:rsid w:val="00EF2850"/>
  </w:style>
  <w:style w:type="character" w:customStyle="1" w:styleId="pt-a5">
    <w:name w:val="pt-a5"/>
    <w:basedOn w:val="a1"/>
    <w:rsid w:val="00EF2850"/>
  </w:style>
  <w:style w:type="character" w:customStyle="1" w:styleId="pt-blk">
    <w:name w:val="pt-blk"/>
    <w:basedOn w:val="a1"/>
    <w:rsid w:val="00B87769"/>
  </w:style>
  <w:style w:type="character" w:customStyle="1" w:styleId="pt-blk-000019">
    <w:name w:val="pt-blk-000019"/>
    <w:basedOn w:val="a1"/>
    <w:rsid w:val="00B87769"/>
  </w:style>
  <w:style w:type="character" w:customStyle="1" w:styleId="mw-headline">
    <w:name w:val="mw-headline"/>
    <w:basedOn w:val="a1"/>
    <w:rsid w:val="005C239F"/>
  </w:style>
  <w:style w:type="character" w:customStyle="1" w:styleId="mw-editsection">
    <w:name w:val="mw-editsection"/>
    <w:basedOn w:val="a1"/>
    <w:rsid w:val="005C239F"/>
  </w:style>
  <w:style w:type="character" w:customStyle="1" w:styleId="mw-editsection-bracket">
    <w:name w:val="mw-editsection-bracket"/>
    <w:basedOn w:val="a1"/>
    <w:rsid w:val="005C239F"/>
  </w:style>
  <w:style w:type="character" w:customStyle="1" w:styleId="s10">
    <w:name w:val="s_10"/>
    <w:basedOn w:val="a1"/>
    <w:rsid w:val="00A32547"/>
  </w:style>
  <w:style w:type="paragraph" w:styleId="afe">
    <w:name w:val="No Spacing"/>
    <w:aliases w:val="Обя,мелкий,мой рабочий,норма,Без интеБез интервала,Без интервала11,Айгерим,свой,14 TNR,МОЙ СТИЛЬ,исполнитель,No Spacing11,Елжан,Без интерваль,без интервала,Без интервала111,No Spacing2,Исполнитель,Letters"/>
    <w:link w:val="aff"/>
    <w:uiPriority w:val="1"/>
    <w:qFormat/>
    <w:rsid w:val="00010D94"/>
    <w:pPr>
      <w:spacing w:after="0" w:line="240" w:lineRule="auto"/>
    </w:pPr>
    <w:rPr>
      <w:rFonts w:ascii="Times New Roman" w:eastAsia="Times New Roman" w:hAnsi="Times New Roman" w:cs="Times New Roman"/>
      <w:sz w:val="24"/>
      <w:szCs w:val="24"/>
      <w:lang w:eastAsia="ru-RU"/>
    </w:rPr>
  </w:style>
  <w:style w:type="character" w:customStyle="1" w:styleId="aff">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исполнитель Знак,No Spacing11 Знак,Елжан Знак,Без интерваль Знак,без интервала Знак"/>
    <w:link w:val="afe"/>
    <w:uiPriority w:val="1"/>
    <w:locked/>
    <w:rsid w:val="00010D94"/>
    <w:rPr>
      <w:rFonts w:ascii="Times New Roman" w:eastAsia="Times New Roman" w:hAnsi="Times New Roman" w:cs="Times New Roman"/>
      <w:sz w:val="24"/>
      <w:szCs w:val="24"/>
      <w:lang w:eastAsia="ru-RU"/>
    </w:rPr>
  </w:style>
  <w:style w:type="paragraph" w:customStyle="1" w:styleId="s11">
    <w:name w:val="s_1"/>
    <w:basedOn w:val="a0"/>
    <w:rsid w:val="005F7116"/>
    <w:pPr>
      <w:spacing w:before="100" w:beforeAutospacing="1" w:after="100" w:afterAutospacing="1" w:line="240" w:lineRule="auto"/>
    </w:pPr>
    <w:rPr>
      <w:rFonts w:eastAsia="Times New Roman" w:cs="Times New Roman"/>
      <w:sz w:val="24"/>
      <w:szCs w:val="24"/>
    </w:rPr>
  </w:style>
  <w:style w:type="paragraph" w:customStyle="1" w:styleId="s3">
    <w:name w:val="s_3"/>
    <w:basedOn w:val="a0"/>
    <w:rsid w:val="005F7116"/>
    <w:pPr>
      <w:spacing w:before="100" w:beforeAutospacing="1" w:after="100" w:afterAutospacing="1" w:line="240" w:lineRule="auto"/>
    </w:pPr>
    <w:rPr>
      <w:rFonts w:eastAsia="Times New Roman" w:cs="Times New Roman"/>
      <w:sz w:val="24"/>
      <w:szCs w:val="24"/>
    </w:rPr>
  </w:style>
  <w:style w:type="paragraph" w:styleId="aff0">
    <w:name w:val="Revision"/>
    <w:hidden/>
    <w:uiPriority w:val="99"/>
    <w:semiHidden/>
    <w:rsid w:val="00D97C0A"/>
    <w:pPr>
      <w:spacing w:after="0" w:line="240" w:lineRule="auto"/>
    </w:pPr>
    <w:rPr>
      <w:rFonts w:ascii="Times New Roman" w:eastAsia="Times New Roman" w:hAnsi="Times New Roman" w:cs="Times New Roman"/>
      <w:lang w:val="en-US"/>
    </w:rPr>
  </w:style>
  <w:style w:type="paragraph" w:customStyle="1" w:styleId="ConsPlusNormal">
    <w:name w:val="ConsPlusNormal"/>
    <w:rsid w:val="00306B1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15">
    <w:name w:val="s_15"/>
    <w:basedOn w:val="a0"/>
    <w:rsid w:val="00AB5F38"/>
    <w:pPr>
      <w:spacing w:before="100" w:beforeAutospacing="1" w:after="100" w:afterAutospacing="1" w:line="240" w:lineRule="auto"/>
    </w:pPr>
    <w:rPr>
      <w:rFonts w:eastAsia="Times New Roman" w:cs="Times New Roman"/>
      <w:sz w:val="24"/>
      <w:szCs w:val="24"/>
    </w:rPr>
  </w:style>
  <w:style w:type="paragraph" w:customStyle="1" w:styleId="s22">
    <w:name w:val="s_22"/>
    <w:basedOn w:val="a0"/>
    <w:rsid w:val="00742339"/>
    <w:pPr>
      <w:spacing w:before="100" w:beforeAutospacing="1" w:after="100" w:afterAutospacing="1" w:line="240" w:lineRule="auto"/>
    </w:pPr>
    <w:rPr>
      <w:rFonts w:eastAsia="Times New Roman" w:cs="Times New Roman"/>
      <w:sz w:val="24"/>
      <w:szCs w:val="24"/>
    </w:rPr>
  </w:style>
  <w:style w:type="paragraph" w:customStyle="1" w:styleId="s9">
    <w:name w:val="s_9"/>
    <w:basedOn w:val="a0"/>
    <w:rsid w:val="00742339"/>
    <w:pPr>
      <w:spacing w:before="100" w:beforeAutospacing="1" w:after="100" w:afterAutospacing="1" w:line="240" w:lineRule="auto"/>
    </w:pPr>
    <w:rPr>
      <w:rFonts w:eastAsia="Times New Roman" w:cs="Times New Roman"/>
      <w:sz w:val="24"/>
      <w:szCs w:val="24"/>
    </w:rPr>
  </w:style>
  <w:style w:type="paragraph" w:customStyle="1" w:styleId="Normal1">
    <w:name w:val="Normal1"/>
    <w:basedOn w:val="a0"/>
    <w:rsid w:val="00093B39"/>
    <w:pPr>
      <w:spacing w:before="100" w:beforeAutospacing="1" w:after="100" w:afterAutospacing="1" w:line="240" w:lineRule="auto"/>
    </w:pPr>
    <w:rPr>
      <w:rFonts w:eastAsia="Times New Roman" w:cs="Times New Roman"/>
      <w:sz w:val="24"/>
      <w:szCs w:val="24"/>
    </w:rPr>
  </w:style>
  <w:style w:type="character" w:customStyle="1" w:styleId="DeltaViewInsertion">
    <w:name w:val="DeltaView Insertion"/>
    <w:uiPriority w:val="99"/>
    <w:rsid w:val="005745A7"/>
    <w:rPr>
      <w:color w:val="0000FF"/>
      <w:u w:val="double"/>
      <w:shd w:val="clear" w:color="auto" w:fill="FFFFFF"/>
    </w:rPr>
  </w:style>
  <w:style w:type="character" w:customStyle="1" w:styleId="DeltaViewDeletion">
    <w:name w:val="DeltaView Deletion"/>
    <w:uiPriority w:val="99"/>
    <w:rsid w:val="005745A7"/>
    <w:rPr>
      <w:strike/>
      <w:color w:val="FF0000"/>
      <w:shd w:val="clear" w:color="auto" w:fill="FFFFFF"/>
    </w:rPr>
  </w:style>
  <w:style w:type="character" w:customStyle="1" w:styleId="Char">
    <w:name w:val="Пункт (Закон) Char"/>
    <w:basedOn w:val="a1"/>
    <w:link w:val="a"/>
    <w:locked/>
    <w:rsid w:val="00E52011"/>
    <w:rPr>
      <w:rFonts w:ascii="Times New Roman" w:hAnsi="Times New Roman" w:cs="Times New Roman"/>
      <w:color w:val="000000"/>
      <w:sz w:val="24"/>
      <w:szCs w:val="24"/>
    </w:rPr>
  </w:style>
  <w:style w:type="paragraph" w:customStyle="1" w:styleId="a">
    <w:name w:val="Пункт (Закон)"/>
    <w:basedOn w:val="af3"/>
    <w:link w:val="Char"/>
    <w:qFormat/>
    <w:rsid w:val="00E52011"/>
    <w:pPr>
      <w:numPr>
        <w:ilvl w:val="4"/>
        <w:numId w:val="257"/>
      </w:numPr>
      <w:spacing w:after="200" w:line="240" w:lineRule="auto"/>
      <w:contextualSpacing w:val="0"/>
      <w:jc w:val="both"/>
    </w:pPr>
    <w:rPr>
      <w:rFonts w:cs="Times New Roman"/>
      <w:color w:val="000000"/>
      <w:sz w:val="24"/>
      <w:szCs w:val="24"/>
    </w:rPr>
  </w:style>
  <w:style w:type="paragraph" w:customStyle="1" w:styleId="11">
    <w:name w:val="Заголовок 11"/>
    <w:basedOn w:val="a0"/>
    <w:uiPriority w:val="99"/>
    <w:qFormat/>
    <w:rsid w:val="00E52011"/>
    <w:pPr>
      <w:numPr>
        <w:numId w:val="258"/>
      </w:numPr>
    </w:pPr>
  </w:style>
  <w:style w:type="paragraph" w:customStyle="1" w:styleId="21">
    <w:name w:val="Заголовок 21"/>
    <w:basedOn w:val="a0"/>
    <w:uiPriority w:val="99"/>
    <w:qFormat/>
    <w:rsid w:val="00E52011"/>
    <w:pPr>
      <w:numPr>
        <w:ilvl w:val="1"/>
        <w:numId w:val="258"/>
      </w:numPr>
    </w:pPr>
  </w:style>
  <w:style w:type="paragraph" w:customStyle="1" w:styleId="31">
    <w:name w:val="Заголовок 31"/>
    <w:basedOn w:val="a0"/>
    <w:uiPriority w:val="99"/>
    <w:qFormat/>
    <w:rsid w:val="00E52011"/>
    <w:pPr>
      <w:numPr>
        <w:ilvl w:val="2"/>
        <w:numId w:val="258"/>
      </w:numPr>
    </w:pPr>
  </w:style>
  <w:style w:type="paragraph" w:customStyle="1" w:styleId="41">
    <w:name w:val="Заголовок 41"/>
    <w:basedOn w:val="a0"/>
    <w:uiPriority w:val="99"/>
    <w:qFormat/>
    <w:rsid w:val="00E52011"/>
    <w:pPr>
      <w:numPr>
        <w:ilvl w:val="3"/>
        <w:numId w:val="258"/>
      </w:numPr>
    </w:pPr>
  </w:style>
  <w:style w:type="paragraph" w:customStyle="1" w:styleId="51">
    <w:name w:val="Заголовок 51"/>
    <w:basedOn w:val="a0"/>
    <w:uiPriority w:val="99"/>
    <w:qFormat/>
    <w:rsid w:val="00E52011"/>
    <w:pPr>
      <w:numPr>
        <w:ilvl w:val="4"/>
        <w:numId w:val="258"/>
      </w:numPr>
    </w:pPr>
  </w:style>
  <w:style w:type="paragraph" w:customStyle="1" w:styleId="61">
    <w:name w:val="Заголовок 61"/>
    <w:basedOn w:val="a0"/>
    <w:uiPriority w:val="99"/>
    <w:qFormat/>
    <w:rsid w:val="00E52011"/>
    <w:pPr>
      <w:numPr>
        <w:ilvl w:val="5"/>
        <w:numId w:val="258"/>
      </w:numPr>
    </w:pPr>
  </w:style>
  <w:style w:type="paragraph" w:customStyle="1" w:styleId="71">
    <w:name w:val="Заголовок 71"/>
    <w:basedOn w:val="a0"/>
    <w:uiPriority w:val="99"/>
    <w:qFormat/>
    <w:rsid w:val="00E52011"/>
    <w:pPr>
      <w:numPr>
        <w:ilvl w:val="6"/>
        <w:numId w:val="258"/>
      </w:numPr>
    </w:pPr>
  </w:style>
  <w:style w:type="paragraph" w:customStyle="1" w:styleId="81">
    <w:name w:val="Заголовок 81"/>
    <w:basedOn w:val="a0"/>
    <w:uiPriority w:val="99"/>
    <w:qFormat/>
    <w:rsid w:val="00E52011"/>
    <w:pPr>
      <w:numPr>
        <w:ilvl w:val="7"/>
        <w:numId w:val="258"/>
      </w:numPr>
    </w:pPr>
  </w:style>
  <w:style w:type="paragraph" w:customStyle="1" w:styleId="91">
    <w:name w:val="Заголовок 91"/>
    <w:basedOn w:val="a0"/>
    <w:uiPriority w:val="99"/>
    <w:qFormat/>
    <w:rsid w:val="00E52011"/>
    <w:pPr>
      <w:numPr>
        <w:ilvl w:val="8"/>
        <w:numId w:val="258"/>
      </w:numPr>
    </w:pPr>
  </w:style>
  <w:style w:type="character" w:customStyle="1" w:styleId="Char0">
    <w:name w:val="Раздел (Закон) Char"/>
    <w:basedOn w:val="a1"/>
    <w:link w:val="aff1"/>
    <w:locked/>
    <w:rsid w:val="00E52011"/>
    <w:rPr>
      <w:rFonts w:ascii="Times New Roman" w:eastAsiaTheme="minorEastAsia" w:hAnsi="Times New Roman" w:cs="Times New Roman"/>
      <w:b/>
      <w:sz w:val="24"/>
      <w:szCs w:val="24"/>
      <w:lang w:eastAsia="ru-RU"/>
    </w:rPr>
  </w:style>
  <w:style w:type="paragraph" w:customStyle="1" w:styleId="aff1">
    <w:name w:val="Раздел (Закон)"/>
    <w:basedOn w:val="11"/>
    <w:link w:val="Char0"/>
    <w:qFormat/>
    <w:rsid w:val="00E52011"/>
    <w:pPr>
      <w:numPr>
        <w:numId w:val="0"/>
      </w:numPr>
    </w:pPr>
    <w:rPr>
      <w:rFonts w:cs="Times New Roman"/>
      <w:b/>
      <w:sz w:val="24"/>
      <w:szCs w:val="24"/>
    </w:rPr>
  </w:style>
  <w:style w:type="character" w:customStyle="1" w:styleId="Char1">
    <w:name w:val="Часть (Закон) Char"/>
    <w:basedOn w:val="a1"/>
    <w:link w:val="aff2"/>
    <w:locked/>
    <w:rsid w:val="00E52011"/>
    <w:rPr>
      <w:rFonts w:ascii="Times New Roman" w:hAnsi="Times New Roman" w:cs="Times New Roman"/>
      <w:color w:val="000000"/>
      <w:sz w:val="24"/>
      <w:szCs w:val="24"/>
    </w:rPr>
  </w:style>
  <w:style w:type="paragraph" w:customStyle="1" w:styleId="aff2">
    <w:name w:val="Часть (Закон)"/>
    <w:basedOn w:val="af3"/>
    <w:link w:val="Char1"/>
    <w:qFormat/>
    <w:rsid w:val="00E52011"/>
    <w:pPr>
      <w:spacing w:after="200" w:line="240" w:lineRule="auto"/>
      <w:ind w:left="0" w:firstLine="706"/>
      <w:contextualSpacing w:val="0"/>
      <w:jc w:val="both"/>
    </w:pPr>
    <w:rPr>
      <w:rFonts w:cs="Times New Roman"/>
      <w:color w:val="000000"/>
      <w:sz w:val="24"/>
      <w:szCs w:val="24"/>
    </w:rPr>
  </w:style>
  <w:style w:type="character" w:customStyle="1" w:styleId="Char2">
    <w:name w:val="Подпункт (Закон) Char"/>
    <w:basedOn w:val="a1"/>
    <w:link w:val="aff3"/>
    <w:locked/>
    <w:rsid w:val="005515A2"/>
    <w:rPr>
      <w:rFonts w:ascii="Times New Roman" w:hAnsi="Times New Roman" w:cs="Times New Roman"/>
      <w:color w:val="000000"/>
      <w:sz w:val="24"/>
      <w:szCs w:val="24"/>
    </w:rPr>
  </w:style>
  <w:style w:type="paragraph" w:customStyle="1" w:styleId="aff3">
    <w:name w:val="Подпункт (Закон)"/>
    <w:basedOn w:val="a"/>
    <w:link w:val="Char2"/>
    <w:autoRedefine/>
    <w:qFormat/>
    <w:rsid w:val="005515A2"/>
    <w:pPr>
      <w:numPr>
        <w:ilvl w:val="5"/>
        <w:numId w:val="0"/>
      </w:numPr>
    </w:pPr>
  </w:style>
  <w:style w:type="paragraph" w:customStyle="1" w:styleId="aff4">
    <w:name w:val="Статья (Закон)"/>
    <w:basedOn w:val="41"/>
    <w:link w:val="Char3"/>
    <w:uiPriority w:val="99"/>
    <w:qFormat/>
    <w:rsid w:val="00E52011"/>
    <w:pPr>
      <w:jc w:val="both"/>
    </w:pPr>
    <w:rPr>
      <w:rFonts w:cs="Times New Roman"/>
      <w:b/>
      <w:i/>
      <w:color w:val="4472C4" w:themeColor="accent1"/>
      <w:sz w:val="24"/>
      <w:szCs w:val="24"/>
    </w:rPr>
  </w:style>
  <w:style w:type="character" w:customStyle="1" w:styleId="Char3">
    <w:name w:val="Статья (Закон) Char"/>
    <w:basedOn w:val="a1"/>
    <w:link w:val="aff4"/>
    <w:uiPriority w:val="99"/>
    <w:locked/>
    <w:rsid w:val="00E52011"/>
    <w:rPr>
      <w:rFonts w:ascii="Times New Roman" w:eastAsiaTheme="minorEastAsia" w:hAnsi="Times New Roman" w:cs="Times New Roman"/>
      <w:b/>
      <w:i/>
      <w:color w:val="4472C4" w:themeColor="accent1"/>
      <w:sz w:val="24"/>
      <w:szCs w:val="24"/>
      <w:lang w:eastAsia="ru-RU"/>
    </w:rPr>
  </w:style>
  <w:style w:type="paragraph" w:customStyle="1" w:styleId="aff5">
    <w:name w:val="Глава (Закон)"/>
    <w:basedOn w:val="21"/>
    <w:link w:val="Char4"/>
    <w:uiPriority w:val="99"/>
    <w:qFormat/>
    <w:rsid w:val="00E52011"/>
    <w:rPr>
      <w:rFonts w:cs="Times New Roman"/>
      <w:b/>
      <w:color w:val="4472C4" w:themeColor="accent1"/>
      <w:sz w:val="24"/>
      <w:szCs w:val="24"/>
    </w:rPr>
  </w:style>
  <w:style w:type="character" w:customStyle="1" w:styleId="Char4">
    <w:name w:val="Глава (Закон) Char"/>
    <w:basedOn w:val="a1"/>
    <w:link w:val="aff5"/>
    <w:uiPriority w:val="99"/>
    <w:locked/>
    <w:rsid w:val="00E52011"/>
    <w:rPr>
      <w:rFonts w:ascii="Times New Roman" w:eastAsiaTheme="minorEastAsia" w:hAnsi="Times New Roman" w:cs="Times New Roman"/>
      <w:b/>
      <w:color w:val="4472C4" w:themeColor="accent1"/>
      <w:sz w:val="24"/>
      <w:szCs w:val="24"/>
      <w:lang w:eastAsia="ru-RU"/>
    </w:rPr>
  </w:style>
  <w:style w:type="character" w:customStyle="1" w:styleId="s0">
    <w:name w:val="s0"/>
    <w:rsid w:val="00E52011"/>
    <w:rPr>
      <w:rFonts w:ascii="Times New Roman" w:hAnsi="Times New Roman" w:cs="Times New Roman" w:hint="default"/>
      <w:strike w:val="0"/>
      <w:dstrike w:val="0"/>
      <w:color w:val="000000"/>
      <w:sz w:val="28"/>
      <w:u w:val="none"/>
      <w:effect w:val="none"/>
    </w:rPr>
  </w:style>
  <w:style w:type="character" w:customStyle="1" w:styleId="12">
    <w:name w:val="Обычный (веб) Знак1"/>
    <w:aliases w:val="Обычный (Web) Знак,Обычный (веб)1 Знак,Знак4 Знак Знак Знак,Знак4 Знак1,Знак4 Знак Знак Знак Знак Знак,Знак4 Знак Знак1,Обычный (веб)1 Знак Знак Зн Знак,Обычный (Web) Знак Знак Знак Знак Знак,Знак Знак Знак,Обычный (веб) Знак Знак"/>
    <w:link w:val="afa"/>
    <w:uiPriority w:val="99"/>
    <w:locked/>
    <w:rsid w:val="00E52011"/>
    <w:rPr>
      <w:rFonts w:ascii="Times New Roman" w:eastAsia="Times New Roman" w:hAnsi="Times New Roman" w:cs="Times New Roman"/>
      <w:sz w:val="24"/>
      <w:szCs w:val="24"/>
      <w:lang w:eastAsia="ru-RU"/>
    </w:rPr>
  </w:style>
  <w:style w:type="paragraph" w:customStyle="1" w:styleId="j16">
    <w:name w:val="j16"/>
    <w:basedOn w:val="a0"/>
    <w:rsid w:val="00FC3858"/>
    <w:pPr>
      <w:spacing w:before="100" w:beforeAutospacing="1" w:after="100" w:afterAutospacing="1" w:line="240" w:lineRule="auto"/>
    </w:pPr>
    <w:rPr>
      <w:rFonts w:eastAsia="Times New Roman" w:cs="Times New Roman"/>
      <w:sz w:val="24"/>
      <w:szCs w:val="24"/>
    </w:rPr>
  </w:style>
  <w:style w:type="character" w:customStyle="1" w:styleId="s2">
    <w:name w:val="s2"/>
    <w:basedOn w:val="a1"/>
    <w:rsid w:val="00FC3858"/>
  </w:style>
  <w:style w:type="paragraph" w:customStyle="1" w:styleId="j12">
    <w:name w:val="j12"/>
    <w:basedOn w:val="a0"/>
    <w:rsid w:val="00FC3858"/>
    <w:pPr>
      <w:spacing w:before="100" w:beforeAutospacing="1" w:after="100" w:afterAutospacing="1" w:line="240" w:lineRule="auto"/>
    </w:pPr>
    <w:rPr>
      <w:rFonts w:eastAsia="Times New Roman" w:cs="Times New Roman"/>
      <w:sz w:val="24"/>
      <w:szCs w:val="24"/>
    </w:rPr>
  </w:style>
  <w:style w:type="character" w:customStyle="1" w:styleId="w">
    <w:name w:val="w"/>
    <w:basedOn w:val="a1"/>
    <w:rsid w:val="001E6CE9"/>
  </w:style>
  <w:style w:type="paragraph" w:styleId="aff6">
    <w:name w:val="Body Text"/>
    <w:basedOn w:val="a0"/>
    <w:link w:val="aff7"/>
    <w:uiPriority w:val="1"/>
    <w:qFormat/>
    <w:rsid w:val="00F834FA"/>
    <w:pPr>
      <w:widowControl w:val="0"/>
      <w:autoSpaceDE w:val="0"/>
      <w:autoSpaceDN w:val="0"/>
      <w:spacing w:after="0" w:line="240" w:lineRule="auto"/>
    </w:pPr>
    <w:rPr>
      <w:rFonts w:eastAsia="Times New Roman" w:cs="Times New Roman"/>
      <w:sz w:val="24"/>
      <w:szCs w:val="24"/>
      <w:lang w:val="en-US" w:eastAsia="en-US"/>
    </w:rPr>
  </w:style>
  <w:style w:type="character" w:customStyle="1" w:styleId="aff7">
    <w:name w:val="Основной текст Знак"/>
    <w:basedOn w:val="a1"/>
    <w:link w:val="aff6"/>
    <w:uiPriority w:val="1"/>
    <w:rsid w:val="00F834FA"/>
    <w:rPr>
      <w:rFonts w:ascii="Times New Roman" w:eastAsia="Times New Roman" w:hAnsi="Times New Roman" w:cs="Times New Roman"/>
      <w:sz w:val="24"/>
      <w:szCs w:val="24"/>
      <w:lang w:val="en-US"/>
    </w:rPr>
  </w:style>
  <w:style w:type="paragraph" w:customStyle="1" w:styleId="TableParagraph">
    <w:name w:val="Table Paragraph"/>
    <w:basedOn w:val="a0"/>
    <w:uiPriority w:val="1"/>
    <w:qFormat/>
    <w:rsid w:val="00F834FA"/>
    <w:pPr>
      <w:widowControl w:val="0"/>
      <w:autoSpaceDE w:val="0"/>
      <w:autoSpaceDN w:val="0"/>
      <w:spacing w:after="0" w:line="240" w:lineRule="auto"/>
    </w:pPr>
    <w:rPr>
      <w:rFonts w:eastAsia="Times New Roman" w:cs="Times New Roman"/>
      <w:sz w:val="22"/>
      <w:lang w:val="en-US" w:eastAsia="en-US"/>
    </w:rPr>
  </w:style>
  <w:style w:type="paragraph" w:styleId="13">
    <w:name w:val="toc 1"/>
    <w:basedOn w:val="a0"/>
    <w:next w:val="a0"/>
    <w:autoRedefine/>
    <w:uiPriority w:val="39"/>
    <w:unhideWhenUsed/>
    <w:rsid w:val="00F13C43"/>
    <w:pPr>
      <w:tabs>
        <w:tab w:val="right" w:leader="dot" w:pos="9347"/>
      </w:tabs>
      <w:spacing w:after="100"/>
    </w:pPr>
  </w:style>
  <w:style w:type="paragraph" w:styleId="22">
    <w:name w:val="toc 2"/>
    <w:basedOn w:val="a0"/>
    <w:next w:val="a0"/>
    <w:autoRedefine/>
    <w:uiPriority w:val="39"/>
    <w:unhideWhenUsed/>
    <w:rsid w:val="00773443"/>
    <w:pPr>
      <w:spacing w:after="100"/>
      <w:ind w:left="200"/>
    </w:pPr>
  </w:style>
  <w:style w:type="paragraph" w:styleId="32">
    <w:name w:val="toc 3"/>
    <w:basedOn w:val="a0"/>
    <w:next w:val="a0"/>
    <w:autoRedefine/>
    <w:uiPriority w:val="39"/>
    <w:unhideWhenUsed/>
    <w:rsid w:val="00773443"/>
    <w:pPr>
      <w:spacing w:after="100"/>
      <w:ind w:left="400"/>
    </w:pPr>
  </w:style>
  <w:style w:type="paragraph" w:styleId="42">
    <w:name w:val="toc 4"/>
    <w:basedOn w:val="a0"/>
    <w:next w:val="a0"/>
    <w:autoRedefine/>
    <w:uiPriority w:val="39"/>
    <w:unhideWhenUsed/>
    <w:rsid w:val="00ED68C2"/>
    <w:pPr>
      <w:tabs>
        <w:tab w:val="left" w:pos="1958"/>
        <w:tab w:val="right" w:leader="dot" w:pos="9347"/>
      </w:tabs>
      <w:spacing w:after="100" w:line="259" w:lineRule="auto"/>
      <w:ind w:left="660"/>
      <w:jc w:val="both"/>
    </w:pPr>
    <w:rPr>
      <w:rFonts w:asciiTheme="minorHAnsi" w:hAnsiTheme="minorHAnsi"/>
      <w:sz w:val="22"/>
    </w:rPr>
  </w:style>
  <w:style w:type="paragraph" w:styleId="5">
    <w:name w:val="toc 5"/>
    <w:basedOn w:val="a0"/>
    <w:next w:val="a0"/>
    <w:autoRedefine/>
    <w:uiPriority w:val="39"/>
    <w:unhideWhenUsed/>
    <w:rsid w:val="00773443"/>
    <w:pPr>
      <w:spacing w:after="100" w:line="259" w:lineRule="auto"/>
      <w:ind w:left="880"/>
    </w:pPr>
    <w:rPr>
      <w:rFonts w:asciiTheme="minorHAnsi" w:hAnsiTheme="minorHAnsi"/>
      <w:sz w:val="22"/>
    </w:rPr>
  </w:style>
  <w:style w:type="paragraph" w:styleId="6">
    <w:name w:val="toc 6"/>
    <w:basedOn w:val="a0"/>
    <w:next w:val="a0"/>
    <w:autoRedefine/>
    <w:uiPriority w:val="39"/>
    <w:unhideWhenUsed/>
    <w:rsid w:val="00773443"/>
    <w:pPr>
      <w:spacing w:after="100" w:line="259" w:lineRule="auto"/>
      <w:ind w:left="1100"/>
    </w:pPr>
    <w:rPr>
      <w:rFonts w:asciiTheme="minorHAnsi" w:hAnsiTheme="minorHAnsi"/>
      <w:sz w:val="22"/>
    </w:rPr>
  </w:style>
  <w:style w:type="paragraph" w:styleId="7">
    <w:name w:val="toc 7"/>
    <w:basedOn w:val="a0"/>
    <w:next w:val="a0"/>
    <w:autoRedefine/>
    <w:uiPriority w:val="39"/>
    <w:unhideWhenUsed/>
    <w:rsid w:val="00773443"/>
    <w:pPr>
      <w:spacing w:after="100" w:line="259" w:lineRule="auto"/>
      <w:ind w:left="1320"/>
    </w:pPr>
    <w:rPr>
      <w:rFonts w:asciiTheme="minorHAnsi" w:hAnsiTheme="minorHAnsi"/>
      <w:sz w:val="22"/>
    </w:rPr>
  </w:style>
  <w:style w:type="paragraph" w:styleId="8">
    <w:name w:val="toc 8"/>
    <w:basedOn w:val="a0"/>
    <w:next w:val="a0"/>
    <w:autoRedefine/>
    <w:uiPriority w:val="39"/>
    <w:unhideWhenUsed/>
    <w:rsid w:val="00773443"/>
    <w:pPr>
      <w:spacing w:after="100" w:line="259" w:lineRule="auto"/>
      <w:ind w:left="1540"/>
    </w:pPr>
    <w:rPr>
      <w:rFonts w:asciiTheme="minorHAnsi" w:hAnsiTheme="minorHAnsi"/>
      <w:sz w:val="22"/>
    </w:rPr>
  </w:style>
  <w:style w:type="paragraph" w:styleId="9">
    <w:name w:val="toc 9"/>
    <w:basedOn w:val="a0"/>
    <w:next w:val="a0"/>
    <w:autoRedefine/>
    <w:uiPriority w:val="39"/>
    <w:unhideWhenUsed/>
    <w:rsid w:val="00773443"/>
    <w:pPr>
      <w:spacing w:after="100" w:line="259" w:lineRule="auto"/>
      <w:ind w:left="1760"/>
    </w:pPr>
    <w:rPr>
      <w:rFonts w:asciiTheme="minorHAnsi" w:hAnsiTheme="minorHAnsi"/>
      <w:sz w:val="22"/>
    </w:rPr>
  </w:style>
  <w:style w:type="character" w:customStyle="1" w:styleId="UnresolvedMention">
    <w:name w:val="Unresolved Mention"/>
    <w:basedOn w:val="a1"/>
    <w:uiPriority w:val="99"/>
    <w:semiHidden/>
    <w:unhideWhenUsed/>
    <w:rsid w:val="0077344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023174">
      <w:bodyDiv w:val="1"/>
      <w:marLeft w:val="0"/>
      <w:marRight w:val="0"/>
      <w:marTop w:val="0"/>
      <w:marBottom w:val="0"/>
      <w:divBdr>
        <w:top w:val="none" w:sz="0" w:space="0" w:color="auto"/>
        <w:left w:val="none" w:sz="0" w:space="0" w:color="auto"/>
        <w:bottom w:val="none" w:sz="0" w:space="0" w:color="auto"/>
        <w:right w:val="none" w:sz="0" w:space="0" w:color="auto"/>
      </w:divBdr>
    </w:div>
    <w:div w:id="8415847">
      <w:bodyDiv w:val="1"/>
      <w:marLeft w:val="0"/>
      <w:marRight w:val="0"/>
      <w:marTop w:val="0"/>
      <w:marBottom w:val="0"/>
      <w:divBdr>
        <w:top w:val="none" w:sz="0" w:space="0" w:color="auto"/>
        <w:left w:val="none" w:sz="0" w:space="0" w:color="auto"/>
        <w:bottom w:val="none" w:sz="0" w:space="0" w:color="auto"/>
        <w:right w:val="none" w:sz="0" w:space="0" w:color="auto"/>
      </w:divBdr>
    </w:div>
    <w:div w:id="25299420">
      <w:bodyDiv w:val="1"/>
      <w:marLeft w:val="0"/>
      <w:marRight w:val="0"/>
      <w:marTop w:val="0"/>
      <w:marBottom w:val="0"/>
      <w:divBdr>
        <w:top w:val="none" w:sz="0" w:space="0" w:color="auto"/>
        <w:left w:val="none" w:sz="0" w:space="0" w:color="auto"/>
        <w:bottom w:val="none" w:sz="0" w:space="0" w:color="auto"/>
        <w:right w:val="none" w:sz="0" w:space="0" w:color="auto"/>
      </w:divBdr>
    </w:div>
    <w:div w:id="31006636">
      <w:bodyDiv w:val="1"/>
      <w:marLeft w:val="0"/>
      <w:marRight w:val="0"/>
      <w:marTop w:val="0"/>
      <w:marBottom w:val="0"/>
      <w:divBdr>
        <w:top w:val="none" w:sz="0" w:space="0" w:color="auto"/>
        <w:left w:val="none" w:sz="0" w:space="0" w:color="auto"/>
        <w:bottom w:val="none" w:sz="0" w:space="0" w:color="auto"/>
        <w:right w:val="none" w:sz="0" w:space="0" w:color="auto"/>
      </w:divBdr>
    </w:div>
    <w:div w:id="50007555">
      <w:bodyDiv w:val="1"/>
      <w:marLeft w:val="0"/>
      <w:marRight w:val="0"/>
      <w:marTop w:val="0"/>
      <w:marBottom w:val="0"/>
      <w:divBdr>
        <w:top w:val="none" w:sz="0" w:space="0" w:color="auto"/>
        <w:left w:val="none" w:sz="0" w:space="0" w:color="auto"/>
        <w:bottom w:val="none" w:sz="0" w:space="0" w:color="auto"/>
        <w:right w:val="none" w:sz="0" w:space="0" w:color="auto"/>
      </w:divBdr>
    </w:div>
    <w:div w:id="54621849">
      <w:bodyDiv w:val="1"/>
      <w:marLeft w:val="0"/>
      <w:marRight w:val="0"/>
      <w:marTop w:val="0"/>
      <w:marBottom w:val="0"/>
      <w:divBdr>
        <w:top w:val="none" w:sz="0" w:space="0" w:color="auto"/>
        <w:left w:val="none" w:sz="0" w:space="0" w:color="auto"/>
        <w:bottom w:val="none" w:sz="0" w:space="0" w:color="auto"/>
        <w:right w:val="none" w:sz="0" w:space="0" w:color="auto"/>
      </w:divBdr>
    </w:div>
    <w:div w:id="64497662">
      <w:bodyDiv w:val="1"/>
      <w:marLeft w:val="0"/>
      <w:marRight w:val="0"/>
      <w:marTop w:val="0"/>
      <w:marBottom w:val="0"/>
      <w:divBdr>
        <w:top w:val="none" w:sz="0" w:space="0" w:color="auto"/>
        <w:left w:val="none" w:sz="0" w:space="0" w:color="auto"/>
        <w:bottom w:val="none" w:sz="0" w:space="0" w:color="auto"/>
        <w:right w:val="none" w:sz="0" w:space="0" w:color="auto"/>
      </w:divBdr>
    </w:div>
    <w:div w:id="66264756">
      <w:bodyDiv w:val="1"/>
      <w:marLeft w:val="0"/>
      <w:marRight w:val="0"/>
      <w:marTop w:val="0"/>
      <w:marBottom w:val="0"/>
      <w:divBdr>
        <w:top w:val="none" w:sz="0" w:space="0" w:color="auto"/>
        <w:left w:val="none" w:sz="0" w:space="0" w:color="auto"/>
        <w:bottom w:val="none" w:sz="0" w:space="0" w:color="auto"/>
        <w:right w:val="none" w:sz="0" w:space="0" w:color="auto"/>
      </w:divBdr>
    </w:div>
    <w:div w:id="71198075">
      <w:bodyDiv w:val="1"/>
      <w:marLeft w:val="0"/>
      <w:marRight w:val="0"/>
      <w:marTop w:val="0"/>
      <w:marBottom w:val="0"/>
      <w:divBdr>
        <w:top w:val="none" w:sz="0" w:space="0" w:color="auto"/>
        <w:left w:val="none" w:sz="0" w:space="0" w:color="auto"/>
        <w:bottom w:val="none" w:sz="0" w:space="0" w:color="auto"/>
        <w:right w:val="none" w:sz="0" w:space="0" w:color="auto"/>
      </w:divBdr>
    </w:div>
    <w:div w:id="79447632">
      <w:bodyDiv w:val="1"/>
      <w:marLeft w:val="0"/>
      <w:marRight w:val="0"/>
      <w:marTop w:val="0"/>
      <w:marBottom w:val="0"/>
      <w:divBdr>
        <w:top w:val="none" w:sz="0" w:space="0" w:color="auto"/>
        <w:left w:val="none" w:sz="0" w:space="0" w:color="auto"/>
        <w:bottom w:val="none" w:sz="0" w:space="0" w:color="auto"/>
        <w:right w:val="none" w:sz="0" w:space="0" w:color="auto"/>
      </w:divBdr>
    </w:div>
    <w:div w:id="86080199">
      <w:bodyDiv w:val="1"/>
      <w:marLeft w:val="0"/>
      <w:marRight w:val="0"/>
      <w:marTop w:val="0"/>
      <w:marBottom w:val="0"/>
      <w:divBdr>
        <w:top w:val="none" w:sz="0" w:space="0" w:color="auto"/>
        <w:left w:val="none" w:sz="0" w:space="0" w:color="auto"/>
        <w:bottom w:val="none" w:sz="0" w:space="0" w:color="auto"/>
        <w:right w:val="none" w:sz="0" w:space="0" w:color="auto"/>
      </w:divBdr>
    </w:div>
    <w:div w:id="86661063">
      <w:bodyDiv w:val="1"/>
      <w:marLeft w:val="0"/>
      <w:marRight w:val="0"/>
      <w:marTop w:val="0"/>
      <w:marBottom w:val="0"/>
      <w:divBdr>
        <w:top w:val="none" w:sz="0" w:space="0" w:color="auto"/>
        <w:left w:val="none" w:sz="0" w:space="0" w:color="auto"/>
        <w:bottom w:val="none" w:sz="0" w:space="0" w:color="auto"/>
        <w:right w:val="none" w:sz="0" w:space="0" w:color="auto"/>
      </w:divBdr>
    </w:div>
    <w:div w:id="89738635">
      <w:bodyDiv w:val="1"/>
      <w:marLeft w:val="0"/>
      <w:marRight w:val="0"/>
      <w:marTop w:val="0"/>
      <w:marBottom w:val="0"/>
      <w:divBdr>
        <w:top w:val="none" w:sz="0" w:space="0" w:color="auto"/>
        <w:left w:val="none" w:sz="0" w:space="0" w:color="auto"/>
        <w:bottom w:val="none" w:sz="0" w:space="0" w:color="auto"/>
        <w:right w:val="none" w:sz="0" w:space="0" w:color="auto"/>
      </w:divBdr>
    </w:div>
    <w:div w:id="142505702">
      <w:bodyDiv w:val="1"/>
      <w:marLeft w:val="0"/>
      <w:marRight w:val="0"/>
      <w:marTop w:val="0"/>
      <w:marBottom w:val="0"/>
      <w:divBdr>
        <w:top w:val="none" w:sz="0" w:space="0" w:color="auto"/>
        <w:left w:val="none" w:sz="0" w:space="0" w:color="auto"/>
        <w:bottom w:val="none" w:sz="0" w:space="0" w:color="auto"/>
        <w:right w:val="none" w:sz="0" w:space="0" w:color="auto"/>
      </w:divBdr>
    </w:div>
    <w:div w:id="154421339">
      <w:bodyDiv w:val="1"/>
      <w:marLeft w:val="0"/>
      <w:marRight w:val="0"/>
      <w:marTop w:val="0"/>
      <w:marBottom w:val="0"/>
      <w:divBdr>
        <w:top w:val="none" w:sz="0" w:space="0" w:color="auto"/>
        <w:left w:val="none" w:sz="0" w:space="0" w:color="auto"/>
        <w:bottom w:val="none" w:sz="0" w:space="0" w:color="auto"/>
        <w:right w:val="none" w:sz="0" w:space="0" w:color="auto"/>
      </w:divBdr>
      <w:divsChild>
        <w:div w:id="68160033">
          <w:marLeft w:val="0"/>
          <w:marRight w:val="0"/>
          <w:marTop w:val="0"/>
          <w:marBottom w:val="0"/>
          <w:divBdr>
            <w:top w:val="none" w:sz="0" w:space="4" w:color="FFFFFF"/>
            <w:left w:val="single" w:sz="24" w:space="31" w:color="FFFFFF"/>
            <w:bottom w:val="none" w:sz="0" w:space="4" w:color="FFFFFF"/>
            <w:right w:val="none" w:sz="0" w:space="31" w:color="FFFFFF"/>
          </w:divBdr>
        </w:div>
        <w:div w:id="237445202">
          <w:marLeft w:val="0"/>
          <w:marRight w:val="0"/>
          <w:marTop w:val="0"/>
          <w:marBottom w:val="0"/>
          <w:divBdr>
            <w:top w:val="none" w:sz="0" w:space="4" w:color="FFFFFF"/>
            <w:left w:val="single" w:sz="24" w:space="31" w:color="FFFFFF"/>
            <w:bottom w:val="none" w:sz="0" w:space="4" w:color="FFFFFF"/>
            <w:right w:val="none" w:sz="0" w:space="31" w:color="FFFFFF"/>
          </w:divBdr>
        </w:div>
        <w:div w:id="614757131">
          <w:marLeft w:val="0"/>
          <w:marRight w:val="0"/>
          <w:marTop w:val="0"/>
          <w:marBottom w:val="0"/>
          <w:divBdr>
            <w:top w:val="none" w:sz="0" w:space="4" w:color="FFFFFF"/>
            <w:left w:val="single" w:sz="24" w:space="31" w:color="FFFFFF"/>
            <w:bottom w:val="none" w:sz="0" w:space="4" w:color="FFFFFF"/>
            <w:right w:val="none" w:sz="0" w:space="31" w:color="FFFFFF"/>
          </w:divBdr>
        </w:div>
        <w:div w:id="1350133450">
          <w:marLeft w:val="0"/>
          <w:marRight w:val="0"/>
          <w:marTop w:val="0"/>
          <w:marBottom w:val="0"/>
          <w:divBdr>
            <w:top w:val="none" w:sz="0" w:space="4" w:color="FFFFFF"/>
            <w:left w:val="single" w:sz="24" w:space="31" w:color="FFFFFF"/>
            <w:bottom w:val="none" w:sz="0" w:space="4" w:color="FFFFFF"/>
            <w:right w:val="none" w:sz="0" w:space="31" w:color="FFFFFF"/>
          </w:divBdr>
        </w:div>
        <w:div w:id="1383138902">
          <w:marLeft w:val="0"/>
          <w:marRight w:val="0"/>
          <w:marTop w:val="0"/>
          <w:marBottom w:val="0"/>
          <w:divBdr>
            <w:top w:val="none" w:sz="0" w:space="4" w:color="FFFFFF"/>
            <w:left w:val="single" w:sz="24" w:space="31" w:color="FFFFFF"/>
            <w:bottom w:val="none" w:sz="0" w:space="4" w:color="FFFFFF"/>
            <w:right w:val="none" w:sz="0" w:space="31" w:color="FFFFFF"/>
          </w:divBdr>
        </w:div>
        <w:div w:id="1689330689">
          <w:marLeft w:val="0"/>
          <w:marRight w:val="0"/>
          <w:marTop w:val="0"/>
          <w:marBottom w:val="0"/>
          <w:divBdr>
            <w:top w:val="none" w:sz="0" w:space="4" w:color="FFFFFF"/>
            <w:left w:val="single" w:sz="24" w:space="31" w:color="FFFFFF"/>
            <w:bottom w:val="none" w:sz="0" w:space="4" w:color="FFFFFF"/>
            <w:right w:val="none" w:sz="0" w:space="31" w:color="FFFFFF"/>
          </w:divBdr>
        </w:div>
        <w:div w:id="1816027929">
          <w:marLeft w:val="0"/>
          <w:marRight w:val="0"/>
          <w:marTop w:val="0"/>
          <w:marBottom w:val="0"/>
          <w:divBdr>
            <w:top w:val="none" w:sz="0" w:space="4" w:color="FFFFFF"/>
            <w:left w:val="single" w:sz="24" w:space="31" w:color="FFFFFF"/>
            <w:bottom w:val="none" w:sz="0" w:space="4" w:color="FFFFFF"/>
            <w:right w:val="none" w:sz="0" w:space="31" w:color="FFFFFF"/>
          </w:divBdr>
        </w:div>
        <w:div w:id="1946767018">
          <w:marLeft w:val="0"/>
          <w:marRight w:val="0"/>
          <w:marTop w:val="0"/>
          <w:marBottom w:val="0"/>
          <w:divBdr>
            <w:top w:val="none" w:sz="0" w:space="4" w:color="FFFFFF"/>
            <w:left w:val="single" w:sz="24" w:space="31" w:color="FFFFFF"/>
            <w:bottom w:val="none" w:sz="0" w:space="4" w:color="FFFFFF"/>
            <w:right w:val="none" w:sz="0" w:space="31" w:color="FFFFFF"/>
          </w:divBdr>
        </w:div>
        <w:div w:id="2047024159">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65948759">
      <w:bodyDiv w:val="1"/>
      <w:marLeft w:val="0"/>
      <w:marRight w:val="0"/>
      <w:marTop w:val="0"/>
      <w:marBottom w:val="0"/>
      <w:divBdr>
        <w:top w:val="none" w:sz="0" w:space="0" w:color="auto"/>
        <w:left w:val="none" w:sz="0" w:space="0" w:color="auto"/>
        <w:bottom w:val="none" w:sz="0" w:space="0" w:color="auto"/>
        <w:right w:val="none" w:sz="0" w:space="0" w:color="auto"/>
      </w:divBdr>
    </w:div>
    <w:div w:id="181475093">
      <w:bodyDiv w:val="1"/>
      <w:marLeft w:val="0"/>
      <w:marRight w:val="0"/>
      <w:marTop w:val="0"/>
      <w:marBottom w:val="0"/>
      <w:divBdr>
        <w:top w:val="none" w:sz="0" w:space="0" w:color="auto"/>
        <w:left w:val="none" w:sz="0" w:space="0" w:color="auto"/>
        <w:bottom w:val="none" w:sz="0" w:space="0" w:color="auto"/>
        <w:right w:val="none" w:sz="0" w:space="0" w:color="auto"/>
      </w:divBdr>
    </w:div>
    <w:div w:id="198321426">
      <w:bodyDiv w:val="1"/>
      <w:marLeft w:val="0"/>
      <w:marRight w:val="0"/>
      <w:marTop w:val="0"/>
      <w:marBottom w:val="0"/>
      <w:divBdr>
        <w:top w:val="none" w:sz="0" w:space="0" w:color="auto"/>
        <w:left w:val="none" w:sz="0" w:space="0" w:color="auto"/>
        <w:bottom w:val="none" w:sz="0" w:space="0" w:color="auto"/>
        <w:right w:val="none" w:sz="0" w:space="0" w:color="auto"/>
      </w:divBdr>
    </w:div>
    <w:div w:id="227304883">
      <w:bodyDiv w:val="1"/>
      <w:marLeft w:val="0"/>
      <w:marRight w:val="0"/>
      <w:marTop w:val="0"/>
      <w:marBottom w:val="0"/>
      <w:divBdr>
        <w:top w:val="none" w:sz="0" w:space="0" w:color="auto"/>
        <w:left w:val="none" w:sz="0" w:space="0" w:color="auto"/>
        <w:bottom w:val="none" w:sz="0" w:space="0" w:color="auto"/>
        <w:right w:val="none" w:sz="0" w:space="0" w:color="auto"/>
      </w:divBdr>
      <w:divsChild>
        <w:div w:id="18213889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48853180">
      <w:bodyDiv w:val="1"/>
      <w:marLeft w:val="0"/>
      <w:marRight w:val="0"/>
      <w:marTop w:val="0"/>
      <w:marBottom w:val="0"/>
      <w:divBdr>
        <w:top w:val="none" w:sz="0" w:space="0" w:color="auto"/>
        <w:left w:val="none" w:sz="0" w:space="0" w:color="auto"/>
        <w:bottom w:val="none" w:sz="0" w:space="0" w:color="auto"/>
        <w:right w:val="none" w:sz="0" w:space="0" w:color="auto"/>
      </w:divBdr>
    </w:div>
    <w:div w:id="251012674">
      <w:bodyDiv w:val="1"/>
      <w:marLeft w:val="0"/>
      <w:marRight w:val="0"/>
      <w:marTop w:val="0"/>
      <w:marBottom w:val="0"/>
      <w:divBdr>
        <w:top w:val="none" w:sz="0" w:space="0" w:color="auto"/>
        <w:left w:val="none" w:sz="0" w:space="0" w:color="auto"/>
        <w:bottom w:val="none" w:sz="0" w:space="0" w:color="auto"/>
        <w:right w:val="none" w:sz="0" w:space="0" w:color="auto"/>
      </w:divBdr>
    </w:div>
    <w:div w:id="263533284">
      <w:bodyDiv w:val="1"/>
      <w:marLeft w:val="0"/>
      <w:marRight w:val="0"/>
      <w:marTop w:val="0"/>
      <w:marBottom w:val="0"/>
      <w:divBdr>
        <w:top w:val="none" w:sz="0" w:space="0" w:color="auto"/>
        <w:left w:val="none" w:sz="0" w:space="0" w:color="auto"/>
        <w:bottom w:val="none" w:sz="0" w:space="0" w:color="auto"/>
        <w:right w:val="none" w:sz="0" w:space="0" w:color="auto"/>
      </w:divBdr>
    </w:div>
    <w:div w:id="272519245">
      <w:bodyDiv w:val="1"/>
      <w:marLeft w:val="0"/>
      <w:marRight w:val="0"/>
      <w:marTop w:val="0"/>
      <w:marBottom w:val="0"/>
      <w:divBdr>
        <w:top w:val="none" w:sz="0" w:space="0" w:color="auto"/>
        <w:left w:val="none" w:sz="0" w:space="0" w:color="auto"/>
        <w:bottom w:val="none" w:sz="0" w:space="0" w:color="auto"/>
        <w:right w:val="none" w:sz="0" w:space="0" w:color="auto"/>
      </w:divBdr>
    </w:div>
    <w:div w:id="273482145">
      <w:bodyDiv w:val="1"/>
      <w:marLeft w:val="0"/>
      <w:marRight w:val="0"/>
      <w:marTop w:val="0"/>
      <w:marBottom w:val="0"/>
      <w:divBdr>
        <w:top w:val="none" w:sz="0" w:space="0" w:color="auto"/>
        <w:left w:val="none" w:sz="0" w:space="0" w:color="auto"/>
        <w:bottom w:val="none" w:sz="0" w:space="0" w:color="auto"/>
        <w:right w:val="none" w:sz="0" w:space="0" w:color="auto"/>
      </w:divBdr>
    </w:div>
    <w:div w:id="274752036">
      <w:bodyDiv w:val="1"/>
      <w:marLeft w:val="0"/>
      <w:marRight w:val="0"/>
      <w:marTop w:val="0"/>
      <w:marBottom w:val="0"/>
      <w:divBdr>
        <w:top w:val="none" w:sz="0" w:space="0" w:color="auto"/>
        <w:left w:val="none" w:sz="0" w:space="0" w:color="auto"/>
        <w:bottom w:val="none" w:sz="0" w:space="0" w:color="auto"/>
        <w:right w:val="none" w:sz="0" w:space="0" w:color="auto"/>
      </w:divBdr>
    </w:div>
    <w:div w:id="274874981">
      <w:bodyDiv w:val="1"/>
      <w:marLeft w:val="0"/>
      <w:marRight w:val="0"/>
      <w:marTop w:val="0"/>
      <w:marBottom w:val="0"/>
      <w:divBdr>
        <w:top w:val="none" w:sz="0" w:space="0" w:color="auto"/>
        <w:left w:val="none" w:sz="0" w:space="0" w:color="auto"/>
        <w:bottom w:val="none" w:sz="0" w:space="0" w:color="auto"/>
        <w:right w:val="none" w:sz="0" w:space="0" w:color="auto"/>
      </w:divBdr>
    </w:div>
    <w:div w:id="285552617">
      <w:bodyDiv w:val="1"/>
      <w:marLeft w:val="0"/>
      <w:marRight w:val="0"/>
      <w:marTop w:val="0"/>
      <w:marBottom w:val="0"/>
      <w:divBdr>
        <w:top w:val="none" w:sz="0" w:space="0" w:color="auto"/>
        <w:left w:val="none" w:sz="0" w:space="0" w:color="auto"/>
        <w:bottom w:val="none" w:sz="0" w:space="0" w:color="auto"/>
        <w:right w:val="none" w:sz="0" w:space="0" w:color="auto"/>
      </w:divBdr>
    </w:div>
    <w:div w:id="290675913">
      <w:bodyDiv w:val="1"/>
      <w:marLeft w:val="0"/>
      <w:marRight w:val="0"/>
      <w:marTop w:val="0"/>
      <w:marBottom w:val="0"/>
      <w:divBdr>
        <w:top w:val="none" w:sz="0" w:space="0" w:color="auto"/>
        <w:left w:val="none" w:sz="0" w:space="0" w:color="auto"/>
        <w:bottom w:val="none" w:sz="0" w:space="0" w:color="auto"/>
        <w:right w:val="none" w:sz="0" w:space="0" w:color="auto"/>
      </w:divBdr>
      <w:divsChild>
        <w:div w:id="135026344">
          <w:marLeft w:val="0"/>
          <w:marRight w:val="0"/>
          <w:marTop w:val="240"/>
          <w:marBottom w:val="240"/>
          <w:divBdr>
            <w:top w:val="none" w:sz="0" w:space="0" w:color="auto"/>
            <w:left w:val="none" w:sz="0" w:space="0" w:color="auto"/>
            <w:bottom w:val="none" w:sz="0" w:space="0" w:color="auto"/>
            <w:right w:val="none" w:sz="0" w:space="0" w:color="auto"/>
          </w:divBdr>
        </w:div>
        <w:div w:id="328990914">
          <w:marLeft w:val="0"/>
          <w:marRight w:val="0"/>
          <w:marTop w:val="240"/>
          <w:marBottom w:val="240"/>
          <w:divBdr>
            <w:top w:val="none" w:sz="0" w:space="0" w:color="auto"/>
            <w:left w:val="none" w:sz="0" w:space="0" w:color="auto"/>
            <w:bottom w:val="none" w:sz="0" w:space="0" w:color="auto"/>
            <w:right w:val="none" w:sz="0" w:space="0" w:color="auto"/>
          </w:divBdr>
        </w:div>
        <w:div w:id="445126688">
          <w:marLeft w:val="0"/>
          <w:marRight w:val="0"/>
          <w:marTop w:val="0"/>
          <w:marBottom w:val="0"/>
          <w:divBdr>
            <w:top w:val="none" w:sz="0" w:space="0" w:color="auto"/>
            <w:left w:val="none" w:sz="0" w:space="0" w:color="auto"/>
            <w:bottom w:val="none" w:sz="0" w:space="0" w:color="auto"/>
            <w:right w:val="none" w:sz="0" w:space="0" w:color="auto"/>
          </w:divBdr>
          <w:divsChild>
            <w:div w:id="189878498">
              <w:marLeft w:val="0"/>
              <w:marRight w:val="0"/>
              <w:marTop w:val="240"/>
              <w:marBottom w:val="240"/>
              <w:divBdr>
                <w:top w:val="none" w:sz="0" w:space="0" w:color="auto"/>
                <w:left w:val="none" w:sz="0" w:space="0" w:color="auto"/>
                <w:bottom w:val="none" w:sz="0" w:space="0" w:color="auto"/>
                <w:right w:val="none" w:sz="0" w:space="0" w:color="auto"/>
              </w:divBdr>
            </w:div>
          </w:divsChild>
        </w:div>
        <w:div w:id="1518689734">
          <w:marLeft w:val="0"/>
          <w:marRight w:val="0"/>
          <w:marTop w:val="0"/>
          <w:marBottom w:val="0"/>
          <w:divBdr>
            <w:top w:val="none" w:sz="0" w:space="0" w:color="auto"/>
            <w:left w:val="none" w:sz="0" w:space="0" w:color="auto"/>
            <w:bottom w:val="none" w:sz="0" w:space="0" w:color="auto"/>
            <w:right w:val="none" w:sz="0" w:space="0" w:color="auto"/>
          </w:divBdr>
        </w:div>
        <w:div w:id="1636913387">
          <w:marLeft w:val="0"/>
          <w:marRight w:val="0"/>
          <w:marTop w:val="0"/>
          <w:marBottom w:val="0"/>
          <w:divBdr>
            <w:top w:val="none" w:sz="0" w:space="0" w:color="auto"/>
            <w:left w:val="none" w:sz="0" w:space="0" w:color="auto"/>
            <w:bottom w:val="none" w:sz="0" w:space="0" w:color="auto"/>
            <w:right w:val="none" w:sz="0" w:space="0" w:color="auto"/>
          </w:divBdr>
        </w:div>
      </w:divsChild>
    </w:div>
    <w:div w:id="324282364">
      <w:bodyDiv w:val="1"/>
      <w:marLeft w:val="0"/>
      <w:marRight w:val="0"/>
      <w:marTop w:val="0"/>
      <w:marBottom w:val="0"/>
      <w:divBdr>
        <w:top w:val="none" w:sz="0" w:space="0" w:color="auto"/>
        <w:left w:val="none" w:sz="0" w:space="0" w:color="auto"/>
        <w:bottom w:val="none" w:sz="0" w:space="0" w:color="auto"/>
        <w:right w:val="none" w:sz="0" w:space="0" w:color="auto"/>
      </w:divBdr>
    </w:div>
    <w:div w:id="325061143">
      <w:bodyDiv w:val="1"/>
      <w:marLeft w:val="0"/>
      <w:marRight w:val="0"/>
      <w:marTop w:val="0"/>
      <w:marBottom w:val="0"/>
      <w:divBdr>
        <w:top w:val="none" w:sz="0" w:space="0" w:color="auto"/>
        <w:left w:val="none" w:sz="0" w:space="0" w:color="auto"/>
        <w:bottom w:val="none" w:sz="0" w:space="0" w:color="auto"/>
        <w:right w:val="none" w:sz="0" w:space="0" w:color="auto"/>
      </w:divBdr>
    </w:div>
    <w:div w:id="332074514">
      <w:bodyDiv w:val="1"/>
      <w:marLeft w:val="0"/>
      <w:marRight w:val="0"/>
      <w:marTop w:val="0"/>
      <w:marBottom w:val="0"/>
      <w:divBdr>
        <w:top w:val="none" w:sz="0" w:space="0" w:color="auto"/>
        <w:left w:val="none" w:sz="0" w:space="0" w:color="auto"/>
        <w:bottom w:val="none" w:sz="0" w:space="0" w:color="auto"/>
        <w:right w:val="none" w:sz="0" w:space="0" w:color="auto"/>
      </w:divBdr>
    </w:div>
    <w:div w:id="359161355">
      <w:bodyDiv w:val="1"/>
      <w:marLeft w:val="0"/>
      <w:marRight w:val="0"/>
      <w:marTop w:val="0"/>
      <w:marBottom w:val="0"/>
      <w:divBdr>
        <w:top w:val="none" w:sz="0" w:space="0" w:color="auto"/>
        <w:left w:val="none" w:sz="0" w:space="0" w:color="auto"/>
        <w:bottom w:val="none" w:sz="0" w:space="0" w:color="auto"/>
        <w:right w:val="none" w:sz="0" w:space="0" w:color="auto"/>
      </w:divBdr>
    </w:div>
    <w:div w:id="370494461">
      <w:bodyDiv w:val="1"/>
      <w:marLeft w:val="0"/>
      <w:marRight w:val="0"/>
      <w:marTop w:val="0"/>
      <w:marBottom w:val="0"/>
      <w:divBdr>
        <w:top w:val="none" w:sz="0" w:space="0" w:color="auto"/>
        <w:left w:val="none" w:sz="0" w:space="0" w:color="auto"/>
        <w:bottom w:val="none" w:sz="0" w:space="0" w:color="auto"/>
        <w:right w:val="none" w:sz="0" w:space="0" w:color="auto"/>
      </w:divBdr>
    </w:div>
    <w:div w:id="396784811">
      <w:bodyDiv w:val="1"/>
      <w:marLeft w:val="0"/>
      <w:marRight w:val="0"/>
      <w:marTop w:val="0"/>
      <w:marBottom w:val="0"/>
      <w:divBdr>
        <w:top w:val="none" w:sz="0" w:space="0" w:color="auto"/>
        <w:left w:val="none" w:sz="0" w:space="0" w:color="auto"/>
        <w:bottom w:val="none" w:sz="0" w:space="0" w:color="auto"/>
        <w:right w:val="none" w:sz="0" w:space="0" w:color="auto"/>
      </w:divBdr>
    </w:div>
    <w:div w:id="400177890">
      <w:bodyDiv w:val="1"/>
      <w:marLeft w:val="0"/>
      <w:marRight w:val="0"/>
      <w:marTop w:val="0"/>
      <w:marBottom w:val="0"/>
      <w:divBdr>
        <w:top w:val="none" w:sz="0" w:space="0" w:color="auto"/>
        <w:left w:val="none" w:sz="0" w:space="0" w:color="auto"/>
        <w:bottom w:val="none" w:sz="0" w:space="0" w:color="auto"/>
        <w:right w:val="none" w:sz="0" w:space="0" w:color="auto"/>
      </w:divBdr>
    </w:div>
    <w:div w:id="408230743">
      <w:bodyDiv w:val="1"/>
      <w:marLeft w:val="0"/>
      <w:marRight w:val="0"/>
      <w:marTop w:val="0"/>
      <w:marBottom w:val="0"/>
      <w:divBdr>
        <w:top w:val="none" w:sz="0" w:space="0" w:color="auto"/>
        <w:left w:val="none" w:sz="0" w:space="0" w:color="auto"/>
        <w:bottom w:val="none" w:sz="0" w:space="0" w:color="auto"/>
        <w:right w:val="none" w:sz="0" w:space="0" w:color="auto"/>
      </w:divBdr>
    </w:div>
    <w:div w:id="415904586">
      <w:bodyDiv w:val="1"/>
      <w:marLeft w:val="0"/>
      <w:marRight w:val="0"/>
      <w:marTop w:val="0"/>
      <w:marBottom w:val="0"/>
      <w:divBdr>
        <w:top w:val="none" w:sz="0" w:space="0" w:color="auto"/>
        <w:left w:val="none" w:sz="0" w:space="0" w:color="auto"/>
        <w:bottom w:val="none" w:sz="0" w:space="0" w:color="auto"/>
        <w:right w:val="none" w:sz="0" w:space="0" w:color="auto"/>
      </w:divBdr>
    </w:div>
    <w:div w:id="426728711">
      <w:bodyDiv w:val="1"/>
      <w:marLeft w:val="0"/>
      <w:marRight w:val="0"/>
      <w:marTop w:val="0"/>
      <w:marBottom w:val="0"/>
      <w:divBdr>
        <w:top w:val="none" w:sz="0" w:space="0" w:color="auto"/>
        <w:left w:val="none" w:sz="0" w:space="0" w:color="auto"/>
        <w:bottom w:val="none" w:sz="0" w:space="0" w:color="auto"/>
        <w:right w:val="none" w:sz="0" w:space="0" w:color="auto"/>
      </w:divBdr>
    </w:div>
    <w:div w:id="433014415">
      <w:bodyDiv w:val="1"/>
      <w:marLeft w:val="0"/>
      <w:marRight w:val="0"/>
      <w:marTop w:val="0"/>
      <w:marBottom w:val="0"/>
      <w:divBdr>
        <w:top w:val="none" w:sz="0" w:space="0" w:color="auto"/>
        <w:left w:val="none" w:sz="0" w:space="0" w:color="auto"/>
        <w:bottom w:val="none" w:sz="0" w:space="0" w:color="auto"/>
        <w:right w:val="none" w:sz="0" w:space="0" w:color="auto"/>
      </w:divBdr>
    </w:div>
    <w:div w:id="433290323">
      <w:bodyDiv w:val="1"/>
      <w:marLeft w:val="0"/>
      <w:marRight w:val="0"/>
      <w:marTop w:val="0"/>
      <w:marBottom w:val="0"/>
      <w:divBdr>
        <w:top w:val="none" w:sz="0" w:space="0" w:color="auto"/>
        <w:left w:val="none" w:sz="0" w:space="0" w:color="auto"/>
        <w:bottom w:val="none" w:sz="0" w:space="0" w:color="auto"/>
        <w:right w:val="none" w:sz="0" w:space="0" w:color="auto"/>
      </w:divBdr>
    </w:div>
    <w:div w:id="433980611">
      <w:bodyDiv w:val="1"/>
      <w:marLeft w:val="0"/>
      <w:marRight w:val="0"/>
      <w:marTop w:val="0"/>
      <w:marBottom w:val="0"/>
      <w:divBdr>
        <w:top w:val="none" w:sz="0" w:space="0" w:color="auto"/>
        <w:left w:val="none" w:sz="0" w:space="0" w:color="auto"/>
        <w:bottom w:val="none" w:sz="0" w:space="0" w:color="auto"/>
        <w:right w:val="none" w:sz="0" w:space="0" w:color="auto"/>
      </w:divBdr>
    </w:div>
    <w:div w:id="435250018">
      <w:bodyDiv w:val="1"/>
      <w:marLeft w:val="0"/>
      <w:marRight w:val="0"/>
      <w:marTop w:val="0"/>
      <w:marBottom w:val="0"/>
      <w:divBdr>
        <w:top w:val="none" w:sz="0" w:space="0" w:color="auto"/>
        <w:left w:val="none" w:sz="0" w:space="0" w:color="auto"/>
        <w:bottom w:val="none" w:sz="0" w:space="0" w:color="auto"/>
        <w:right w:val="none" w:sz="0" w:space="0" w:color="auto"/>
      </w:divBdr>
    </w:div>
    <w:div w:id="440957618">
      <w:bodyDiv w:val="1"/>
      <w:marLeft w:val="0"/>
      <w:marRight w:val="0"/>
      <w:marTop w:val="0"/>
      <w:marBottom w:val="0"/>
      <w:divBdr>
        <w:top w:val="none" w:sz="0" w:space="0" w:color="auto"/>
        <w:left w:val="none" w:sz="0" w:space="0" w:color="auto"/>
        <w:bottom w:val="none" w:sz="0" w:space="0" w:color="auto"/>
        <w:right w:val="none" w:sz="0" w:space="0" w:color="auto"/>
      </w:divBdr>
    </w:div>
    <w:div w:id="441150086">
      <w:bodyDiv w:val="1"/>
      <w:marLeft w:val="0"/>
      <w:marRight w:val="0"/>
      <w:marTop w:val="0"/>
      <w:marBottom w:val="0"/>
      <w:divBdr>
        <w:top w:val="none" w:sz="0" w:space="0" w:color="auto"/>
        <w:left w:val="none" w:sz="0" w:space="0" w:color="auto"/>
        <w:bottom w:val="none" w:sz="0" w:space="0" w:color="auto"/>
        <w:right w:val="none" w:sz="0" w:space="0" w:color="auto"/>
      </w:divBdr>
    </w:div>
    <w:div w:id="466748817">
      <w:bodyDiv w:val="1"/>
      <w:marLeft w:val="0"/>
      <w:marRight w:val="0"/>
      <w:marTop w:val="0"/>
      <w:marBottom w:val="0"/>
      <w:divBdr>
        <w:top w:val="none" w:sz="0" w:space="0" w:color="auto"/>
        <w:left w:val="none" w:sz="0" w:space="0" w:color="auto"/>
        <w:bottom w:val="none" w:sz="0" w:space="0" w:color="auto"/>
        <w:right w:val="none" w:sz="0" w:space="0" w:color="auto"/>
      </w:divBdr>
    </w:div>
    <w:div w:id="468910358">
      <w:bodyDiv w:val="1"/>
      <w:marLeft w:val="0"/>
      <w:marRight w:val="0"/>
      <w:marTop w:val="0"/>
      <w:marBottom w:val="0"/>
      <w:divBdr>
        <w:top w:val="none" w:sz="0" w:space="0" w:color="auto"/>
        <w:left w:val="none" w:sz="0" w:space="0" w:color="auto"/>
        <w:bottom w:val="none" w:sz="0" w:space="0" w:color="auto"/>
        <w:right w:val="none" w:sz="0" w:space="0" w:color="auto"/>
      </w:divBdr>
    </w:div>
    <w:div w:id="481964971">
      <w:bodyDiv w:val="1"/>
      <w:marLeft w:val="0"/>
      <w:marRight w:val="0"/>
      <w:marTop w:val="0"/>
      <w:marBottom w:val="0"/>
      <w:divBdr>
        <w:top w:val="none" w:sz="0" w:space="0" w:color="auto"/>
        <w:left w:val="none" w:sz="0" w:space="0" w:color="auto"/>
        <w:bottom w:val="none" w:sz="0" w:space="0" w:color="auto"/>
        <w:right w:val="none" w:sz="0" w:space="0" w:color="auto"/>
      </w:divBdr>
    </w:div>
    <w:div w:id="501357780">
      <w:bodyDiv w:val="1"/>
      <w:marLeft w:val="0"/>
      <w:marRight w:val="0"/>
      <w:marTop w:val="0"/>
      <w:marBottom w:val="0"/>
      <w:divBdr>
        <w:top w:val="none" w:sz="0" w:space="0" w:color="auto"/>
        <w:left w:val="none" w:sz="0" w:space="0" w:color="auto"/>
        <w:bottom w:val="none" w:sz="0" w:space="0" w:color="auto"/>
        <w:right w:val="none" w:sz="0" w:space="0" w:color="auto"/>
      </w:divBdr>
    </w:div>
    <w:div w:id="505486178">
      <w:bodyDiv w:val="1"/>
      <w:marLeft w:val="0"/>
      <w:marRight w:val="0"/>
      <w:marTop w:val="0"/>
      <w:marBottom w:val="0"/>
      <w:divBdr>
        <w:top w:val="none" w:sz="0" w:space="0" w:color="auto"/>
        <w:left w:val="none" w:sz="0" w:space="0" w:color="auto"/>
        <w:bottom w:val="none" w:sz="0" w:space="0" w:color="auto"/>
        <w:right w:val="none" w:sz="0" w:space="0" w:color="auto"/>
      </w:divBdr>
    </w:div>
    <w:div w:id="511184778">
      <w:bodyDiv w:val="1"/>
      <w:marLeft w:val="0"/>
      <w:marRight w:val="0"/>
      <w:marTop w:val="0"/>
      <w:marBottom w:val="0"/>
      <w:divBdr>
        <w:top w:val="none" w:sz="0" w:space="0" w:color="auto"/>
        <w:left w:val="none" w:sz="0" w:space="0" w:color="auto"/>
        <w:bottom w:val="none" w:sz="0" w:space="0" w:color="auto"/>
        <w:right w:val="none" w:sz="0" w:space="0" w:color="auto"/>
      </w:divBdr>
    </w:div>
    <w:div w:id="511839208">
      <w:bodyDiv w:val="1"/>
      <w:marLeft w:val="0"/>
      <w:marRight w:val="0"/>
      <w:marTop w:val="0"/>
      <w:marBottom w:val="0"/>
      <w:divBdr>
        <w:top w:val="none" w:sz="0" w:space="0" w:color="auto"/>
        <w:left w:val="none" w:sz="0" w:space="0" w:color="auto"/>
        <w:bottom w:val="none" w:sz="0" w:space="0" w:color="auto"/>
        <w:right w:val="none" w:sz="0" w:space="0" w:color="auto"/>
      </w:divBdr>
    </w:div>
    <w:div w:id="513610416">
      <w:bodyDiv w:val="1"/>
      <w:marLeft w:val="0"/>
      <w:marRight w:val="0"/>
      <w:marTop w:val="0"/>
      <w:marBottom w:val="0"/>
      <w:divBdr>
        <w:top w:val="none" w:sz="0" w:space="0" w:color="auto"/>
        <w:left w:val="none" w:sz="0" w:space="0" w:color="auto"/>
        <w:bottom w:val="none" w:sz="0" w:space="0" w:color="auto"/>
        <w:right w:val="none" w:sz="0" w:space="0" w:color="auto"/>
      </w:divBdr>
    </w:div>
    <w:div w:id="513812747">
      <w:bodyDiv w:val="1"/>
      <w:marLeft w:val="0"/>
      <w:marRight w:val="0"/>
      <w:marTop w:val="0"/>
      <w:marBottom w:val="0"/>
      <w:divBdr>
        <w:top w:val="none" w:sz="0" w:space="0" w:color="auto"/>
        <w:left w:val="none" w:sz="0" w:space="0" w:color="auto"/>
        <w:bottom w:val="none" w:sz="0" w:space="0" w:color="auto"/>
        <w:right w:val="none" w:sz="0" w:space="0" w:color="auto"/>
      </w:divBdr>
    </w:div>
    <w:div w:id="516651864">
      <w:bodyDiv w:val="1"/>
      <w:marLeft w:val="0"/>
      <w:marRight w:val="0"/>
      <w:marTop w:val="0"/>
      <w:marBottom w:val="0"/>
      <w:divBdr>
        <w:top w:val="none" w:sz="0" w:space="0" w:color="auto"/>
        <w:left w:val="none" w:sz="0" w:space="0" w:color="auto"/>
        <w:bottom w:val="none" w:sz="0" w:space="0" w:color="auto"/>
        <w:right w:val="none" w:sz="0" w:space="0" w:color="auto"/>
      </w:divBdr>
    </w:div>
    <w:div w:id="517045492">
      <w:bodyDiv w:val="1"/>
      <w:marLeft w:val="0"/>
      <w:marRight w:val="0"/>
      <w:marTop w:val="0"/>
      <w:marBottom w:val="0"/>
      <w:divBdr>
        <w:top w:val="none" w:sz="0" w:space="0" w:color="auto"/>
        <w:left w:val="none" w:sz="0" w:space="0" w:color="auto"/>
        <w:bottom w:val="none" w:sz="0" w:space="0" w:color="auto"/>
        <w:right w:val="none" w:sz="0" w:space="0" w:color="auto"/>
      </w:divBdr>
    </w:div>
    <w:div w:id="517236196">
      <w:bodyDiv w:val="1"/>
      <w:marLeft w:val="0"/>
      <w:marRight w:val="0"/>
      <w:marTop w:val="0"/>
      <w:marBottom w:val="0"/>
      <w:divBdr>
        <w:top w:val="none" w:sz="0" w:space="0" w:color="auto"/>
        <w:left w:val="none" w:sz="0" w:space="0" w:color="auto"/>
        <w:bottom w:val="none" w:sz="0" w:space="0" w:color="auto"/>
        <w:right w:val="none" w:sz="0" w:space="0" w:color="auto"/>
      </w:divBdr>
    </w:div>
    <w:div w:id="522090885">
      <w:bodyDiv w:val="1"/>
      <w:marLeft w:val="0"/>
      <w:marRight w:val="0"/>
      <w:marTop w:val="0"/>
      <w:marBottom w:val="0"/>
      <w:divBdr>
        <w:top w:val="none" w:sz="0" w:space="0" w:color="auto"/>
        <w:left w:val="none" w:sz="0" w:space="0" w:color="auto"/>
        <w:bottom w:val="none" w:sz="0" w:space="0" w:color="auto"/>
        <w:right w:val="none" w:sz="0" w:space="0" w:color="auto"/>
      </w:divBdr>
      <w:divsChild>
        <w:div w:id="2043363350">
          <w:marLeft w:val="0"/>
          <w:marRight w:val="0"/>
          <w:marTop w:val="240"/>
          <w:marBottom w:val="240"/>
          <w:divBdr>
            <w:top w:val="none" w:sz="0" w:space="0" w:color="auto"/>
            <w:left w:val="none" w:sz="0" w:space="0" w:color="auto"/>
            <w:bottom w:val="none" w:sz="0" w:space="0" w:color="auto"/>
            <w:right w:val="none" w:sz="0" w:space="0" w:color="auto"/>
          </w:divBdr>
        </w:div>
      </w:divsChild>
    </w:div>
    <w:div w:id="531386480">
      <w:bodyDiv w:val="1"/>
      <w:marLeft w:val="0"/>
      <w:marRight w:val="0"/>
      <w:marTop w:val="0"/>
      <w:marBottom w:val="0"/>
      <w:divBdr>
        <w:top w:val="none" w:sz="0" w:space="0" w:color="auto"/>
        <w:left w:val="none" w:sz="0" w:space="0" w:color="auto"/>
        <w:bottom w:val="none" w:sz="0" w:space="0" w:color="auto"/>
        <w:right w:val="none" w:sz="0" w:space="0" w:color="auto"/>
      </w:divBdr>
    </w:div>
    <w:div w:id="543098411">
      <w:bodyDiv w:val="1"/>
      <w:marLeft w:val="0"/>
      <w:marRight w:val="0"/>
      <w:marTop w:val="0"/>
      <w:marBottom w:val="0"/>
      <w:divBdr>
        <w:top w:val="none" w:sz="0" w:space="0" w:color="auto"/>
        <w:left w:val="none" w:sz="0" w:space="0" w:color="auto"/>
        <w:bottom w:val="none" w:sz="0" w:space="0" w:color="auto"/>
        <w:right w:val="none" w:sz="0" w:space="0" w:color="auto"/>
      </w:divBdr>
      <w:divsChild>
        <w:div w:id="1094983039">
          <w:marLeft w:val="0"/>
          <w:marRight w:val="0"/>
          <w:marTop w:val="0"/>
          <w:marBottom w:val="0"/>
          <w:divBdr>
            <w:top w:val="none" w:sz="0" w:space="0" w:color="auto"/>
            <w:left w:val="none" w:sz="0" w:space="0" w:color="auto"/>
            <w:bottom w:val="none" w:sz="0" w:space="0" w:color="auto"/>
            <w:right w:val="none" w:sz="0" w:space="0" w:color="auto"/>
          </w:divBdr>
          <w:divsChild>
            <w:div w:id="1512836182">
              <w:marLeft w:val="0"/>
              <w:marRight w:val="0"/>
              <w:marTop w:val="0"/>
              <w:marBottom w:val="0"/>
              <w:divBdr>
                <w:top w:val="none" w:sz="0" w:space="0" w:color="auto"/>
                <w:left w:val="none" w:sz="0" w:space="0" w:color="auto"/>
                <w:bottom w:val="none" w:sz="0" w:space="0" w:color="auto"/>
                <w:right w:val="none" w:sz="0" w:space="0" w:color="auto"/>
              </w:divBdr>
              <w:divsChild>
                <w:div w:id="11095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945">
          <w:marLeft w:val="0"/>
          <w:marRight w:val="0"/>
          <w:marTop w:val="0"/>
          <w:marBottom w:val="0"/>
          <w:divBdr>
            <w:top w:val="none" w:sz="0" w:space="0" w:color="auto"/>
            <w:left w:val="none" w:sz="0" w:space="0" w:color="auto"/>
            <w:bottom w:val="none" w:sz="0" w:space="0" w:color="auto"/>
            <w:right w:val="none" w:sz="0" w:space="0" w:color="auto"/>
          </w:divBdr>
          <w:divsChild>
            <w:div w:id="834414995">
              <w:marLeft w:val="0"/>
              <w:marRight w:val="0"/>
              <w:marTop w:val="0"/>
              <w:marBottom w:val="0"/>
              <w:divBdr>
                <w:top w:val="none" w:sz="0" w:space="0" w:color="auto"/>
                <w:left w:val="none" w:sz="0" w:space="0" w:color="auto"/>
                <w:bottom w:val="none" w:sz="0" w:space="0" w:color="auto"/>
                <w:right w:val="none" w:sz="0" w:space="0" w:color="auto"/>
              </w:divBdr>
              <w:divsChild>
                <w:div w:id="78060622">
                  <w:marLeft w:val="0"/>
                  <w:marRight w:val="0"/>
                  <w:marTop w:val="0"/>
                  <w:marBottom w:val="0"/>
                  <w:divBdr>
                    <w:top w:val="none" w:sz="0" w:space="0" w:color="auto"/>
                    <w:left w:val="none" w:sz="0" w:space="0" w:color="auto"/>
                    <w:bottom w:val="none" w:sz="0" w:space="0" w:color="auto"/>
                    <w:right w:val="none" w:sz="0" w:space="0" w:color="auto"/>
                  </w:divBdr>
                </w:div>
                <w:div w:id="1515535144">
                  <w:marLeft w:val="0"/>
                  <w:marRight w:val="0"/>
                  <w:marTop w:val="0"/>
                  <w:marBottom w:val="0"/>
                  <w:divBdr>
                    <w:top w:val="none" w:sz="0" w:space="0" w:color="auto"/>
                    <w:left w:val="none" w:sz="0" w:space="0" w:color="auto"/>
                    <w:bottom w:val="none" w:sz="0" w:space="0" w:color="auto"/>
                    <w:right w:val="none" w:sz="0" w:space="0" w:color="auto"/>
                  </w:divBdr>
                </w:div>
                <w:div w:id="2110927570">
                  <w:marLeft w:val="0"/>
                  <w:marRight w:val="0"/>
                  <w:marTop w:val="0"/>
                  <w:marBottom w:val="0"/>
                  <w:divBdr>
                    <w:top w:val="none" w:sz="0" w:space="0" w:color="auto"/>
                    <w:left w:val="none" w:sz="0" w:space="0" w:color="auto"/>
                    <w:bottom w:val="none" w:sz="0" w:space="0" w:color="auto"/>
                    <w:right w:val="none" w:sz="0" w:space="0" w:color="auto"/>
                  </w:divBdr>
                </w:div>
                <w:div w:id="21258772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5291775">
      <w:bodyDiv w:val="1"/>
      <w:marLeft w:val="0"/>
      <w:marRight w:val="0"/>
      <w:marTop w:val="0"/>
      <w:marBottom w:val="0"/>
      <w:divBdr>
        <w:top w:val="none" w:sz="0" w:space="0" w:color="auto"/>
        <w:left w:val="none" w:sz="0" w:space="0" w:color="auto"/>
        <w:bottom w:val="none" w:sz="0" w:space="0" w:color="auto"/>
        <w:right w:val="none" w:sz="0" w:space="0" w:color="auto"/>
      </w:divBdr>
    </w:div>
    <w:div w:id="557014711">
      <w:bodyDiv w:val="1"/>
      <w:marLeft w:val="0"/>
      <w:marRight w:val="0"/>
      <w:marTop w:val="0"/>
      <w:marBottom w:val="0"/>
      <w:divBdr>
        <w:top w:val="none" w:sz="0" w:space="0" w:color="auto"/>
        <w:left w:val="none" w:sz="0" w:space="0" w:color="auto"/>
        <w:bottom w:val="none" w:sz="0" w:space="0" w:color="auto"/>
        <w:right w:val="none" w:sz="0" w:space="0" w:color="auto"/>
      </w:divBdr>
    </w:div>
    <w:div w:id="559219371">
      <w:bodyDiv w:val="1"/>
      <w:marLeft w:val="0"/>
      <w:marRight w:val="0"/>
      <w:marTop w:val="0"/>
      <w:marBottom w:val="0"/>
      <w:divBdr>
        <w:top w:val="none" w:sz="0" w:space="0" w:color="auto"/>
        <w:left w:val="none" w:sz="0" w:space="0" w:color="auto"/>
        <w:bottom w:val="none" w:sz="0" w:space="0" w:color="auto"/>
        <w:right w:val="none" w:sz="0" w:space="0" w:color="auto"/>
      </w:divBdr>
    </w:div>
    <w:div w:id="566110364">
      <w:bodyDiv w:val="1"/>
      <w:marLeft w:val="0"/>
      <w:marRight w:val="0"/>
      <w:marTop w:val="0"/>
      <w:marBottom w:val="0"/>
      <w:divBdr>
        <w:top w:val="none" w:sz="0" w:space="0" w:color="auto"/>
        <w:left w:val="none" w:sz="0" w:space="0" w:color="auto"/>
        <w:bottom w:val="none" w:sz="0" w:space="0" w:color="auto"/>
        <w:right w:val="none" w:sz="0" w:space="0" w:color="auto"/>
      </w:divBdr>
    </w:div>
    <w:div w:id="571700952">
      <w:bodyDiv w:val="1"/>
      <w:marLeft w:val="0"/>
      <w:marRight w:val="0"/>
      <w:marTop w:val="0"/>
      <w:marBottom w:val="0"/>
      <w:divBdr>
        <w:top w:val="none" w:sz="0" w:space="0" w:color="auto"/>
        <w:left w:val="none" w:sz="0" w:space="0" w:color="auto"/>
        <w:bottom w:val="none" w:sz="0" w:space="0" w:color="auto"/>
        <w:right w:val="none" w:sz="0" w:space="0" w:color="auto"/>
      </w:divBdr>
    </w:div>
    <w:div w:id="576986866">
      <w:bodyDiv w:val="1"/>
      <w:marLeft w:val="0"/>
      <w:marRight w:val="0"/>
      <w:marTop w:val="0"/>
      <w:marBottom w:val="0"/>
      <w:divBdr>
        <w:top w:val="none" w:sz="0" w:space="0" w:color="auto"/>
        <w:left w:val="none" w:sz="0" w:space="0" w:color="auto"/>
        <w:bottom w:val="none" w:sz="0" w:space="0" w:color="auto"/>
        <w:right w:val="none" w:sz="0" w:space="0" w:color="auto"/>
      </w:divBdr>
    </w:div>
    <w:div w:id="583106120">
      <w:bodyDiv w:val="1"/>
      <w:marLeft w:val="0"/>
      <w:marRight w:val="0"/>
      <w:marTop w:val="0"/>
      <w:marBottom w:val="0"/>
      <w:divBdr>
        <w:top w:val="none" w:sz="0" w:space="0" w:color="auto"/>
        <w:left w:val="none" w:sz="0" w:space="0" w:color="auto"/>
        <w:bottom w:val="none" w:sz="0" w:space="0" w:color="auto"/>
        <w:right w:val="none" w:sz="0" w:space="0" w:color="auto"/>
      </w:divBdr>
    </w:div>
    <w:div w:id="591210137">
      <w:bodyDiv w:val="1"/>
      <w:marLeft w:val="0"/>
      <w:marRight w:val="0"/>
      <w:marTop w:val="0"/>
      <w:marBottom w:val="0"/>
      <w:divBdr>
        <w:top w:val="none" w:sz="0" w:space="0" w:color="auto"/>
        <w:left w:val="none" w:sz="0" w:space="0" w:color="auto"/>
        <w:bottom w:val="none" w:sz="0" w:space="0" w:color="auto"/>
        <w:right w:val="none" w:sz="0" w:space="0" w:color="auto"/>
      </w:divBdr>
    </w:div>
    <w:div w:id="611129862">
      <w:bodyDiv w:val="1"/>
      <w:marLeft w:val="0"/>
      <w:marRight w:val="0"/>
      <w:marTop w:val="0"/>
      <w:marBottom w:val="0"/>
      <w:divBdr>
        <w:top w:val="none" w:sz="0" w:space="0" w:color="auto"/>
        <w:left w:val="none" w:sz="0" w:space="0" w:color="auto"/>
        <w:bottom w:val="none" w:sz="0" w:space="0" w:color="auto"/>
        <w:right w:val="none" w:sz="0" w:space="0" w:color="auto"/>
      </w:divBdr>
    </w:div>
    <w:div w:id="627050799">
      <w:bodyDiv w:val="1"/>
      <w:marLeft w:val="0"/>
      <w:marRight w:val="0"/>
      <w:marTop w:val="0"/>
      <w:marBottom w:val="0"/>
      <w:divBdr>
        <w:top w:val="none" w:sz="0" w:space="0" w:color="auto"/>
        <w:left w:val="none" w:sz="0" w:space="0" w:color="auto"/>
        <w:bottom w:val="none" w:sz="0" w:space="0" w:color="auto"/>
        <w:right w:val="none" w:sz="0" w:space="0" w:color="auto"/>
      </w:divBdr>
    </w:div>
    <w:div w:id="628508450">
      <w:bodyDiv w:val="1"/>
      <w:marLeft w:val="0"/>
      <w:marRight w:val="0"/>
      <w:marTop w:val="0"/>
      <w:marBottom w:val="0"/>
      <w:divBdr>
        <w:top w:val="none" w:sz="0" w:space="0" w:color="auto"/>
        <w:left w:val="none" w:sz="0" w:space="0" w:color="auto"/>
        <w:bottom w:val="none" w:sz="0" w:space="0" w:color="auto"/>
        <w:right w:val="none" w:sz="0" w:space="0" w:color="auto"/>
      </w:divBdr>
    </w:div>
    <w:div w:id="632248461">
      <w:bodyDiv w:val="1"/>
      <w:marLeft w:val="0"/>
      <w:marRight w:val="0"/>
      <w:marTop w:val="0"/>
      <w:marBottom w:val="0"/>
      <w:divBdr>
        <w:top w:val="none" w:sz="0" w:space="0" w:color="auto"/>
        <w:left w:val="none" w:sz="0" w:space="0" w:color="auto"/>
        <w:bottom w:val="none" w:sz="0" w:space="0" w:color="auto"/>
        <w:right w:val="none" w:sz="0" w:space="0" w:color="auto"/>
      </w:divBdr>
      <w:divsChild>
        <w:div w:id="10953218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2294724">
      <w:bodyDiv w:val="1"/>
      <w:marLeft w:val="0"/>
      <w:marRight w:val="0"/>
      <w:marTop w:val="0"/>
      <w:marBottom w:val="0"/>
      <w:divBdr>
        <w:top w:val="none" w:sz="0" w:space="0" w:color="auto"/>
        <w:left w:val="none" w:sz="0" w:space="0" w:color="auto"/>
        <w:bottom w:val="none" w:sz="0" w:space="0" w:color="auto"/>
        <w:right w:val="none" w:sz="0" w:space="0" w:color="auto"/>
      </w:divBdr>
    </w:div>
    <w:div w:id="634798753">
      <w:bodyDiv w:val="1"/>
      <w:marLeft w:val="0"/>
      <w:marRight w:val="0"/>
      <w:marTop w:val="0"/>
      <w:marBottom w:val="0"/>
      <w:divBdr>
        <w:top w:val="none" w:sz="0" w:space="0" w:color="auto"/>
        <w:left w:val="none" w:sz="0" w:space="0" w:color="auto"/>
        <w:bottom w:val="none" w:sz="0" w:space="0" w:color="auto"/>
        <w:right w:val="none" w:sz="0" w:space="0" w:color="auto"/>
      </w:divBdr>
    </w:div>
    <w:div w:id="640572469">
      <w:bodyDiv w:val="1"/>
      <w:marLeft w:val="0"/>
      <w:marRight w:val="0"/>
      <w:marTop w:val="0"/>
      <w:marBottom w:val="0"/>
      <w:divBdr>
        <w:top w:val="none" w:sz="0" w:space="0" w:color="auto"/>
        <w:left w:val="none" w:sz="0" w:space="0" w:color="auto"/>
        <w:bottom w:val="none" w:sz="0" w:space="0" w:color="auto"/>
        <w:right w:val="none" w:sz="0" w:space="0" w:color="auto"/>
      </w:divBdr>
    </w:div>
    <w:div w:id="641547290">
      <w:bodyDiv w:val="1"/>
      <w:marLeft w:val="0"/>
      <w:marRight w:val="0"/>
      <w:marTop w:val="0"/>
      <w:marBottom w:val="0"/>
      <w:divBdr>
        <w:top w:val="none" w:sz="0" w:space="0" w:color="auto"/>
        <w:left w:val="none" w:sz="0" w:space="0" w:color="auto"/>
        <w:bottom w:val="none" w:sz="0" w:space="0" w:color="auto"/>
        <w:right w:val="none" w:sz="0" w:space="0" w:color="auto"/>
      </w:divBdr>
    </w:div>
    <w:div w:id="652371061">
      <w:bodyDiv w:val="1"/>
      <w:marLeft w:val="0"/>
      <w:marRight w:val="0"/>
      <w:marTop w:val="0"/>
      <w:marBottom w:val="0"/>
      <w:divBdr>
        <w:top w:val="none" w:sz="0" w:space="0" w:color="auto"/>
        <w:left w:val="none" w:sz="0" w:space="0" w:color="auto"/>
        <w:bottom w:val="none" w:sz="0" w:space="0" w:color="auto"/>
        <w:right w:val="none" w:sz="0" w:space="0" w:color="auto"/>
      </w:divBdr>
    </w:div>
    <w:div w:id="658996045">
      <w:bodyDiv w:val="1"/>
      <w:marLeft w:val="0"/>
      <w:marRight w:val="0"/>
      <w:marTop w:val="0"/>
      <w:marBottom w:val="0"/>
      <w:divBdr>
        <w:top w:val="none" w:sz="0" w:space="0" w:color="auto"/>
        <w:left w:val="none" w:sz="0" w:space="0" w:color="auto"/>
        <w:bottom w:val="none" w:sz="0" w:space="0" w:color="auto"/>
        <w:right w:val="none" w:sz="0" w:space="0" w:color="auto"/>
      </w:divBdr>
    </w:div>
    <w:div w:id="669023873">
      <w:bodyDiv w:val="1"/>
      <w:marLeft w:val="0"/>
      <w:marRight w:val="0"/>
      <w:marTop w:val="0"/>
      <w:marBottom w:val="0"/>
      <w:divBdr>
        <w:top w:val="none" w:sz="0" w:space="0" w:color="auto"/>
        <w:left w:val="none" w:sz="0" w:space="0" w:color="auto"/>
        <w:bottom w:val="none" w:sz="0" w:space="0" w:color="auto"/>
        <w:right w:val="none" w:sz="0" w:space="0" w:color="auto"/>
      </w:divBdr>
    </w:div>
    <w:div w:id="699235634">
      <w:bodyDiv w:val="1"/>
      <w:marLeft w:val="0"/>
      <w:marRight w:val="0"/>
      <w:marTop w:val="0"/>
      <w:marBottom w:val="0"/>
      <w:divBdr>
        <w:top w:val="none" w:sz="0" w:space="0" w:color="auto"/>
        <w:left w:val="none" w:sz="0" w:space="0" w:color="auto"/>
        <w:bottom w:val="none" w:sz="0" w:space="0" w:color="auto"/>
        <w:right w:val="none" w:sz="0" w:space="0" w:color="auto"/>
      </w:divBdr>
    </w:div>
    <w:div w:id="701368483">
      <w:bodyDiv w:val="1"/>
      <w:marLeft w:val="0"/>
      <w:marRight w:val="0"/>
      <w:marTop w:val="0"/>
      <w:marBottom w:val="0"/>
      <w:divBdr>
        <w:top w:val="none" w:sz="0" w:space="0" w:color="auto"/>
        <w:left w:val="none" w:sz="0" w:space="0" w:color="auto"/>
        <w:bottom w:val="none" w:sz="0" w:space="0" w:color="auto"/>
        <w:right w:val="none" w:sz="0" w:space="0" w:color="auto"/>
      </w:divBdr>
    </w:div>
    <w:div w:id="705523108">
      <w:bodyDiv w:val="1"/>
      <w:marLeft w:val="0"/>
      <w:marRight w:val="0"/>
      <w:marTop w:val="0"/>
      <w:marBottom w:val="0"/>
      <w:divBdr>
        <w:top w:val="none" w:sz="0" w:space="0" w:color="auto"/>
        <w:left w:val="none" w:sz="0" w:space="0" w:color="auto"/>
        <w:bottom w:val="none" w:sz="0" w:space="0" w:color="auto"/>
        <w:right w:val="none" w:sz="0" w:space="0" w:color="auto"/>
      </w:divBdr>
      <w:divsChild>
        <w:div w:id="15283663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1537005">
      <w:bodyDiv w:val="1"/>
      <w:marLeft w:val="0"/>
      <w:marRight w:val="0"/>
      <w:marTop w:val="0"/>
      <w:marBottom w:val="0"/>
      <w:divBdr>
        <w:top w:val="none" w:sz="0" w:space="0" w:color="auto"/>
        <w:left w:val="none" w:sz="0" w:space="0" w:color="auto"/>
        <w:bottom w:val="none" w:sz="0" w:space="0" w:color="auto"/>
        <w:right w:val="none" w:sz="0" w:space="0" w:color="auto"/>
      </w:divBdr>
    </w:div>
    <w:div w:id="722022930">
      <w:bodyDiv w:val="1"/>
      <w:marLeft w:val="0"/>
      <w:marRight w:val="0"/>
      <w:marTop w:val="0"/>
      <w:marBottom w:val="0"/>
      <w:divBdr>
        <w:top w:val="none" w:sz="0" w:space="0" w:color="auto"/>
        <w:left w:val="none" w:sz="0" w:space="0" w:color="auto"/>
        <w:bottom w:val="none" w:sz="0" w:space="0" w:color="auto"/>
        <w:right w:val="none" w:sz="0" w:space="0" w:color="auto"/>
      </w:divBdr>
    </w:div>
    <w:div w:id="723798808">
      <w:bodyDiv w:val="1"/>
      <w:marLeft w:val="0"/>
      <w:marRight w:val="0"/>
      <w:marTop w:val="0"/>
      <w:marBottom w:val="0"/>
      <w:divBdr>
        <w:top w:val="none" w:sz="0" w:space="0" w:color="auto"/>
        <w:left w:val="none" w:sz="0" w:space="0" w:color="auto"/>
        <w:bottom w:val="none" w:sz="0" w:space="0" w:color="auto"/>
        <w:right w:val="none" w:sz="0" w:space="0" w:color="auto"/>
      </w:divBdr>
    </w:div>
    <w:div w:id="725490674">
      <w:bodyDiv w:val="1"/>
      <w:marLeft w:val="0"/>
      <w:marRight w:val="0"/>
      <w:marTop w:val="0"/>
      <w:marBottom w:val="0"/>
      <w:divBdr>
        <w:top w:val="none" w:sz="0" w:space="0" w:color="auto"/>
        <w:left w:val="none" w:sz="0" w:space="0" w:color="auto"/>
        <w:bottom w:val="none" w:sz="0" w:space="0" w:color="auto"/>
        <w:right w:val="none" w:sz="0" w:space="0" w:color="auto"/>
      </w:divBdr>
    </w:div>
    <w:div w:id="739062926">
      <w:bodyDiv w:val="1"/>
      <w:marLeft w:val="0"/>
      <w:marRight w:val="0"/>
      <w:marTop w:val="0"/>
      <w:marBottom w:val="0"/>
      <w:divBdr>
        <w:top w:val="none" w:sz="0" w:space="0" w:color="auto"/>
        <w:left w:val="none" w:sz="0" w:space="0" w:color="auto"/>
        <w:bottom w:val="none" w:sz="0" w:space="0" w:color="auto"/>
        <w:right w:val="none" w:sz="0" w:space="0" w:color="auto"/>
      </w:divBdr>
    </w:div>
    <w:div w:id="770127579">
      <w:bodyDiv w:val="1"/>
      <w:marLeft w:val="0"/>
      <w:marRight w:val="0"/>
      <w:marTop w:val="0"/>
      <w:marBottom w:val="0"/>
      <w:divBdr>
        <w:top w:val="none" w:sz="0" w:space="0" w:color="auto"/>
        <w:left w:val="none" w:sz="0" w:space="0" w:color="auto"/>
        <w:bottom w:val="none" w:sz="0" w:space="0" w:color="auto"/>
        <w:right w:val="none" w:sz="0" w:space="0" w:color="auto"/>
      </w:divBdr>
    </w:div>
    <w:div w:id="781147504">
      <w:bodyDiv w:val="1"/>
      <w:marLeft w:val="0"/>
      <w:marRight w:val="0"/>
      <w:marTop w:val="0"/>
      <w:marBottom w:val="0"/>
      <w:divBdr>
        <w:top w:val="none" w:sz="0" w:space="0" w:color="auto"/>
        <w:left w:val="none" w:sz="0" w:space="0" w:color="auto"/>
        <w:bottom w:val="none" w:sz="0" w:space="0" w:color="auto"/>
        <w:right w:val="none" w:sz="0" w:space="0" w:color="auto"/>
      </w:divBdr>
    </w:div>
    <w:div w:id="811211613">
      <w:bodyDiv w:val="1"/>
      <w:marLeft w:val="0"/>
      <w:marRight w:val="0"/>
      <w:marTop w:val="0"/>
      <w:marBottom w:val="0"/>
      <w:divBdr>
        <w:top w:val="none" w:sz="0" w:space="0" w:color="auto"/>
        <w:left w:val="none" w:sz="0" w:space="0" w:color="auto"/>
        <w:bottom w:val="none" w:sz="0" w:space="0" w:color="auto"/>
        <w:right w:val="none" w:sz="0" w:space="0" w:color="auto"/>
      </w:divBdr>
      <w:divsChild>
        <w:div w:id="1413891496">
          <w:marLeft w:val="0"/>
          <w:marRight w:val="0"/>
          <w:marTop w:val="0"/>
          <w:marBottom w:val="0"/>
          <w:divBdr>
            <w:top w:val="none" w:sz="0" w:space="0" w:color="auto"/>
            <w:left w:val="none" w:sz="0" w:space="0" w:color="auto"/>
            <w:bottom w:val="none" w:sz="0" w:space="0" w:color="auto"/>
            <w:right w:val="none" w:sz="0" w:space="0" w:color="auto"/>
          </w:divBdr>
        </w:div>
        <w:div w:id="1538396904">
          <w:marLeft w:val="0"/>
          <w:marRight w:val="0"/>
          <w:marTop w:val="0"/>
          <w:marBottom w:val="0"/>
          <w:divBdr>
            <w:top w:val="none" w:sz="0" w:space="0" w:color="auto"/>
            <w:left w:val="none" w:sz="0" w:space="0" w:color="auto"/>
            <w:bottom w:val="none" w:sz="0" w:space="0" w:color="auto"/>
            <w:right w:val="none" w:sz="0" w:space="0" w:color="auto"/>
          </w:divBdr>
        </w:div>
        <w:div w:id="1559584394">
          <w:marLeft w:val="0"/>
          <w:marRight w:val="0"/>
          <w:marTop w:val="0"/>
          <w:marBottom w:val="0"/>
          <w:divBdr>
            <w:top w:val="none" w:sz="0" w:space="0" w:color="auto"/>
            <w:left w:val="none" w:sz="0" w:space="0" w:color="auto"/>
            <w:bottom w:val="none" w:sz="0" w:space="0" w:color="auto"/>
            <w:right w:val="none" w:sz="0" w:space="0" w:color="auto"/>
          </w:divBdr>
        </w:div>
        <w:div w:id="2003005139">
          <w:marLeft w:val="0"/>
          <w:marRight w:val="0"/>
          <w:marTop w:val="0"/>
          <w:marBottom w:val="0"/>
          <w:divBdr>
            <w:top w:val="none" w:sz="0" w:space="0" w:color="auto"/>
            <w:left w:val="none" w:sz="0" w:space="0" w:color="auto"/>
            <w:bottom w:val="none" w:sz="0" w:space="0" w:color="auto"/>
            <w:right w:val="none" w:sz="0" w:space="0" w:color="auto"/>
          </w:divBdr>
        </w:div>
      </w:divsChild>
    </w:div>
    <w:div w:id="832331280">
      <w:bodyDiv w:val="1"/>
      <w:marLeft w:val="0"/>
      <w:marRight w:val="0"/>
      <w:marTop w:val="0"/>
      <w:marBottom w:val="0"/>
      <w:divBdr>
        <w:top w:val="none" w:sz="0" w:space="0" w:color="auto"/>
        <w:left w:val="none" w:sz="0" w:space="0" w:color="auto"/>
        <w:bottom w:val="none" w:sz="0" w:space="0" w:color="auto"/>
        <w:right w:val="none" w:sz="0" w:space="0" w:color="auto"/>
      </w:divBdr>
      <w:divsChild>
        <w:div w:id="77485650">
          <w:marLeft w:val="0"/>
          <w:marRight w:val="0"/>
          <w:marTop w:val="0"/>
          <w:marBottom w:val="0"/>
          <w:divBdr>
            <w:top w:val="none" w:sz="0" w:space="4" w:color="FFFFFF"/>
            <w:left w:val="single" w:sz="24" w:space="31" w:color="FFFFFF"/>
            <w:bottom w:val="none" w:sz="0" w:space="4" w:color="FFFFFF"/>
            <w:right w:val="none" w:sz="0" w:space="31" w:color="FFFFFF"/>
          </w:divBdr>
        </w:div>
        <w:div w:id="89669355">
          <w:marLeft w:val="0"/>
          <w:marRight w:val="0"/>
          <w:marTop w:val="0"/>
          <w:marBottom w:val="0"/>
          <w:divBdr>
            <w:top w:val="none" w:sz="0" w:space="4" w:color="FFFFFF"/>
            <w:left w:val="single" w:sz="24" w:space="31" w:color="FFFFFF"/>
            <w:bottom w:val="none" w:sz="0" w:space="4" w:color="FFFFFF"/>
            <w:right w:val="none" w:sz="0" w:space="31" w:color="FFFFFF"/>
          </w:divBdr>
        </w:div>
        <w:div w:id="91900854">
          <w:marLeft w:val="0"/>
          <w:marRight w:val="0"/>
          <w:marTop w:val="0"/>
          <w:marBottom w:val="0"/>
          <w:divBdr>
            <w:top w:val="none" w:sz="0" w:space="4" w:color="FFFFFF"/>
            <w:left w:val="single" w:sz="24" w:space="31" w:color="FFFFFF"/>
            <w:bottom w:val="none" w:sz="0" w:space="4" w:color="FFFFFF"/>
            <w:right w:val="none" w:sz="0" w:space="31" w:color="FFFFFF"/>
          </w:divBdr>
        </w:div>
        <w:div w:id="162018443">
          <w:marLeft w:val="0"/>
          <w:marRight w:val="0"/>
          <w:marTop w:val="0"/>
          <w:marBottom w:val="0"/>
          <w:divBdr>
            <w:top w:val="none" w:sz="0" w:space="4" w:color="FFFFFF"/>
            <w:left w:val="single" w:sz="24" w:space="31" w:color="FFFFFF"/>
            <w:bottom w:val="none" w:sz="0" w:space="4" w:color="FFFFFF"/>
            <w:right w:val="none" w:sz="0" w:space="31" w:color="FFFFFF"/>
          </w:divBdr>
        </w:div>
        <w:div w:id="198200315">
          <w:marLeft w:val="0"/>
          <w:marRight w:val="0"/>
          <w:marTop w:val="0"/>
          <w:marBottom w:val="0"/>
          <w:divBdr>
            <w:top w:val="none" w:sz="0" w:space="4" w:color="FFFFFF"/>
            <w:left w:val="single" w:sz="24" w:space="31" w:color="FFFFFF"/>
            <w:bottom w:val="none" w:sz="0" w:space="4" w:color="FFFFFF"/>
            <w:right w:val="none" w:sz="0" w:space="31" w:color="FFFFFF"/>
          </w:divBdr>
        </w:div>
        <w:div w:id="225923528">
          <w:marLeft w:val="0"/>
          <w:marRight w:val="0"/>
          <w:marTop w:val="0"/>
          <w:marBottom w:val="0"/>
          <w:divBdr>
            <w:top w:val="none" w:sz="0" w:space="4" w:color="FFFFFF"/>
            <w:left w:val="single" w:sz="24" w:space="31" w:color="FFFFFF"/>
            <w:bottom w:val="none" w:sz="0" w:space="4" w:color="FFFFFF"/>
            <w:right w:val="none" w:sz="0" w:space="31" w:color="FFFFFF"/>
          </w:divBdr>
        </w:div>
        <w:div w:id="236862303">
          <w:marLeft w:val="0"/>
          <w:marRight w:val="0"/>
          <w:marTop w:val="0"/>
          <w:marBottom w:val="0"/>
          <w:divBdr>
            <w:top w:val="none" w:sz="0" w:space="4" w:color="FFFFFF"/>
            <w:left w:val="single" w:sz="24" w:space="31" w:color="FFFFFF"/>
            <w:bottom w:val="none" w:sz="0" w:space="4" w:color="FFFFFF"/>
            <w:right w:val="none" w:sz="0" w:space="31" w:color="FFFFFF"/>
          </w:divBdr>
        </w:div>
        <w:div w:id="735317523">
          <w:marLeft w:val="0"/>
          <w:marRight w:val="0"/>
          <w:marTop w:val="0"/>
          <w:marBottom w:val="0"/>
          <w:divBdr>
            <w:top w:val="none" w:sz="0" w:space="4" w:color="FFFFFF"/>
            <w:left w:val="single" w:sz="24" w:space="31" w:color="FFFFFF"/>
            <w:bottom w:val="none" w:sz="0" w:space="4" w:color="FFFFFF"/>
            <w:right w:val="none" w:sz="0" w:space="31" w:color="FFFFFF"/>
          </w:divBdr>
        </w:div>
        <w:div w:id="1107385814">
          <w:marLeft w:val="0"/>
          <w:marRight w:val="0"/>
          <w:marTop w:val="0"/>
          <w:marBottom w:val="0"/>
          <w:divBdr>
            <w:top w:val="none" w:sz="0" w:space="4" w:color="FFFFFF"/>
            <w:left w:val="single" w:sz="24" w:space="31" w:color="FFFFFF"/>
            <w:bottom w:val="none" w:sz="0" w:space="4" w:color="FFFFFF"/>
            <w:right w:val="none" w:sz="0" w:space="31" w:color="FFFFFF"/>
          </w:divBdr>
        </w:div>
        <w:div w:id="1313220177">
          <w:marLeft w:val="0"/>
          <w:marRight w:val="0"/>
          <w:marTop w:val="0"/>
          <w:marBottom w:val="0"/>
          <w:divBdr>
            <w:top w:val="none" w:sz="0" w:space="4" w:color="FFFFFF"/>
            <w:left w:val="single" w:sz="24" w:space="31" w:color="FFFFFF"/>
            <w:bottom w:val="none" w:sz="0" w:space="4" w:color="FFFFFF"/>
            <w:right w:val="none" w:sz="0" w:space="31" w:color="FFFFFF"/>
          </w:divBdr>
        </w:div>
        <w:div w:id="1400860777">
          <w:marLeft w:val="0"/>
          <w:marRight w:val="0"/>
          <w:marTop w:val="0"/>
          <w:marBottom w:val="0"/>
          <w:divBdr>
            <w:top w:val="none" w:sz="0" w:space="4" w:color="FFFFFF"/>
            <w:left w:val="single" w:sz="24" w:space="31" w:color="FFFFFF"/>
            <w:bottom w:val="none" w:sz="0" w:space="4" w:color="FFFFFF"/>
            <w:right w:val="none" w:sz="0" w:space="31" w:color="FFFFFF"/>
          </w:divBdr>
        </w:div>
        <w:div w:id="1494032310">
          <w:marLeft w:val="0"/>
          <w:marRight w:val="0"/>
          <w:marTop w:val="0"/>
          <w:marBottom w:val="0"/>
          <w:divBdr>
            <w:top w:val="none" w:sz="0" w:space="4" w:color="FFFFFF"/>
            <w:left w:val="single" w:sz="24" w:space="31" w:color="FFFFFF"/>
            <w:bottom w:val="none" w:sz="0" w:space="4" w:color="FFFFFF"/>
            <w:right w:val="none" w:sz="0" w:space="31" w:color="FFFFFF"/>
          </w:divBdr>
        </w:div>
        <w:div w:id="1506819453">
          <w:marLeft w:val="0"/>
          <w:marRight w:val="0"/>
          <w:marTop w:val="0"/>
          <w:marBottom w:val="0"/>
          <w:divBdr>
            <w:top w:val="none" w:sz="0" w:space="4" w:color="FFFFFF"/>
            <w:left w:val="single" w:sz="24" w:space="31" w:color="FFFFFF"/>
            <w:bottom w:val="none" w:sz="0" w:space="4" w:color="FFFFFF"/>
            <w:right w:val="none" w:sz="0" w:space="31" w:color="FFFFFF"/>
          </w:divBdr>
        </w:div>
        <w:div w:id="1785343982">
          <w:marLeft w:val="0"/>
          <w:marRight w:val="0"/>
          <w:marTop w:val="0"/>
          <w:marBottom w:val="0"/>
          <w:divBdr>
            <w:top w:val="none" w:sz="0" w:space="4" w:color="FFFFFF"/>
            <w:left w:val="single" w:sz="24" w:space="31" w:color="FFFFFF"/>
            <w:bottom w:val="none" w:sz="0" w:space="4" w:color="FFFFFF"/>
            <w:right w:val="none" w:sz="0" w:space="31" w:color="FFFFFF"/>
          </w:divBdr>
        </w:div>
        <w:div w:id="1968317009">
          <w:marLeft w:val="0"/>
          <w:marRight w:val="0"/>
          <w:marTop w:val="0"/>
          <w:marBottom w:val="0"/>
          <w:divBdr>
            <w:top w:val="none" w:sz="0" w:space="4" w:color="FFFFFF"/>
            <w:left w:val="single" w:sz="24" w:space="31" w:color="FFFFFF"/>
            <w:bottom w:val="none" w:sz="0" w:space="4" w:color="FFFFFF"/>
            <w:right w:val="none" w:sz="0" w:space="31" w:color="FFFFFF"/>
          </w:divBdr>
        </w:div>
        <w:div w:id="2106418392">
          <w:marLeft w:val="0"/>
          <w:marRight w:val="0"/>
          <w:marTop w:val="0"/>
          <w:marBottom w:val="0"/>
          <w:divBdr>
            <w:top w:val="none" w:sz="0" w:space="4" w:color="FFFFFF"/>
            <w:left w:val="single" w:sz="24" w:space="31" w:color="FFFFFF"/>
            <w:bottom w:val="none" w:sz="0" w:space="4" w:color="FFFFFF"/>
            <w:right w:val="none" w:sz="0" w:space="31" w:color="FFFFFF"/>
          </w:divBdr>
        </w:div>
      </w:divsChild>
    </w:div>
    <w:div w:id="840969103">
      <w:bodyDiv w:val="1"/>
      <w:marLeft w:val="0"/>
      <w:marRight w:val="0"/>
      <w:marTop w:val="0"/>
      <w:marBottom w:val="0"/>
      <w:divBdr>
        <w:top w:val="none" w:sz="0" w:space="0" w:color="auto"/>
        <w:left w:val="none" w:sz="0" w:space="0" w:color="auto"/>
        <w:bottom w:val="none" w:sz="0" w:space="0" w:color="auto"/>
        <w:right w:val="none" w:sz="0" w:space="0" w:color="auto"/>
      </w:divBdr>
      <w:divsChild>
        <w:div w:id="31603224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6568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2073406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73383310">
          <w:blockQuote w:val="1"/>
          <w:marLeft w:val="240"/>
          <w:marRight w:val="240"/>
          <w:marTop w:val="240"/>
          <w:marBottom w:val="240"/>
          <w:divBdr>
            <w:top w:val="none" w:sz="0" w:space="0" w:color="auto"/>
            <w:left w:val="none" w:sz="0" w:space="0" w:color="auto"/>
            <w:bottom w:val="none" w:sz="0" w:space="0" w:color="auto"/>
            <w:right w:val="none" w:sz="0" w:space="0" w:color="auto"/>
          </w:divBdr>
        </w:div>
        <w:div w:id="493183764">
          <w:blockQuote w:val="1"/>
          <w:marLeft w:val="240"/>
          <w:marRight w:val="240"/>
          <w:marTop w:val="240"/>
          <w:marBottom w:val="240"/>
          <w:divBdr>
            <w:top w:val="none" w:sz="0" w:space="0" w:color="auto"/>
            <w:left w:val="none" w:sz="0" w:space="0" w:color="auto"/>
            <w:bottom w:val="none" w:sz="0" w:space="0" w:color="auto"/>
            <w:right w:val="none" w:sz="0" w:space="0" w:color="auto"/>
          </w:divBdr>
        </w:div>
        <w:div w:id="505049528">
          <w:blockQuote w:val="1"/>
          <w:marLeft w:val="240"/>
          <w:marRight w:val="240"/>
          <w:marTop w:val="240"/>
          <w:marBottom w:val="240"/>
          <w:divBdr>
            <w:top w:val="none" w:sz="0" w:space="0" w:color="auto"/>
            <w:left w:val="none" w:sz="0" w:space="0" w:color="auto"/>
            <w:bottom w:val="none" w:sz="0" w:space="0" w:color="auto"/>
            <w:right w:val="none" w:sz="0" w:space="0" w:color="auto"/>
          </w:divBdr>
        </w:div>
        <w:div w:id="1422602910">
          <w:blockQuote w:val="1"/>
          <w:marLeft w:val="240"/>
          <w:marRight w:val="240"/>
          <w:marTop w:val="240"/>
          <w:marBottom w:val="240"/>
          <w:divBdr>
            <w:top w:val="none" w:sz="0" w:space="0" w:color="auto"/>
            <w:left w:val="none" w:sz="0" w:space="0" w:color="auto"/>
            <w:bottom w:val="none" w:sz="0" w:space="0" w:color="auto"/>
            <w:right w:val="none" w:sz="0" w:space="0" w:color="auto"/>
          </w:divBdr>
        </w:div>
        <w:div w:id="19024492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3376310">
      <w:bodyDiv w:val="1"/>
      <w:marLeft w:val="0"/>
      <w:marRight w:val="0"/>
      <w:marTop w:val="0"/>
      <w:marBottom w:val="0"/>
      <w:divBdr>
        <w:top w:val="none" w:sz="0" w:space="0" w:color="auto"/>
        <w:left w:val="none" w:sz="0" w:space="0" w:color="auto"/>
        <w:bottom w:val="none" w:sz="0" w:space="0" w:color="auto"/>
        <w:right w:val="none" w:sz="0" w:space="0" w:color="auto"/>
      </w:divBdr>
    </w:div>
    <w:div w:id="869295926">
      <w:bodyDiv w:val="1"/>
      <w:marLeft w:val="0"/>
      <w:marRight w:val="0"/>
      <w:marTop w:val="0"/>
      <w:marBottom w:val="0"/>
      <w:divBdr>
        <w:top w:val="none" w:sz="0" w:space="0" w:color="auto"/>
        <w:left w:val="none" w:sz="0" w:space="0" w:color="auto"/>
        <w:bottom w:val="none" w:sz="0" w:space="0" w:color="auto"/>
        <w:right w:val="none" w:sz="0" w:space="0" w:color="auto"/>
      </w:divBdr>
    </w:div>
    <w:div w:id="873619356">
      <w:bodyDiv w:val="1"/>
      <w:marLeft w:val="0"/>
      <w:marRight w:val="0"/>
      <w:marTop w:val="0"/>
      <w:marBottom w:val="0"/>
      <w:divBdr>
        <w:top w:val="none" w:sz="0" w:space="0" w:color="auto"/>
        <w:left w:val="none" w:sz="0" w:space="0" w:color="auto"/>
        <w:bottom w:val="none" w:sz="0" w:space="0" w:color="auto"/>
        <w:right w:val="none" w:sz="0" w:space="0" w:color="auto"/>
      </w:divBdr>
      <w:divsChild>
        <w:div w:id="1936549993">
          <w:marLeft w:val="0"/>
          <w:marRight w:val="0"/>
          <w:marTop w:val="0"/>
          <w:marBottom w:val="0"/>
          <w:divBdr>
            <w:top w:val="none" w:sz="0" w:space="0" w:color="auto"/>
            <w:left w:val="none" w:sz="0" w:space="0" w:color="auto"/>
            <w:bottom w:val="none" w:sz="0" w:space="0" w:color="auto"/>
            <w:right w:val="none" w:sz="0" w:space="0" w:color="auto"/>
          </w:divBdr>
          <w:divsChild>
            <w:div w:id="2259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1959">
      <w:bodyDiv w:val="1"/>
      <w:marLeft w:val="0"/>
      <w:marRight w:val="0"/>
      <w:marTop w:val="0"/>
      <w:marBottom w:val="0"/>
      <w:divBdr>
        <w:top w:val="none" w:sz="0" w:space="0" w:color="auto"/>
        <w:left w:val="none" w:sz="0" w:space="0" w:color="auto"/>
        <w:bottom w:val="none" w:sz="0" w:space="0" w:color="auto"/>
        <w:right w:val="none" w:sz="0" w:space="0" w:color="auto"/>
      </w:divBdr>
    </w:div>
    <w:div w:id="884104456">
      <w:bodyDiv w:val="1"/>
      <w:marLeft w:val="0"/>
      <w:marRight w:val="0"/>
      <w:marTop w:val="0"/>
      <w:marBottom w:val="0"/>
      <w:divBdr>
        <w:top w:val="none" w:sz="0" w:space="0" w:color="auto"/>
        <w:left w:val="none" w:sz="0" w:space="0" w:color="auto"/>
        <w:bottom w:val="none" w:sz="0" w:space="0" w:color="auto"/>
        <w:right w:val="none" w:sz="0" w:space="0" w:color="auto"/>
      </w:divBdr>
    </w:div>
    <w:div w:id="888493792">
      <w:bodyDiv w:val="1"/>
      <w:marLeft w:val="0"/>
      <w:marRight w:val="0"/>
      <w:marTop w:val="0"/>
      <w:marBottom w:val="0"/>
      <w:divBdr>
        <w:top w:val="none" w:sz="0" w:space="0" w:color="auto"/>
        <w:left w:val="none" w:sz="0" w:space="0" w:color="auto"/>
        <w:bottom w:val="none" w:sz="0" w:space="0" w:color="auto"/>
        <w:right w:val="none" w:sz="0" w:space="0" w:color="auto"/>
      </w:divBdr>
      <w:divsChild>
        <w:div w:id="303315466">
          <w:marLeft w:val="0"/>
          <w:marRight w:val="0"/>
          <w:marTop w:val="0"/>
          <w:marBottom w:val="0"/>
          <w:divBdr>
            <w:top w:val="none" w:sz="0" w:space="4" w:color="FFFFFF"/>
            <w:left w:val="single" w:sz="24" w:space="31" w:color="FFFFFF"/>
            <w:bottom w:val="none" w:sz="0" w:space="4" w:color="FFFFFF"/>
            <w:right w:val="none" w:sz="0" w:space="31" w:color="FFFFFF"/>
          </w:divBdr>
        </w:div>
        <w:div w:id="1473058711">
          <w:marLeft w:val="0"/>
          <w:marRight w:val="0"/>
          <w:marTop w:val="0"/>
          <w:marBottom w:val="0"/>
          <w:divBdr>
            <w:top w:val="none" w:sz="0" w:space="4" w:color="FFFFFF"/>
            <w:left w:val="single" w:sz="24" w:space="31" w:color="FFFFFF"/>
            <w:bottom w:val="none" w:sz="0" w:space="4" w:color="FFFFFF"/>
            <w:right w:val="none" w:sz="0" w:space="31" w:color="FFFFFF"/>
          </w:divBdr>
        </w:div>
      </w:divsChild>
    </w:div>
    <w:div w:id="894008450">
      <w:bodyDiv w:val="1"/>
      <w:marLeft w:val="0"/>
      <w:marRight w:val="0"/>
      <w:marTop w:val="0"/>
      <w:marBottom w:val="0"/>
      <w:divBdr>
        <w:top w:val="none" w:sz="0" w:space="0" w:color="auto"/>
        <w:left w:val="none" w:sz="0" w:space="0" w:color="auto"/>
        <w:bottom w:val="none" w:sz="0" w:space="0" w:color="auto"/>
        <w:right w:val="none" w:sz="0" w:space="0" w:color="auto"/>
      </w:divBdr>
    </w:div>
    <w:div w:id="907181905">
      <w:bodyDiv w:val="1"/>
      <w:marLeft w:val="0"/>
      <w:marRight w:val="0"/>
      <w:marTop w:val="0"/>
      <w:marBottom w:val="0"/>
      <w:divBdr>
        <w:top w:val="none" w:sz="0" w:space="0" w:color="auto"/>
        <w:left w:val="none" w:sz="0" w:space="0" w:color="auto"/>
        <w:bottom w:val="none" w:sz="0" w:space="0" w:color="auto"/>
        <w:right w:val="none" w:sz="0" w:space="0" w:color="auto"/>
      </w:divBdr>
    </w:div>
    <w:div w:id="910890237">
      <w:bodyDiv w:val="1"/>
      <w:marLeft w:val="0"/>
      <w:marRight w:val="0"/>
      <w:marTop w:val="0"/>
      <w:marBottom w:val="0"/>
      <w:divBdr>
        <w:top w:val="none" w:sz="0" w:space="0" w:color="auto"/>
        <w:left w:val="none" w:sz="0" w:space="0" w:color="auto"/>
        <w:bottom w:val="none" w:sz="0" w:space="0" w:color="auto"/>
        <w:right w:val="none" w:sz="0" w:space="0" w:color="auto"/>
      </w:divBdr>
    </w:div>
    <w:div w:id="931818826">
      <w:bodyDiv w:val="1"/>
      <w:marLeft w:val="0"/>
      <w:marRight w:val="0"/>
      <w:marTop w:val="0"/>
      <w:marBottom w:val="0"/>
      <w:divBdr>
        <w:top w:val="none" w:sz="0" w:space="0" w:color="auto"/>
        <w:left w:val="none" w:sz="0" w:space="0" w:color="auto"/>
        <w:bottom w:val="none" w:sz="0" w:space="0" w:color="auto"/>
        <w:right w:val="none" w:sz="0" w:space="0" w:color="auto"/>
      </w:divBdr>
    </w:div>
    <w:div w:id="951321028">
      <w:bodyDiv w:val="1"/>
      <w:marLeft w:val="0"/>
      <w:marRight w:val="0"/>
      <w:marTop w:val="0"/>
      <w:marBottom w:val="0"/>
      <w:divBdr>
        <w:top w:val="none" w:sz="0" w:space="0" w:color="auto"/>
        <w:left w:val="none" w:sz="0" w:space="0" w:color="auto"/>
        <w:bottom w:val="none" w:sz="0" w:space="0" w:color="auto"/>
        <w:right w:val="none" w:sz="0" w:space="0" w:color="auto"/>
      </w:divBdr>
    </w:div>
    <w:div w:id="952978797">
      <w:bodyDiv w:val="1"/>
      <w:marLeft w:val="0"/>
      <w:marRight w:val="0"/>
      <w:marTop w:val="0"/>
      <w:marBottom w:val="0"/>
      <w:divBdr>
        <w:top w:val="none" w:sz="0" w:space="0" w:color="auto"/>
        <w:left w:val="none" w:sz="0" w:space="0" w:color="auto"/>
        <w:bottom w:val="none" w:sz="0" w:space="0" w:color="auto"/>
        <w:right w:val="none" w:sz="0" w:space="0" w:color="auto"/>
      </w:divBdr>
    </w:div>
    <w:div w:id="956369123">
      <w:bodyDiv w:val="1"/>
      <w:marLeft w:val="0"/>
      <w:marRight w:val="0"/>
      <w:marTop w:val="0"/>
      <w:marBottom w:val="0"/>
      <w:divBdr>
        <w:top w:val="none" w:sz="0" w:space="0" w:color="auto"/>
        <w:left w:val="none" w:sz="0" w:space="0" w:color="auto"/>
        <w:bottom w:val="none" w:sz="0" w:space="0" w:color="auto"/>
        <w:right w:val="none" w:sz="0" w:space="0" w:color="auto"/>
      </w:divBdr>
    </w:div>
    <w:div w:id="963345428">
      <w:bodyDiv w:val="1"/>
      <w:marLeft w:val="0"/>
      <w:marRight w:val="0"/>
      <w:marTop w:val="0"/>
      <w:marBottom w:val="0"/>
      <w:divBdr>
        <w:top w:val="none" w:sz="0" w:space="0" w:color="auto"/>
        <w:left w:val="none" w:sz="0" w:space="0" w:color="auto"/>
        <w:bottom w:val="none" w:sz="0" w:space="0" w:color="auto"/>
        <w:right w:val="none" w:sz="0" w:space="0" w:color="auto"/>
      </w:divBdr>
    </w:div>
    <w:div w:id="969868432">
      <w:bodyDiv w:val="1"/>
      <w:marLeft w:val="0"/>
      <w:marRight w:val="0"/>
      <w:marTop w:val="0"/>
      <w:marBottom w:val="0"/>
      <w:divBdr>
        <w:top w:val="none" w:sz="0" w:space="0" w:color="auto"/>
        <w:left w:val="none" w:sz="0" w:space="0" w:color="auto"/>
        <w:bottom w:val="none" w:sz="0" w:space="0" w:color="auto"/>
        <w:right w:val="none" w:sz="0" w:space="0" w:color="auto"/>
      </w:divBdr>
    </w:div>
    <w:div w:id="988830024">
      <w:bodyDiv w:val="1"/>
      <w:marLeft w:val="0"/>
      <w:marRight w:val="0"/>
      <w:marTop w:val="0"/>
      <w:marBottom w:val="0"/>
      <w:divBdr>
        <w:top w:val="none" w:sz="0" w:space="0" w:color="auto"/>
        <w:left w:val="none" w:sz="0" w:space="0" w:color="auto"/>
        <w:bottom w:val="none" w:sz="0" w:space="0" w:color="auto"/>
        <w:right w:val="none" w:sz="0" w:space="0" w:color="auto"/>
      </w:divBdr>
    </w:div>
    <w:div w:id="992413397">
      <w:bodyDiv w:val="1"/>
      <w:marLeft w:val="0"/>
      <w:marRight w:val="0"/>
      <w:marTop w:val="0"/>
      <w:marBottom w:val="0"/>
      <w:divBdr>
        <w:top w:val="none" w:sz="0" w:space="0" w:color="auto"/>
        <w:left w:val="none" w:sz="0" w:space="0" w:color="auto"/>
        <w:bottom w:val="none" w:sz="0" w:space="0" w:color="auto"/>
        <w:right w:val="none" w:sz="0" w:space="0" w:color="auto"/>
      </w:divBdr>
    </w:div>
    <w:div w:id="997613402">
      <w:bodyDiv w:val="1"/>
      <w:marLeft w:val="0"/>
      <w:marRight w:val="0"/>
      <w:marTop w:val="0"/>
      <w:marBottom w:val="0"/>
      <w:divBdr>
        <w:top w:val="none" w:sz="0" w:space="0" w:color="auto"/>
        <w:left w:val="none" w:sz="0" w:space="0" w:color="auto"/>
        <w:bottom w:val="none" w:sz="0" w:space="0" w:color="auto"/>
        <w:right w:val="none" w:sz="0" w:space="0" w:color="auto"/>
      </w:divBdr>
      <w:divsChild>
        <w:div w:id="462309550">
          <w:marLeft w:val="0"/>
          <w:marRight w:val="0"/>
          <w:marTop w:val="0"/>
          <w:marBottom w:val="0"/>
          <w:divBdr>
            <w:top w:val="none" w:sz="0" w:space="0" w:color="auto"/>
            <w:left w:val="none" w:sz="0" w:space="0" w:color="auto"/>
            <w:bottom w:val="none" w:sz="0" w:space="0" w:color="auto"/>
            <w:right w:val="none" w:sz="0" w:space="0" w:color="auto"/>
          </w:divBdr>
        </w:div>
        <w:div w:id="1284843772">
          <w:marLeft w:val="0"/>
          <w:marRight w:val="0"/>
          <w:marTop w:val="0"/>
          <w:marBottom w:val="0"/>
          <w:divBdr>
            <w:top w:val="none" w:sz="0" w:space="0" w:color="auto"/>
            <w:left w:val="none" w:sz="0" w:space="0" w:color="auto"/>
            <w:bottom w:val="none" w:sz="0" w:space="0" w:color="auto"/>
            <w:right w:val="none" w:sz="0" w:space="0" w:color="auto"/>
          </w:divBdr>
        </w:div>
        <w:div w:id="1585063548">
          <w:marLeft w:val="0"/>
          <w:marRight w:val="0"/>
          <w:marTop w:val="0"/>
          <w:marBottom w:val="0"/>
          <w:divBdr>
            <w:top w:val="none" w:sz="0" w:space="0" w:color="auto"/>
            <w:left w:val="none" w:sz="0" w:space="0" w:color="auto"/>
            <w:bottom w:val="none" w:sz="0" w:space="0" w:color="auto"/>
            <w:right w:val="none" w:sz="0" w:space="0" w:color="auto"/>
          </w:divBdr>
        </w:div>
        <w:div w:id="2049379102">
          <w:marLeft w:val="0"/>
          <w:marRight w:val="0"/>
          <w:marTop w:val="0"/>
          <w:marBottom w:val="0"/>
          <w:divBdr>
            <w:top w:val="none" w:sz="0" w:space="0" w:color="auto"/>
            <w:left w:val="none" w:sz="0" w:space="0" w:color="auto"/>
            <w:bottom w:val="none" w:sz="0" w:space="0" w:color="auto"/>
            <w:right w:val="none" w:sz="0" w:space="0" w:color="auto"/>
          </w:divBdr>
        </w:div>
        <w:div w:id="240529731">
          <w:marLeft w:val="0"/>
          <w:marRight w:val="0"/>
          <w:marTop w:val="0"/>
          <w:marBottom w:val="0"/>
          <w:divBdr>
            <w:top w:val="none" w:sz="0" w:space="0" w:color="auto"/>
            <w:left w:val="none" w:sz="0" w:space="0" w:color="auto"/>
            <w:bottom w:val="none" w:sz="0" w:space="0" w:color="auto"/>
            <w:right w:val="none" w:sz="0" w:space="0" w:color="auto"/>
          </w:divBdr>
        </w:div>
        <w:div w:id="1654488556">
          <w:marLeft w:val="0"/>
          <w:marRight w:val="0"/>
          <w:marTop w:val="0"/>
          <w:marBottom w:val="0"/>
          <w:divBdr>
            <w:top w:val="none" w:sz="0" w:space="0" w:color="auto"/>
            <w:left w:val="none" w:sz="0" w:space="0" w:color="auto"/>
            <w:bottom w:val="none" w:sz="0" w:space="0" w:color="auto"/>
            <w:right w:val="none" w:sz="0" w:space="0" w:color="auto"/>
          </w:divBdr>
        </w:div>
        <w:div w:id="1927491978">
          <w:marLeft w:val="0"/>
          <w:marRight w:val="0"/>
          <w:marTop w:val="0"/>
          <w:marBottom w:val="0"/>
          <w:divBdr>
            <w:top w:val="none" w:sz="0" w:space="0" w:color="auto"/>
            <w:left w:val="none" w:sz="0" w:space="0" w:color="auto"/>
            <w:bottom w:val="none" w:sz="0" w:space="0" w:color="auto"/>
            <w:right w:val="none" w:sz="0" w:space="0" w:color="auto"/>
          </w:divBdr>
        </w:div>
        <w:div w:id="150174995">
          <w:marLeft w:val="0"/>
          <w:marRight w:val="0"/>
          <w:marTop w:val="0"/>
          <w:marBottom w:val="0"/>
          <w:divBdr>
            <w:top w:val="none" w:sz="0" w:space="0" w:color="auto"/>
            <w:left w:val="none" w:sz="0" w:space="0" w:color="auto"/>
            <w:bottom w:val="none" w:sz="0" w:space="0" w:color="auto"/>
            <w:right w:val="none" w:sz="0" w:space="0" w:color="auto"/>
          </w:divBdr>
        </w:div>
        <w:div w:id="2091346461">
          <w:marLeft w:val="0"/>
          <w:marRight w:val="0"/>
          <w:marTop w:val="0"/>
          <w:marBottom w:val="0"/>
          <w:divBdr>
            <w:top w:val="none" w:sz="0" w:space="0" w:color="auto"/>
            <w:left w:val="none" w:sz="0" w:space="0" w:color="auto"/>
            <w:bottom w:val="none" w:sz="0" w:space="0" w:color="auto"/>
            <w:right w:val="none" w:sz="0" w:space="0" w:color="auto"/>
          </w:divBdr>
        </w:div>
        <w:div w:id="110980152">
          <w:marLeft w:val="0"/>
          <w:marRight w:val="0"/>
          <w:marTop w:val="0"/>
          <w:marBottom w:val="0"/>
          <w:divBdr>
            <w:top w:val="none" w:sz="0" w:space="0" w:color="auto"/>
            <w:left w:val="none" w:sz="0" w:space="0" w:color="auto"/>
            <w:bottom w:val="none" w:sz="0" w:space="0" w:color="auto"/>
            <w:right w:val="none" w:sz="0" w:space="0" w:color="auto"/>
          </w:divBdr>
        </w:div>
        <w:div w:id="1468474631">
          <w:marLeft w:val="0"/>
          <w:marRight w:val="0"/>
          <w:marTop w:val="0"/>
          <w:marBottom w:val="0"/>
          <w:divBdr>
            <w:top w:val="none" w:sz="0" w:space="0" w:color="auto"/>
            <w:left w:val="none" w:sz="0" w:space="0" w:color="auto"/>
            <w:bottom w:val="none" w:sz="0" w:space="0" w:color="auto"/>
            <w:right w:val="none" w:sz="0" w:space="0" w:color="auto"/>
          </w:divBdr>
        </w:div>
        <w:div w:id="31853922">
          <w:marLeft w:val="0"/>
          <w:marRight w:val="0"/>
          <w:marTop w:val="0"/>
          <w:marBottom w:val="0"/>
          <w:divBdr>
            <w:top w:val="none" w:sz="0" w:space="0" w:color="auto"/>
            <w:left w:val="none" w:sz="0" w:space="0" w:color="auto"/>
            <w:bottom w:val="none" w:sz="0" w:space="0" w:color="auto"/>
            <w:right w:val="none" w:sz="0" w:space="0" w:color="auto"/>
          </w:divBdr>
        </w:div>
        <w:div w:id="1681590825">
          <w:marLeft w:val="0"/>
          <w:marRight w:val="0"/>
          <w:marTop w:val="0"/>
          <w:marBottom w:val="0"/>
          <w:divBdr>
            <w:top w:val="none" w:sz="0" w:space="0" w:color="auto"/>
            <w:left w:val="none" w:sz="0" w:space="0" w:color="auto"/>
            <w:bottom w:val="none" w:sz="0" w:space="0" w:color="auto"/>
            <w:right w:val="none" w:sz="0" w:space="0" w:color="auto"/>
          </w:divBdr>
        </w:div>
        <w:div w:id="1121463746">
          <w:marLeft w:val="0"/>
          <w:marRight w:val="0"/>
          <w:marTop w:val="0"/>
          <w:marBottom w:val="0"/>
          <w:divBdr>
            <w:top w:val="none" w:sz="0" w:space="0" w:color="auto"/>
            <w:left w:val="none" w:sz="0" w:space="0" w:color="auto"/>
            <w:bottom w:val="none" w:sz="0" w:space="0" w:color="auto"/>
            <w:right w:val="none" w:sz="0" w:space="0" w:color="auto"/>
          </w:divBdr>
        </w:div>
        <w:div w:id="24210185">
          <w:marLeft w:val="0"/>
          <w:marRight w:val="0"/>
          <w:marTop w:val="0"/>
          <w:marBottom w:val="0"/>
          <w:divBdr>
            <w:top w:val="none" w:sz="0" w:space="0" w:color="auto"/>
            <w:left w:val="none" w:sz="0" w:space="0" w:color="auto"/>
            <w:bottom w:val="none" w:sz="0" w:space="0" w:color="auto"/>
            <w:right w:val="none" w:sz="0" w:space="0" w:color="auto"/>
          </w:divBdr>
        </w:div>
        <w:div w:id="1353922741">
          <w:marLeft w:val="0"/>
          <w:marRight w:val="0"/>
          <w:marTop w:val="0"/>
          <w:marBottom w:val="0"/>
          <w:divBdr>
            <w:top w:val="none" w:sz="0" w:space="0" w:color="auto"/>
            <w:left w:val="none" w:sz="0" w:space="0" w:color="auto"/>
            <w:bottom w:val="none" w:sz="0" w:space="0" w:color="auto"/>
            <w:right w:val="none" w:sz="0" w:space="0" w:color="auto"/>
          </w:divBdr>
        </w:div>
        <w:div w:id="420219530">
          <w:marLeft w:val="0"/>
          <w:marRight w:val="0"/>
          <w:marTop w:val="0"/>
          <w:marBottom w:val="0"/>
          <w:divBdr>
            <w:top w:val="none" w:sz="0" w:space="0" w:color="auto"/>
            <w:left w:val="none" w:sz="0" w:space="0" w:color="auto"/>
            <w:bottom w:val="none" w:sz="0" w:space="0" w:color="auto"/>
            <w:right w:val="none" w:sz="0" w:space="0" w:color="auto"/>
          </w:divBdr>
        </w:div>
        <w:div w:id="1773546671">
          <w:marLeft w:val="0"/>
          <w:marRight w:val="0"/>
          <w:marTop w:val="0"/>
          <w:marBottom w:val="0"/>
          <w:divBdr>
            <w:top w:val="none" w:sz="0" w:space="0" w:color="auto"/>
            <w:left w:val="none" w:sz="0" w:space="0" w:color="auto"/>
            <w:bottom w:val="none" w:sz="0" w:space="0" w:color="auto"/>
            <w:right w:val="none" w:sz="0" w:space="0" w:color="auto"/>
          </w:divBdr>
        </w:div>
        <w:div w:id="1002051880">
          <w:marLeft w:val="0"/>
          <w:marRight w:val="0"/>
          <w:marTop w:val="0"/>
          <w:marBottom w:val="0"/>
          <w:divBdr>
            <w:top w:val="none" w:sz="0" w:space="0" w:color="auto"/>
            <w:left w:val="none" w:sz="0" w:space="0" w:color="auto"/>
            <w:bottom w:val="none" w:sz="0" w:space="0" w:color="auto"/>
            <w:right w:val="none" w:sz="0" w:space="0" w:color="auto"/>
          </w:divBdr>
        </w:div>
        <w:div w:id="893613748">
          <w:marLeft w:val="0"/>
          <w:marRight w:val="0"/>
          <w:marTop w:val="0"/>
          <w:marBottom w:val="0"/>
          <w:divBdr>
            <w:top w:val="none" w:sz="0" w:space="0" w:color="auto"/>
            <w:left w:val="none" w:sz="0" w:space="0" w:color="auto"/>
            <w:bottom w:val="none" w:sz="0" w:space="0" w:color="auto"/>
            <w:right w:val="none" w:sz="0" w:space="0" w:color="auto"/>
          </w:divBdr>
        </w:div>
        <w:div w:id="288559587">
          <w:marLeft w:val="0"/>
          <w:marRight w:val="0"/>
          <w:marTop w:val="0"/>
          <w:marBottom w:val="0"/>
          <w:divBdr>
            <w:top w:val="none" w:sz="0" w:space="0" w:color="auto"/>
            <w:left w:val="none" w:sz="0" w:space="0" w:color="auto"/>
            <w:bottom w:val="none" w:sz="0" w:space="0" w:color="auto"/>
            <w:right w:val="none" w:sz="0" w:space="0" w:color="auto"/>
          </w:divBdr>
        </w:div>
        <w:div w:id="1008405156">
          <w:marLeft w:val="0"/>
          <w:marRight w:val="0"/>
          <w:marTop w:val="0"/>
          <w:marBottom w:val="0"/>
          <w:divBdr>
            <w:top w:val="none" w:sz="0" w:space="0" w:color="auto"/>
            <w:left w:val="none" w:sz="0" w:space="0" w:color="auto"/>
            <w:bottom w:val="none" w:sz="0" w:space="0" w:color="auto"/>
            <w:right w:val="none" w:sz="0" w:space="0" w:color="auto"/>
          </w:divBdr>
        </w:div>
        <w:div w:id="917863444">
          <w:marLeft w:val="0"/>
          <w:marRight w:val="0"/>
          <w:marTop w:val="0"/>
          <w:marBottom w:val="0"/>
          <w:divBdr>
            <w:top w:val="none" w:sz="0" w:space="0" w:color="auto"/>
            <w:left w:val="none" w:sz="0" w:space="0" w:color="auto"/>
            <w:bottom w:val="none" w:sz="0" w:space="0" w:color="auto"/>
            <w:right w:val="none" w:sz="0" w:space="0" w:color="auto"/>
          </w:divBdr>
        </w:div>
        <w:div w:id="871769654">
          <w:marLeft w:val="0"/>
          <w:marRight w:val="0"/>
          <w:marTop w:val="0"/>
          <w:marBottom w:val="0"/>
          <w:divBdr>
            <w:top w:val="none" w:sz="0" w:space="0" w:color="auto"/>
            <w:left w:val="none" w:sz="0" w:space="0" w:color="auto"/>
            <w:bottom w:val="none" w:sz="0" w:space="0" w:color="auto"/>
            <w:right w:val="none" w:sz="0" w:space="0" w:color="auto"/>
          </w:divBdr>
        </w:div>
        <w:div w:id="1734503169">
          <w:marLeft w:val="0"/>
          <w:marRight w:val="0"/>
          <w:marTop w:val="0"/>
          <w:marBottom w:val="0"/>
          <w:divBdr>
            <w:top w:val="none" w:sz="0" w:space="0" w:color="auto"/>
            <w:left w:val="none" w:sz="0" w:space="0" w:color="auto"/>
            <w:bottom w:val="none" w:sz="0" w:space="0" w:color="auto"/>
            <w:right w:val="none" w:sz="0" w:space="0" w:color="auto"/>
          </w:divBdr>
        </w:div>
      </w:divsChild>
    </w:div>
    <w:div w:id="1017922203">
      <w:bodyDiv w:val="1"/>
      <w:marLeft w:val="0"/>
      <w:marRight w:val="0"/>
      <w:marTop w:val="0"/>
      <w:marBottom w:val="0"/>
      <w:divBdr>
        <w:top w:val="none" w:sz="0" w:space="0" w:color="auto"/>
        <w:left w:val="none" w:sz="0" w:space="0" w:color="auto"/>
        <w:bottom w:val="none" w:sz="0" w:space="0" w:color="auto"/>
        <w:right w:val="none" w:sz="0" w:space="0" w:color="auto"/>
      </w:divBdr>
    </w:div>
    <w:div w:id="1033382076">
      <w:bodyDiv w:val="1"/>
      <w:marLeft w:val="0"/>
      <w:marRight w:val="0"/>
      <w:marTop w:val="0"/>
      <w:marBottom w:val="0"/>
      <w:divBdr>
        <w:top w:val="none" w:sz="0" w:space="0" w:color="auto"/>
        <w:left w:val="none" w:sz="0" w:space="0" w:color="auto"/>
        <w:bottom w:val="none" w:sz="0" w:space="0" w:color="auto"/>
        <w:right w:val="none" w:sz="0" w:space="0" w:color="auto"/>
      </w:divBdr>
    </w:div>
    <w:div w:id="1037773429">
      <w:bodyDiv w:val="1"/>
      <w:marLeft w:val="0"/>
      <w:marRight w:val="0"/>
      <w:marTop w:val="0"/>
      <w:marBottom w:val="0"/>
      <w:divBdr>
        <w:top w:val="none" w:sz="0" w:space="0" w:color="auto"/>
        <w:left w:val="none" w:sz="0" w:space="0" w:color="auto"/>
        <w:bottom w:val="none" w:sz="0" w:space="0" w:color="auto"/>
        <w:right w:val="none" w:sz="0" w:space="0" w:color="auto"/>
      </w:divBdr>
    </w:div>
    <w:div w:id="1050032127">
      <w:bodyDiv w:val="1"/>
      <w:marLeft w:val="0"/>
      <w:marRight w:val="0"/>
      <w:marTop w:val="0"/>
      <w:marBottom w:val="0"/>
      <w:divBdr>
        <w:top w:val="none" w:sz="0" w:space="0" w:color="auto"/>
        <w:left w:val="none" w:sz="0" w:space="0" w:color="auto"/>
        <w:bottom w:val="none" w:sz="0" w:space="0" w:color="auto"/>
        <w:right w:val="none" w:sz="0" w:space="0" w:color="auto"/>
      </w:divBdr>
      <w:divsChild>
        <w:div w:id="788474098">
          <w:marLeft w:val="0"/>
          <w:marRight w:val="0"/>
          <w:marTop w:val="0"/>
          <w:marBottom w:val="0"/>
          <w:divBdr>
            <w:top w:val="none" w:sz="0" w:space="4" w:color="FFFFFF"/>
            <w:left w:val="single" w:sz="24" w:space="31" w:color="FFFFFF"/>
            <w:bottom w:val="none" w:sz="0" w:space="4" w:color="FFFFFF"/>
            <w:right w:val="none" w:sz="0" w:space="31" w:color="FFFFFF"/>
          </w:divBdr>
        </w:div>
        <w:div w:id="932712204">
          <w:marLeft w:val="0"/>
          <w:marRight w:val="0"/>
          <w:marTop w:val="0"/>
          <w:marBottom w:val="0"/>
          <w:divBdr>
            <w:top w:val="none" w:sz="0" w:space="4" w:color="FFFFFF"/>
            <w:left w:val="single" w:sz="24" w:space="31" w:color="FFFFFF"/>
            <w:bottom w:val="none" w:sz="0" w:space="4" w:color="FFFFFF"/>
            <w:right w:val="none" w:sz="0" w:space="31" w:color="FFFFFF"/>
          </w:divBdr>
        </w:div>
        <w:div w:id="1009720544">
          <w:marLeft w:val="0"/>
          <w:marRight w:val="0"/>
          <w:marTop w:val="0"/>
          <w:marBottom w:val="0"/>
          <w:divBdr>
            <w:top w:val="none" w:sz="0" w:space="4" w:color="FFFFFF"/>
            <w:left w:val="single" w:sz="24" w:space="31" w:color="FFFFFF"/>
            <w:bottom w:val="none" w:sz="0" w:space="4" w:color="FFFFFF"/>
            <w:right w:val="none" w:sz="0" w:space="31" w:color="FFFFFF"/>
          </w:divBdr>
        </w:div>
        <w:div w:id="1094517949">
          <w:marLeft w:val="0"/>
          <w:marRight w:val="0"/>
          <w:marTop w:val="0"/>
          <w:marBottom w:val="0"/>
          <w:divBdr>
            <w:top w:val="none" w:sz="0" w:space="4" w:color="FFFFFF"/>
            <w:left w:val="single" w:sz="24" w:space="31" w:color="FFFFFF"/>
            <w:bottom w:val="none" w:sz="0" w:space="4" w:color="FFFFFF"/>
            <w:right w:val="none" w:sz="0" w:space="31" w:color="FFFFFF"/>
          </w:divBdr>
        </w:div>
        <w:div w:id="1204369320">
          <w:marLeft w:val="0"/>
          <w:marRight w:val="0"/>
          <w:marTop w:val="0"/>
          <w:marBottom w:val="0"/>
          <w:divBdr>
            <w:top w:val="none" w:sz="0" w:space="4" w:color="FFFFFF"/>
            <w:left w:val="single" w:sz="24" w:space="31" w:color="FFFFFF"/>
            <w:bottom w:val="none" w:sz="0" w:space="4" w:color="FFFFFF"/>
            <w:right w:val="none" w:sz="0" w:space="31" w:color="FFFFFF"/>
          </w:divBdr>
        </w:div>
        <w:div w:id="1575815807">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057513196">
      <w:bodyDiv w:val="1"/>
      <w:marLeft w:val="0"/>
      <w:marRight w:val="0"/>
      <w:marTop w:val="0"/>
      <w:marBottom w:val="0"/>
      <w:divBdr>
        <w:top w:val="none" w:sz="0" w:space="0" w:color="auto"/>
        <w:left w:val="none" w:sz="0" w:space="0" w:color="auto"/>
        <w:bottom w:val="none" w:sz="0" w:space="0" w:color="auto"/>
        <w:right w:val="none" w:sz="0" w:space="0" w:color="auto"/>
      </w:divBdr>
    </w:div>
    <w:div w:id="1068721761">
      <w:bodyDiv w:val="1"/>
      <w:marLeft w:val="0"/>
      <w:marRight w:val="0"/>
      <w:marTop w:val="0"/>
      <w:marBottom w:val="0"/>
      <w:divBdr>
        <w:top w:val="none" w:sz="0" w:space="0" w:color="auto"/>
        <w:left w:val="none" w:sz="0" w:space="0" w:color="auto"/>
        <w:bottom w:val="none" w:sz="0" w:space="0" w:color="auto"/>
        <w:right w:val="none" w:sz="0" w:space="0" w:color="auto"/>
      </w:divBdr>
    </w:div>
    <w:div w:id="1069111498">
      <w:bodyDiv w:val="1"/>
      <w:marLeft w:val="0"/>
      <w:marRight w:val="0"/>
      <w:marTop w:val="0"/>
      <w:marBottom w:val="0"/>
      <w:divBdr>
        <w:top w:val="none" w:sz="0" w:space="0" w:color="auto"/>
        <w:left w:val="none" w:sz="0" w:space="0" w:color="auto"/>
        <w:bottom w:val="none" w:sz="0" w:space="0" w:color="auto"/>
        <w:right w:val="none" w:sz="0" w:space="0" w:color="auto"/>
      </w:divBdr>
      <w:divsChild>
        <w:div w:id="28578822">
          <w:marLeft w:val="0"/>
          <w:marRight w:val="0"/>
          <w:marTop w:val="240"/>
          <w:marBottom w:val="240"/>
          <w:divBdr>
            <w:top w:val="none" w:sz="0" w:space="0" w:color="auto"/>
            <w:left w:val="none" w:sz="0" w:space="0" w:color="auto"/>
            <w:bottom w:val="none" w:sz="0" w:space="0" w:color="auto"/>
            <w:right w:val="none" w:sz="0" w:space="0" w:color="auto"/>
          </w:divBdr>
        </w:div>
        <w:div w:id="141629940">
          <w:marLeft w:val="0"/>
          <w:marRight w:val="0"/>
          <w:marTop w:val="0"/>
          <w:marBottom w:val="0"/>
          <w:divBdr>
            <w:top w:val="none" w:sz="0" w:space="0" w:color="auto"/>
            <w:left w:val="none" w:sz="0" w:space="0" w:color="auto"/>
            <w:bottom w:val="none" w:sz="0" w:space="0" w:color="auto"/>
            <w:right w:val="none" w:sz="0" w:space="0" w:color="auto"/>
          </w:divBdr>
        </w:div>
        <w:div w:id="330790202">
          <w:marLeft w:val="0"/>
          <w:marRight w:val="0"/>
          <w:marTop w:val="0"/>
          <w:marBottom w:val="0"/>
          <w:divBdr>
            <w:top w:val="none" w:sz="0" w:space="0" w:color="auto"/>
            <w:left w:val="none" w:sz="0" w:space="0" w:color="auto"/>
            <w:bottom w:val="none" w:sz="0" w:space="0" w:color="auto"/>
            <w:right w:val="none" w:sz="0" w:space="0" w:color="auto"/>
          </w:divBdr>
        </w:div>
        <w:div w:id="491337896">
          <w:marLeft w:val="0"/>
          <w:marRight w:val="0"/>
          <w:marTop w:val="0"/>
          <w:marBottom w:val="0"/>
          <w:divBdr>
            <w:top w:val="none" w:sz="0" w:space="0" w:color="auto"/>
            <w:left w:val="none" w:sz="0" w:space="0" w:color="auto"/>
            <w:bottom w:val="none" w:sz="0" w:space="0" w:color="auto"/>
            <w:right w:val="none" w:sz="0" w:space="0" w:color="auto"/>
          </w:divBdr>
        </w:div>
        <w:div w:id="595291822">
          <w:marLeft w:val="0"/>
          <w:marRight w:val="0"/>
          <w:marTop w:val="0"/>
          <w:marBottom w:val="0"/>
          <w:divBdr>
            <w:top w:val="none" w:sz="0" w:space="0" w:color="auto"/>
            <w:left w:val="none" w:sz="0" w:space="0" w:color="auto"/>
            <w:bottom w:val="none" w:sz="0" w:space="0" w:color="auto"/>
            <w:right w:val="none" w:sz="0" w:space="0" w:color="auto"/>
          </w:divBdr>
        </w:div>
        <w:div w:id="668408528">
          <w:marLeft w:val="0"/>
          <w:marRight w:val="0"/>
          <w:marTop w:val="0"/>
          <w:marBottom w:val="0"/>
          <w:divBdr>
            <w:top w:val="none" w:sz="0" w:space="0" w:color="auto"/>
            <w:left w:val="none" w:sz="0" w:space="0" w:color="auto"/>
            <w:bottom w:val="none" w:sz="0" w:space="0" w:color="auto"/>
            <w:right w:val="none" w:sz="0" w:space="0" w:color="auto"/>
          </w:divBdr>
        </w:div>
        <w:div w:id="903102182">
          <w:marLeft w:val="0"/>
          <w:marRight w:val="0"/>
          <w:marTop w:val="0"/>
          <w:marBottom w:val="0"/>
          <w:divBdr>
            <w:top w:val="none" w:sz="0" w:space="0" w:color="auto"/>
            <w:left w:val="none" w:sz="0" w:space="0" w:color="auto"/>
            <w:bottom w:val="none" w:sz="0" w:space="0" w:color="auto"/>
            <w:right w:val="none" w:sz="0" w:space="0" w:color="auto"/>
          </w:divBdr>
        </w:div>
        <w:div w:id="955022579">
          <w:marLeft w:val="0"/>
          <w:marRight w:val="0"/>
          <w:marTop w:val="0"/>
          <w:marBottom w:val="0"/>
          <w:divBdr>
            <w:top w:val="none" w:sz="0" w:space="0" w:color="auto"/>
            <w:left w:val="none" w:sz="0" w:space="0" w:color="auto"/>
            <w:bottom w:val="none" w:sz="0" w:space="0" w:color="auto"/>
            <w:right w:val="none" w:sz="0" w:space="0" w:color="auto"/>
          </w:divBdr>
        </w:div>
        <w:div w:id="1077703087">
          <w:marLeft w:val="0"/>
          <w:marRight w:val="0"/>
          <w:marTop w:val="0"/>
          <w:marBottom w:val="0"/>
          <w:divBdr>
            <w:top w:val="none" w:sz="0" w:space="0" w:color="auto"/>
            <w:left w:val="none" w:sz="0" w:space="0" w:color="auto"/>
            <w:bottom w:val="none" w:sz="0" w:space="0" w:color="auto"/>
            <w:right w:val="none" w:sz="0" w:space="0" w:color="auto"/>
          </w:divBdr>
        </w:div>
        <w:div w:id="1186359722">
          <w:marLeft w:val="0"/>
          <w:marRight w:val="0"/>
          <w:marTop w:val="0"/>
          <w:marBottom w:val="0"/>
          <w:divBdr>
            <w:top w:val="none" w:sz="0" w:space="0" w:color="auto"/>
            <w:left w:val="none" w:sz="0" w:space="0" w:color="auto"/>
            <w:bottom w:val="none" w:sz="0" w:space="0" w:color="auto"/>
            <w:right w:val="none" w:sz="0" w:space="0" w:color="auto"/>
          </w:divBdr>
        </w:div>
        <w:div w:id="1374843191">
          <w:marLeft w:val="0"/>
          <w:marRight w:val="0"/>
          <w:marTop w:val="0"/>
          <w:marBottom w:val="0"/>
          <w:divBdr>
            <w:top w:val="none" w:sz="0" w:space="0" w:color="auto"/>
            <w:left w:val="none" w:sz="0" w:space="0" w:color="auto"/>
            <w:bottom w:val="none" w:sz="0" w:space="0" w:color="auto"/>
            <w:right w:val="none" w:sz="0" w:space="0" w:color="auto"/>
          </w:divBdr>
          <w:divsChild>
            <w:div w:id="2024937075">
              <w:marLeft w:val="0"/>
              <w:marRight w:val="0"/>
              <w:marTop w:val="240"/>
              <w:marBottom w:val="240"/>
              <w:divBdr>
                <w:top w:val="none" w:sz="0" w:space="0" w:color="auto"/>
                <w:left w:val="none" w:sz="0" w:space="0" w:color="auto"/>
                <w:bottom w:val="none" w:sz="0" w:space="0" w:color="auto"/>
                <w:right w:val="none" w:sz="0" w:space="0" w:color="auto"/>
              </w:divBdr>
            </w:div>
          </w:divsChild>
        </w:div>
        <w:div w:id="1414668239">
          <w:marLeft w:val="0"/>
          <w:marRight w:val="0"/>
          <w:marTop w:val="0"/>
          <w:marBottom w:val="0"/>
          <w:divBdr>
            <w:top w:val="none" w:sz="0" w:space="0" w:color="auto"/>
            <w:left w:val="none" w:sz="0" w:space="0" w:color="auto"/>
            <w:bottom w:val="none" w:sz="0" w:space="0" w:color="auto"/>
            <w:right w:val="none" w:sz="0" w:space="0" w:color="auto"/>
          </w:divBdr>
        </w:div>
        <w:div w:id="1613319106">
          <w:marLeft w:val="0"/>
          <w:marRight w:val="0"/>
          <w:marTop w:val="0"/>
          <w:marBottom w:val="0"/>
          <w:divBdr>
            <w:top w:val="none" w:sz="0" w:space="0" w:color="auto"/>
            <w:left w:val="none" w:sz="0" w:space="0" w:color="auto"/>
            <w:bottom w:val="none" w:sz="0" w:space="0" w:color="auto"/>
            <w:right w:val="none" w:sz="0" w:space="0" w:color="auto"/>
          </w:divBdr>
        </w:div>
        <w:div w:id="2029210315">
          <w:marLeft w:val="0"/>
          <w:marRight w:val="0"/>
          <w:marTop w:val="0"/>
          <w:marBottom w:val="0"/>
          <w:divBdr>
            <w:top w:val="none" w:sz="0" w:space="0" w:color="auto"/>
            <w:left w:val="none" w:sz="0" w:space="0" w:color="auto"/>
            <w:bottom w:val="none" w:sz="0" w:space="0" w:color="auto"/>
            <w:right w:val="none" w:sz="0" w:space="0" w:color="auto"/>
          </w:divBdr>
        </w:div>
      </w:divsChild>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3332193">
      <w:bodyDiv w:val="1"/>
      <w:marLeft w:val="0"/>
      <w:marRight w:val="0"/>
      <w:marTop w:val="0"/>
      <w:marBottom w:val="0"/>
      <w:divBdr>
        <w:top w:val="none" w:sz="0" w:space="0" w:color="auto"/>
        <w:left w:val="none" w:sz="0" w:space="0" w:color="auto"/>
        <w:bottom w:val="none" w:sz="0" w:space="0" w:color="auto"/>
        <w:right w:val="none" w:sz="0" w:space="0" w:color="auto"/>
      </w:divBdr>
    </w:div>
    <w:div w:id="1092704392">
      <w:bodyDiv w:val="1"/>
      <w:marLeft w:val="0"/>
      <w:marRight w:val="0"/>
      <w:marTop w:val="0"/>
      <w:marBottom w:val="0"/>
      <w:divBdr>
        <w:top w:val="none" w:sz="0" w:space="0" w:color="auto"/>
        <w:left w:val="none" w:sz="0" w:space="0" w:color="auto"/>
        <w:bottom w:val="none" w:sz="0" w:space="0" w:color="auto"/>
        <w:right w:val="none" w:sz="0" w:space="0" w:color="auto"/>
      </w:divBdr>
    </w:div>
    <w:div w:id="1095322122">
      <w:bodyDiv w:val="1"/>
      <w:marLeft w:val="0"/>
      <w:marRight w:val="0"/>
      <w:marTop w:val="0"/>
      <w:marBottom w:val="0"/>
      <w:divBdr>
        <w:top w:val="none" w:sz="0" w:space="0" w:color="auto"/>
        <w:left w:val="none" w:sz="0" w:space="0" w:color="auto"/>
        <w:bottom w:val="none" w:sz="0" w:space="0" w:color="auto"/>
        <w:right w:val="none" w:sz="0" w:space="0" w:color="auto"/>
      </w:divBdr>
    </w:div>
    <w:div w:id="1112557924">
      <w:bodyDiv w:val="1"/>
      <w:marLeft w:val="0"/>
      <w:marRight w:val="0"/>
      <w:marTop w:val="0"/>
      <w:marBottom w:val="0"/>
      <w:divBdr>
        <w:top w:val="none" w:sz="0" w:space="0" w:color="auto"/>
        <w:left w:val="none" w:sz="0" w:space="0" w:color="auto"/>
        <w:bottom w:val="none" w:sz="0" w:space="0" w:color="auto"/>
        <w:right w:val="none" w:sz="0" w:space="0" w:color="auto"/>
      </w:divBdr>
    </w:div>
    <w:div w:id="1122923594">
      <w:bodyDiv w:val="1"/>
      <w:marLeft w:val="0"/>
      <w:marRight w:val="0"/>
      <w:marTop w:val="0"/>
      <w:marBottom w:val="0"/>
      <w:divBdr>
        <w:top w:val="none" w:sz="0" w:space="0" w:color="auto"/>
        <w:left w:val="none" w:sz="0" w:space="0" w:color="auto"/>
        <w:bottom w:val="none" w:sz="0" w:space="0" w:color="auto"/>
        <w:right w:val="none" w:sz="0" w:space="0" w:color="auto"/>
      </w:divBdr>
    </w:div>
    <w:div w:id="1126587009">
      <w:bodyDiv w:val="1"/>
      <w:marLeft w:val="0"/>
      <w:marRight w:val="0"/>
      <w:marTop w:val="0"/>
      <w:marBottom w:val="0"/>
      <w:divBdr>
        <w:top w:val="none" w:sz="0" w:space="0" w:color="auto"/>
        <w:left w:val="none" w:sz="0" w:space="0" w:color="auto"/>
        <w:bottom w:val="none" w:sz="0" w:space="0" w:color="auto"/>
        <w:right w:val="none" w:sz="0" w:space="0" w:color="auto"/>
      </w:divBdr>
    </w:div>
    <w:div w:id="1138449579">
      <w:bodyDiv w:val="1"/>
      <w:marLeft w:val="0"/>
      <w:marRight w:val="0"/>
      <w:marTop w:val="0"/>
      <w:marBottom w:val="0"/>
      <w:divBdr>
        <w:top w:val="none" w:sz="0" w:space="0" w:color="auto"/>
        <w:left w:val="none" w:sz="0" w:space="0" w:color="auto"/>
        <w:bottom w:val="none" w:sz="0" w:space="0" w:color="auto"/>
        <w:right w:val="none" w:sz="0" w:space="0" w:color="auto"/>
      </w:divBdr>
    </w:div>
    <w:div w:id="1185677730">
      <w:bodyDiv w:val="1"/>
      <w:marLeft w:val="0"/>
      <w:marRight w:val="0"/>
      <w:marTop w:val="0"/>
      <w:marBottom w:val="0"/>
      <w:divBdr>
        <w:top w:val="none" w:sz="0" w:space="0" w:color="auto"/>
        <w:left w:val="none" w:sz="0" w:space="0" w:color="auto"/>
        <w:bottom w:val="none" w:sz="0" w:space="0" w:color="auto"/>
        <w:right w:val="none" w:sz="0" w:space="0" w:color="auto"/>
      </w:divBdr>
    </w:div>
    <w:div w:id="1208378331">
      <w:bodyDiv w:val="1"/>
      <w:marLeft w:val="0"/>
      <w:marRight w:val="0"/>
      <w:marTop w:val="0"/>
      <w:marBottom w:val="0"/>
      <w:divBdr>
        <w:top w:val="none" w:sz="0" w:space="0" w:color="auto"/>
        <w:left w:val="none" w:sz="0" w:space="0" w:color="auto"/>
        <w:bottom w:val="none" w:sz="0" w:space="0" w:color="auto"/>
        <w:right w:val="none" w:sz="0" w:space="0" w:color="auto"/>
      </w:divBdr>
      <w:divsChild>
        <w:div w:id="2094350697">
          <w:marLeft w:val="240"/>
          <w:marRight w:val="0"/>
          <w:marTop w:val="0"/>
          <w:marBottom w:val="0"/>
          <w:divBdr>
            <w:top w:val="none" w:sz="0" w:space="0" w:color="auto"/>
            <w:left w:val="none" w:sz="0" w:space="0" w:color="auto"/>
            <w:bottom w:val="none" w:sz="0" w:space="0" w:color="auto"/>
            <w:right w:val="none" w:sz="0" w:space="0" w:color="auto"/>
          </w:divBdr>
        </w:div>
        <w:div w:id="1808667935">
          <w:marLeft w:val="240"/>
          <w:marRight w:val="0"/>
          <w:marTop w:val="0"/>
          <w:marBottom w:val="0"/>
          <w:divBdr>
            <w:top w:val="none" w:sz="0" w:space="0" w:color="auto"/>
            <w:left w:val="none" w:sz="0" w:space="0" w:color="auto"/>
            <w:bottom w:val="none" w:sz="0" w:space="0" w:color="auto"/>
            <w:right w:val="none" w:sz="0" w:space="0" w:color="auto"/>
          </w:divBdr>
        </w:div>
      </w:divsChild>
    </w:div>
    <w:div w:id="1246040100">
      <w:bodyDiv w:val="1"/>
      <w:marLeft w:val="0"/>
      <w:marRight w:val="0"/>
      <w:marTop w:val="0"/>
      <w:marBottom w:val="0"/>
      <w:divBdr>
        <w:top w:val="none" w:sz="0" w:space="0" w:color="auto"/>
        <w:left w:val="none" w:sz="0" w:space="0" w:color="auto"/>
        <w:bottom w:val="none" w:sz="0" w:space="0" w:color="auto"/>
        <w:right w:val="none" w:sz="0" w:space="0" w:color="auto"/>
      </w:divBdr>
    </w:div>
    <w:div w:id="1249727217">
      <w:bodyDiv w:val="1"/>
      <w:marLeft w:val="0"/>
      <w:marRight w:val="0"/>
      <w:marTop w:val="0"/>
      <w:marBottom w:val="0"/>
      <w:divBdr>
        <w:top w:val="none" w:sz="0" w:space="0" w:color="auto"/>
        <w:left w:val="none" w:sz="0" w:space="0" w:color="auto"/>
        <w:bottom w:val="none" w:sz="0" w:space="0" w:color="auto"/>
        <w:right w:val="none" w:sz="0" w:space="0" w:color="auto"/>
      </w:divBdr>
    </w:div>
    <w:div w:id="1254896226">
      <w:bodyDiv w:val="1"/>
      <w:marLeft w:val="0"/>
      <w:marRight w:val="0"/>
      <w:marTop w:val="0"/>
      <w:marBottom w:val="0"/>
      <w:divBdr>
        <w:top w:val="none" w:sz="0" w:space="0" w:color="auto"/>
        <w:left w:val="none" w:sz="0" w:space="0" w:color="auto"/>
        <w:bottom w:val="none" w:sz="0" w:space="0" w:color="auto"/>
        <w:right w:val="none" w:sz="0" w:space="0" w:color="auto"/>
      </w:divBdr>
    </w:div>
    <w:div w:id="1262761294">
      <w:bodyDiv w:val="1"/>
      <w:marLeft w:val="0"/>
      <w:marRight w:val="0"/>
      <w:marTop w:val="0"/>
      <w:marBottom w:val="0"/>
      <w:divBdr>
        <w:top w:val="none" w:sz="0" w:space="0" w:color="auto"/>
        <w:left w:val="none" w:sz="0" w:space="0" w:color="auto"/>
        <w:bottom w:val="none" w:sz="0" w:space="0" w:color="auto"/>
        <w:right w:val="none" w:sz="0" w:space="0" w:color="auto"/>
      </w:divBdr>
    </w:div>
    <w:div w:id="1265646071">
      <w:bodyDiv w:val="1"/>
      <w:marLeft w:val="0"/>
      <w:marRight w:val="0"/>
      <w:marTop w:val="0"/>
      <w:marBottom w:val="0"/>
      <w:divBdr>
        <w:top w:val="none" w:sz="0" w:space="0" w:color="auto"/>
        <w:left w:val="none" w:sz="0" w:space="0" w:color="auto"/>
        <w:bottom w:val="none" w:sz="0" w:space="0" w:color="auto"/>
        <w:right w:val="none" w:sz="0" w:space="0" w:color="auto"/>
      </w:divBdr>
      <w:divsChild>
        <w:div w:id="25642107">
          <w:marLeft w:val="0"/>
          <w:marRight w:val="0"/>
          <w:marTop w:val="0"/>
          <w:marBottom w:val="0"/>
          <w:divBdr>
            <w:top w:val="none" w:sz="0" w:space="4" w:color="FFFFFF"/>
            <w:left w:val="single" w:sz="24" w:space="31" w:color="FFFFFF"/>
            <w:bottom w:val="none" w:sz="0" w:space="4" w:color="FFFFFF"/>
            <w:right w:val="none" w:sz="0" w:space="31" w:color="FFFFFF"/>
          </w:divBdr>
        </w:div>
        <w:div w:id="957028682">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267928473">
      <w:bodyDiv w:val="1"/>
      <w:marLeft w:val="0"/>
      <w:marRight w:val="0"/>
      <w:marTop w:val="0"/>
      <w:marBottom w:val="0"/>
      <w:divBdr>
        <w:top w:val="none" w:sz="0" w:space="0" w:color="auto"/>
        <w:left w:val="none" w:sz="0" w:space="0" w:color="auto"/>
        <w:bottom w:val="none" w:sz="0" w:space="0" w:color="auto"/>
        <w:right w:val="none" w:sz="0" w:space="0" w:color="auto"/>
      </w:divBdr>
    </w:div>
    <w:div w:id="1268582815">
      <w:bodyDiv w:val="1"/>
      <w:marLeft w:val="0"/>
      <w:marRight w:val="0"/>
      <w:marTop w:val="0"/>
      <w:marBottom w:val="0"/>
      <w:divBdr>
        <w:top w:val="none" w:sz="0" w:space="0" w:color="auto"/>
        <w:left w:val="none" w:sz="0" w:space="0" w:color="auto"/>
        <w:bottom w:val="none" w:sz="0" w:space="0" w:color="auto"/>
        <w:right w:val="none" w:sz="0" w:space="0" w:color="auto"/>
      </w:divBdr>
    </w:div>
    <w:div w:id="1272274556">
      <w:bodyDiv w:val="1"/>
      <w:marLeft w:val="0"/>
      <w:marRight w:val="0"/>
      <w:marTop w:val="0"/>
      <w:marBottom w:val="0"/>
      <w:divBdr>
        <w:top w:val="none" w:sz="0" w:space="0" w:color="auto"/>
        <w:left w:val="none" w:sz="0" w:space="0" w:color="auto"/>
        <w:bottom w:val="none" w:sz="0" w:space="0" w:color="auto"/>
        <w:right w:val="none" w:sz="0" w:space="0" w:color="auto"/>
      </w:divBdr>
    </w:div>
    <w:div w:id="1273051300">
      <w:bodyDiv w:val="1"/>
      <w:marLeft w:val="0"/>
      <w:marRight w:val="0"/>
      <w:marTop w:val="0"/>
      <w:marBottom w:val="0"/>
      <w:divBdr>
        <w:top w:val="none" w:sz="0" w:space="0" w:color="auto"/>
        <w:left w:val="none" w:sz="0" w:space="0" w:color="auto"/>
        <w:bottom w:val="none" w:sz="0" w:space="0" w:color="auto"/>
        <w:right w:val="none" w:sz="0" w:space="0" w:color="auto"/>
      </w:divBdr>
    </w:div>
    <w:div w:id="1273443268">
      <w:bodyDiv w:val="1"/>
      <w:marLeft w:val="0"/>
      <w:marRight w:val="0"/>
      <w:marTop w:val="0"/>
      <w:marBottom w:val="0"/>
      <w:divBdr>
        <w:top w:val="none" w:sz="0" w:space="0" w:color="auto"/>
        <w:left w:val="none" w:sz="0" w:space="0" w:color="auto"/>
        <w:bottom w:val="none" w:sz="0" w:space="0" w:color="auto"/>
        <w:right w:val="none" w:sz="0" w:space="0" w:color="auto"/>
      </w:divBdr>
    </w:div>
    <w:div w:id="1278098761">
      <w:bodyDiv w:val="1"/>
      <w:marLeft w:val="0"/>
      <w:marRight w:val="0"/>
      <w:marTop w:val="0"/>
      <w:marBottom w:val="0"/>
      <w:divBdr>
        <w:top w:val="none" w:sz="0" w:space="0" w:color="auto"/>
        <w:left w:val="none" w:sz="0" w:space="0" w:color="auto"/>
        <w:bottom w:val="none" w:sz="0" w:space="0" w:color="auto"/>
        <w:right w:val="none" w:sz="0" w:space="0" w:color="auto"/>
      </w:divBdr>
    </w:div>
    <w:div w:id="1279339951">
      <w:bodyDiv w:val="1"/>
      <w:marLeft w:val="0"/>
      <w:marRight w:val="0"/>
      <w:marTop w:val="0"/>
      <w:marBottom w:val="0"/>
      <w:divBdr>
        <w:top w:val="none" w:sz="0" w:space="0" w:color="auto"/>
        <w:left w:val="none" w:sz="0" w:space="0" w:color="auto"/>
        <w:bottom w:val="none" w:sz="0" w:space="0" w:color="auto"/>
        <w:right w:val="none" w:sz="0" w:space="0" w:color="auto"/>
      </w:divBdr>
    </w:div>
    <w:div w:id="1286960649">
      <w:bodyDiv w:val="1"/>
      <w:marLeft w:val="0"/>
      <w:marRight w:val="0"/>
      <w:marTop w:val="0"/>
      <w:marBottom w:val="0"/>
      <w:divBdr>
        <w:top w:val="none" w:sz="0" w:space="0" w:color="auto"/>
        <w:left w:val="none" w:sz="0" w:space="0" w:color="auto"/>
        <w:bottom w:val="none" w:sz="0" w:space="0" w:color="auto"/>
        <w:right w:val="none" w:sz="0" w:space="0" w:color="auto"/>
      </w:divBdr>
    </w:div>
    <w:div w:id="1296444710">
      <w:bodyDiv w:val="1"/>
      <w:marLeft w:val="0"/>
      <w:marRight w:val="0"/>
      <w:marTop w:val="0"/>
      <w:marBottom w:val="0"/>
      <w:divBdr>
        <w:top w:val="none" w:sz="0" w:space="0" w:color="auto"/>
        <w:left w:val="none" w:sz="0" w:space="0" w:color="auto"/>
        <w:bottom w:val="none" w:sz="0" w:space="0" w:color="auto"/>
        <w:right w:val="none" w:sz="0" w:space="0" w:color="auto"/>
      </w:divBdr>
    </w:div>
    <w:div w:id="1358461924">
      <w:bodyDiv w:val="1"/>
      <w:marLeft w:val="0"/>
      <w:marRight w:val="0"/>
      <w:marTop w:val="0"/>
      <w:marBottom w:val="0"/>
      <w:divBdr>
        <w:top w:val="none" w:sz="0" w:space="0" w:color="auto"/>
        <w:left w:val="none" w:sz="0" w:space="0" w:color="auto"/>
        <w:bottom w:val="none" w:sz="0" w:space="0" w:color="auto"/>
        <w:right w:val="none" w:sz="0" w:space="0" w:color="auto"/>
      </w:divBdr>
      <w:divsChild>
        <w:div w:id="647132620">
          <w:marLeft w:val="0"/>
          <w:marRight w:val="0"/>
          <w:marTop w:val="240"/>
          <w:marBottom w:val="240"/>
          <w:divBdr>
            <w:top w:val="none" w:sz="0" w:space="0" w:color="auto"/>
            <w:left w:val="none" w:sz="0" w:space="0" w:color="auto"/>
            <w:bottom w:val="none" w:sz="0" w:space="0" w:color="auto"/>
            <w:right w:val="none" w:sz="0" w:space="0" w:color="auto"/>
          </w:divBdr>
        </w:div>
        <w:div w:id="1586572118">
          <w:marLeft w:val="0"/>
          <w:marRight w:val="0"/>
          <w:marTop w:val="240"/>
          <w:marBottom w:val="240"/>
          <w:divBdr>
            <w:top w:val="none" w:sz="0" w:space="0" w:color="auto"/>
            <w:left w:val="none" w:sz="0" w:space="0" w:color="auto"/>
            <w:bottom w:val="none" w:sz="0" w:space="0" w:color="auto"/>
            <w:right w:val="none" w:sz="0" w:space="0" w:color="auto"/>
          </w:divBdr>
        </w:div>
      </w:divsChild>
    </w:div>
    <w:div w:id="1365055593">
      <w:bodyDiv w:val="1"/>
      <w:marLeft w:val="0"/>
      <w:marRight w:val="0"/>
      <w:marTop w:val="0"/>
      <w:marBottom w:val="0"/>
      <w:divBdr>
        <w:top w:val="none" w:sz="0" w:space="0" w:color="auto"/>
        <w:left w:val="none" w:sz="0" w:space="0" w:color="auto"/>
        <w:bottom w:val="none" w:sz="0" w:space="0" w:color="auto"/>
        <w:right w:val="none" w:sz="0" w:space="0" w:color="auto"/>
      </w:divBdr>
      <w:divsChild>
        <w:div w:id="578641078">
          <w:marLeft w:val="0"/>
          <w:marRight w:val="0"/>
          <w:marTop w:val="0"/>
          <w:marBottom w:val="0"/>
          <w:divBdr>
            <w:top w:val="none" w:sz="0" w:space="0" w:color="auto"/>
            <w:left w:val="none" w:sz="0" w:space="0" w:color="auto"/>
            <w:bottom w:val="none" w:sz="0" w:space="0" w:color="auto"/>
            <w:right w:val="none" w:sz="0" w:space="0" w:color="auto"/>
          </w:divBdr>
        </w:div>
      </w:divsChild>
    </w:div>
    <w:div w:id="1369186188">
      <w:bodyDiv w:val="1"/>
      <w:marLeft w:val="0"/>
      <w:marRight w:val="0"/>
      <w:marTop w:val="0"/>
      <w:marBottom w:val="0"/>
      <w:divBdr>
        <w:top w:val="none" w:sz="0" w:space="0" w:color="auto"/>
        <w:left w:val="none" w:sz="0" w:space="0" w:color="auto"/>
        <w:bottom w:val="none" w:sz="0" w:space="0" w:color="auto"/>
        <w:right w:val="none" w:sz="0" w:space="0" w:color="auto"/>
      </w:divBdr>
      <w:divsChild>
        <w:div w:id="442266738">
          <w:blockQuote w:val="1"/>
          <w:marLeft w:val="240"/>
          <w:marRight w:val="240"/>
          <w:marTop w:val="240"/>
          <w:marBottom w:val="240"/>
          <w:divBdr>
            <w:top w:val="none" w:sz="0" w:space="0" w:color="auto"/>
            <w:left w:val="none" w:sz="0" w:space="0" w:color="auto"/>
            <w:bottom w:val="none" w:sz="0" w:space="0" w:color="auto"/>
            <w:right w:val="none" w:sz="0" w:space="0" w:color="auto"/>
          </w:divBdr>
        </w:div>
        <w:div w:id="15521121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0561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72923551">
      <w:bodyDiv w:val="1"/>
      <w:marLeft w:val="0"/>
      <w:marRight w:val="0"/>
      <w:marTop w:val="0"/>
      <w:marBottom w:val="0"/>
      <w:divBdr>
        <w:top w:val="none" w:sz="0" w:space="0" w:color="auto"/>
        <w:left w:val="none" w:sz="0" w:space="0" w:color="auto"/>
        <w:bottom w:val="none" w:sz="0" w:space="0" w:color="auto"/>
        <w:right w:val="none" w:sz="0" w:space="0" w:color="auto"/>
      </w:divBdr>
      <w:divsChild>
        <w:div w:id="17242916">
          <w:marLeft w:val="0"/>
          <w:marRight w:val="150"/>
          <w:marTop w:val="0"/>
          <w:marBottom w:val="225"/>
          <w:divBdr>
            <w:top w:val="none" w:sz="0" w:space="0" w:color="auto"/>
            <w:left w:val="none" w:sz="0" w:space="0" w:color="auto"/>
            <w:bottom w:val="none" w:sz="0" w:space="0" w:color="auto"/>
            <w:right w:val="none" w:sz="0" w:space="0" w:color="auto"/>
          </w:divBdr>
        </w:div>
        <w:div w:id="1363172254">
          <w:marLeft w:val="0"/>
          <w:marRight w:val="150"/>
          <w:marTop w:val="0"/>
          <w:marBottom w:val="225"/>
          <w:divBdr>
            <w:top w:val="none" w:sz="0" w:space="0" w:color="auto"/>
            <w:left w:val="none" w:sz="0" w:space="0" w:color="auto"/>
            <w:bottom w:val="none" w:sz="0" w:space="0" w:color="auto"/>
            <w:right w:val="none" w:sz="0" w:space="0" w:color="auto"/>
          </w:divBdr>
        </w:div>
        <w:div w:id="1448810441">
          <w:marLeft w:val="0"/>
          <w:marRight w:val="150"/>
          <w:marTop w:val="0"/>
          <w:marBottom w:val="75"/>
          <w:divBdr>
            <w:top w:val="none" w:sz="0" w:space="0" w:color="auto"/>
            <w:left w:val="none" w:sz="0" w:space="0" w:color="auto"/>
            <w:bottom w:val="none" w:sz="0" w:space="0" w:color="auto"/>
            <w:right w:val="none" w:sz="0" w:space="0" w:color="auto"/>
          </w:divBdr>
        </w:div>
      </w:divsChild>
    </w:div>
    <w:div w:id="1377387297">
      <w:bodyDiv w:val="1"/>
      <w:marLeft w:val="0"/>
      <w:marRight w:val="0"/>
      <w:marTop w:val="0"/>
      <w:marBottom w:val="0"/>
      <w:divBdr>
        <w:top w:val="none" w:sz="0" w:space="0" w:color="auto"/>
        <w:left w:val="none" w:sz="0" w:space="0" w:color="auto"/>
        <w:bottom w:val="none" w:sz="0" w:space="0" w:color="auto"/>
        <w:right w:val="none" w:sz="0" w:space="0" w:color="auto"/>
      </w:divBdr>
    </w:div>
    <w:div w:id="1382098996">
      <w:bodyDiv w:val="1"/>
      <w:marLeft w:val="0"/>
      <w:marRight w:val="0"/>
      <w:marTop w:val="0"/>
      <w:marBottom w:val="0"/>
      <w:divBdr>
        <w:top w:val="none" w:sz="0" w:space="0" w:color="auto"/>
        <w:left w:val="none" w:sz="0" w:space="0" w:color="auto"/>
        <w:bottom w:val="none" w:sz="0" w:space="0" w:color="auto"/>
        <w:right w:val="none" w:sz="0" w:space="0" w:color="auto"/>
      </w:divBdr>
      <w:divsChild>
        <w:div w:id="766315660">
          <w:marLeft w:val="0"/>
          <w:marRight w:val="0"/>
          <w:marTop w:val="0"/>
          <w:marBottom w:val="0"/>
          <w:divBdr>
            <w:top w:val="none" w:sz="0" w:space="0" w:color="auto"/>
            <w:left w:val="none" w:sz="0" w:space="0" w:color="auto"/>
            <w:bottom w:val="none" w:sz="0" w:space="0" w:color="auto"/>
            <w:right w:val="none" w:sz="0" w:space="0" w:color="auto"/>
          </w:divBdr>
          <w:divsChild>
            <w:div w:id="13970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477">
      <w:bodyDiv w:val="1"/>
      <w:marLeft w:val="0"/>
      <w:marRight w:val="0"/>
      <w:marTop w:val="0"/>
      <w:marBottom w:val="0"/>
      <w:divBdr>
        <w:top w:val="none" w:sz="0" w:space="0" w:color="auto"/>
        <w:left w:val="none" w:sz="0" w:space="0" w:color="auto"/>
        <w:bottom w:val="none" w:sz="0" w:space="0" w:color="auto"/>
        <w:right w:val="none" w:sz="0" w:space="0" w:color="auto"/>
      </w:divBdr>
    </w:div>
    <w:div w:id="1386755932">
      <w:bodyDiv w:val="1"/>
      <w:marLeft w:val="0"/>
      <w:marRight w:val="0"/>
      <w:marTop w:val="0"/>
      <w:marBottom w:val="0"/>
      <w:divBdr>
        <w:top w:val="none" w:sz="0" w:space="0" w:color="auto"/>
        <w:left w:val="none" w:sz="0" w:space="0" w:color="auto"/>
        <w:bottom w:val="none" w:sz="0" w:space="0" w:color="auto"/>
        <w:right w:val="none" w:sz="0" w:space="0" w:color="auto"/>
      </w:divBdr>
    </w:div>
    <w:div w:id="1390609490">
      <w:bodyDiv w:val="1"/>
      <w:marLeft w:val="0"/>
      <w:marRight w:val="0"/>
      <w:marTop w:val="0"/>
      <w:marBottom w:val="0"/>
      <w:divBdr>
        <w:top w:val="none" w:sz="0" w:space="0" w:color="auto"/>
        <w:left w:val="none" w:sz="0" w:space="0" w:color="auto"/>
        <w:bottom w:val="none" w:sz="0" w:space="0" w:color="auto"/>
        <w:right w:val="none" w:sz="0" w:space="0" w:color="auto"/>
      </w:divBdr>
    </w:div>
    <w:div w:id="1400127229">
      <w:bodyDiv w:val="1"/>
      <w:marLeft w:val="0"/>
      <w:marRight w:val="0"/>
      <w:marTop w:val="0"/>
      <w:marBottom w:val="0"/>
      <w:divBdr>
        <w:top w:val="none" w:sz="0" w:space="0" w:color="auto"/>
        <w:left w:val="none" w:sz="0" w:space="0" w:color="auto"/>
        <w:bottom w:val="none" w:sz="0" w:space="0" w:color="auto"/>
        <w:right w:val="none" w:sz="0" w:space="0" w:color="auto"/>
      </w:divBdr>
    </w:div>
    <w:div w:id="1431202769">
      <w:bodyDiv w:val="1"/>
      <w:marLeft w:val="0"/>
      <w:marRight w:val="0"/>
      <w:marTop w:val="0"/>
      <w:marBottom w:val="0"/>
      <w:divBdr>
        <w:top w:val="none" w:sz="0" w:space="0" w:color="auto"/>
        <w:left w:val="none" w:sz="0" w:space="0" w:color="auto"/>
        <w:bottom w:val="none" w:sz="0" w:space="0" w:color="auto"/>
        <w:right w:val="none" w:sz="0" w:space="0" w:color="auto"/>
      </w:divBdr>
    </w:div>
    <w:div w:id="1437335732">
      <w:bodyDiv w:val="1"/>
      <w:marLeft w:val="0"/>
      <w:marRight w:val="0"/>
      <w:marTop w:val="0"/>
      <w:marBottom w:val="0"/>
      <w:divBdr>
        <w:top w:val="none" w:sz="0" w:space="0" w:color="auto"/>
        <w:left w:val="none" w:sz="0" w:space="0" w:color="auto"/>
        <w:bottom w:val="none" w:sz="0" w:space="0" w:color="auto"/>
        <w:right w:val="none" w:sz="0" w:space="0" w:color="auto"/>
      </w:divBdr>
    </w:div>
    <w:div w:id="1444034140">
      <w:bodyDiv w:val="1"/>
      <w:marLeft w:val="0"/>
      <w:marRight w:val="0"/>
      <w:marTop w:val="0"/>
      <w:marBottom w:val="0"/>
      <w:divBdr>
        <w:top w:val="none" w:sz="0" w:space="0" w:color="auto"/>
        <w:left w:val="none" w:sz="0" w:space="0" w:color="auto"/>
        <w:bottom w:val="none" w:sz="0" w:space="0" w:color="auto"/>
        <w:right w:val="none" w:sz="0" w:space="0" w:color="auto"/>
      </w:divBdr>
      <w:divsChild>
        <w:div w:id="130758208">
          <w:marLeft w:val="0"/>
          <w:marRight w:val="0"/>
          <w:marTop w:val="240"/>
          <w:marBottom w:val="240"/>
          <w:divBdr>
            <w:top w:val="none" w:sz="0" w:space="0" w:color="auto"/>
            <w:left w:val="none" w:sz="0" w:space="0" w:color="auto"/>
            <w:bottom w:val="none" w:sz="0" w:space="0" w:color="auto"/>
            <w:right w:val="none" w:sz="0" w:space="0" w:color="auto"/>
          </w:divBdr>
        </w:div>
        <w:div w:id="428627144">
          <w:marLeft w:val="0"/>
          <w:marRight w:val="0"/>
          <w:marTop w:val="240"/>
          <w:marBottom w:val="240"/>
          <w:divBdr>
            <w:top w:val="none" w:sz="0" w:space="0" w:color="auto"/>
            <w:left w:val="none" w:sz="0" w:space="0" w:color="auto"/>
            <w:bottom w:val="none" w:sz="0" w:space="0" w:color="auto"/>
            <w:right w:val="none" w:sz="0" w:space="0" w:color="auto"/>
          </w:divBdr>
        </w:div>
        <w:div w:id="550654729">
          <w:marLeft w:val="0"/>
          <w:marRight w:val="0"/>
          <w:marTop w:val="240"/>
          <w:marBottom w:val="240"/>
          <w:divBdr>
            <w:top w:val="none" w:sz="0" w:space="0" w:color="auto"/>
            <w:left w:val="none" w:sz="0" w:space="0" w:color="auto"/>
            <w:bottom w:val="none" w:sz="0" w:space="0" w:color="auto"/>
            <w:right w:val="none" w:sz="0" w:space="0" w:color="auto"/>
          </w:divBdr>
        </w:div>
        <w:div w:id="771584700">
          <w:marLeft w:val="0"/>
          <w:marRight w:val="0"/>
          <w:marTop w:val="240"/>
          <w:marBottom w:val="240"/>
          <w:divBdr>
            <w:top w:val="none" w:sz="0" w:space="0" w:color="auto"/>
            <w:left w:val="none" w:sz="0" w:space="0" w:color="auto"/>
            <w:bottom w:val="none" w:sz="0" w:space="0" w:color="auto"/>
            <w:right w:val="none" w:sz="0" w:space="0" w:color="auto"/>
          </w:divBdr>
        </w:div>
        <w:div w:id="1214585300">
          <w:marLeft w:val="0"/>
          <w:marRight w:val="0"/>
          <w:marTop w:val="240"/>
          <w:marBottom w:val="240"/>
          <w:divBdr>
            <w:top w:val="none" w:sz="0" w:space="0" w:color="auto"/>
            <w:left w:val="none" w:sz="0" w:space="0" w:color="auto"/>
            <w:bottom w:val="none" w:sz="0" w:space="0" w:color="auto"/>
            <w:right w:val="none" w:sz="0" w:space="0" w:color="auto"/>
          </w:divBdr>
        </w:div>
        <w:div w:id="1348559298">
          <w:marLeft w:val="0"/>
          <w:marRight w:val="0"/>
          <w:marTop w:val="240"/>
          <w:marBottom w:val="240"/>
          <w:divBdr>
            <w:top w:val="none" w:sz="0" w:space="0" w:color="auto"/>
            <w:left w:val="none" w:sz="0" w:space="0" w:color="auto"/>
            <w:bottom w:val="none" w:sz="0" w:space="0" w:color="auto"/>
            <w:right w:val="none" w:sz="0" w:space="0" w:color="auto"/>
          </w:divBdr>
        </w:div>
        <w:div w:id="1737120885">
          <w:marLeft w:val="0"/>
          <w:marRight w:val="0"/>
          <w:marTop w:val="240"/>
          <w:marBottom w:val="240"/>
          <w:divBdr>
            <w:top w:val="none" w:sz="0" w:space="0" w:color="auto"/>
            <w:left w:val="none" w:sz="0" w:space="0" w:color="auto"/>
            <w:bottom w:val="none" w:sz="0" w:space="0" w:color="auto"/>
            <w:right w:val="none" w:sz="0" w:space="0" w:color="auto"/>
          </w:divBdr>
        </w:div>
        <w:div w:id="1777673278">
          <w:marLeft w:val="0"/>
          <w:marRight w:val="0"/>
          <w:marTop w:val="240"/>
          <w:marBottom w:val="240"/>
          <w:divBdr>
            <w:top w:val="none" w:sz="0" w:space="0" w:color="auto"/>
            <w:left w:val="none" w:sz="0" w:space="0" w:color="auto"/>
            <w:bottom w:val="none" w:sz="0" w:space="0" w:color="auto"/>
            <w:right w:val="none" w:sz="0" w:space="0" w:color="auto"/>
          </w:divBdr>
        </w:div>
        <w:div w:id="1927109619">
          <w:marLeft w:val="0"/>
          <w:marRight w:val="0"/>
          <w:marTop w:val="240"/>
          <w:marBottom w:val="240"/>
          <w:divBdr>
            <w:top w:val="none" w:sz="0" w:space="0" w:color="auto"/>
            <w:left w:val="none" w:sz="0" w:space="0" w:color="auto"/>
            <w:bottom w:val="none" w:sz="0" w:space="0" w:color="auto"/>
            <w:right w:val="none" w:sz="0" w:space="0" w:color="auto"/>
          </w:divBdr>
        </w:div>
        <w:div w:id="2027443388">
          <w:marLeft w:val="0"/>
          <w:marRight w:val="0"/>
          <w:marTop w:val="240"/>
          <w:marBottom w:val="240"/>
          <w:divBdr>
            <w:top w:val="none" w:sz="0" w:space="0" w:color="auto"/>
            <w:left w:val="none" w:sz="0" w:space="0" w:color="auto"/>
            <w:bottom w:val="none" w:sz="0" w:space="0" w:color="auto"/>
            <w:right w:val="none" w:sz="0" w:space="0" w:color="auto"/>
          </w:divBdr>
        </w:div>
      </w:divsChild>
    </w:div>
    <w:div w:id="1451317930">
      <w:bodyDiv w:val="1"/>
      <w:marLeft w:val="0"/>
      <w:marRight w:val="0"/>
      <w:marTop w:val="0"/>
      <w:marBottom w:val="0"/>
      <w:divBdr>
        <w:top w:val="none" w:sz="0" w:space="0" w:color="auto"/>
        <w:left w:val="none" w:sz="0" w:space="0" w:color="auto"/>
        <w:bottom w:val="none" w:sz="0" w:space="0" w:color="auto"/>
        <w:right w:val="none" w:sz="0" w:space="0" w:color="auto"/>
      </w:divBdr>
      <w:divsChild>
        <w:div w:id="28798469">
          <w:marLeft w:val="0"/>
          <w:marRight w:val="0"/>
          <w:marTop w:val="0"/>
          <w:marBottom w:val="0"/>
          <w:divBdr>
            <w:top w:val="none" w:sz="0" w:space="4" w:color="FFFFFF"/>
            <w:left w:val="single" w:sz="24" w:space="31" w:color="FFFFFF"/>
            <w:bottom w:val="none" w:sz="0" w:space="4" w:color="FFFFFF"/>
            <w:right w:val="none" w:sz="0" w:space="31" w:color="FFFFFF"/>
          </w:divBdr>
        </w:div>
        <w:div w:id="763380600">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453473608">
      <w:bodyDiv w:val="1"/>
      <w:marLeft w:val="0"/>
      <w:marRight w:val="0"/>
      <w:marTop w:val="0"/>
      <w:marBottom w:val="0"/>
      <w:divBdr>
        <w:top w:val="none" w:sz="0" w:space="0" w:color="auto"/>
        <w:left w:val="none" w:sz="0" w:space="0" w:color="auto"/>
        <w:bottom w:val="none" w:sz="0" w:space="0" w:color="auto"/>
        <w:right w:val="none" w:sz="0" w:space="0" w:color="auto"/>
      </w:divBdr>
      <w:divsChild>
        <w:div w:id="1063067345">
          <w:marLeft w:val="0"/>
          <w:marRight w:val="0"/>
          <w:marTop w:val="240"/>
          <w:marBottom w:val="240"/>
          <w:divBdr>
            <w:top w:val="none" w:sz="0" w:space="0" w:color="auto"/>
            <w:left w:val="none" w:sz="0" w:space="0" w:color="auto"/>
            <w:bottom w:val="none" w:sz="0" w:space="0" w:color="auto"/>
            <w:right w:val="none" w:sz="0" w:space="0" w:color="auto"/>
          </w:divBdr>
        </w:div>
        <w:div w:id="1631738184">
          <w:marLeft w:val="0"/>
          <w:marRight w:val="0"/>
          <w:marTop w:val="240"/>
          <w:marBottom w:val="240"/>
          <w:divBdr>
            <w:top w:val="none" w:sz="0" w:space="0" w:color="auto"/>
            <w:left w:val="none" w:sz="0" w:space="0" w:color="auto"/>
            <w:bottom w:val="none" w:sz="0" w:space="0" w:color="auto"/>
            <w:right w:val="none" w:sz="0" w:space="0" w:color="auto"/>
          </w:divBdr>
        </w:div>
        <w:div w:id="1813059118">
          <w:marLeft w:val="0"/>
          <w:marRight w:val="0"/>
          <w:marTop w:val="240"/>
          <w:marBottom w:val="240"/>
          <w:divBdr>
            <w:top w:val="none" w:sz="0" w:space="0" w:color="auto"/>
            <w:left w:val="none" w:sz="0" w:space="0" w:color="auto"/>
            <w:bottom w:val="none" w:sz="0" w:space="0" w:color="auto"/>
            <w:right w:val="none" w:sz="0" w:space="0" w:color="auto"/>
          </w:divBdr>
        </w:div>
      </w:divsChild>
    </w:div>
    <w:div w:id="1466047826">
      <w:bodyDiv w:val="1"/>
      <w:marLeft w:val="0"/>
      <w:marRight w:val="0"/>
      <w:marTop w:val="0"/>
      <w:marBottom w:val="0"/>
      <w:divBdr>
        <w:top w:val="none" w:sz="0" w:space="0" w:color="auto"/>
        <w:left w:val="none" w:sz="0" w:space="0" w:color="auto"/>
        <w:bottom w:val="none" w:sz="0" w:space="0" w:color="auto"/>
        <w:right w:val="none" w:sz="0" w:space="0" w:color="auto"/>
      </w:divBdr>
    </w:div>
    <w:div w:id="1469515497">
      <w:bodyDiv w:val="1"/>
      <w:marLeft w:val="0"/>
      <w:marRight w:val="0"/>
      <w:marTop w:val="0"/>
      <w:marBottom w:val="0"/>
      <w:divBdr>
        <w:top w:val="none" w:sz="0" w:space="0" w:color="auto"/>
        <w:left w:val="none" w:sz="0" w:space="0" w:color="auto"/>
        <w:bottom w:val="none" w:sz="0" w:space="0" w:color="auto"/>
        <w:right w:val="none" w:sz="0" w:space="0" w:color="auto"/>
      </w:divBdr>
    </w:div>
    <w:div w:id="1472938749">
      <w:bodyDiv w:val="1"/>
      <w:marLeft w:val="0"/>
      <w:marRight w:val="0"/>
      <w:marTop w:val="0"/>
      <w:marBottom w:val="0"/>
      <w:divBdr>
        <w:top w:val="none" w:sz="0" w:space="0" w:color="auto"/>
        <w:left w:val="none" w:sz="0" w:space="0" w:color="auto"/>
        <w:bottom w:val="none" w:sz="0" w:space="0" w:color="auto"/>
        <w:right w:val="none" w:sz="0" w:space="0" w:color="auto"/>
      </w:divBdr>
    </w:div>
    <w:div w:id="1480463339">
      <w:bodyDiv w:val="1"/>
      <w:marLeft w:val="0"/>
      <w:marRight w:val="0"/>
      <w:marTop w:val="0"/>
      <w:marBottom w:val="0"/>
      <w:divBdr>
        <w:top w:val="none" w:sz="0" w:space="0" w:color="auto"/>
        <w:left w:val="none" w:sz="0" w:space="0" w:color="auto"/>
        <w:bottom w:val="none" w:sz="0" w:space="0" w:color="auto"/>
        <w:right w:val="none" w:sz="0" w:space="0" w:color="auto"/>
      </w:divBdr>
    </w:div>
    <w:div w:id="1505976190">
      <w:bodyDiv w:val="1"/>
      <w:marLeft w:val="0"/>
      <w:marRight w:val="0"/>
      <w:marTop w:val="0"/>
      <w:marBottom w:val="0"/>
      <w:divBdr>
        <w:top w:val="none" w:sz="0" w:space="0" w:color="auto"/>
        <w:left w:val="none" w:sz="0" w:space="0" w:color="auto"/>
        <w:bottom w:val="none" w:sz="0" w:space="0" w:color="auto"/>
        <w:right w:val="none" w:sz="0" w:space="0" w:color="auto"/>
      </w:divBdr>
    </w:div>
    <w:div w:id="1506750663">
      <w:bodyDiv w:val="1"/>
      <w:marLeft w:val="0"/>
      <w:marRight w:val="0"/>
      <w:marTop w:val="0"/>
      <w:marBottom w:val="0"/>
      <w:divBdr>
        <w:top w:val="none" w:sz="0" w:space="0" w:color="auto"/>
        <w:left w:val="none" w:sz="0" w:space="0" w:color="auto"/>
        <w:bottom w:val="none" w:sz="0" w:space="0" w:color="auto"/>
        <w:right w:val="none" w:sz="0" w:space="0" w:color="auto"/>
      </w:divBdr>
    </w:div>
    <w:div w:id="1514487940">
      <w:bodyDiv w:val="1"/>
      <w:marLeft w:val="0"/>
      <w:marRight w:val="0"/>
      <w:marTop w:val="0"/>
      <w:marBottom w:val="0"/>
      <w:divBdr>
        <w:top w:val="none" w:sz="0" w:space="0" w:color="auto"/>
        <w:left w:val="none" w:sz="0" w:space="0" w:color="auto"/>
        <w:bottom w:val="none" w:sz="0" w:space="0" w:color="auto"/>
        <w:right w:val="none" w:sz="0" w:space="0" w:color="auto"/>
      </w:divBdr>
    </w:div>
    <w:div w:id="1525166871">
      <w:bodyDiv w:val="1"/>
      <w:marLeft w:val="0"/>
      <w:marRight w:val="0"/>
      <w:marTop w:val="0"/>
      <w:marBottom w:val="0"/>
      <w:divBdr>
        <w:top w:val="none" w:sz="0" w:space="0" w:color="auto"/>
        <w:left w:val="none" w:sz="0" w:space="0" w:color="auto"/>
        <w:bottom w:val="none" w:sz="0" w:space="0" w:color="auto"/>
        <w:right w:val="none" w:sz="0" w:space="0" w:color="auto"/>
      </w:divBdr>
      <w:divsChild>
        <w:div w:id="15819827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0896301">
      <w:bodyDiv w:val="1"/>
      <w:marLeft w:val="0"/>
      <w:marRight w:val="0"/>
      <w:marTop w:val="0"/>
      <w:marBottom w:val="0"/>
      <w:divBdr>
        <w:top w:val="none" w:sz="0" w:space="0" w:color="auto"/>
        <w:left w:val="none" w:sz="0" w:space="0" w:color="auto"/>
        <w:bottom w:val="none" w:sz="0" w:space="0" w:color="auto"/>
        <w:right w:val="none" w:sz="0" w:space="0" w:color="auto"/>
      </w:divBdr>
      <w:divsChild>
        <w:div w:id="110090514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62986458">
      <w:bodyDiv w:val="1"/>
      <w:marLeft w:val="0"/>
      <w:marRight w:val="0"/>
      <w:marTop w:val="0"/>
      <w:marBottom w:val="0"/>
      <w:divBdr>
        <w:top w:val="none" w:sz="0" w:space="0" w:color="auto"/>
        <w:left w:val="none" w:sz="0" w:space="0" w:color="auto"/>
        <w:bottom w:val="none" w:sz="0" w:space="0" w:color="auto"/>
        <w:right w:val="none" w:sz="0" w:space="0" w:color="auto"/>
      </w:divBdr>
    </w:div>
    <w:div w:id="1587765502">
      <w:bodyDiv w:val="1"/>
      <w:marLeft w:val="0"/>
      <w:marRight w:val="0"/>
      <w:marTop w:val="0"/>
      <w:marBottom w:val="0"/>
      <w:divBdr>
        <w:top w:val="none" w:sz="0" w:space="0" w:color="auto"/>
        <w:left w:val="none" w:sz="0" w:space="0" w:color="auto"/>
        <w:bottom w:val="none" w:sz="0" w:space="0" w:color="auto"/>
        <w:right w:val="none" w:sz="0" w:space="0" w:color="auto"/>
      </w:divBdr>
    </w:div>
    <w:div w:id="1592884321">
      <w:bodyDiv w:val="1"/>
      <w:marLeft w:val="0"/>
      <w:marRight w:val="0"/>
      <w:marTop w:val="0"/>
      <w:marBottom w:val="0"/>
      <w:divBdr>
        <w:top w:val="none" w:sz="0" w:space="0" w:color="auto"/>
        <w:left w:val="none" w:sz="0" w:space="0" w:color="auto"/>
        <w:bottom w:val="none" w:sz="0" w:space="0" w:color="auto"/>
        <w:right w:val="none" w:sz="0" w:space="0" w:color="auto"/>
      </w:divBdr>
    </w:div>
    <w:div w:id="1593933594">
      <w:bodyDiv w:val="1"/>
      <w:marLeft w:val="0"/>
      <w:marRight w:val="0"/>
      <w:marTop w:val="0"/>
      <w:marBottom w:val="0"/>
      <w:divBdr>
        <w:top w:val="none" w:sz="0" w:space="0" w:color="auto"/>
        <w:left w:val="none" w:sz="0" w:space="0" w:color="auto"/>
        <w:bottom w:val="none" w:sz="0" w:space="0" w:color="auto"/>
        <w:right w:val="none" w:sz="0" w:space="0" w:color="auto"/>
      </w:divBdr>
    </w:div>
    <w:div w:id="1609504451">
      <w:bodyDiv w:val="1"/>
      <w:marLeft w:val="0"/>
      <w:marRight w:val="0"/>
      <w:marTop w:val="0"/>
      <w:marBottom w:val="0"/>
      <w:divBdr>
        <w:top w:val="none" w:sz="0" w:space="0" w:color="auto"/>
        <w:left w:val="none" w:sz="0" w:space="0" w:color="auto"/>
        <w:bottom w:val="none" w:sz="0" w:space="0" w:color="auto"/>
        <w:right w:val="none" w:sz="0" w:space="0" w:color="auto"/>
      </w:divBdr>
    </w:div>
    <w:div w:id="1612741118">
      <w:bodyDiv w:val="1"/>
      <w:marLeft w:val="0"/>
      <w:marRight w:val="0"/>
      <w:marTop w:val="0"/>
      <w:marBottom w:val="0"/>
      <w:divBdr>
        <w:top w:val="none" w:sz="0" w:space="0" w:color="auto"/>
        <w:left w:val="none" w:sz="0" w:space="0" w:color="auto"/>
        <w:bottom w:val="none" w:sz="0" w:space="0" w:color="auto"/>
        <w:right w:val="none" w:sz="0" w:space="0" w:color="auto"/>
      </w:divBdr>
    </w:div>
    <w:div w:id="1617371018">
      <w:bodyDiv w:val="1"/>
      <w:marLeft w:val="0"/>
      <w:marRight w:val="0"/>
      <w:marTop w:val="0"/>
      <w:marBottom w:val="0"/>
      <w:divBdr>
        <w:top w:val="none" w:sz="0" w:space="0" w:color="auto"/>
        <w:left w:val="none" w:sz="0" w:space="0" w:color="auto"/>
        <w:bottom w:val="none" w:sz="0" w:space="0" w:color="auto"/>
        <w:right w:val="none" w:sz="0" w:space="0" w:color="auto"/>
      </w:divBdr>
    </w:div>
    <w:div w:id="1629165481">
      <w:bodyDiv w:val="1"/>
      <w:marLeft w:val="0"/>
      <w:marRight w:val="0"/>
      <w:marTop w:val="0"/>
      <w:marBottom w:val="0"/>
      <w:divBdr>
        <w:top w:val="none" w:sz="0" w:space="0" w:color="auto"/>
        <w:left w:val="none" w:sz="0" w:space="0" w:color="auto"/>
        <w:bottom w:val="none" w:sz="0" w:space="0" w:color="auto"/>
        <w:right w:val="none" w:sz="0" w:space="0" w:color="auto"/>
      </w:divBdr>
    </w:div>
    <w:div w:id="1629169096">
      <w:bodyDiv w:val="1"/>
      <w:marLeft w:val="0"/>
      <w:marRight w:val="0"/>
      <w:marTop w:val="0"/>
      <w:marBottom w:val="0"/>
      <w:divBdr>
        <w:top w:val="none" w:sz="0" w:space="0" w:color="auto"/>
        <w:left w:val="none" w:sz="0" w:space="0" w:color="auto"/>
        <w:bottom w:val="none" w:sz="0" w:space="0" w:color="auto"/>
        <w:right w:val="none" w:sz="0" w:space="0" w:color="auto"/>
      </w:divBdr>
    </w:div>
    <w:div w:id="1639604644">
      <w:bodyDiv w:val="1"/>
      <w:marLeft w:val="0"/>
      <w:marRight w:val="0"/>
      <w:marTop w:val="0"/>
      <w:marBottom w:val="0"/>
      <w:divBdr>
        <w:top w:val="none" w:sz="0" w:space="0" w:color="auto"/>
        <w:left w:val="none" w:sz="0" w:space="0" w:color="auto"/>
        <w:bottom w:val="none" w:sz="0" w:space="0" w:color="auto"/>
        <w:right w:val="none" w:sz="0" w:space="0" w:color="auto"/>
      </w:divBdr>
    </w:div>
    <w:div w:id="1640761262">
      <w:bodyDiv w:val="1"/>
      <w:marLeft w:val="0"/>
      <w:marRight w:val="0"/>
      <w:marTop w:val="0"/>
      <w:marBottom w:val="0"/>
      <w:divBdr>
        <w:top w:val="none" w:sz="0" w:space="0" w:color="auto"/>
        <w:left w:val="none" w:sz="0" w:space="0" w:color="auto"/>
        <w:bottom w:val="none" w:sz="0" w:space="0" w:color="auto"/>
        <w:right w:val="none" w:sz="0" w:space="0" w:color="auto"/>
      </w:divBdr>
    </w:div>
    <w:div w:id="1645351890">
      <w:bodyDiv w:val="1"/>
      <w:marLeft w:val="0"/>
      <w:marRight w:val="0"/>
      <w:marTop w:val="0"/>
      <w:marBottom w:val="0"/>
      <w:divBdr>
        <w:top w:val="none" w:sz="0" w:space="0" w:color="auto"/>
        <w:left w:val="none" w:sz="0" w:space="0" w:color="auto"/>
        <w:bottom w:val="none" w:sz="0" w:space="0" w:color="auto"/>
        <w:right w:val="none" w:sz="0" w:space="0" w:color="auto"/>
      </w:divBdr>
    </w:div>
    <w:div w:id="1659845374">
      <w:bodyDiv w:val="1"/>
      <w:marLeft w:val="0"/>
      <w:marRight w:val="0"/>
      <w:marTop w:val="0"/>
      <w:marBottom w:val="0"/>
      <w:divBdr>
        <w:top w:val="none" w:sz="0" w:space="0" w:color="auto"/>
        <w:left w:val="none" w:sz="0" w:space="0" w:color="auto"/>
        <w:bottom w:val="none" w:sz="0" w:space="0" w:color="auto"/>
        <w:right w:val="none" w:sz="0" w:space="0" w:color="auto"/>
      </w:divBdr>
    </w:div>
    <w:div w:id="1663073834">
      <w:bodyDiv w:val="1"/>
      <w:marLeft w:val="0"/>
      <w:marRight w:val="0"/>
      <w:marTop w:val="0"/>
      <w:marBottom w:val="0"/>
      <w:divBdr>
        <w:top w:val="none" w:sz="0" w:space="0" w:color="auto"/>
        <w:left w:val="none" w:sz="0" w:space="0" w:color="auto"/>
        <w:bottom w:val="none" w:sz="0" w:space="0" w:color="auto"/>
        <w:right w:val="none" w:sz="0" w:space="0" w:color="auto"/>
      </w:divBdr>
    </w:div>
    <w:div w:id="1677726784">
      <w:bodyDiv w:val="1"/>
      <w:marLeft w:val="0"/>
      <w:marRight w:val="0"/>
      <w:marTop w:val="0"/>
      <w:marBottom w:val="0"/>
      <w:divBdr>
        <w:top w:val="none" w:sz="0" w:space="0" w:color="auto"/>
        <w:left w:val="none" w:sz="0" w:space="0" w:color="auto"/>
        <w:bottom w:val="none" w:sz="0" w:space="0" w:color="auto"/>
        <w:right w:val="none" w:sz="0" w:space="0" w:color="auto"/>
      </w:divBdr>
    </w:div>
    <w:div w:id="1678189347">
      <w:bodyDiv w:val="1"/>
      <w:marLeft w:val="0"/>
      <w:marRight w:val="0"/>
      <w:marTop w:val="0"/>
      <w:marBottom w:val="0"/>
      <w:divBdr>
        <w:top w:val="none" w:sz="0" w:space="0" w:color="auto"/>
        <w:left w:val="none" w:sz="0" w:space="0" w:color="auto"/>
        <w:bottom w:val="none" w:sz="0" w:space="0" w:color="auto"/>
        <w:right w:val="none" w:sz="0" w:space="0" w:color="auto"/>
      </w:divBdr>
      <w:divsChild>
        <w:div w:id="1066149052">
          <w:marLeft w:val="0"/>
          <w:marRight w:val="0"/>
          <w:marTop w:val="0"/>
          <w:marBottom w:val="0"/>
          <w:divBdr>
            <w:top w:val="none" w:sz="0" w:space="4" w:color="FFFFFF"/>
            <w:left w:val="single" w:sz="24" w:space="31" w:color="FFFFFF"/>
            <w:bottom w:val="none" w:sz="0" w:space="4" w:color="FFFFFF"/>
            <w:right w:val="none" w:sz="0" w:space="31" w:color="FFFFFF"/>
          </w:divBdr>
        </w:div>
        <w:div w:id="1458913503">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688747345">
      <w:bodyDiv w:val="1"/>
      <w:marLeft w:val="0"/>
      <w:marRight w:val="0"/>
      <w:marTop w:val="0"/>
      <w:marBottom w:val="0"/>
      <w:divBdr>
        <w:top w:val="none" w:sz="0" w:space="0" w:color="auto"/>
        <w:left w:val="none" w:sz="0" w:space="0" w:color="auto"/>
        <w:bottom w:val="none" w:sz="0" w:space="0" w:color="auto"/>
        <w:right w:val="none" w:sz="0" w:space="0" w:color="auto"/>
      </w:divBdr>
      <w:divsChild>
        <w:div w:id="81803575">
          <w:marLeft w:val="0"/>
          <w:marRight w:val="0"/>
          <w:marTop w:val="0"/>
          <w:marBottom w:val="0"/>
          <w:divBdr>
            <w:top w:val="none" w:sz="0" w:space="4" w:color="FFFFFF"/>
            <w:left w:val="single" w:sz="24" w:space="31" w:color="FFFFFF"/>
            <w:bottom w:val="none" w:sz="0" w:space="4" w:color="FFFFFF"/>
            <w:right w:val="none" w:sz="0" w:space="31" w:color="FFFFFF"/>
          </w:divBdr>
        </w:div>
        <w:div w:id="87310165">
          <w:marLeft w:val="0"/>
          <w:marRight w:val="0"/>
          <w:marTop w:val="0"/>
          <w:marBottom w:val="0"/>
          <w:divBdr>
            <w:top w:val="none" w:sz="0" w:space="4" w:color="FFFFFF"/>
            <w:left w:val="single" w:sz="24" w:space="31" w:color="FFFFFF"/>
            <w:bottom w:val="none" w:sz="0" w:space="4" w:color="FFFFFF"/>
            <w:right w:val="none" w:sz="0" w:space="31" w:color="FFFFFF"/>
          </w:divBdr>
        </w:div>
        <w:div w:id="241570546">
          <w:marLeft w:val="0"/>
          <w:marRight w:val="0"/>
          <w:marTop w:val="0"/>
          <w:marBottom w:val="0"/>
          <w:divBdr>
            <w:top w:val="none" w:sz="0" w:space="4" w:color="FFFFFF"/>
            <w:left w:val="single" w:sz="24" w:space="31" w:color="FFFFFF"/>
            <w:bottom w:val="none" w:sz="0" w:space="4" w:color="FFFFFF"/>
            <w:right w:val="none" w:sz="0" w:space="31" w:color="FFFFFF"/>
          </w:divBdr>
        </w:div>
        <w:div w:id="632099946">
          <w:marLeft w:val="0"/>
          <w:marRight w:val="0"/>
          <w:marTop w:val="0"/>
          <w:marBottom w:val="0"/>
          <w:divBdr>
            <w:top w:val="none" w:sz="0" w:space="4" w:color="FFFFFF"/>
            <w:left w:val="single" w:sz="24" w:space="31" w:color="FFFFFF"/>
            <w:bottom w:val="none" w:sz="0" w:space="4" w:color="FFFFFF"/>
            <w:right w:val="none" w:sz="0" w:space="31" w:color="FFFFFF"/>
          </w:divBdr>
        </w:div>
        <w:div w:id="662778586">
          <w:marLeft w:val="0"/>
          <w:marRight w:val="0"/>
          <w:marTop w:val="0"/>
          <w:marBottom w:val="0"/>
          <w:divBdr>
            <w:top w:val="none" w:sz="0" w:space="4" w:color="FFFFFF"/>
            <w:left w:val="single" w:sz="24" w:space="31" w:color="FFFFFF"/>
            <w:bottom w:val="none" w:sz="0" w:space="4" w:color="FFFFFF"/>
            <w:right w:val="none" w:sz="0" w:space="31" w:color="FFFFFF"/>
          </w:divBdr>
        </w:div>
        <w:div w:id="1115443465">
          <w:marLeft w:val="0"/>
          <w:marRight w:val="0"/>
          <w:marTop w:val="0"/>
          <w:marBottom w:val="0"/>
          <w:divBdr>
            <w:top w:val="none" w:sz="0" w:space="4" w:color="FFFFFF"/>
            <w:left w:val="single" w:sz="24" w:space="31" w:color="FFFFFF"/>
            <w:bottom w:val="none" w:sz="0" w:space="4" w:color="FFFFFF"/>
            <w:right w:val="none" w:sz="0" w:space="31" w:color="FFFFFF"/>
          </w:divBdr>
        </w:div>
        <w:div w:id="1255358890">
          <w:marLeft w:val="0"/>
          <w:marRight w:val="0"/>
          <w:marTop w:val="0"/>
          <w:marBottom w:val="0"/>
          <w:divBdr>
            <w:top w:val="none" w:sz="0" w:space="4" w:color="FFFFFF"/>
            <w:left w:val="single" w:sz="24" w:space="31" w:color="FFFFFF"/>
            <w:bottom w:val="none" w:sz="0" w:space="4" w:color="FFFFFF"/>
            <w:right w:val="none" w:sz="0" w:space="31" w:color="FFFFFF"/>
          </w:divBdr>
        </w:div>
        <w:div w:id="1300576897">
          <w:marLeft w:val="0"/>
          <w:marRight w:val="0"/>
          <w:marTop w:val="0"/>
          <w:marBottom w:val="0"/>
          <w:divBdr>
            <w:top w:val="none" w:sz="0" w:space="4" w:color="FFFFFF"/>
            <w:left w:val="single" w:sz="24" w:space="31" w:color="FFFFFF"/>
            <w:bottom w:val="none" w:sz="0" w:space="4" w:color="FFFFFF"/>
            <w:right w:val="none" w:sz="0" w:space="31" w:color="FFFFFF"/>
          </w:divBdr>
        </w:div>
        <w:div w:id="1556163114">
          <w:marLeft w:val="0"/>
          <w:marRight w:val="0"/>
          <w:marTop w:val="0"/>
          <w:marBottom w:val="0"/>
          <w:divBdr>
            <w:top w:val="none" w:sz="0" w:space="4" w:color="FFFFFF"/>
            <w:left w:val="single" w:sz="24" w:space="31" w:color="FFFFFF"/>
            <w:bottom w:val="none" w:sz="0" w:space="4" w:color="FFFFFF"/>
            <w:right w:val="none" w:sz="0" w:space="31" w:color="FFFFFF"/>
          </w:divBdr>
        </w:div>
        <w:div w:id="2075932526">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695841745">
      <w:bodyDiv w:val="1"/>
      <w:marLeft w:val="0"/>
      <w:marRight w:val="0"/>
      <w:marTop w:val="0"/>
      <w:marBottom w:val="0"/>
      <w:divBdr>
        <w:top w:val="none" w:sz="0" w:space="0" w:color="auto"/>
        <w:left w:val="none" w:sz="0" w:space="0" w:color="auto"/>
        <w:bottom w:val="none" w:sz="0" w:space="0" w:color="auto"/>
        <w:right w:val="none" w:sz="0" w:space="0" w:color="auto"/>
      </w:divBdr>
    </w:div>
    <w:div w:id="1697464841">
      <w:bodyDiv w:val="1"/>
      <w:marLeft w:val="0"/>
      <w:marRight w:val="0"/>
      <w:marTop w:val="0"/>
      <w:marBottom w:val="0"/>
      <w:divBdr>
        <w:top w:val="none" w:sz="0" w:space="0" w:color="auto"/>
        <w:left w:val="none" w:sz="0" w:space="0" w:color="auto"/>
        <w:bottom w:val="none" w:sz="0" w:space="0" w:color="auto"/>
        <w:right w:val="none" w:sz="0" w:space="0" w:color="auto"/>
      </w:divBdr>
      <w:divsChild>
        <w:div w:id="1429500869">
          <w:marLeft w:val="0"/>
          <w:marRight w:val="0"/>
          <w:marTop w:val="240"/>
          <w:marBottom w:val="240"/>
          <w:divBdr>
            <w:top w:val="none" w:sz="0" w:space="0" w:color="auto"/>
            <w:left w:val="none" w:sz="0" w:space="0" w:color="auto"/>
            <w:bottom w:val="none" w:sz="0" w:space="0" w:color="auto"/>
            <w:right w:val="none" w:sz="0" w:space="0" w:color="auto"/>
          </w:divBdr>
        </w:div>
      </w:divsChild>
    </w:div>
    <w:div w:id="1705016875">
      <w:bodyDiv w:val="1"/>
      <w:marLeft w:val="0"/>
      <w:marRight w:val="0"/>
      <w:marTop w:val="0"/>
      <w:marBottom w:val="0"/>
      <w:divBdr>
        <w:top w:val="none" w:sz="0" w:space="0" w:color="auto"/>
        <w:left w:val="none" w:sz="0" w:space="0" w:color="auto"/>
        <w:bottom w:val="none" w:sz="0" w:space="0" w:color="auto"/>
        <w:right w:val="none" w:sz="0" w:space="0" w:color="auto"/>
      </w:divBdr>
    </w:div>
    <w:div w:id="1710177848">
      <w:bodyDiv w:val="1"/>
      <w:marLeft w:val="0"/>
      <w:marRight w:val="0"/>
      <w:marTop w:val="0"/>
      <w:marBottom w:val="0"/>
      <w:divBdr>
        <w:top w:val="none" w:sz="0" w:space="0" w:color="auto"/>
        <w:left w:val="none" w:sz="0" w:space="0" w:color="auto"/>
        <w:bottom w:val="none" w:sz="0" w:space="0" w:color="auto"/>
        <w:right w:val="none" w:sz="0" w:space="0" w:color="auto"/>
      </w:divBdr>
    </w:div>
    <w:div w:id="1715886981">
      <w:bodyDiv w:val="1"/>
      <w:marLeft w:val="0"/>
      <w:marRight w:val="0"/>
      <w:marTop w:val="0"/>
      <w:marBottom w:val="0"/>
      <w:divBdr>
        <w:top w:val="none" w:sz="0" w:space="0" w:color="auto"/>
        <w:left w:val="none" w:sz="0" w:space="0" w:color="auto"/>
        <w:bottom w:val="none" w:sz="0" w:space="0" w:color="auto"/>
        <w:right w:val="none" w:sz="0" w:space="0" w:color="auto"/>
      </w:divBdr>
    </w:div>
    <w:div w:id="1720666147">
      <w:bodyDiv w:val="1"/>
      <w:marLeft w:val="0"/>
      <w:marRight w:val="0"/>
      <w:marTop w:val="0"/>
      <w:marBottom w:val="0"/>
      <w:divBdr>
        <w:top w:val="none" w:sz="0" w:space="0" w:color="auto"/>
        <w:left w:val="none" w:sz="0" w:space="0" w:color="auto"/>
        <w:bottom w:val="none" w:sz="0" w:space="0" w:color="auto"/>
        <w:right w:val="none" w:sz="0" w:space="0" w:color="auto"/>
      </w:divBdr>
      <w:divsChild>
        <w:div w:id="192308654">
          <w:marLeft w:val="0"/>
          <w:marRight w:val="0"/>
          <w:marTop w:val="0"/>
          <w:marBottom w:val="11250"/>
          <w:divBdr>
            <w:top w:val="none" w:sz="0" w:space="0" w:color="auto"/>
            <w:left w:val="none" w:sz="0" w:space="0" w:color="auto"/>
            <w:bottom w:val="none" w:sz="0" w:space="0" w:color="auto"/>
            <w:right w:val="none" w:sz="0" w:space="0" w:color="auto"/>
          </w:divBdr>
          <w:divsChild>
            <w:div w:id="327632284">
              <w:marLeft w:val="0"/>
              <w:marRight w:val="0"/>
              <w:marTop w:val="0"/>
              <w:marBottom w:val="0"/>
              <w:divBdr>
                <w:top w:val="none" w:sz="0" w:space="0" w:color="auto"/>
                <w:left w:val="none" w:sz="0" w:space="0" w:color="auto"/>
                <w:bottom w:val="none" w:sz="0" w:space="0" w:color="auto"/>
                <w:right w:val="none" w:sz="0" w:space="0" w:color="auto"/>
              </w:divBdr>
              <w:divsChild>
                <w:div w:id="988368121">
                  <w:marLeft w:val="0"/>
                  <w:marRight w:val="0"/>
                  <w:marTop w:val="0"/>
                  <w:marBottom w:val="0"/>
                  <w:divBdr>
                    <w:top w:val="none" w:sz="0" w:space="0" w:color="auto"/>
                    <w:left w:val="none" w:sz="0" w:space="0" w:color="auto"/>
                    <w:bottom w:val="none" w:sz="0" w:space="0" w:color="auto"/>
                    <w:right w:val="none" w:sz="0" w:space="0" w:color="auto"/>
                  </w:divBdr>
                  <w:divsChild>
                    <w:div w:id="27799965">
                      <w:marLeft w:val="0"/>
                      <w:marRight w:val="0"/>
                      <w:marTop w:val="0"/>
                      <w:marBottom w:val="0"/>
                      <w:divBdr>
                        <w:top w:val="none" w:sz="0" w:space="0" w:color="auto"/>
                        <w:left w:val="none" w:sz="0" w:space="0" w:color="auto"/>
                        <w:bottom w:val="none" w:sz="0" w:space="0" w:color="auto"/>
                        <w:right w:val="none" w:sz="0" w:space="0" w:color="auto"/>
                      </w:divBdr>
                    </w:div>
                    <w:div w:id="364211629">
                      <w:marLeft w:val="0"/>
                      <w:marRight w:val="0"/>
                      <w:marTop w:val="0"/>
                      <w:marBottom w:val="0"/>
                      <w:divBdr>
                        <w:top w:val="none" w:sz="0" w:space="0" w:color="auto"/>
                        <w:left w:val="none" w:sz="0" w:space="0" w:color="auto"/>
                        <w:bottom w:val="none" w:sz="0" w:space="0" w:color="auto"/>
                        <w:right w:val="none" w:sz="0" w:space="0" w:color="auto"/>
                      </w:divBdr>
                    </w:div>
                    <w:div w:id="2000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4548">
          <w:marLeft w:val="0"/>
          <w:marRight w:val="0"/>
          <w:marTop w:val="0"/>
          <w:marBottom w:val="0"/>
          <w:divBdr>
            <w:top w:val="none" w:sz="0" w:space="0" w:color="auto"/>
            <w:left w:val="none" w:sz="0" w:space="0" w:color="auto"/>
            <w:bottom w:val="none" w:sz="0" w:space="0" w:color="auto"/>
            <w:right w:val="none" w:sz="0" w:space="0" w:color="auto"/>
          </w:divBdr>
          <w:divsChild>
            <w:div w:id="1222206738">
              <w:marLeft w:val="0"/>
              <w:marRight w:val="0"/>
              <w:marTop w:val="0"/>
              <w:marBottom w:val="0"/>
              <w:divBdr>
                <w:top w:val="none" w:sz="0" w:space="0" w:color="auto"/>
                <w:left w:val="none" w:sz="0" w:space="0" w:color="auto"/>
                <w:bottom w:val="none" w:sz="0" w:space="0" w:color="auto"/>
                <w:right w:val="none" w:sz="0" w:space="0" w:color="auto"/>
              </w:divBdr>
              <w:divsChild>
                <w:div w:id="141390677">
                  <w:marLeft w:val="0"/>
                  <w:marRight w:val="0"/>
                  <w:marTop w:val="240"/>
                  <w:marBottom w:val="240"/>
                  <w:divBdr>
                    <w:top w:val="none" w:sz="0" w:space="0" w:color="auto"/>
                    <w:left w:val="none" w:sz="0" w:space="0" w:color="auto"/>
                    <w:bottom w:val="none" w:sz="0" w:space="0" w:color="auto"/>
                    <w:right w:val="none" w:sz="0" w:space="0" w:color="auto"/>
                  </w:divBdr>
                </w:div>
                <w:div w:id="461926783">
                  <w:marLeft w:val="0"/>
                  <w:marRight w:val="0"/>
                  <w:marTop w:val="0"/>
                  <w:marBottom w:val="0"/>
                  <w:divBdr>
                    <w:top w:val="none" w:sz="0" w:space="0" w:color="auto"/>
                    <w:left w:val="none" w:sz="0" w:space="0" w:color="auto"/>
                    <w:bottom w:val="none" w:sz="0" w:space="0" w:color="auto"/>
                    <w:right w:val="none" w:sz="0" w:space="0" w:color="auto"/>
                  </w:divBdr>
                </w:div>
              </w:divsChild>
            </w:div>
            <w:div w:id="1635480401">
              <w:marLeft w:val="0"/>
              <w:marRight w:val="0"/>
              <w:marTop w:val="0"/>
              <w:marBottom w:val="0"/>
              <w:divBdr>
                <w:top w:val="none" w:sz="0" w:space="0" w:color="auto"/>
                <w:left w:val="none" w:sz="0" w:space="0" w:color="auto"/>
                <w:bottom w:val="none" w:sz="0" w:space="0" w:color="auto"/>
                <w:right w:val="none" w:sz="0" w:space="0" w:color="auto"/>
              </w:divBdr>
              <w:divsChild>
                <w:div w:id="1216621320">
                  <w:marLeft w:val="0"/>
                  <w:marRight w:val="0"/>
                  <w:marTop w:val="0"/>
                  <w:marBottom w:val="0"/>
                  <w:divBdr>
                    <w:top w:val="none" w:sz="0" w:space="0" w:color="auto"/>
                    <w:left w:val="none" w:sz="0" w:space="0" w:color="auto"/>
                    <w:bottom w:val="none" w:sz="0" w:space="0" w:color="auto"/>
                    <w:right w:val="none" w:sz="0" w:space="0" w:color="auto"/>
                  </w:divBdr>
                  <w:divsChild>
                    <w:div w:id="604967789">
                      <w:marLeft w:val="0"/>
                      <w:marRight w:val="0"/>
                      <w:marTop w:val="240"/>
                      <w:marBottom w:val="240"/>
                      <w:divBdr>
                        <w:top w:val="none" w:sz="0" w:space="0" w:color="auto"/>
                        <w:left w:val="none" w:sz="0" w:space="0" w:color="auto"/>
                        <w:bottom w:val="none" w:sz="0" w:space="0" w:color="auto"/>
                        <w:right w:val="none" w:sz="0" w:space="0" w:color="auto"/>
                      </w:divBdr>
                    </w:div>
                  </w:divsChild>
                </w:div>
                <w:div w:id="1942369323">
                  <w:marLeft w:val="0"/>
                  <w:marRight w:val="0"/>
                  <w:marTop w:val="0"/>
                  <w:marBottom w:val="0"/>
                  <w:divBdr>
                    <w:top w:val="none" w:sz="0" w:space="0" w:color="auto"/>
                    <w:left w:val="none" w:sz="0" w:space="0" w:color="auto"/>
                    <w:bottom w:val="none" w:sz="0" w:space="0" w:color="auto"/>
                    <w:right w:val="none" w:sz="0" w:space="0" w:color="auto"/>
                  </w:divBdr>
                </w:div>
                <w:div w:id="20723446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30759337">
      <w:bodyDiv w:val="1"/>
      <w:marLeft w:val="0"/>
      <w:marRight w:val="0"/>
      <w:marTop w:val="0"/>
      <w:marBottom w:val="0"/>
      <w:divBdr>
        <w:top w:val="none" w:sz="0" w:space="0" w:color="auto"/>
        <w:left w:val="none" w:sz="0" w:space="0" w:color="auto"/>
        <w:bottom w:val="none" w:sz="0" w:space="0" w:color="auto"/>
        <w:right w:val="none" w:sz="0" w:space="0" w:color="auto"/>
      </w:divBdr>
    </w:div>
    <w:div w:id="1738744910">
      <w:bodyDiv w:val="1"/>
      <w:marLeft w:val="0"/>
      <w:marRight w:val="0"/>
      <w:marTop w:val="0"/>
      <w:marBottom w:val="0"/>
      <w:divBdr>
        <w:top w:val="none" w:sz="0" w:space="0" w:color="auto"/>
        <w:left w:val="none" w:sz="0" w:space="0" w:color="auto"/>
        <w:bottom w:val="none" w:sz="0" w:space="0" w:color="auto"/>
        <w:right w:val="none" w:sz="0" w:space="0" w:color="auto"/>
      </w:divBdr>
    </w:div>
    <w:div w:id="1743521886">
      <w:bodyDiv w:val="1"/>
      <w:marLeft w:val="0"/>
      <w:marRight w:val="0"/>
      <w:marTop w:val="0"/>
      <w:marBottom w:val="0"/>
      <w:divBdr>
        <w:top w:val="none" w:sz="0" w:space="0" w:color="auto"/>
        <w:left w:val="none" w:sz="0" w:space="0" w:color="auto"/>
        <w:bottom w:val="none" w:sz="0" w:space="0" w:color="auto"/>
        <w:right w:val="none" w:sz="0" w:space="0" w:color="auto"/>
      </w:divBdr>
    </w:div>
    <w:div w:id="1746222270">
      <w:bodyDiv w:val="1"/>
      <w:marLeft w:val="0"/>
      <w:marRight w:val="0"/>
      <w:marTop w:val="0"/>
      <w:marBottom w:val="0"/>
      <w:divBdr>
        <w:top w:val="none" w:sz="0" w:space="0" w:color="auto"/>
        <w:left w:val="none" w:sz="0" w:space="0" w:color="auto"/>
        <w:bottom w:val="none" w:sz="0" w:space="0" w:color="auto"/>
        <w:right w:val="none" w:sz="0" w:space="0" w:color="auto"/>
      </w:divBdr>
    </w:div>
    <w:div w:id="1755129710">
      <w:bodyDiv w:val="1"/>
      <w:marLeft w:val="0"/>
      <w:marRight w:val="0"/>
      <w:marTop w:val="0"/>
      <w:marBottom w:val="0"/>
      <w:divBdr>
        <w:top w:val="none" w:sz="0" w:space="0" w:color="auto"/>
        <w:left w:val="none" w:sz="0" w:space="0" w:color="auto"/>
        <w:bottom w:val="none" w:sz="0" w:space="0" w:color="auto"/>
        <w:right w:val="none" w:sz="0" w:space="0" w:color="auto"/>
      </w:divBdr>
    </w:div>
    <w:div w:id="1764912906">
      <w:bodyDiv w:val="1"/>
      <w:marLeft w:val="0"/>
      <w:marRight w:val="0"/>
      <w:marTop w:val="0"/>
      <w:marBottom w:val="0"/>
      <w:divBdr>
        <w:top w:val="none" w:sz="0" w:space="0" w:color="auto"/>
        <w:left w:val="none" w:sz="0" w:space="0" w:color="auto"/>
        <w:bottom w:val="none" w:sz="0" w:space="0" w:color="auto"/>
        <w:right w:val="none" w:sz="0" w:space="0" w:color="auto"/>
      </w:divBdr>
    </w:div>
    <w:div w:id="1766724185">
      <w:bodyDiv w:val="1"/>
      <w:marLeft w:val="0"/>
      <w:marRight w:val="0"/>
      <w:marTop w:val="0"/>
      <w:marBottom w:val="0"/>
      <w:divBdr>
        <w:top w:val="none" w:sz="0" w:space="0" w:color="auto"/>
        <w:left w:val="none" w:sz="0" w:space="0" w:color="auto"/>
        <w:bottom w:val="none" w:sz="0" w:space="0" w:color="auto"/>
        <w:right w:val="none" w:sz="0" w:space="0" w:color="auto"/>
      </w:divBdr>
    </w:div>
    <w:div w:id="1771046998">
      <w:bodyDiv w:val="1"/>
      <w:marLeft w:val="0"/>
      <w:marRight w:val="0"/>
      <w:marTop w:val="0"/>
      <w:marBottom w:val="0"/>
      <w:divBdr>
        <w:top w:val="none" w:sz="0" w:space="0" w:color="auto"/>
        <w:left w:val="none" w:sz="0" w:space="0" w:color="auto"/>
        <w:bottom w:val="none" w:sz="0" w:space="0" w:color="auto"/>
        <w:right w:val="none" w:sz="0" w:space="0" w:color="auto"/>
      </w:divBdr>
    </w:div>
    <w:div w:id="1782340131">
      <w:bodyDiv w:val="1"/>
      <w:marLeft w:val="0"/>
      <w:marRight w:val="0"/>
      <w:marTop w:val="0"/>
      <w:marBottom w:val="0"/>
      <w:divBdr>
        <w:top w:val="none" w:sz="0" w:space="0" w:color="auto"/>
        <w:left w:val="none" w:sz="0" w:space="0" w:color="auto"/>
        <w:bottom w:val="none" w:sz="0" w:space="0" w:color="auto"/>
        <w:right w:val="none" w:sz="0" w:space="0" w:color="auto"/>
      </w:divBdr>
    </w:div>
    <w:div w:id="1788115551">
      <w:bodyDiv w:val="1"/>
      <w:marLeft w:val="0"/>
      <w:marRight w:val="0"/>
      <w:marTop w:val="0"/>
      <w:marBottom w:val="0"/>
      <w:divBdr>
        <w:top w:val="none" w:sz="0" w:space="0" w:color="auto"/>
        <w:left w:val="none" w:sz="0" w:space="0" w:color="auto"/>
        <w:bottom w:val="none" w:sz="0" w:space="0" w:color="auto"/>
        <w:right w:val="none" w:sz="0" w:space="0" w:color="auto"/>
      </w:divBdr>
      <w:divsChild>
        <w:div w:id="1023898168">
          <w:marLeft w:val="0"/>
          <w:marRight w:val="0"/>
          <w:marTop w:val="0"/>
          <w:marBottom w:val="0"/>
          <w:divBdr>
            <w:top w:val="none" w:sz="0" w:space="0" w:color="auto"/>
            <w:left w:val="none" w:sz="0" w:space="0" w:color="auto"/>
            <w:bottom w:val="none" w:sz="0" w:space="0" w:color="auto"/>
            <w:right w:val="none" w:sz="0" w:space="0" w:color="auto"/>
          </w:divBdr>
        </w:div>
        <w:div w:id="1988706371">
          <w:marLeft w:val="0"/>
          <w:marRight w:val="0"/>
          <w:marTop w:val="0"/>
          <w:marBottom w:val="0"/>
          <w:divBdr>
            <w:top w:val="none" w:sz="0" w:space="0" w:color="auto"/>
            <w:left w:val="none" w:sz="0" w:space="0" w:color="auto"/>
            <w:bottom w:val="none" w:sz="0" w:space="0" w:color="auto"/>
            <w:right w:val="none" w:sz="0" w:space="0" w:color="auto"/>
          </w:divBdr>
        </w:div>
      </w:divsChild>
    </w:div>
    <w:div w:id="1798796604">
      <w:bodyDiv w:val="1"/>
      <w:marLeft w:val="0"/>
      <w:marRight w:val="0"/>
      <w:marTop w:val="0"/>
      <w:marBottom w:val="0"/>
      <w:divBdr>
        <w:top w:val="none" w:sz="0" w:space="0" w:color="auto"/>
        <w:left w:val="none" w:sz="0" w:space="0" w:color="auto"/>
        <w:bottom w:val="none" w:sz="0" w:space="0" w:color="auto"/>
        <w:right w:val="none" w:sz="0" w:space="0" w:color="auto"/>
      </w:divBdr>
    </w:div>
    <w:div w:id="1820726466">
      <w:bodyDiv w:val="1"/>
      <w:marLeft w:val="0"/>
      <w:marRight w:val="0"/>
      <w:marTop w:val="0"/>
      <w:marBottom w:val="0"/>
      <w:divBdr>
        <w:top w:val="none" w:sz="0" w:space="0" w:color="auto"/>
        <w:left w:val="none" w:sz="0" w:space="0" w:color="auto"/>
        <w:bottom w:val="none" w:sz="0" w:space="0" w:color="auto"/>
        <w:right w:val="none" w:sz="0" w:space="0" w:color="auto"/>
      </w:divBdr>
    </w:div>
    <w:div w:id="1821191846">
      <w:bodyDiv w:val="1"/>
      <w:marLeft w:val="0"/>
      <w:marRight w:val="0"/>
      <w:marTop w:val="0"/>
      <w:marBottom w:val="0"/>
      <w:divBdr>
        <w:top w:val="none" w:sz="0" w:space="0" w:color="auto"/>
        <w:left w:val="none" w:sz="0" w:space="0" w:color="auto"/>
        <w:bottom w:val="none" w:sz="0" w:space="0" w:color="auto"/>
        <w:right w:val="none" w:sz="0" w:space="0" w:color="auto"/>
      </w:divBdr>
    </w:div>
    <w:div w:id="1831017510">
      <w:bodyDiv w:val="1"/>
      <w:marLeft w:val="0"/>
      <w:marRight w:val="0"/>
      <w:marTop w:val="0"/>
      <w:marBottom w:val="0"/>
      <w:divBdr>
        <w:top w:val="none" w:sz="0" w:space="0" w:color="auto"/>
        <w:left w:val="none" w:sz="0" w:space="0" w:color="auto"/>
        <w:bottom w:val="none" w:sz="0" w:space="0" w:color="auto"/>
        <w:right w:val="none" w:sz="0" w:space="0" w:color="auto"/>
      </w:divBdr>
    </w:div>
    <w:div w:id="1847017041">
      <w:bodyDiv w:val="1"/>
      <w:marLeft w:val="0"/>
      <w:marRight w:val="0"/>
      <w:marTop w:val="0"/>
      <w:marBottom w:val="0"/>
      <w:divBdr>
        <w:top w:val="none" w:sz="0" w:space="0" w:color="auto"/>
        <w:left w:val="none" w:sz="0" w:space="0" w:color="auto"/>
        <w:bottom w:val="none" w:sz="0" w:space="0" w:color="auto"/>
        <w:right w:val="none" w:sz="0" w:space="0" w:color="auto"/>
      </w:divBdr>
      <w:divsChild>
        <w:div w:id="699621496">
          <w:marLeft w:val="0"/>
          <w:marRight w:val="0"/>
          <w:marTop w:val="0"/>
          <w:marBottom w:val="0"/>
          <w:divBdr>
            <w:top w:val="none" w:sz="0" w:space="4" w:color="FFFFFF"/>
            <w:left w:val="single" w:sz="24" w:space="31" w:color="FFFFFF"/>
            <w:bottom w:val="none" w:sz="0" w:space="4" w:color="FFFFFF"/>
            <w:right w:val="none" w:sz="0" w:space="31" w:color="FFFFFF"/>
          </w:divBdr>
        </w:div>
        <w:div w:id="756753472">
          <w:marLeft w:val="0"/>
          <w:marRight w:val="0"/>
          <w:marTop w:val="0"/>
          <w:marBottom w:val="0"/>
          <w:divBdr>
            <w:top w:val="none" w:sz="0" w:space="4" w:color="FFFFFF"/>
            <w:left w:val="single" w:sz="24" w:space="31" w:color="FFFFFF"/>
            <w:bottom w:val="none" w:sz="0" w:space="4" w:color="FFFFFF"/>
            <w:right w:val="none" w:sz="0" w:space="31" w:color="FFFFFF"/>
          </w:divBdr>
        </w:div>
        <w:div w:id="1171065698">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852715510">
      <w:bodyDiv w:val="1"/>
      <w:marLeft w:val="0"/>
      <w:marRight w:val="0"/>
      <w:marTop w:val="0"/>
      <w:marBottom w:val="0"/>
      <w:divBdr>
        <w:top w:val="none" w:sz="0" w:space="0" w:color="auto"/>
        <w:left w:val="none" w:sz="0" w:space="0" w:color="auto"/>
        <w:bottom w:val="none" w:sz="0" w:space="0" w:color="auto"/>
        <w:right w:val="none" w:sz="0" w:space="0" w:color="auto"/>
      </w:divBdr>
    </w:div>
    <w:div w:id="1861621417">
      <w:bodyDiv w:val="1"/>
      <w:marLeft w:val="0"/>
      <w:marRight w:val="0"/>
      <w:marTop w:val="0"/>
      <w:marBottom w:val="0"/>
      <w:divBdr>
        <w:top w:val="none" w:sz="0" w:space="0" w:color="auto"/>
        <w:left w:val="none" w:sz="0" w:space="0" w:color="auto"/>
        <w:bottom w:val="none" w:sz="0" w:space="0" w:color="auto"/>
        <w:right w:val="none" w:sz="0" w:space="0" w:color="auto"/>
      </w:divBdr>
    </w:div>
    <w:div w:id="1863661613">
      <w:bodyDiv w:val="1"/>
      <w:marLeft w:val="0"/>
      <w:marRight w:val="0"/>
      <w:marTop w:val="0"/>
      <w:marBottom w:val="0"/>
      <w:divBdr>
        <w:top w:val="none" w:sz="0" w:space="0" w:color="auto"/>
        <w:left w:val="none" w:sz="0" w:space="0" w:color="auto"/>
        <w:bottom w:val="none" w:sz="0" w:space="0" w:color="auto"/>
        <w:right w:val="none" w:sz="0" w:space="0" w:color="auto"/>
      </w:divBdr>
      <w:divsChild>
        <w:div w:id="5788193">
          <w:marLeft w:val="0"/>
          <w:marRight w:val="0"/>
          <w:marTop w:val="0"/>
          <w:marBottom w:val="0"/>
          <w:divBdr>
            <w:top w:val="none" w:sz="0" w:space="4" w:color="FFFFFF"/>
            <w:left w:val="single" w:sz="24" w:space="31" w:color="FFFFFF"/>
            <w:bottom w:val="none" w:sz="0" w:space="4" w:color="FFFFFF"/>
            <w:right w:val="none" w:sz="0" w:space="31" w:color="FFFFFF"/>
          </w:divBdr>
        </w:div>
        <w:div w:id="1418944875">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876695010">
      <w:bodyDiv w:val="1"/>
      <w:marLeft w:val="0"/>
      <w:marRight w:val="0"/>
      <w:marTop w:val="0"/>
      <w:marBottom w:val="0"/>
      <w:divBdr>
        <w:top w:val="none" w:sz="0" w:space="0" w:color="auto"/>
        <w:left w:val="none" w:sz="0" w:space="0" w:color="auto"/>
        <w:bottom w:val="none" w:sz="0" w:space="0" w:color="auto"/>
        <w:right w:val="none" w:sz="0" w:space="0" w:color="auto"/>
      </w:divBdr>
      <w:divsChild>
        <w:div w:id="1325738344">
          <w:marLeft w:val="600"/>
          <w:marRight w:val="0"/>
          <w:marTop w:val="0"/>
          <w:marBottom w:val="0"/>
          <w:divBdr>
            <w:top w:val="none" w:sz="0" w:space="0" w:color="auto"/>
            <w:left w:val="none" w:sz="0" w:space="0" w:color="auto"/>
            <w:bottom w:val="none" w:sz="0" w:space="0" w:color="auto"/>
            <w:right w:val="none" w:sz="0" w:space="0" w:color="auto"/>
          </w:divBdr>
        </w:div>
        <w:div w:id="328603463">
          <w:marLeft w:val="600"/>
          <w:marRight w:val="0"/>
          <w:marTop w:val="0"/>
          <w:marBottom w:val="0"/>
          <w:divBdr>
            <w:top w:val="none" w:sz="0" w:space="0" w:color="auto"/>
            <w:left w:val="none" w:sz="0" w:space="0" w:color="auto"/>
            <w:bottom w:val="none" w:sz="0" w:space="0" w:color="auto"/>
            <w:right w:val="none" w:sz="0" w:space="0" w:color="auto"/>
          </w:divBdr>
        </w:div>
        <w:div w:id="261376443">
          <w:marLeft w:val="600"/>
          <w:marRight w:val="0"/>
          <w:marTop w:val="0"/>
          <w:marBottom w:val="0"/>
          <w:divBdr>
            <w:top w:val="none" w:sz="0" w:space="0" w:color="auto"/>
            <w:left w:val="none" w:sz="0" w:space="0" w:color="auto"/>
            <w:bottom w:val="none" w:sz="0" w:space="0" w:color="auto"/>
            <w:right w:val="none" w:sz="0" w:space="0" w:color="auto"/>
          </w:divBdr>
        </w:div>
        <w:div w:id="976757487">
          <w:marLeft w:val="600"/>
          <w:marRight w:val="0"/>
          <w:marTop w:val="0"/>
          <w:marBottom w:val="0"/>
          <w:divBdr>
            <w:top w:val="none" w:sz="0" w:space="0" w:color="auto"/>
            <w:left w:val="none" w:sz="0" w:space="0" w:color="auto"/>
            <w:bottom w:val="none" w:sz="0" w:space="0" w:color="auto"/>
            <w:right w:val="none" w:sz="0" w:space="0" w:color="auto"/>
          </w:divBdr>
        </w:div>
        <w:div w:id="878206050">
          <w:marLeft w:val="600"/>
          <w:marRight w:val="0"/>
          <w:marTop w:val="0"/>
          <w:marBottom w:val="0"/>
          <w:divBdr>
            <w:top w:val="none" w:sz="0" w:space="0" w:color="auto"/>
            <w:left w:val="none" w:sz="0" w:space="0" w:color="auto"/>
            <w:bottom w:val="none" w:sz="0" w:space="0" w:color="auto"/>
            <w:right w:val="none" w:sz="0" w:space="0" w:color="auto"/>
          </w:divBdr>
        </w:div>
        <w:div w:id="893661408">
          <w:marLeft w:val="600"/>
          <w:marRight w:val="0"/>
          <w:marTop w:val="0"/>
          <w:marBottom w:val="0"/>
          <w:divBdr>
            <w:top w:val="none" w:sz="0" w:space="0" w:color="auto"/>
            <w:left w:val="none" w:sz="0" w:space="0" w:color="auto"/>
            <w:bottom w:val="none" w:sz="0" w:space="0" w:color="auto"/>
            <w:right w:val="none" w:sz="0" w:space="0" w:color="auto"/>
          </w:divBdr>
        </w:div>
        <w:div w:id="213741978">
          <w:marLeft w:val="600"/>
          <w:marRight w:val="0"/>
          <w:marTop w:val="0"/>
          <w:marBottom w:val="0"/>
          <w:divBdr>
            <w:top w:val="none" w:sz="0" w:space="0" w:color="auto"/>
            <w:left w:val="none" w:sz="0" w:space="0" w:color="auto"/>
            <w:bottom w:val="none" w:sz="0" w:space="0" w:color="auto"/>
            <w:right w:val="none" w:sz="0" w:space="0" w:color="auto"/>
          </w:divBdr>
        </w:div>
        <w:div w:id="1032464642">
          <w:marLeft w:val="600"/>
          <w:marRight w:val="0"/>
          <w:marTop w:val="0"/>
          <w:marBottom w:val="0"/>
          <w:divBdr>
            <w:top w:val="none" w:sz="0" w:space="0" w:color="auto"/>
            <w:left w:val="none" w:sz="0" w:space="0" w:color="auto"/>
            <w:bottom w:val="none" w:sz="0" w:space="0" w:color="auto"/>
            <w:right w:val="none" w:sz="0" w:space="0" w:color="auto"/>
          </w:divBdr>
        </w:div>
        <w:div w:id="1129205815">
          <w:marLeft w:val="600"/>
          <w:marRight w:val="0"/>
          <w:marTop w:val="0"/>
          <w:marBottom w:val="0"/>
          <w:divBdr>
            <w:top w:val="none" w:sz="0" w:space="0" w:color="auto"/>
            <w:left w:val="none" w:sz="0" w:space="0" w:color="auto"/>
            <w:bottom w:val="none" w:sz="0" w:space="0" w:color="auto"/>
            <w:right w:val="none" w:sz="0" w:space="0" w:color="auto"/>
          </w:divBdr>
        </w:div>
        <w:div w:id="1900240174">
          <w:marLeft w:val="600"/>
          <w:marRight w:val="0"/>
          <w:marTop w:val="0"/>
          <w:marBottom w:val="0"/>
          <w:divBdr>
            <w:top w:val="none" w:sz="0" w:space="0" w:color="auto"/>
            <w:left w:val="none" w:sz="0" w:space="0" w:color="auto"/>
            <w:bottom w:val="none" w:sz="0" w:space="0" w:color="auto"/>
            <w:right w:val="none" w:sz="0" w:space="0" w:color="auto"/>
          </w:divBdr>
        </w:div>
        <w:div w:id="1150292810">
          <w:marLeft w:val="600"/>
          <w:marRight w:val="0"/>
          <w:marTop w:val="0"/>
          <w:marBottom w:val="0"/>
          <w:divBdr>
            <w:top w:val="none" w:sz="0" w:space="0" w:color="auto"/>
            <w:left w:val="none" w:sz="0" w:space="0" w:color="auto"/>
            <w:bottom w:val="none" w:sz="0" w:space="0" w:color="auto"/>
            <w:right w:val="none" w:sz="0" w:space="0" w:color="auto"/>
          </w:divBdr>
        </w:div>
        <w:div w:id="33237432">
          <w:marLeft w:val="600"/>
          <w:marRight w:val="0"/>
          <w:marTop w:val="0"/>
          <w:marBottom w:val="0"/>
          <w:divBdr>
            <w:top w:val="none" w:sz="0" w:space="0" w:color="auto"/>
            <w:left w:val="none" w:sz="0" w:space="0" w:color="auto"/>
            <w:bottom w:val="none" w:sz="0" w:space="0" w:color="auto"/>
            <w:right w:val="none" w:sz="0" w:space="0" w:color="auto"/>
          </w:divBdr>
        </w:div>
        <w:div w:id="246038590">
          <w:marLeft w:val="600"/>
          <w:marRight w:val="0"/>
          <w:marTop w:val="0"/>
          <w:marBottom w:val="0"/>
          <w:divBdr>
            <w:top w:val="none" w:sz="0" w:space="0" w:color="auto"/>
            <w:left w:val="none" w:sz="0" w:space="0" w:color="auto"/>
            <w:bottom w:val="none" w:sz="0" w:space="0" w:color="auto"/>
            <w:right w:val="none" w:sz="0" w:space="0" w:color="auto"/>
          </w:divBdr>
        </w:div>
        <w:div w:id="624845740">
          <w:marLeft w:val="600"/>
          <w:marRight w:val="0"/>
          <w:marTop w:val="0"/>
          <w:marBottom w:val="0"/>
          <w:divBdr>
            <w:top w:val="none" w:sz="0" w:space="0" w:color="auto"/>
            <w:left w:val="none" w:sz="0" w:space="0" w:color="auto"/>
            <w:bottom w:val="none" w:sz="0" w:space="0" w:color="auto"/>
            <w:right w:val="none" w:sz="0" w:space="0" w:color="auto"/>
          </w:divBdr>
        </w:div>
      </w:divsChild>
    </w:div>
    <w:div w:id="1884444993">
      <w:bodyDiv w:val="1"/>
      <w:marLeft w:val="0"/>
      <w:marRight w:val="0"/>
      <w:marTop w:val="0"/>
      <w:marBottom w:val="0"/>
      <w:divBdr>
        <w:top w:val="none" w:sz="0" w:space="0" w:color="auto"/>
        <w:left w:val="none" w:sz="0" w:space="0" w:color="auto"/>
        <w:bottom w:val="none" w:sz="0" w:space="0" w:color="auto"/>
        <w:right w:val="none" w:sz="0" w:space="0" w:color="auto"/>
      </w:divBdr>
      <w:divsChild>
        <w:div w:id="656112754">
          <w:marLeft w:val="0"/>
          <w:marRight w:val="0"/>
          <w:marTop w:val="240"/>
          <w:marBottom w:val="240"/>
          <w:divBdr>
            <w:top w:val="none" w:sz="0" w:space="0" w:color="auto"/>
            <w:left w:val="none" w:sz="0" w:space="0" w:color="auto"/>
            <w:bottom w:val="none" w:sz="0" w:space="0" w:color="auto"/>
            <w:right w:val="none" w:sz="0" w:space="0" w:color="auto"/>
          </w:divBdr>
        </w:div>
        <w:div w:id="714159771">
          <w:marLeft w:val="0"/>
          <w:marRight w:val="0"/>
          <w:marTop w:val="0"/>
          <w:marBottom w:val="0"/>
          <w:divBdr>
            <w:top w:val="none" w:sz="0" w:space="0" w:color="auto"/>
            <w:left w:val="none" w:sz="0" w:space="0" w:color="auto"/>
            <w:bottom w:val="none" w:sz="0" w:space="0" w:color="auto"/>
            <w:right w:val="none" w:sz="0" w:space="0" w:color="auto"/>
          </w:divBdr>
        </w:div>
        <w:div w:id="1095172204">
          <w:marLeft w:val="0"/>
          <w:marRight w:val="0"/>
          <w:marTop w:val="0"/>
          <w:marBottom w:val="0"/>
          <w:divBdr>
            <w:top w:val="none" w:sz="0" w:space="0" w:color="auto"/>
            <w:left w:val="none" w:sz="0" w:space="0" w:color="auto"/>
            <w:bottom w:val="none" w:sz="0" w:space="0" w:color="auto"/>
            <w:right w:val="none" w:sz="0" w:space="0" w:color="auto"/>
          </w:divBdr>
          <w:divsChild>
            <w:div w:id="90517022">
              <w:marLeft w:val="0"/>
              <w:marRight w:val="0"/>
              <w:marTop w:val="240"/>
              <w:marBottom w:val="240"/>
              <w:divBdr>
                <w:top w:val="none" w:sz="0" w:space="0" w:color="auto"/>
                <w:left w:val="none" w:sz="0" w:space="0" w:color="auto"/>
                <w:bottom w:val="none" w:sz="0" w:space="0" w:color="auto"/>
                <w:right w:val="none" w:sz="0" w:space="0" w:color="auto"/>
              </w:divBdr>
            </w:div>
            <w:div w:id="597369315">
              <w:marLeft w:val="0"/>
              <w:marRight w:val="0"/>
              <w:marTop w:val="240"/>
              <w:marBottom w:val="240"/>
              <w:divBdr>
                <w:top w:val="none" w:sz="0" w:space="0" w:color="auto"/>
                <w:left w:val="none" w:sz="0" w:space="0" w:color="auto"/>
                <w:bottom w:val="none" w:sz="0" w:space="0" w:color="auto"/>
                <w:right w:val="none" w:sz="0" w:space="0" w:color="auto"/>
              </w:divBdr>
            </w:div>
          </w:divsChild>
        </w:div>
        <w:div w:id="1121150877">
          <w:marLeft w:val="0"/>
          <w:marRight w:val="0"/>
          <w:marTop w:val="0"/>
          <w:marBottom w:val="0"/>
          <w:divBdr>
            <w:top w:val="none" w:sz="0" w:space="0" w:color="auto"/>
            <w:left w:val="none" w:sz="0" w:space="0" w:color="auto"/>
            <w:bottom w:val="none" w:sz="0" w:space="0" w:color="auto"/>
            <w:right w:val="none" w:sz="0" w:space="0" w:color="auto"/>
          </w:divBdr>
        </w:div>
        <w:div w:id="1154103396">
          <w:marLeft w:val="0"/>
          <w:marRight w:val="0"/>
          <w:marTop w:val="240"/>
          <w:marBottom w:val="240"/>
          <w:divBdr>
            <w:top w:val="none" w:sz="0" w:space="0" w:color="auto"/>
            <w:left w:val="none" w:sz="0" w:space="0" w:color="auto"/>
            <w:bottom w:val="none" w:sz="0" w:space="0" w:color="auto"/>
            <w:right w:val="none" w:sz="0" w:space="0" w:color="auto"/>
          </w:divBdr>
        </w:div>
        <w:div w:id="1405488070">
          <w:marLeft w:val="0"/>
          <w:marRight w:val="0"/>
          <w:marTop w:val="0"/>
          <w:marBottom w:val="0"/>
          <w:divBdr>
            <w:top w:val="none" w:sz="0" w:space="0" w:color="auto"/>
            <w:left w:val="none" w:sz="0" w:space="0" w:color="auto"/>
            <w:bottom w:val="none" w:sz="0" w:space="0" w:color="auto"/>
            <w:right w:val="none" w:sz="0" w:space="0" w:color="auto"/>
          </w:divBdr>
        </w:div>
        <w:div w:id="1701272880">
          <w:marLeft w:val="0"/>
          <w:marRight w:val="0"/>
          <w:marTop w:val="0"/>
          <w:marBottom w:val="0"/>
          <w:divBdr>
            <w:top w:val="none" w:sz="0" w:space="0" w:color="auto"/>
            <w:left w:val="none" w:sz="0" w:space="0" w:color="auto"/>
            <w:bottom w:val="none" w:sz="0" w:space="0" w:color="auto"/>
            <w:right w:val="none" w:sz="0" w:space="0" w:color="auto"/>
          </w:divBdr>
          <w:divsChild>
            <w:div w:id="16192184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13202079">
      <w:bodyDiv w:val="1"/>
      <w:marLeft w:val="0"/>
      <w:marRight w:val="0"/>
      <w:marTop w:val="0"/>
      <w:marBottom w:val="0"/>
      <w:divBdr>
        <w:top w:val="none" w:sz="0" w:space="0" w:color="auto"/>
        <w:left w:val="none" w:sz="0" w:space="0" w:color="auto"/>
        <w:bottom w:val="none" w:sz="0" w:space="0" w:color="auto"/>
        <w:right w:val="none" w:sz="0" w:space="0" w:color="auto"/>
      </w:divBdr>
    </w:div>
    <w:div w:id="1914898263">
      <w:bodyDiv w:val="1"/>
      <w:marLeft w:val="0"/>
      <w:marRight w:val="0"/>
      <w:marTop w:val="0"/>
      <w:marBottom w:val="0"/>
      <w:divBdr>
        <w:top w:val="none" w:sz="0" w:space="0" w:color="auto"/>
        <w:left w:val="none" w:sz="0" w:space="0" w:color="auto"/>
        <w:bottom w:val="none" w:sz="0" w:space="0" w:color="auto"/>
        <w:right w:val="none" w:sz="0" w:space="0" w:color="auto"/>
      </w:divBdr>
    </w:div>
    <w:div w:id="1929844495">
      <w:bodyDiv w:val="1"/>
      <w:marLeft w:val="0"/>
      <w:marRight w:val="0"/>
      <w:marTop w:val="0"/>
      <w:marBottom w:val="0"/>
      <w:divBdr>
        <w:top w:val="none" w:sz="0" w:space="0" w:color="auto"/>
        <w:left w:val="none" w:sz="0" w:space="0" w:color="auto"/>
        <w:bottom w:val="none" w:sz="0" w:space="0" w:color="auto"/>
        <w:right w:val="none" w:sz="0" w:space="0" w:color="auto"/>
      </w:divBdr>
    </w:div>
    <w:div w:id="1958220578">
      <w:bodyDiv w:val="1"/>
      <w:marLeft w:val="0"/>
      <w:marRight w:val="0"/>
      <w:marTop w:val="0"/>
      <w:marBottom w:val="0"/>
      <w:divBdr>
        <w:top w:val="none" w:sz="0" w:space="0" w:color="auto"/>
        <w:left w:val="none" w:sz="0" w:space="0" w:color="auto"/>
        <w:bottom w:val="none" w:sz="0" w:space="0" w:color="auto"/>
        <w:right w:val="none" w:sz="0" w:space="0" w:color="auto"/>
      </w:divBdr>
    </w:div>
    <w:div w:id="1968462403">
      <w:bodyDiv w:val="1"/>
      <w:marLeft w:val="0"/>
      <w:marRight w:val="0"/>
      <w:marTop w:val="0"/>
      <w:marBottom w:val="0"/>
      <w:divBdr>
        <w:top w:val="none" w:sz="0" w:space="0" w:color="auto"/>
        <w:left w:val="none" w:sz="0" w:space="0" w:color="auto"/>
        <w:bottom w:val="none" w:sz="0" w:space="0" w:color="auto"/>
        <w:right w:val="none" w:sz="0" w:space="0" w:color="auto"/>
      </w:divBdr>
    </w:div>
    <w:div w:id="1969160345">
      <w:bodyDiv w:val="1"/>
      <w:marLeft w:val="0"/>
      <w:marRight w:val="0"/>
      <w:marTop w:val="0"/>
      <w:marBottom w:val="0"/>
      <w:divBdr>
        <w:top w:val="none" w:sz="0" w:space="0" w:color="auto"/>
        <w:left w:val="none" w:sz="0" w:space="0" w:color="auto"/>
        <w:bottom w:val="none" w:sz="0" w:space="0" w:color="auto"/>
        <w:right w:val="none" w:sz="0" w:space="0" w:color="auto"/>
      </w:divBdr>
    </w:div>
    <w:div w:id="1970237593">
      <w:bodyDiv w:val="1"/>
      <w:marLeft w:val="0"/>
      <w:marRight w:val="0"/>
      <w:marTop w:val="0"/>
      <w:marBottom w:val="0"/>
      <w:divBdr>
        <w:top w:val="none" w:sz="0" w:space="0" w:color="auto"/>
        <w:left w:val="none" w:sz="0" w:space="0" w:color="auto"/>
        <w:bottom w:val="none" w:sz="0" w:space="0" w:color="auto"/>
        <w:right w:val="none" w:sz="0" w:space="0" w:color="auto"/>
      </w:divBdr>
    </w:div>
    <w:div w:id="1971858503">
      <w:bodyDiv w:val="1"/>
      <w:marLeft w:val="0"/>
      <w:marRight w:val="0"/>
      <w:marTop w:val="0"/>
      <w:marBottom w:val="0"/>
      <w:divBdr>
        <w:top w:val="none" w:sz="0" w:space="0" w:color="auto"/>
        <w:left w:val="none" w:sz="0" w:space="0" w:color="auto"/>
        <w:bottom w:val="none" w:sz="0" w:space="0" w:color="auto"/>
        <w:right w:val="none" w:sz="0" w:space="0" w:color="auto"/>
      </w:divBdr>
      <w:divsChild>
        <w:div w:id="1448544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74288673">
      <w:bodyDiv w:val="1"/>
      <w:marLeft w:val="0"/>
      <w:marRight w:val="0"/>
      <w:marTop w:val="0"/>
      <w:marBottom w:val="0"/>
      <w:divBdr>
        <w:top w:val="none" w:sz="0" w:space="0" w:color="auto"/>
        <w:left w:val="none" w:sz="0" w:space="0" w:color="auto"/>
        <w:bottom w:val="none" w:sz="0" w:space="0" w:color="auto"/>
        <w:right w:val="none" w:sz="0" w:space="0" w:color="auto"/>
      </w:divBdr>
    </w:div>
    <w:div w:id="1975982064">
      <w:bodyDiv w:val="1"/>
      <w:marLeft w:val="0"/>
      <w:marRight w:val="0"/>
      <w:marTop w:val="0"/>
      <w:marBottom w:val="0"/>
      <w:divBdr>
        <w:top w:val="none" w:sz="0" w:space="0" w:color="auto"/>
        <w:left w:val="none" w:sz="0" w:space="0" w:color="auto"/>
        <w:bottom w:val="none" w:sz="0" w:space="0" w:color="auto"/>
        <w:right w:val="none" w:sz="0" w:space="0" w:color="auto"/>
      </w:divBdr>
      <w:divsChild>
        <w:div w:id="772746229">
          <w:marLeft w:val="0"/>
          <w:marRight w:val="150"/>
          <w:marTop w:val="0"/>
          <w:marBottom w:val="225"/>
          <w:divBdr>
            <w:top w:val="none" w:sz="0" w:space="0" w:color="auto"/>
            <w:left w:val="none" w:sz="0" w:space="0" w:color="auto"/>
            <w:bottom w:val="none" w:sz="0" w:space="0" w:color="auto"/>
            <w:right w:val="none" w:sz="0" w:space="0" w:color="auto"/>
          </w:divBdr>
        </w:div>
        <w:div w:id="1707487368">
          <w:marLeft w:val="0"/>
          <w:marRight w:val="150"/>
          <w:marTop w:val="0"/>
          <w:marBottom w:val="225"/>
          <w:divBdr>
            <w:top w:val="none" w:sz="0" w:space="0" w:color="auto"/>
            <w:left w:val="none" w:sz="0" w:space="0" w:color="auto"/>
            <w:bottom w:val="none" w:sz="0" w:space="0" w:color="auto"/>
            <w:right w:val="none" w:sz="0" w:space="0" w:color="auto"/>
          </w:divBdr>
        </w:div>
        <w:div w:id="1981419085">
          <w:marLeft w:val="0"/>
          <w:marRight w:val="150"/>
          <w:marTop w:val="0"/>
          <w:marBottom w:val="225"/>
          <w:divBdr>
            <w:top w:val="none" w:sz="0" w:space="0" w:color="auto"/>
            <w:left w:val="none" w:sz="0" w:space="0" w:color="auto"/>
            <w:bottom w:val="none" w:sz="0" w:space="0" w:color="auto"/>
            <w:right w:val="none" w:sz="0" w:space="0" w:color="auto"/>
          </w:divBdr>
        </w:div>
      </w:divsChild>
    </w:div>
    <w:div w:id="1976131818">
      <w:bodyDiv w:val="1"/>
      <w:marLeft w:val="0"/>
      <w:marRight w:val="0"/>
      <w:marTop w:val="0"/>
      <w:marBottom w:val="0"/>
      <w:divBdr>
        <w:top w:val="none" w:sz="0" w:space="0" w:color="auto"/>
        <w:left w:val="none" w:sz="0" w:space="0" w:color="auto"/>
        <w:bottom w:val="none" w:sz="0" w:space="0" w:color="auto"/>
        <w:right w:val="none" w:sz="0" w:space="0" w:color="auto"/>
      </w:divBdr>
    </w:div>
    <w:div w:id="1977031252">
      <w:bodyDiv w:val="1"/>
      <w:marLeft w:val="0"/>
      <w:marRight w:val="0"/>
      <w:marTop w:val="0"/>
      <w:marBottom w:val="0"/>
      <w:divBdr>
        <w:top w:val="none" w:sz="0" w:space="0" w:color="auto"/>
        <w:left w:val="none" w:sz="0" w:space="0" w:color="auto"/>
        <w:bottom w:val="none" w:sz="0" w:space="0" w:color="auto"/>
        <w:right w:val="none" w:sz="0" w:space="0" w:color="auto"/>
      </w:divBdr>
    </w:div>
    <w:div w:id="1988167921">
      <w:bodyDiv w:val="1"/>
      <w:marLeft w:val="0"/>
      <w:marRight w:val="0"/>
      <w:marTop w:val="0"/>
      <w:marBottom w:val="0"/>
      <w:divBdr>
        <w:top w:val="none" w:sz="0" w:space="0" w:color="auto"/>
        <w:left w:val="none" w:sz="0" w:space="0" w:color="auto"/>
        <w:bottom w:val="none" w:sz="0" w:space="0" w:color="auto"/>
        <w:right w:val="none" w:sz="0" w:space="0" w:color="auto"/>
      </w:divBdr>
    </w:div>
    <w:div w:id="1988779803">
      <w:bodyDiv w:val="1"/>
      <w:marLeft w:val="0"/>
      <w:marRight w:val="0"/>
      <w:marTop w:val="0"/>
      <w:marBottom w:val="0"/>
      <w:divBdr>
        <w:top w:val="none" w:sz="0" w:space="0" w:color="auto"/>
        <w:left w:val="none" w:sz="0" w:space="0" w:color="auto"/>
        <w:bottom w:val="none" w:sz="0" w:space="0" w:color="auto"/>
        <w:right w:val="none" w:sz="0" w:space="0" w:color="auto"/>
      </w:divBdr>
    </w:div>
    <w:div w:id="1992438916">
      <w:bodyDiv w:val="1"/>
      <w:marLeft w:val="0"/>
      <w:marRight w:val="0"/>
      <w:marTop w:val="0"/>
      <w:marBottom w:val="0"/>
      <w:divBdr>
        <w:top w:val="none" w:sz="0" w:space="0" w:color="auto"/>
        <w:left w:val="none" w:sz="0" w:space="0" w:color="auto"/>
        <w:bottom w:val="none" w:sz="0" w:space="0" w:color="auto"/>
        <w:right w:val="none" w:sz="0" w:space="0" w:color="auto"/>
      </w:divBdr>
    </w:div>
    <w:div w:id="1997956606">
      <w:bodyDiv w:val="1"/>
      <w:marLeft w:val="0"/>
      <w:marRight w:val="0"/>
      <w:marTop w:val="0"/>
      <w:marBottom w:val="0"/>
      <w:divBdr>
        <w:top w:val="none" w:sz="0" w:space="0" w:color="auto"/>
        <w:left w:val="none" w:sz="0" w:space="0" w:color="auto"/>
        <w:bottom w:val="none" w:sz="0" w:space="0" w:color="auto"/>
        <w:right w:val="none" w:sz="0" w:space="0" w:color="auto"/>
      </w:divBdr>
    </w:div>
    <w:div w:id="2001033474">
      <w:bodyDiv w:val="1"/>
      <w:marLeft w:val="0"/>
      <w:marRight w:val="0"/>
      <w:marTop w:val="0"/>
      <w:marBottom w:val="0"/>
      <w:divBdr>
        <w:top w:val="none" w:sz="0" w:space="0" w:color="auto"/>
        <w:left w:val="none" w:sz="0" w:space="0" w:color="auto"/>
        <w:bottom w:val="none" w:sz="0" w:space="0" w:color="auto"/>
        <w:right w:val="none" w:sz="0" w:space="0" w:color="auto"/>
      </w:divBdr>
      <w:divsChild>
        <w:div w:id="566690089">
          <w:marLeft w:val="0"/>
          <w:marRight w:val="0"/>
          <w:marTop w:val="0"/>
          <w:marBottom w:val="0"/>
          <w:divBdr>
            <w:top w:val="none" w:sz="0" w:space="0" w:color="auto"/>
            <w:left w:val="none" w:sz="0" w:space="0" w:color="auto"/>
            <w:bottom w:val="none" w:sz="0" w:space="0" w:color="auto"/>
            <w:right w:val="none" w:sz="0" w:space="0" w:color="auto"/>
          </w:divBdr>
        </w:div>
      </w:divsChild>
    </w:div>
    <w:div w:id="2016300179">
      <w:bodyDiv w:val="1"/>
      <w:marLeft w:val="0"/>
      <w:marRight w:val="0"/>
      <w:marTop w:val="0"/>
      <w:marBottom w:val="0"/>
      <w:divBdr>
        <w:top w:val="none" w:sz="0" w:space="0" w:color="auto"/>
        <w:left w:val="none" w:sz="0" w:space="0" w:color="auto"/>
        <w:bottom w:val="none" w:sz="0" w:space="0" w:color="auto"/>
        <w:right w:val="none" w:sz="0" w:space="0" w:color="auto"/>
      </w:divBdr>
    </w:div>
    <w:div w:id="2018534544">
      <w:bodyDiv w:val="1"/>
      <w:marLeft w:val="0"/>
      <w:marRight w:val="0"/>
      <w:marTop w:val="0"/>
      <w:marBottom w:val="0"/>
      <w:divBdr>
        <w:top w:val="none" w:sz="0" w:space="0" w:color="auto"/>
        <w:left w:val="none" w:sz="0" w:space="0" w:color="auto"/>
        <w:bottom w:val="none" w:sz="0" w:space="0" w:color="auto"/>
        <w:right w:val="none" w:sz="0" w:space="0" w:color="auto"/>
      </w:divBdr>
    </w:div>
    <w:div w:id="2026400797">
      <w:bodyDiv w:val="1"/>
      <w:marLeft w:val="0"/>
      <w:marRight w:val="0"/>
      <w:marTop w:val="0"/>
      <w:marBottom w:val="0"/>
      <w:divBdr>
        <w:top w:val="none" w:sz="0" w:space="0" w:color="auto"/>
        <w:left w:val="none" w:sz="0" w:space="0" w:color="auto"/>
        <w:bottom w:val="none" w:sz="0" w:space="0" w:color="auto"/>
        <w:right w:val="none" w:sz="0" w:space="0" w:color="auto"/>
      </w:divBdr>
    </w:div>
    <w:div w:id="2046368036">
      <w:bodyDiv w:val="1"/>
      <w:marLeft w:val="0"/>
      <w:marRight w:val="0"/>
      <w:marTop w:val="0"/>
      <w:marBottom w:val="0"/>
      <w:divBdr>
        <w:top w:val="none" w:sz="0" w:space="0" w:color="auto"/>
        <w:left w:val="none" w:sz="0" w:space="0" w:color="auto"/>
        <w:bottom w:val="none" w:sz="0" w:space="0" w:color="auto"/>
        <w:right w:val="none" w:sz="0" w:space="0" w:color="auto"/>
      </w:divBdr>
    </w:div>
    <w:div w:id="2057972294">
      <w:bodyDiv w:val="1"/>
      <w:marLeft w:val="0"/>
      <w:marRight w:val="0"/>
      <w:marTop w:val="0"/>
      <w:marBottom w:val="0"/>
      <w:divBdr>
        <w:top w:val="none" w:sz="0" w:space="0" w:color="auto"/>
        <w:left w:val="none" w:sz="0" w:space="0" w:color="auto"/>
        <w:bottom w:val="none" w:sz="0" w:space="0" w:color="auto"/>
        <w:right w:val="none" w:sz="0" w:space="0" w:color="auto"/>
      </w:divBdr>
    </w:div>
    <w:div w:id="2075086311">
      <w:bodyDiv w:val="1"/>
      <w:marLeft w:val="0"/>
      <w:marRight w:val="0"/>
      <w:marTop w:val="0"/>
      <w:marBottom w:val="0"/>
      <w:divBdr>
        <w:top w:val="none" w:sz="0" w:space="0" w:color="auto"/>
        <w:left w:val="none" w:sz="0" w:space="0" w:color="auto"/>
        <w:bottom w:val="none" w:sz="0" w:space="0" w:color="auto"/>
        <w:right w:val="none" w:sz="0" w:space="0" w:color="auto"/>
      </w:divBdr>
    </w:div>
    <w:div w:id="2097897928">
      <w:bodyDiv w:val="1"/>
      <w:marLeft w:val="0"/>
      <w:marRight w:val="0"/>
      <w:marTop w:val="0"/>
      <w:marBottom w:val="0"/>
      <w:divBdr>
        <w:top w:val="none" w:sz="0" w:space="0" w:color="auto"/>
        <w:left w:val="none" w:sz="0" w:space="0" w:color="auto"/>
        <w:bottom w:val="none" w:sz="0" w:space="0" w:color="auto"/>
        <w:right w:val="none" w:sz="0" w:space="0" w:color="auto"/>
      </w:divBdr>
    </w:div>
    <w:div w:id="2103911746">
      <w:bodyDiv w:val="1"/>
      <w:marLeft w:val="0"/>
      <w:marRight w:val="0"/>
      <w:marTop w:val="0"/>
      <w:marBottom w:val="0"/>
      <w:divBdr>
        <w:top w:val="none" w:sz="0" w:space="0" w:color="auto"/>
        <w:left w:val="none" w:sz="0" w:space="0" w:color="auto"/>
        <w:bottom w:val="none" w:sz="0" w:space="0" w:color="auto"/>
        <w:right w:val="none" w:sz="0" w:space="0" w:color="auto"/>
      </w:divBdr>
    </w:div>
    <w:div w:id="2109156578">
      <w:bodyDiv w:val="1"/>
      <w:marLeft w:val="0"/>
      <w:marRight w:val="0"/>
      <w:marTop w:val="0"/>
      <w:marBottom w:val="0"/>
      <w:divBdr>
        <w:top w:val="none" w:sz="0" w:space="0" w:color="auto"/>
        <w:left w:val="none" w:sz="0" w:space="0" w:color="auto"/>
        <w:bottom w:val="none" w:sz="0" w:space="0" w:color="auto"/>
        <w:right w:val="none" w:sz="0" w:space="0" w:color="auto"/>
      </w:divBdr>
    </w:div>
    <w:div w:id="2119175412">
      <w:bodyDiv w:val="1"/>
      <w:marLeft w:val="0"/>
      <w:marRight w:val="0"/>
      <w:marTop w:val="0"/>
      <w:marBottom w:val="0"/>
      <w:divBdr>
        <w:top w:val="none" w:sz="0" w:space="0" w:color="auto"/>
        <w:left w:val="none" w:sz="0" w:space="0" w:color="auto"/>
        <w:bottom w:val="none" w:sz="0" w:space="0" w:color="auto"/>
        <w:right w:val="none" w:sz="0" w:space="0" w:color="auto"/>
      </w:divBdr>
    </w:div>
    <w:div w:id="2134857554">
      <w:bodyDiv w:val="1"/>
      <w:marLeft w:val="0"/>
      <w:marRight w:val="0"/>
      <w:marTop w:val="0"/>
      <w:marBottom w:val="0"/>
      <w:divBdr>
        <w:top w:val="none" w:sz="0" w:space="0" w:color="auto"/>
        <w:left w:val="none" w:sz="0" w:space="0" w:color="auto"/>
        <w:bottom w:val="none" w:sz="0" w:space="0" w:color="auto"/>
        <w:right w:val="none" w:sz="0" w:space="0" w:color="auto"/>
      </w:divBdr>
    </w:div>
    <w:div w:id="2138062268">
      <w:bodyDiv w:val="1"/>
      <w:marLeft w:val="0"/>
      <w:marRight w:val="0"/>
      <w:marTop w:val="0"/>
      <w:marBottom w:val="0"/>
      <w:divBdr>
        <w:top w:val="none" w:sz="0" w:space="0" w:color="auto"/>
        <w:left w:val="none" w:sz="0" w:space="0" w:color="auto"/>
        <w:bottom w:val="none" w:sz="0" w:space="0" w:color="auto"/>
        <w:right w:val="none" w:sz="0" w:space="0" w:color="auto"/>
      </w:divBdr>
    </w:div>
    <w:div w:id="2139954938">
      <w:bodyDiv w:val="1"/>
      <w:marLeft w:val="0"/>
      <w:marRight w:val="0"/>
      <w:marTop w:val="0"/>
      <w:marBottom w:val="0"/>
      <w:divBdr>
        <w:top w:val="none" w:sz="0" w:space="0" w:color="auto"/>
        <w:left w:val="none" w:sz="0" w:space="0" w:color="auto"/>
        <w:bottom w:val="none" w:sz="0" w:space="0" w:color="auto"/>
        <w:right w:val="none" w:sz="0" w:space="0" w:color="auto"/>
      </w:divBdr>
      <w:divsChild>
        <w:div w:id="884563107">
          <w:marLeft w:val="0"/>
          <w:marRight w:val="0"/>
          <w:marTop w:val="240"/>
          <w:marBottom w:val="240"/>
          <w:divBdr>
            <w:top w:val="none" w:sz="0" w:space="0" w:color="auto"/>
            <w:left w:val="none" w:sz="0" w:space="0" w:color="auto"/>
            <w:bottom w:val="none" w:sz="0" w:space="0" w:color="auto"/>
            <w:right w:val="none" w:sz="0" w:space="0" w:color="auto"/>
          </w:divBdr>
        </w:div>
        <w:div w:id="1453161552">
          <w:marLeft w:val="0"/>
          <w:marRight w:val="0"/>
          <w:marTop w:val="240"/>
          <w:marBottom w:val="240"/>
          <w:divBdr>
            <w:top w:val="none" w:sz="0" w:space="0" w:color="auto"/>
            <w:left w:val="none" w:sz="0" w:space="0" w:color="auto"/>
            <w:bottom w:val="none" w:sz="0" w:space="0" w:color="auto"/>
            <w:right w:val="none" w:sz="0" w:space="0" w:color="auto"/>
          </w:divBdr>
        </w:div>
        <w:div w:id="1825779704">
          <w:marLeft w:val="0"/>
          <w:marRight w:val="0"/>
          <w:marTop w:val="240"/>
          <w:marBottom w:val="240"/>
          <w:divBdr>
            <w:top w:val="none" w:sz="0" w:space="0" w:color="auto"/>
            <w:left w:val="none" w:sz="0" w:space="0" w:color="auto"/>
            <w:bottom w:val="none" w:sz="0" w:space="0" w:color="auto"/>
            <w:right w:val="none" w:sz="0" w:space="0" w:color="auto"/>
          </w:divBdr>
        </w:div>
      </w:divsChild>
    </w:div>
    <w:div w:id="21425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stprofi.com/home/section/444073481" TargetMode="External"/><Relationship Id="rId18" Type="http://schemas.openxmlformats.org/officeDocument/2006/relationships/hyperlink" Target="https://bestprofi.com/home/section/479609509" TargetMode="External"/><Relationship Id="rId26" Type="http://schemas.openxmlformats.org/officeDocument/2006/relationships/hyperlink" Target="https://bestprofi.com/home/section/82447468" TargetMode="External"/><Relationship Id="rId39" Type="http://schemas.openxmlformats.org/officeDocument/2006/relationships/hyperlink" Target="https://bestprofi.com/home/section/523916263" TargetMode="External"/><Relationship Id="rId21" Type="http://schemas.openxmlformats.org/officeDocument/2006/relationships/hyperlink" Target="https://bestprofi.com/home/section/82061541" TargetMode="External"/><Relationship Id="rId34" Type="http://schemas.openxmlformats.org/officeDocument/2006/relationships/hyperlink" Target="https://bestprofi.com/home/section/448675361" TargetMode="External"/><Relationship Id="rId42" Type="http://schemas.openxmlformats.org/officeDocument/2006/relationships/hyperlink" Target="https://bestprofi.com/home/section/670072441" TargetMode="External"/><Relationship Id="rId47" Type="http://schemas.openxmlformats.org/officeDocument/2006/relationships/hyperlink" Target="https://bestprofi.com/home/section/523916066" TargetMode="External"/><Relationship Id="rId50" Type="http://schemas.openxmlformats.org/officeDocument/2006/relationships/hyperlink" Target="https://bestprofi.com/home/section/670072507" TargetMode="External"/><Relationship Id="rId55" Type="http://schemas.openxmlformats.org/officeDocument/2006/relationships/hyperlink" Target="https://bestprofi.com/home/section/580303272" TargetMode="External"/><Relationship Id="rId7" Type="http://schemas.openxmlformats.org/officeDocument/2006/relationships/settings" Target="settings.xml"/><Relationship Id="rId12" Type="http://schemas.openxmlformats.org/officeDocument/2006/relationships/hyperlink" Target="https://bestprofi.com/home/section/638826076" TargetMode="External"/><Relationship Id="rId17" Type="http://schemas.openxmlformats.org/officeDocument/2006/relationships/hyperlink" Target="https://bestprofi.com/home/section/448675441" TargetMode="External"/><Relationship Id="rId25" Type="http://schemas.openxmlformats.org/officeDocument/2006/relationships/hyperlink" Target="https://bestprofi.com/home/section/543601404" TargetMode="External"/><Relationship Id="rId33" Type="http://schemas.openxmlformats.org/officeDocument/2006/relationships/hyperlink" Target="https://bestprofi.com/home/section/642227329" TargetMode="External"/><Relationship Id="rId38" Type="http://schemas.openxmlformats.org/officeDocument/2006/relationships/hyperlink" Target="https://bestprofi.com/home/section/597945918" TargetMode="External"/><Relationship Id="rId46" Type="http://schemas.openxmlformats.org/officeDocument/2006/relationships/hyperlink" Target="https://bestprofi.com/home/section/444072627"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estprofi.com/home/section/448675361" TargetMode="External"/><Relationship Id="rId20" Type="http://schemas.openxmlformats.org/officeDocument/2006/relationships/hyperlink" Target="https://bestprofi.com/home/section/82061541" TargetMode="External"/><Relationship Id="rId29" Type="http://schemas.openxmlformats.org/officeDocument/2006/relationships/hyperlink" Target="https://bestprofi.com/home/section/1090427609" TargetMode="External"/><Relationship Id="rId41" Type="http://schemas.openxmlformats.org/officeDocument/2006/relationships/hyperlink" Target="https://bestprofi.com/home/section/386565712" TargetMode="External"/><Relationship Id="rId54" Type="http://schemas.openxmlformats.org/officeDocument/2006/relationships/hyperlink" Target="https://bestprofi.com/home/section/63392475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bestprofi.com/home/section/500412043" TargetMode="External"/><Relationship Id="rId32" Type="http://schemas.openxmlformats.org/officeDocument/2006/relationships/hyperlink" Target="https://bestprofi.com/home/section/354471803" TargetMode="External"/><Relationship Id="rId37" Type="http://schemas.openxmlformats.org/officeDocument/2006/relationships/hyperlink" Target="https://bestprofi.com/home/section/597128961" TargetMode="External"/><Relationship Id="rId40" Type="http://schemas.openxmlformats.org/officeDocument/2006/relationships/hyperlink" Target="https://bestprofi.com/home/section/670072188" TargetMode="External"/><Relationship Id="rId45" Type="http://schemas.openxmlformats.org/officeDocument/2006/relationships/hyperlink" Target="https://bestprofi.com/home/section/1661306611" TargetMode="External"/><Relationship Id="rId53" Type="http://schemas.openxmlformats.org/officeDocument/2006/relationships/hyperlink" Target="https://bestprofi.com/home/section/543601243"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estprofi.com/home/section/523916317" TargetMode="External"/><Relationship Id="rId23" Type="http://schemas.openxmlformats.org/officeDocument/2006/relationships/hyperlink" Target="https://bestprofi.com/home/section/1832093797" TargetMode="External"/><Relationship Id="rId28" Type="http://schemas.openxmlformats.org/officeDocument/2006/relationships/hyperlink" Target="https://bestprofi.com/home/section/541388576" TargetMode="External"/><Relationship Id="rId36" Type="http://schemas.openxmlformats.org/officeDocument/2006/relationships/hyperlink" Target="https://bestprofi.com/home/section/493856687" TargetMode="External"/><Relationship Id="rId49" Type="http://schemas.openxmlformats.org/officeDocument/2006/relationships/hyperlink" Target="https://bestprofi.com/home/section/637707451" TargetMode="External"/><Relationship Id="rId57" Type="http://schemas.openxmlformats.org/officeDocument/2006/relationships/hyperlink" Target="https://bestprofi.com/home/section/449723974" TargetMode="External"/><Relationship Id="rId61"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yperlink" Target="https://bestprofi.com/home/section/516644161" TargetMode="External"/><Relationship Id="rId31" Type="http://schemas.openxmlformats.org/officeDocument/2006/relationships/hyperlink" Target="http://ivo.garant.ru/" TargetMode="External"/><Relationship Id="rId44" Type="http://schemas.openxmlformats.org/officeDocument/2006/relationships/hyperlink" Target="https://bestprofi.com/home/section/670072188" TargetMode="External"/><Relationship Id="rId52" Type="http://schemas.openxmlformats.org/officeDocument/2006/relationships/hyperlink" Target="https://bestprofi.com/home/section/824474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stprofi.com/home/section/1860244680" TargetMode="External"/><Relationship Id="rId22" Type="http://schemas.openxmlformats.org/officeDocument/2006/relationships/hyperlink" Target="https://bestprofi.com/home/section/487262628" TargetMode="External"/><Relationship Id="rId27" Type="http://schemas.openxmlformats.org/officeDocument/2006/relationships/hyperlink" Target="https://bestprofi.com/home/section/578483965" TargetMode="External"/><Relationship Id="rId30" Type="http://schemas.openxmlformats.org/officeDocument/2006/relationships/hyperlink" Target="https://bestprofi.com/home/section/1013626197" TargetMode="External"/><Relationship Id="rId35" Type="http://schemas.openxmlformats.org/officeDocument/2006/relationships/hyperlink" Target="https://bestprofi.com/home/section/479609671" TargetMode="External"/><Relationship Id="rId43" Type="http://schemas.openxmlformats.org/officeDocument/2006/relationships/hyperlink" Target="https://bestprofi.com/home/section/637595637" TargetMode="External"/><Relationship Id="rId48" Type="http://schemas.openxmlformats.org/officeDocument/2006/relationships/hyperlink" Target="https://bestprofi.com/home/section/752227036" TargetMode="External"/><Relationship Id="rId56" Type="http://schemas.openxmlformats.org/officeDocument/2006/relationships/hyperlink" Target="https://bestprofi.com/home/section/449722879" TargetMode="External"/><Relationship Id="rId8" Type="http://schemas.openxmlformats.org/officeDocument/2006/relationships/webSettings" Target="webSettings.xml"/><Relationship Id="rId51" Type="http://schemas.openxmlformats.org/officeDocument/2006/relationships/hyperlink" Target="https://bestprofi.com/home/section/386565712" TargetMode="Externa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FC3B063B8674598BC65DAF5327DB2" ma:contentTypeVersion="10" ma:contentTypeDescription="Create a new document." ma:contentTypeScope="" ma:versionID="3e2b6ca402f4af87dda9aaea6af7149d">
  <xsd:schema xmlns:xsd="http://www.w3.org/2001/XMLSchema" xmlns:xs="http://www.w3.org/2001/XMLSchema" xmlns:p="http://schemas.microsoft.com/office/2006/metadata/properties" xmlns:ns2="de6d985b-017c-410c-a0c5-f42aaa057b02" xmlns:ns3="404e2be4-8694-4fab-889a-08504840365b" targetNamespace="http://schemas.microsoft.com/office/2006/metadata/properties" ma:root="true" ma:fieldsID="45a6f127ccae58636b0ea3f8cc05cf01" ns2:_="" ns3:_="">
    <xsd:import namespace="de6d985b-017c-410c-a0c5-f42aaa057b02"/>
    <xsd:import namespace="404e2be4-8694-4fab-889a-0850484036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d985b-017c-410c-a0c5-f42aaa057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4e2be4-8694-4fab-889a-0850484036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F22FF8-3428-4C3C-A4C1-7D6E5C257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d985b-017c-410c-a0c5-f42aaa057b02"/>
    <ds:schemaRef ds:uri="404e2be4-8694-4fab-889a-085048403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0A2B7-7009-4FAC-9873-C9F880F7DE3E}">
  <ds:schemaRefs>
    <ds:schemaRef ds:uri="http://schemas.microsoft.com/sharepoint/v3/contenttype/forms"/>
  </ds:schemaRefs>
</ds:datastoreItem>
</file>

<file path=customXml/itemProps3.xml><?xml version="1.0" encoding="utf-8"?>
<ds:datastoreItem xmlns:ds="http://schemas.openxmlformats.org/officeDocument/2006/customXml" ds:itemID="{F88BC2A1-49A4-4787-AF7F-E282BE4AA1D8}">
  <ds:schemaRefs>
    <ds:schemaRef ds:uri="http://schemas.openxmlformats.org/officeDocument/2006/bibliography"/>
  </ds:schemaRefs>
</ds:datastoreItem>
</file>

<file path=customXml/itemProps4.xml><?xml version="1.0" encoding="utf-8"?>
<ds:datastoreItem xmlns:ds="http://schemas.openxmlformats.org/officeDocument/2006/customXml" ds:itemID="{85026074-EC40-4589-9CDA-817472C421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176402</Words>
  <Characters>1005496</Characters>
  <Application>Microsoft Office Word</Application>
  <DocSecurity>0</DocSecurity>
  <Lines>8379</Lines>
  <Paragraphs>2359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1179539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2019-07-11T06:05:00Z</dcterms:created>
  <dcterms:modified xsi:type="dcterms:W3CDTF">2019-07-12T06:26:00Z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0x0101008F4FC3B063B8674598BC65DAF5327DB2</vt:lpwstr>
  </property>
  <property fmtid="{D5CDD505-2E9C-101B-9397-08002B2CF9AE}" pid="3" name="AuthorIds_UIVersion_95744">
    <vt:lpwstr>13</vt:lpwstr>
  </property>
</Properties>
</file>